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1EE" w:rsidRPr="007D3E4E" w:rsidRDefault="00A451EE" w:rsidP="002172E7">
      <w:pPr>
        <w:spacing w:line="360" w:lineRule="auto"/>
        <w:jc w:val="center"/>
        <w:rPr>
          <w:rFonts w:ascii="Tahoma" w:hAnsi="Tahoma" w:cs="Tahoma"/>
          <w:sz w:val="22"/>
          <w:szCs w:val="22"/>
        </w:rPr>
      </w:pPr>
      <w:r w:rsidRPr="007D3E4E">
        <w:rPr>
          <w:rFonts w:ascii="Tahoma" w:hAnsi="Tahoma" w:cs="Tahoma"/>
          <w:sz w:val="22"/>
          <w:szCs w:val="22"/>
        </w:rPr>
        <w:t>CONVENIO AYUNTAMIENTO DE BORJA Y DELEGACIÓN SAHARAUI PARA ARAGÓN</w:t>
      </w:r>
    </w:p>
    <w:p w:rsidR="00A451EE" w:rsidRPr="007D3E4E" w:rsidRDefault="00A451EE" w:rsidP="002172E7">
      <w:pPr>
        <w:spacing w:line="360" w:lineRule="auto"/>
        <w:jc w:val="both"/>
        <w:rPr>
          <w:rFonts w:ascii="Tahoma" w:hAnsi="Tahoma" w:cs="Tahoma"/>
          <w:sz w:val="22"/>
          <w:szCs w:val="22"/>
        </w:rPr>
      </w:pPr>
    </w:p>
    <w:p w:rsidR="00A451EE" w:rsidRPr="007D3E4E" w:rsidRDefault="00A451EE" w:rsidP="002172E7">
      <w:pPr>
        <w:spacing w:line="360" w:lineRule="auto"/>
        <w:jc w:val="both"/>
        <w:rPr>
          <w:rFonts w:ascii="Tahoma" w:hAnsi="Tahoma" w:cs="Tahoma"/>
          <w:sz w:val="22"/>
          <w:szCs w:val="22"/>
        </w:rPr>
      </w:pPr>
    </w:p>
    <w:p w:rsidR="00A451EE" w:rsidRPr="007D3E4E" w:rsidRDefault="00A451EE" w:rsidP="002172E7">
      <w:pPr>
        <w:spacing w:line="360" w:lineRule="auto"/>
        <w:jc w:val="both"/>
        <w:rPr>
          <w:rFonts w:ascii="Tahoma" w:hAnsi="Tahoma" w:cs="Tahoma"/>
          <w:sz w:val="22"/>
          <w:szCs w:val="22"/>
        </w:rPr>
      </w:pPr>
    </w:p>
    <w:p w:rsidR="00A451EE" w:rsidRPr="007D3E4E" w:rsidRDefault="00A451EE" w:rsidP="002172E7">
      <w:pPr>
        <w:spacing w:line="360" w:lineRule="auto"/>
        <w:jc w:val="both"/>
        <w:rPr>
          <w:rFonts w:ascii="Tahoma" w:hAnsi="Tahoma" w:cs="Tahoma"/>
          <w:sz w:val="22"/>
          <w:szCs w:val="22"/>
        </w:rPr>
      </w:pPr>
      <w:r w:rsidRPr="007D3E4E">
        <w:rPr>
          <w:rFonts w:ascii="Tahoma" w:hAnsi="Tahoma" w:cs="Tahoma"/>
          <w:sz w:val="22"/>
          <w:szCs w:val="22"/>
        </w:rPr>
        <w:tab/>
        <w:t xml:space="preserve">En Borja a </w:t>
      </w:r>
      <w:r w:rsidR="004401B7" w:rsidRPr="004401B7">
        <w:rPr>
          <w:rFonts w:ascii="Tahoma" w:hAnsi="Tahoma" w:cs="Tahoma"/>
          <w:sz w:val="22"/>
          <w:szCs w:val="22"/>
        </w:rPr>
        <w:t>fecha de firma electrónica</w:t>
      </w:r>
      <w:r w:rsidR="004401B7" w:rsidRPr="007D3E4E">
        <w:rPr>
          <w:rFonts w:ascii="Tahoma" w:hAnsi="Tahoma" w:cs="Tahoma"/>
          <w:sz w:val="22"/>
          <w:szCs w:val="22"/>
        </w:rPr>
        <w:t>.</w:t>
      </w:r>
    </w:p>
    <w:p w:rsidR="00A451EE" w:rsidRPr="007D3E4E" w:rsidRDefault="00A451EE" w:rsidP="002172E7">
      <w:pPr>
        <w:spacing w:line="360" w:lineRule="auto"/>
        <w:jc w:val="both"/>
        <w:rPr>
          <w:rFonts w:ascii="Tahoma" w:hAnsi="Tahoma" w:cs="Tahoma"/>
          <w:sz w:val="22"/>
          <w:szCs w:val="22"/>
        </w:rPr>
      </w:pPr>
    </w:p>
    <w:p w:rsidR="00A451EE" w:rsidRPr="007D3E4E" w:rsidRDefault="00A451EE" w:rsidP="002172E7">
      <w:pPr>
        <w:spacing w:line="360" w:lineRule="auto"/>
        <w:jc w:val="both"/>
        <w:rPr>
          <w:rFonts w:ascii="Tahoma" w:hAnsi="Tahoma" w:cs="Tahoma"/>
          <w:sz w:val="22"/>
          <w:szCs w:val="22"/>
        </w:rPr>
      </w:pPr>
    </w:p>
    <w:p w:rsidR="002102D5" w:rsidRPr="007D3E4E" w:rsidRDefault="002102D5" w:rsidP="002172E7">
      <w:pPr>
        <w:spacing w:line="360" w:lineRule="auto"/>
        <w:jc w:val="center"/>
        <w:rPr>
          <w:rFonts w:ascii="Tahoma" w:hAnsi="Tahoma" w:cs="Tahoma"/>
          <w:sz w:val="22"/>
          <w:szCs w:val="22"/>
        </w:rPr>
      </w:pPr>
      <w:r w:rsidRPr="007D3E4E">
        <w:rPr>
          <w:rFonts w:ascii="Tahoma" w:hAnsi="Tahoma" w:cs="Tahoma"/>
          <w:sz w:val="22"/>
          <w:szCs w:val="22"/>
        </w:rPr>
        <w:t>REUNIDOS</w:t>
      </w:r>
    </w:p>
    <w:p w:rsidR="002102D5" w:rsidRPr="007D3E4E" w:rsidRDefault="002102D5" w:rsidP="002172E7">
      <w:pPr>
        <w:spacing w:line="360" w:lineRule="auto"/>
        <w:jc w:val="both"/>
        <w:rPr>
          <w:rFonts w:ascii="Tahoma" w:hAnsi="Tahoma" w:cs="Tahoma"/>
          <w:sz w:val="22"/>
          <w:szCs w:val="22"/>
        </w:rPr>
      </w:pPr>
    </w:p>
    <w:p w:rsidR="002102D5" w:rsidRPr="007D3E4E" w:rsidRDefault="002102D5" w:rsidP="002172E7">
      <w:pPr>
        <w:spacing w:line="360" w:lineRule="auto"/>
        <w:jc w:val="both"/>
        <w:rPr>
          <w:rFonts w:ascii="Tahoma" w:hAnsi="Tahoma" w:cs="Tahoma"/>
          <w:sz w:val="22"/>
          <w:szCs w:val="22"/>
        </w:rPr>
      </w:pPr>
      <w:r w:rsidRPr="007D3E4E">
        <w:rPr>
          <w:rFonts w:ascii="Tahoma" w:hAnsi="Tahoma" w:cs="Tahoma"/>
          <w:sz w:val="22"/>
          <w:szCs w:val="22"/>
        </w:rPr>
        <w:tab/>
        <w:t xml:space="preserve">De una parte, D. Eduardo </w:t>
      </w:r>
      <w:proofErr w:type="spellStart"/>
      <w:r w:rsidRPr="007D3E4E">
        <w:rPr>
          <w:rFonts w:ascii="Tahoma" w:hAnsi="Tahoma" w:cs="Tahoma"/>
          <w:sz w:val="22"/>
          <w:szCs w:val="22"/>
        </w:rPr>
        <w:t>Arilla</w:t>
      </w:r>
      <w:proofErr w:type="spellEnd"/>
      <w:r w:rsidRPr="007D3E4E">
        <w:rPr>
          <w:rFonts w:ascii="Tahoma" w:hAnsi="Tahoma" w:cs="Tahoma"/>
          <w:sz w:val="22"/>
          <w:szCs w:val="22"/>
        </w:rPr>
        <w:t xml:space="preserve"> Pablo, Alcalde-Presidente del Muy Ilustre Ayuntamiento de Borja y en virtud del artículo 21.1.b) de la Ley 7/1985, de 2 de abril, Reguladora de las Bases del Régimen Local, actuando en uso de las atribuciones que le confiere el cargo y conforme a las previsiones establecidas en las Bases de Ejecución del Presupuesto de 2023, </w:t>
      </w:r>
    </w:p>
    <w:p w:rsidR="002102D5" w:rsidRPr="007D3E4E" w:rsidRDefault="002102D5" w:rsidP="002172E7">
      <w:pPr>
        <w:spacing w:line="360" w:lineRule="auto"/>
        <w:jc w:val="both"/>
        <w:rPr>
          <w:rFonts w:ascii="Tahoma" w:hAnsi="Tahoma" w:cs="Tahoma"/>
          <w:sz w:val="22"/>
          <w:szCs w:val="22"/>
        </w:rPr>
      </w:pPr>
    </w:p>
    <w:p w:rsidR="002102D5" w:rsidRPr="007D3E4E" w:rsidRDefault="002102D5" w:rsidP="002172E7">
      <w:pPr>
        <w:spacing w:line="360" w:lineRule="auto"/>
        <w:jc w:val="both"/>
        <w:rPr>
          <w:rFonts w:ascii="Tahoma" w:hAnsi="Tahoma" w:cs="Tahoma"/>
          <w:sz w:val="22"/>
          <w:szCs w:val="22"/>
        </w:rPr>
      </w:pPr>
      <w:r w:rsidRPr="007D3E4E">
        <w:rPr>
          <w:rFonts w:ascii="Tahoma" w:hAnsi="Tahoma" w:cs="Tahoma"/>
          <w:sz w:val="22"/>
          <w:szCs w:val="22"/>
        </w:rPr>
        <w:tab/>
        <w:t xml:space="preserve">Y, de otra parte, D. </w:t>
      </w:r>
      <w:proofErr w:type="spellStart"/>
      <w:r w:rsidRPr="007D3E4E">
        <w:rPr>
          <w:rFonts w:ascii="Tahoma" w:hAnsi="Tahoma" w:cs="Tahoma"/>
          <w:sz w:val="22"/>
          <w:szCs w:val="22"/>
        </w:rPr>
        <w:t>Yahya</w:t>
      </w:r>
      <w:proofErr w:type="spellEnd"/>
      <w:r w:rsidRPr="007D3E4E">
        <w:rPr>
          <w:rFonts w:ascii="Tahoma" w:hAnsi="Tahoma" w:cs="Tahoma"/>
          <w:sz w:val="22"/>
          <w:szCs w:val="22"/>
        </w:rPr>
        <w:t xml:space="preserve"> Mohamed </w:t>
      </w:r>
      <w:proofErr w:type="spellStart"/>
      <w:r w:rsidRPr="007D3E4E">
        <w:rPr>
          <w:rFonts w:ascii="Tahoma" w:hAnsi="Tahoma" w:cs="Tahoma"/>
          <w:sz w:val="22"/>
          <w:szCs w:val="22"/>
        </w:rPr>
        <w:t>Abderrahamán</w:t>
      </w:r>
      <w:proofErr w:type="spellEnd"/>
      <w:r w:rsidR="00CC626E" w:rsidRPr="007D3E4E">
        <w:rPr>
          <w:rFonts w:ascii="Tahoma" w:hAnsi="Tahoma" w:cs="Tahoma"/>
          <w:sz w:val="22"/>
          <w:szCs w:val="22"/>
        </w:rPr>
        <w:t xml:space="preserve"> </w:t>
      </w:r>
      <w:proofErr w:type="spellStart"/>
      <w:r w:rsidRPr="007D3E4E">
        <w:rPr>
          <w:rFonts w:ascii="Tahoma" w:hAnsi="Tahoma" w:cs="Tahoma"/>
          <w:sz w:val="22"/>
          <w:szCs w:val="22"/>
        </w:rPr>
        <w:t>Abdelfatah</w:t>
      </w:r>
      <w:proofErr w:type="spellEnd"/>
      <w:r w:rsidRPr="007D3E4E">
        <w:rPr>
          <w:rFonts w:ascii="Tahoma" w:hAnsi="Tahoma" w:cs="Tahoma"/>
          <w:sz w:val="22"/>
          <w:szCs w:val="22"/>
        </w:rPr>
        <w:t xml:space="preserve"> en su calidad de Delegado Saharaui para Aragón y, por consiguiente, ostentando la representación de la Delegación Saharaui para España, con domicilio en Calle Casta Álvarez nº 105, 4D, 50003, Zaragoza. Actúa en nombre y representación de la misma en virtud de las facultades que le otorga la carta de acreditación otorgada en fecha 8 de junio de 2022.</w:t>
      </w:r>
    </w:p>
    <w:p w:rsidR="002102D5" w:rsidRPr="007D3E4E" w:rsidRDefault="002102D5" w:rsidP="002172E7">
      <w:pPr>
        <w:spacing w:line="360" w:lineRule="auto"/>
        <w:jc w:val="both"/>
        <w:rPr>
          <w:rFonts w:ascii="Tahoma" w:hAnsi="Tahoma" w:cs="Tahoma"/>
          <w:sz w:val="22"/>
          <w:szCs w:val="22"/>
        </w:rPr>
      </w:pPr>
    </w:p>
    <w:p w:rsidR="0034479F" w:rsidRPr="007D3E4E" w:rsidRDefault="0034479F" w:rsidP="002172E7">
      <w:pPr>
        <w:spacing w:line="360" w:lineRule="auto"/>
        <w:jc w:val="both"/>
        <w:rPr>
          <w:rFonts w:ascii="Tahoma" w:hAnsi="Tahoma" w:cs="Tahoma"/>
          <w:sz w:val="22"/>
          <w:szCs w:val="22"/>
        </w:rPr>
      </w:pPr>
      <w:r w:rsidRPr="007D3E4E">
        <w:rPr>
          <w:rFonts w:ascii="Tahoma" w:hAnsi="Tahoma" w:cs="Tahoma"/>
          <w:sz w:val="22"/>
          <w:szCs w:val="22"/>
        </w:rPr>
        <w:tab/>
        <w:t>Ambas partes se reconocen mutua y recíprocamente la capacidad legal suficiente y necesaria para este acto, y libremente,</w:t>
      </w:r>
    </w:p>
    <w:p w:rsidR="0034479F" w:rsidRPr="007D3E4E" w:rsidRDefault="0034479F" w:rsidP="002172E7">
      <w:pPr>
        <w:spacing w:line="360" w:lineRule="auto"/>
        <w:jc w:val="both"/>
        <w:rPr>
          <w:rFonts w:ascii="Tahoma" w:hAnsi="Tahoma" w:cs="Tahoma"/>
          <w:sz w:val="22"/>
          <w:szCs w:val="22"/>
        </w:rPr>
      </w:pPr>
    </w:p>
    <w:p w:rsidR="0034479F" w:rsidRPr="007D3E4E" w:rsidRDefault="0034479F" w:rsidP="002172E7">
      <w:pPr>
        <w:spacing w:line="360" w:lineRule="auto"/>
        <w:jc w:val="center"/>
        <w:rPr>
          <w:rFonts w:ascii="Tahoma" w:hAnsi="Tahoma" w:cs="Tahoma"/>
          <w:sz w:val="22"/>
          <w:szCs w:val="22"/>
        </w:rPr>
      </w:pPr>
      <w:r w:rsidRPr="007D3E4E">
        <w:rPr>
          <w:rFonts w:ascii="Tahoma" w:hAnsi="Tahoma" w:cs="Tahoma"/>
          <w:sz w:val="22"/>
          <w:szCs w:val="22"/>
        </w:rPr>
        <w:t>EXPONEN</w:t>
      </w:r>
    </w:p>
    <w:p w:rsidR="0034479F" w:rsidRPr="007D3E4E" w:rsidRDefault="0034479F" w:rsidP="002172E7">
      <w:pPr>
        <w:spacing w:line="360" w:lineRule="auto"/>
        <w:jc w:val="both"/>
        <w:rPr>
          <w:rFonts w:ascii="Tahoma" w:hAnsi="Tahoma" w:cs="Tahoma"/>
          <w:sz w:val="22"/>
          <w:szCs w:val="22"/>
        </w:rPr>
      </w:pPr>
    </w:p>
    <w:p w:rsidR="0034479F" w:rsidRPr="007D3E4E" w:rsidRDefault="0034479F" w:rsidP="002172E7">
      <w:pPr>
        <w:spacing w:line="360" w:lineRule="auto"/>
        <w:jc w:val="both"/>
        <w:rPr>
          <w:rFonts w:ascii="Tahoma" w:hAnsi="Tahoma" w:cs="Tahoma"/>
          <w:sz w:val="22"/>
          <w:szCs w:val="22"/>
        </w:rPr>
      </w:pPr>
      <w:r w:rsidRPr="007D3E4E">
        <w:rPr>
          <w:rFonts w:ascii="Tahoma" w:hAnsi="Tahoma" w:cs="Tahoma"/>
          <w:sz w:val="22"/>
          <w:szCs w:val="22"/>
        </w:rPr>
        <w:tab/>
        <w:t>PRIMERO.- Que este Ayuntamiento</w:t>
      </w:r>
      <w:r w:rsidR="00636742" w:rsidRPr="007D3E4E">
        <w:rPr>
          <w:rFonts w:ascii="Tahoma" w:hAnsi="Tahoma" w:cs="Tahoma"/>
          <w:sz w:val="22"/>
          <w:szCs w:val="22"/>
        </w:rPr>
        <w:t>, ha valorado la necesidad de colaborar en acciones en el exterior que mejoren la calidad de vida y el desarrollo sostenible de países en vías de desarrollo.</w:t>
      </w:r>
    </w:p>
    <w:p w:rsidR="00636742" w:rsidRPr="007D3E4E" w:rsidRDefault="00636742" w:rsidP="002172E7">
      <w:pPr>
        <w:spacing w:line="360" w:lineRule="auto"/>
        <w:jc w:val="both"/>
        <w:rPr>
          <w:rFonts w:ascii="Tahoma" w:hAnsi="Tahoma" w:cs="Tahoma"/>
          <w:sz w:val="22"/>
          <w:szCs w:val="22"/>
        </w:rPr>
      </w:pPr>
    </w:p>
    <w:p w:rsidR="00636742" w:rsidRPr="007D3E4E" w:rsidRDefault="00636742" w:rsidP="002172E7">
      <w:pPr>
        <w:spacing w:line="360" w:lineRule="auto"/>
        <w:jc w:val="both"/>
        <w:rPr>
          <w:rFonts w:ascii="Tahoma" w:hAnsi="Tahoma" w:cs="Tahoma"/>
          <w:sz w:val="22"/>
          <w:szCs w:val="22"/>
        </w:rPr>
      </w:pPr>
      <w:r w:rsidRPr="007D3E4E">
        <w:rPr>
          <w:rFonts w:ascii="Tahoma" w:hAnsi="Tahoma" w:cs="Tahoma"/>
          <w:sz w:val="22"/>
          <w:szCs w:val="22"/>
        </w:rPr>
        <w:tab/>
        <w:t>SEGUNDO.- Que para dar respuesta a esta necesidad se ha considerado urgente y necesario subvencionar la actividad del Proyecto “Respuesta a la crisis alimentaria en los Campamentos de población refugiada Saharaui”.</w:t>
      </w:r>
    </w:p>
    <w:p w:rsidR="00636742" w:rsidRPr="007D3E4E" w:rsidRDefault="00636742" w:rsidP="002172E7">
      <w:pPr>
        <w:spacing w:line="360" w:lineRule="auto"/>
        <w:jc w:val="both"/>
        <w:rPr>
          <w:rFonts w:ascii="Tahoma" w:hAnsi="Tahoma" w:cs="Tahoma"/>
          <w:sz w:val="22"/>
          <w:szCs w:val="22"/>
        </w:rPr>
      </w:pPr>
    </w:p>
    <w:p w:rsidR="00636742" w:rsidRPr="007D3E4E" w:rsidRDefault="00636742" w:rsidP="002172E7">
      <w:pPr>
        <w:spacing w:line="360" w:lineRule="auto"/>
        <w:jc w:val="both"/>
        <w:rPr>
          <w:rFonts w:ascii="Tahoma" w:hAnsi="Tahoma" w:cs="Tahoma"/>
          <w:sz w:val="22"/>
          <w:szCs w:val="22"/>
        </w:rPr>
      </w:pPr>
      <w:r w:rsidRPr="007D3E4E">
        <w:rPr>
          <w:rFonts w:ascii="Tahoma" w:hAnsi="Tahoma" w:cs="Tahoma"/>
          <w:sz w:val="22"/>
          <w:szCs w:val="22"/>
        </w:rPr>
        <w:lastRenderedPageBreak/>
        <w:tab/>
        <w:t>TERCERO.-</w:t>
      </w:r>
      <w:r w:rsidR="00CC626E" w:rsidRPr="007D3E4E">
        <w:rPr>
          <w:rFonts w:ascii="Tahoma" w:hAnsi="Tahoma" w:cs="Tahoma"/>
          <w:sz w:val="22"/>
          <w:szCs w:val="22"/>
        </w:rPr>
        <w:t xml:space="preserve"> Que el objeto social de la Delegación Saharaui para Aragón, entre otros, es sensibilizar sobre la situación del pueblo saharaui así como satisfacer las necesidades básicas de la población saharaui refugiada.</w:t>
      </w:r>
    </w:p>
    <w:p w:rsidR="00636742" w:rsidRPr="007D3E4E" w:rsidRDefault="00636742" w:rsidP="002172E7">
      <w:pPr>
        <w:spacing w:line="360" w:lineRule="auto"/>
        <w:jc w:val="both"/>
        <w:rPr>
          <w:rFonts w:ascii="Tahoma" w:hAnsi="Tahoma" w:cs="Tahoma"/>
          <w:sz w:val="22"/>
          <w:szCs w:val="22"/>
        </w:rPr>
      </w:pPr>
    </w:p>
    <w:p w:rsidR="00636742" w:rsidRPr="007D3E4E" w:rsidRDefault="00636742" w:rsidP="002172E7">
      <w:pPr>
        <w:spacing w:line="360" w:lineRule="auto"/>
        <w:jc w:val="both"/>
        <w:rPr>
          <w:rFonts w:ascii="Tahoma" w:hAnsi="Tahoma" w:cs="Tahoma"/>
          <w:sz w:val="22"/>
          <w:szCs w:val="22"/>
        </w:rPr>
      </w:pPr>
      <w:r w:rsidRPr="007D3E4E">
        <w:rPr>
          <w:rFonts w:ascii="Tahoma" w:hAnsi="Tahoma" w:cs="Tahoma"/>
          <w:sz w:val="22"/>
          <w:szCs w:val="22"/>
        </w:rPr>
        <w:tab/>
        <w:t>CUARTO.- Que en el presupuesto general de este Ayuntamiento existe aplicación presupuestaria en la partida 2310.48902 para concesión de la subvención de ayuda al desarrollo.</w:t>
      </w:r>
    </w:p>
    <w:p w:rsidR="00636742" w:rsidRPr="007D3E4E" w:rsidRDefault="00636742" w:rsidP="002172E7">
      <w:pPr>
        <w:spacing w:line="360" w:lineRule="auto"/>
        <w:jc w:val="both"/>
        <w:rPr>
          <w:rFonts w:ascii="Tahoma" w:hAnsi="Tahoma" w:cs="Tahoma"/>
          <w:sz w:val="22"/>
          <w:szCs w:val="22"/>
        </w:rPr>
      </w:pPr>
    </w:p>
    <w:p w:rsidR="00636742" w:rsidRPr="007D3E4E" w:rsidRDefault="00636742" w:rsidP="002172E7">
      <w:pPr>
        <w:spacing w:line="360" w:lineRule="auto"/>
        <w:jc w:val="both"/>
        <w:rPr>
          <w:rFonts w:ascii="Tahoma" w:hAnsi="Tahoma" w:cs="Tahoma"/>
          <w:sz w:val="22"/>
          <w:szCs w:val="22"/>
        </w:rPr>
      </w:pPr>
      <w:r w:rsidRPr="007D3E4E">
        <w:rPr>
          <w:rFonts w:ascii="Tahoma" w:hAnsi="Tahoma" w:cs="Tahoma"/>
          <w:sz w:val="22"/>
          <w:szCs w:val="22"/>
        </w:rPr>
        <w:tab/>
        <w:t xml:space="preserve">QUINTO.- Que la finalidad del presente Convenio es colaborar con la Delegación Saharaui para Aragón y financiar </w:t>
      </w:r>
      <w:r w:rsidR="00993163" w:rsidRPr="007D3E4E">
        <w:rPr>
          <w:rFonts w:ascii="Tahoma" w:hAnsi="Tahoma" w:cs="Tahoma"/>
          <w:sz w:val="22"/>
          <w:szCs w:val="22"/>
        </w:rPr>
        <w:t>2.000 euros del Proyecto para dar respuesta a la crisis alimentaria en los Campamentos de población refugiada.</w:t>
      </w:r>
    </w:p>
    <w:p w:rsidR="00993163" w:rsidRPr="007D3E4E" w:rsidRDefault="00993163" w:rsidP="007D3E4E">
      <w:pPr>
        <w:spacing w:line="360" w:lineRule="auto"/>
        <w:jc w:val="both"/>
        <w:rPr>
          <w:rFonts w:ascii="Tahoma" w:hAnsi="Tahoma" w:cs="Tahoma"/>
          <w:sz w:val="22"/>
          <w:szCs w:val="22"/>
        </w:rPr>
      </w:pPr>
    </w:p>
    <w:p w:rsidR="00993163" w:rsidRPr="007D3E4E" w:rsidRDefault="00993163" w:rsidP="007D3E4E">
      <w:pPr>
        <w:spacing w:line="360" w:lineRule="auto"/>
        <w:jc w:val="both"/>
        <w:rPr>
          <w:rFonts w:ascii="Tahoma" w:hAnsi="Tahoma" w:cs="Tahoma"/>
          <w:sz w:val="22"/>
          <w:szCs w:val="22"/>
        </w:rPr>
      </w:pPr>
      <w:r w:rsidRPr="007D3E4E">
        <w:rPr>
          <w:rFonts w:ascii="Tahoma" w:hAnsi="Tahoma" w:cs="Tahoma"/>
          <w:sz w:val="22"/>
          <w:szCs w:val="22"/>
        </w:rPr>
        <w:tab/>
        <w:t xml:space="preserve">SEXTO.- La aprobación de la subvención ha sido acordada con la aprobación del presupuesto </w:t>
      </w:r>
      <w:r w:rsidR="00EB18B4" w:rsidRPr="007D3E4E">
        <w:rPr>
          <w:rFonts w:ascii="Tahoma" w:hAnsi="Tahoma" w:cs="Tahoma"/>
          <w:sz w:val="22"/>
          <w:szCs w:val="22"/>
        </w:rPr>
        <w:t xml:space="preserve">de 2023, como subvención paccionada y la firma compete a la Alcaldía. El Convenio ha sido aprobado por Resolución de Alcaldía con fecha _________. Y de conformidad con lo dispuesto en el artículo </w:t>
      </w:r>
      <w:r w:rsidR="00CC626E" w:rsidRPr="007D3E4E">
        <w:rPr>
          <w:rFonts w:ascii="Tahoma" w:hAnsi="Tahoma" w:cs="Tahoma"/>
          <w:sz w:val="22"/>
          <w:szCs w:val="22"/>
        </w:rPr>
        <w:t>16.6 c)</w:t>
      </w:r>
      <w:r w:rsidR="007D3E4E" w:rsidRPr="007D3E4E">
        <w:rPr>
          <w:rFonts w:ascii="Tahoma" w:hAnsi="Tahoma" w:cs="Tahoma"/>
          <w:sz w:val="22"/>
          <w:szCs w:val="22"/>
        </w:rPr>
        <w:t xml:space="preserve"> </w:t>
      </w:r>
      <w:r w:rsidR="00CC626E" w:rsidRPr="007D3E4E">
        <w:rPr>
          <w:rFonts w:ascii="Tahoma" w:hAnsi="Tahoma" w:cs="Tahoma"/>
          <w:sz w:val="22"/>
          <w:szCs w:val="22"/>
        </w:rPr>
        <w:t xml:space="preserve">del </w:t>
      </w:r>
      <w:r w:rsidR="00EB18B4" w:rsidRPr="007D3E4E">
        <w:rPr>
          <w:rFonts w:ascii="Tahoma" w:hAnsi="Tahoma" w:cs="Tahoma"/>
          <w:sz w:val="22"/>
          <w:szCs w:val="22"/>
        </w:rPr>
        <w:t xml:space="preserve"> </w:t>
      </w:r>
      <w:r w:rsidR="00CC626E" w:rsidRPr="007D3E4E">
        <w:rPr>
          <w:rFonts w:ascii="Tahoma" w:hAnsi="Tahoma" w:cs="Tahoma"/>
          <w:sz w:val="22"/>
          <w:szCs w:val="22"/>
        </w:rPr>
        <w:t xml:space="preserve">Decreto Legislativo 2/2023, de 3 de mayo, del Gobierno de Aragón, por el que se aprueba el texto refundido de la Ley de Subvenciones de Aragón, </w:t>
      </w:r>
      <w:r w:rsidR="00EB18B4" w:rsidRPr="007D3E4E">
        <w:rPr>
          <w:rFonts w:ascii="Tahoma" w:hAnsi="Tahoma" w:cs="Tahoma"/>
          <w:sz w:val="22"/>
          <w:szCs w:val="22"/>
        </w:rPr>
        <w:t xml:space="preserve"> en concordancia con el articulo 22.2.c) de la Ley 38/2003 de 17 de noviembre, General de Subvenciones y con lo anteriormente, las partes acuerdan suscribir el presente Convenio mediante las siguientes,</w:t>
      </w:r>
    </w:p>
    <w:p w:rsidR="00EB18B4" w:rsidRPr="007D3E4E" w:rsidRDefault="00EB18B4" w:rsidP="007D3E4E">
      <w:pPr>
        <w:spacing w:line="360" w:lineRule="auto"/>
        <w:jc w:val="both"/>
        <w:rPr>
          <w:rFonts w:ascii="Tahoma" w:hAnsi="Tahoma" w:cs="Tahoma"/>
          <w:sz w:val="22"/>
          <w:szCs w:val="22"/>
        </w:rPr>
      </w:pPr>
    </w:p>
    <w:p w:rsidR="00EB18B4" w:rsidRPr="007D3E4E" w:rsidRDefault="00EB18B4" w:rsidP="002172E7">
      <w:pPr>
        <w:spacing w:line="360" w:lineRule="auto"/>
        <w:jc w:val="center"/>
        <w:rPr>
          <w:rFonts w:ascii="Tahoma" w:hAnsi="Tahoma" w:cs="Tahoma"/>
          <w:sz w:val="22"/>
          <w:szCs w:val="22"/>
        </w:rPr>
      </w:pPr>
      <w:r w:rsidRPr="007D3E4E">
        <w:rPr>
          <w:rFonts w:ascii="Tahoma" w:hAnsi="Tahoma" w:cs="Tahoma"/>
          <w:sz w:val="22"/>
          <w:szCs w:val="22"/>
        </w:rPr>
        <w:t>CLÁUSULAS</w:t>
      </w:r>
    </w:p>
    <w:p w:rsidR="00EB18B4" w:rsidRPr="007D3E4E" w:rsidRDefault="00EB18B4" w:rsidP="002172E7">
      <w:pPr>
        <w:spacing w:line="360" w:lineRule="auto"/>
        <w:jc w:val="both"/>
        <w:rPr>
          <w:rFonts w:ascii="Tahoma" w:hAnsi="Tahoma" w:cs="Tahoma"/>
          <w:sz w:val="22"/>
          <w:szCs w:val="22"/>
        </w:rPr>
      </w:pPr>
    </w:p>
    <w:p w:rsidR="00EB18B4" w:rsidRPr="007D3E4E" w:rsidRDefault="00EB18B4" w:rsidP="002172E7">
      <w:pPr>
        <w:spacing w:line="360" w:lineRule="auto"/>
        <w:jc w:val="both"/>
        <w:rPr>
          <w:rFonts w:ascii="Tahoma" w:hAnsi="Tahoma" w:cs="Tahoma"/>
          <w:sz w:val="22"/>
          <w:szCs w:val="22"/>
        </w:rPr>
      </w:pPr>
      <w:r w:rsidRPr="007D3E4E">
        <w:rPr>
          <w:rFonts w:ascii="Tahoma" w:hAnsi="Tahoma" w:cs="Tahoma"/>
          <w:sz w:val="22"/>
          <w:szCs w:val="22"/>
        </w:rPr>
        <w:tab/>
        <w:t xml:space="preserve">PRIMERO.- Se determina que el objeto de la subvención es financiar a través de la Delegación Saharaui para Aragón la cantidad de 2.000 euros del Proyecto para dar respuesta a la crisis alimentaria en los Campamentos de población refugiada </w:t>
      </w:r>
      <w:r w:rsidRPr="004401B7">
        <w:rPr>
          <w:rFonts w:ascii="Tahoma" w:hAnsi="Tahoma" w:cs="Tahoma"/>
          <w:sz w:val="22"/>
          <w:szCs w:val="22"/>
        </w:rPr>
        <w:t xml:space="preserve">Saharaui, que tiene una duración temporal </w:t>
      </w:r>
      <w:r w:rsidRPr="00953B9C">
        <w:rPr>
          <w:rFonts w:ascii="Tahoma" w:hAnsi="Tahoma" w:cs="Tahoma"/>
          <w:b/>
          <w:sz w:val="22"/>
          <w:szCs w:val="22"/>
        </w:rPr>
        <w:t xml:space="preserve">del 1 de enero de 2023 al </w:t>
      </w:r>
      <w:r w:rsidR="007D3E4E" w:rsidRPr="00953B9C">
        <w:rPr>
          <w:rFonts w:ascii="Tahoma" w:hAnsi="Tahoma" w:cs="Tahoma"/>
          <w:b/>
          <w:sz w:val="22"/>
          <w:szCs w:val="22"/>
        </w:rPr>
        <w:t>1 de marzo de 2024</w:t>
      </w:r>
      <w:r w:rsidRPr="00953B9C">
        <w:rPr>
          <w:rFonts w:ascii="Tahoma" w:hAnsi="Tahoma" w:cs="Tahoma"/>
          <w:b/>
          <w:sz w:val="22"/>
          <w:szCs w:val="22"/>
        </w:rPr>
        <w:t xml:space="preserve"> </w:t>
      </w:r>
      <w:r w:rsidRPr="004401B7">
        <w:rPr>
          <w:rFonts w:ascii="Tahoma" w:hAnsi="Tahoma" w:cs="Tahoma"/>
          <w:sz w:val="22"/>
          <w:szCs w:val="22"/>
        </w:rPr>
        <w:t>y con un importe total</w:t>
      </w:r>
      <w:r w:rsidRPr="007D3E4E">
        <w:rPr>
          <w:rFonts w:ascii="Tahoma" w:hAnsi="Tahoma" w:cs="Tahoma"/>
          <w:sz w:val="22"/>
          <w:szCs w:val="22"/>
        </w:rPr>
        <w:t xml:space="preserve"> de la intervención de 2.000 euros.</w:t>
      </w:r>
    </w:p>
    <w:p w:rsidR="00EB18B4" w:rsidRPr="007D3E4E" w:rsidRDefault="00EB18B4" w:rsidP="002172E7">
      <w:pPr>
        <w:spacing w:line="360" w:lineRule="auto"/>
        <w:jc w:val="both"/>
        <w:rPr>
          <w:rFonts w:ascii="Tahoma" w:hAnsi="Tahoma" w:cs="Tahoma"/>
          <w:sz w:val="22"/>
          <w:szCs w:val="22"/>
        </w:rPr>
      </w:pPr>
    </w:p>
    <w:p w:rsidR="00EB18B4" w:rsidRPr="007D3E4E" w:rsidRDefault="00EB18B4" w:rsidP="002172E7">
      <w:pPr>
        <w:spacing w:line="360" w:lineRule="auto"/>
        <w:jc w:val="both"/>
        <w:rPr>
          <w:rFonts w:ascii="Tahoma" w:hAnsi="Tahoma" w:cs="Tahoma"/>
          <w:sz w:val="22"/>
          <w:szCs w:val="22"/>
        </w:rPr>
      </w:pPr>
      <w:r w:rsidRPr="007D3E4E">
        <w:rPr>
          <w:rFonts w:ascii="Tahoma" w:hAnsi="Tahoma" w:cs="Tahoma"/>
          <w:sz w:val="22"/>
          <w:szCs w:val="22"/>
        </w:rPr>
        <w:tab/>
        <w:t>SEGUNDO.- El beneficiario de la subvención es la Delegación Saharaui para Aragón.</w:t>
      </w:r>
    </w:p>
    <w:p w:rsidR="00EB18B4" w:rsidRPr="007D3E4E" w:rsidRDefault="00EB18B4" w:rsidP="002172E7">
      <w:pPr>
        <w:spacing w:line="360" w:lineRule="auto"/>
        <w:jc w:val="both"/>
        <w:rPr>
          <w:rFonts w:ascii="Tahoma" w:hAnsi="Tahoma" w:cs="Tahoma"/>
          <w:sz w:val="22"/>
          <w:szCs w:val="22"/>
        </w:rPr>
      </w:pPr>
    </w:p>
    <w:p w:rsidR="00EB18B4" w:rsidRPr="007D3E4E" w:rsidRDefault="00EB18B4" w:rsidP="002172E7">
      <w:pPr>
        <w:spacing w:line="360" w:lineRule="auto"/>
        <w:jc w:val="both"/>
        <w:rPr>
          <w:rFonts w:ascii="Tahoma" w:hAnsi="Tahoma" w:cs="Tahoma"/>
          <w:sz w:val="22"/>
          <w:szCs w:val="22"/>
        </w:rPr>
      </w:pPr>
      <w:r w:rsidRPr="007D3E4E">
        <w:rPr>
          <w:rFonts w:ascii="Tahoma" w:hAnsi="Tahoma" w:cs="Tahoma"/>
          <w:sz w:val="22"/>
          <w:szCs w:val="22"/>
        </w:rPr>
        <w:tab/>
        <w:t>TERCERO.- La cuantía de la subvención es de DOS MIL EUROS (2.000€).</w:t>
      </w:r>
    </w:p>
    <w:p w:rsidR="00EB18B4" w:rsidRPr="007D3E4E" w:rsidRDefault="00EB18B4" w:rsidP="002172E7">
      <w:pPr>
        <w:spacing w:line="360" w:lineRule="auto"/>
        <w:jc w:val="both"/>
        <w:rPr>
          <w:rFonts w:ascii="Tahoma" w:hAnsi="Tahoma" w:cs="Tahoma"/>
          <w:sz w:val="22"/>
          <w:szCs w:val="22"/>
        </w:rPr>
      </w:pPr>
    </w:p>
    <w:p w:rsidR="00EB18B4" w:rsidRPr="006D1D01" w:rsidRDefault="00EB18B4" w:rsidP="002172E7">
      <w:pPr>
        <w:spacing w:line="360" w:lineRule="auto"/>
        <w:jc w:val="both"/>
        <w:rPr>
          <w:rFonts w:ascii="Tahoma" w:hAnsi="Tahoma" w:cs="Tahoma"/>
          <w:sz w:val="22"/>
          <w:szCs w:val="22"/>
        </w:rPr>
      </w:pPr>
      <w:r w:rsidRPr="007D3E4E">
        <w:rPr>
          <w:rFonts w:ascii="Tahoma" w:hAnsi="Tahoma" w:cs="Tahoma"/>
          <w:sz w:val="22"/>
          <w:szCs w:val="22"/>
        </w:rPr>
        <w:tab/>
        <w:t xml:space="preserve">CUARTO.- La entidad beneficiaria realizará las actividades que se describen en el </w:t>
      </w:r>
      <w:r w:rsidRPr="006D1D01">
        <w:rPr>
          <w:rFonts w:ascii="Tahoma" w:hAnsi="Tahoma" w:cs="Tahoma"/>
          <w:sz w:val="22"/>
          <w:szCs w:val="22"/>
        </w:rPr>
        <w:t xml:space="preserve">Proyecto presentado y firmado que obra en el expediente y </w:t>
      </w:r>
      <w:r w:rsidR="007D3E4E" w:rsidRPr="006D1D01">
        <w:rPr>
          <w:rFonts w:ascii="Tahoma" w:hAnsi="Tahoma" w:cs="Tahoma"/>
          <w:sz w:val="22"/>
          <w:szCs w:val="22"/>
        </w:rPr>
        <w:t>que queda anexo a este Convenio, referentes a la compra de alimentación.</w:t>
      </w:r>
    </w:p>
    <w:p w:rsidR="00EB18B4" w:rsidRPr="006D1D01" w:rsidRDefault="00EB18B4" w:rsidP="002172E7">
      <w:pPr>
        <w:spacing w:line="360" w:lineRule="auto"/>
        <w:jc w:val="both"/>
        <w:rPr>
          <w:rFonts w:ascii="Tahoma" w:hAnsi="Tahoma" w:cs="Tahoma"/>
          <w:sz w:val="22"/>
          <w:szCs w:val="22"/>
        </w:rPr>
      </w:pPr>
    </w:p>
    <w:p w:rsidR="00EB18B4" w:rsidRPr="007D3E4E" w:rsidRDefault="00EB18B4" w:rsidP="002172E7">
      <w:pPr>
        <w:spacing w:line="360" w:lineRule="auto"/>
        <w:jc w:val="both"/>
        <w:rPr>
          <w:rFonts w:ascii="Tahoma" w:hAnsi="Tahoma" w:cs="Tahoma"/>
          <w:sz w:val="22"/>
          <w:szCs w:val="22"/>
        </w:rPr>
      </w:pPr>
      <w:r w:rsidRPr="006D1D01">
        <w:rPr>
          <w:rFonts w:ascii="Tahoma" w:hAnsi="Tahoma" w:cs="Tahoma"/>
          <w:sz w:val="22"/>
          <w:szCs w:val="22"/>
        </w:rPr>
        <w:tab/>
        <w:t xml:space="preserve">QUINTO.- </w:t>
      </w:r>
      <w:r w:rsidR="006D1D01">
        <w:rPr>
          <w:rFonts w:ascii="Tahoma" w:hAnsi="Tahoma" w:cs="Tahoma"/>
          <w:sz w:val="22"/>
          <w:szCs w:val="22"/>
        </w:rPr>
        <w:t xml:space="preserve">El </w:t>
      </w:r>
      <w:r w:rsidR="006D1D01" w:rsidRPr="00953B9C">
        <w:rPr>
          <w:rFonts w:ascii="Tahoma" w:hAnsi="Tahoma" w:cs="Tahoma"/>
          <w:b/>
          <w:sz w:val="22"/>
          <w:szCs w:val="22"/>
        </w:rPr>
        <w:t>periodo de ejecución comprende</w:t>
      </w:r>
      <w:r w:rsidR="007D3E4E" w:rsidRPr="00953B9C">
        <w:rPr>
          <w:rFonts w:ascii="Tahoma" w:hAnsi="Tahoma" w:cs="Tahoma"/>
          <w:b/>
          <w:sz w:val="22"/>
          <w:szCs w:val="22"/>
        </w:rPr>
        <w:t xml:space="preserve"> desde el 1 de enero de 2023 al 1 de marzo de 2024</w:t>
      </w:r>
      <w:r w:rsidRPr="00953B9C">
        <w:rPr>
          <w:rFonts w:ascii="Tahoma" w:hAnsi="Tahoma" w:cs="Tahoma"/>
          <w:b/>
          <w:sz w:val="22"/>
          <w:szCs w:val="22"/>
        </w:rPr>
        <w:t xml:space="preserve">. </w:t>
      </w:r>
      <w:r w:rsidRPr="007D3E4E">
        <w:rPr>
          <w:rFonts w:ascii="Tahoma" w:hAnsi="Tahoma" w:cs="Tahoma"/>
          <w:sz w:val="22"/>
          <w:szCs w:val="22"/>
        </w:rPr>
        <w:t>Deberá aportar un breve informe firmado por el Delegado Saharaui en Aragón junto a la justificación en el que se describirá como se ha desarrollado la marcha y si se han conseguido los objetivos propuestos.</w:t>
      </w:r>
    </w:p>
    <w:p w:rsidR="00EB18B4" w:rsidRPr="007D3E4E" w:rsidRDefault="00EB18B4" w:rsidP="002172E7">
      <w:pPr>
        <w:spacing w:line="360" w:lineRule="auto"/>
        <w:jc w:val="both"/>
        <w:rPr>
          <w:rFonts w:ascii="Tahoma" w:hAnsi="Tahoma" w:cs="Tahoma"/>
          <w:sz w:val="22"/>
          <w:szCs w:val="22"/>
        </w:rPr>
      </w:pPr>
    </w:p>
    <w:p w:rsidR="00EB18B4" w:rsidRPr="007D3E4E" w:rsidRDefault="00EB18B4" w:rsidP="002172E7">
      <w:pPr>
        <w:spacing w:line="360" w:lineRule="auto"/>
        <w:jc w:val="both"/>
        <w:rPr>
          <w:rFonts w:ascii="Tahoma" w:hAnsi="Tahoma" w:cs="Tahoma"/>
          <w:sz w:val="22"/>
          <w:szCs w:val="22"/>
        </w:rPr>
      </w:pPr>
      <w:r w:rsidRPr="007D3E4E">
        <w:rPr>
          <w:rFonts w:ascii="Tahoma" w:hAnsi="Tahoma" w:cs="Tahoma"/>
          <w:sz w:val="22"/>
          <w:szCs w:val="22"/>
        </w:rPr>
        <w:tab/>
        <w:t xml:space="preserve">SEXTO.- </w:t>
      </w:r>
      <w:r w:rsidR="00A835AF" w:rsidRPr="007D3E4E">
        <w:rPr>
          <w:rFonts w:ascii="Tahoma" w:hAnsi="Tahoma" w:cs="Tahoma"/>
          <w:sz w:val="22"/>
          <w:szCs w:val="22"/>
        </w:rPr>
        <w:t>Justificación.</w:t>
      </w:r>
    </w:p>
    <w:p w:rsidR="00A835AF" w:rsidRPr="007D3E4E" w:rsidRDefault="00A835AF" w:rsidP="002172E7">
      <w:pPr>
        <w:spacing w:line="360" w:lineRule="auto"/>
        <w:jc w:val="both"/>
        <w:rPr>
          <w:rFonts w:ascii="Tahoma" w:hAnsi="Tahoma" w:cs="Tahoma"/>
          <w:sz w:val="22"/>
          <w:szCs w:val="22"/>
        </w:rPr>
      </w:pPr>
    </w:p>
    <w:p w:rsidR="00A835AF" w:rsidRPr="007D3E4E" w:rsidRDefault="00A835AF" w:rsidP="002172E7">
      <w:pPr>
        <w:pStyle w:val="Prrafodelista"/>
        <w:numPr>
          <w:ilvl w:val="0"/>
          <w:numId w:val="1"/>
        </w:numPr>
        <w:spacing w:line="360" w:lineRule="auto"/>
        <w:jc w:val="both"/>
        <w:rPr>
          <w:rFonts w:ascii="Tahoma" w:hAnsi="Tahoma" w:cs="Tahoma"/>
          <w:sz w:val="22"/>
          <w:szCs w:val="22"/>
        </w:rPr>
      </w:pPr>
      <w:r w:rsidRPr="00953B9C">
        <w:rPr>
          <w:rFonts w:ascii="Tahoma" w:hAnsi="Tahoma" w:cs="Tahoma"/>
          <w:b/>
          <w:sz w:val="22"/>
          <w:szCs w:val="22"/>
        </w:rPr>
        <w:t>Con límite de fecha 29 de marzo de 2024</w:t>
      </w:r>
      <w:r w:rsidRPr="007D3E4E">
        <w:rPr>
          <w:rFonts w:ascii="Tahoma" w:hAnsi="Tahoma" w:cs="Tahoma"/>
          <w:sz w:val="22"/>
          <w:szCs w:val="22"/>
        </w:rPr>
        <w:t xml:space="preserve"> la Delegación presentará:</w:t>
      </w:r>
    </w:p>
    <w:p w:rsidR="00A835AF" w:rsidRPr="007D3E4E" w:rsidRDefault="00A835AF" w:rsidP="002172E7">
      <w:pPr>
        <w:pStyle w:val="Prrafodelista"/>
        <w:numPr>
          <w:ilvl w:val="1"/>
          <w:numId w:val="1"/>
        </w:numPr>
        <w:spacing w:line="360" w:lineRule="auto"/>
        <w:jc w:val="both"/>
        <w:rPr>
          <w:rFonts w:ascii="Tahoma" w:hAnsi="Tahoma" w:cs="Tahoma"/>
          <w:sz w:val="22"/>
          <w:szCs w:val="22"/>
        </w:rPr>
      </w:pPr>
      <w:r w:rsidRPr="007D3E4E">
        <w:rPr>
          <w:rFonts w:ascii="Tahoma" w:hAnsi="Tahoma" w:cs="Tahoma"/>
          <w:sz w:val="22"/>
          <w:szCs w:val="22"/>
        </w:rPr>
        <w:t>Informe memoria final.</w:t>
      </w:r>
    </w:p>
    <w:p w:rsidR="00A835AF" w:rsidRPr="007D3E4E" w:rsidRDefault="00A835AF" w:rsidP="002172E7">
      <w:pPr>
        <w:pStyle w:val="Prrafodelista"/>
        <w:numPr>
          <w:ilvl w:val="1"/>
          <w:numId w:val="1"/>
        </w:numPr>
        <w:spacing w:line="360" w:lineRule="auto"/>
        <w:jc w:val="both"/>
        <w:rPr>
          <w:rFonts w:ascii="Tahoma" w:hAnsi="Tahoma" w:cs="Tahoma"/>
          <w:sz w:val="22"/>
          <w:szCs w:val="22"/>
        </w:rPr>
      </w:pPr>
      <w:r w:rsidRPr="007D3E4E">
        <w:rPr>
          <w:rFonts w:ascii="Tahoma" w:hAnsi="Tahoma" w:cs="Tahoma"/>
          <w:sz w:val="22"/>
          <w:szCs w:val="22"/>
        </w:rPr>
        <w:t>Listado de gastos por el importe subvencionado de 2.000 euros especificando perceptores, importes y conceptos.</w:t>
      </w:r>
    </w:p>
    <w:p w:rsidR="00A835AF" w:rsidRPr="007D3E4E" w:rsidRDefault="00A835AF" w:rsidP="002172E7">
      <w:pPr>
        <w:pStyle w:val="Prrafodelista"/>
        <w:numPr>
          <w:ilvl w:val="1"/>
          <w:numId w:val="1"/>
        </w:numPr>
        <w:spacing w:line="360" w:lineRule="auto"/>
        <w:jc w:val="both"/>
        <w:rPr>
          <w:rFonts w:ascii="Tahoma" w:hAnsi="Tahoma" w:cs="Tahoma"/>
          <w:sz w:val="22"/>
          <w:szCs w:val="22"/>
        </w:rPr>
      </w:pPr>
      <w:r w:rsidRPr="007D3E4E">
        <w:rPr>
          <w:rFonts w:ascii="Tahoma" w:hAnsi="Tahoma" w:cs="Tahoma"/>
          <w:sz w:val="22"/>
          <w:szCs w:val="22"/>
        </w:rPr>
        <w:t>Justificantes de pagos.</w:t>
      </w:r>
    </w:p>
    <w:p w:rsidR="00A835AF" w:rsidRPr="007D3E4E" w:rsidRDefault="00A835AF" w:rsidP="002172E7">
      <w:pPr>
        <w:pStyle w:val="Prrafodelista"/>
        <w:numPr>
          <w:ilvl w:val="1"/>
          <w:numId w:val="1"/>
        </w:numPr>
        <w:spacing w:line="360" w:lineRule="auto"/>
        <w:jc w:val="both"/>
        <w:rPr>
          <w:rFonts w:ascii="Tahoma" w:hAnsi="Tahoma" w:cs="Tahoma"/>
          <w:sz w:val="22"/>
          <w:szCs w:val="22"/>
        </w:rPr>
      </w:pPr>
      <w:r w:rsidRPr="007D3E4E">
        <w:rPr>
          <w:rFonts w:ascii="Tahoma" w:hAnsi="Tahoma" w:cs="Tahoma"/>
          <w:sz w:val="22"/>
          <w:szCs w:val="22"/>
        </w:rPr>
        <w:t>Declaración responsable en la que se haga mención de que se han cumplido todas las normas fiscales y sociales vigentes en España y el país en el que se hayan adquiridos los alimentos y que no se han recibido otras subvenciones que, junto con la otorgada, superen la cantidad de 2.000 euros.</w:t>
      </w:r>
    </w:p>
    <w:p w:rsidR="00A835AF" w:rsidRPr="007D3E4E" w:rsidRDefault="00A835AF" w:rsidP="002172E7">
      <w:pPr>
        <w:pStyle w:val="Prrafodelista"/>
        <w:numPr>
          <w:ilvl w:val="0"/>
          <w:numId w:val="1"/>
        </w:numPr>
        <w:spacing w:line="360" w:lineRule="auto"/>
        <w:jc w:val="both"/>
        <w:rPr>
          <w:rFonts w:ascii="Tahoma" w:hAnsi="Tahoma" w:cs="Tahoma"/>
          <w:sz w:val="22"/>
          <w:szCs w:val="22"/>
        </w:rPr>
      </w:pPr>
      <w:r w:rsidRPr="007D3E4E">
        <w:rPr>
          <w:rFonts w:ascii="Tahoma" w:hAnsi="Tahoma" w:cs="Tahoma"/>
          <w:sz w:val="22"/>
          <w:szCs w:val="22"/>
        </w:rPr>
        <w:t>El incumplimiento de estas condiciones dará lugar a expediente de reintegro y aplicación de las disposiciones vigentes en materia de subvenciones públicas.</w:t>
      </w:r>
    </w:p>
    <w:p w:rsidR="00A835AF" w:rsidRPr="007D3E4E" w:rsidRDefault="00A835AF" w:rsidP="002172E7">
      <w:pPr>
        <w:spacing w:line="360" w:lineRule="auto"/>
        <w:jc w:val="both"/>
        <w:rPr>
          <w:rFonts w:ascii="Tahoma" w:hAnsi="Tahoma" w:cs="Tahoma"/>
          <w:sz w:val="22"/>
          <w:szCs w:val="22"/>
        </w:rPr>
      </w:pPr>
    </w:p>
    <w:p w:rsidR="00A835AF" w:rsidRPr="007D3E4E" w:rsidRDefault="00A835AF" w:rsidP="002172E7">
      <w:pPr>
        <w:spacing w:line="360" w:lineRule="auto"/>
        <w:ind w:firstLine="700"/>
        <w:jc w:val="both"/>
        <w:rPr>
          <w:rFonts w:ascii="Tahoma" w:hAnsi="Tahoma" w:cs="Tahoma"/>
          <w:sz w:val="22"/>
          <w:szCs w:val="22"/>
        </w:rPr>
      </w:pPr>
      <w:r w:rsidRPr="007D3E4E">
        <w:rPr>
          <w:rFonts w:ascii="Tahoma" w:hAnsi="Tahoma" w:cs="Tahoma"/>
          <w:sz w:val="22"/>
          <w:szCs w:val="22"/>
        </w:rPr>
        <w:t>SÉPTIMO.- Las obligaciones de la entidad beneficiaria serán las establecidas en el artículo 14 de la Ley 38/2003 de 17 de noviembre, General de Subvenciones y en concreto al cumplimiento de las siguientes obligaciones específicas:</w:t>
      </w:r>
    </w:p>
    <w:p w:rsidR="00A835AF" w:rsidRPr="007D3E4E" w:rsidRDefault="00A835AF" w:rsidP="002172E7">
      <w:pPr>
        <w:spacing w:line="360" w:lineRule="auto"/>
        <w:jc w:val="both"/>
        <w:rPr>
          <w:rFonts w:ascii="Tahoma" w:hAnsi="Tahoma" w:cs="Tahoma"/>
          <w:sz w:val="22"/>
          <w:szCs w:val="22"/>
        </w:rPr>
      </w:pPr>
    </w:p>
    <w:p w:rsidR="00A835AF" w:rsidRPr="007D3E4E" w:rsidRDefault="00A835AF" w:rsidP="002172E7">
      <w:pPr>
        <w:pStyle w:val="Prrafodelista"/>
        <w:numPr>
          <w:ilvl w:val="0"/>
          <w:numId w:val="2"/>
        </w:numPr>
        <w:spacing w:line="360" w:lineRule="auto"/>
        <w:jc w:val="both"/>
        <w:rPr>
          <w:rFonts w:ascii="Tahoma" w:hAnsi="Tahoma" w:cs="Tahoma"/>
          <w:sz w:val="22"/>
          <w:szCs w:val="22"/>
        </w:rPr>
      </w:pPr>
      <w:r w:rsidRPr="007D3E4E">
        <w:rPr>
          <w:rFonts w:ascii="Tahoma" w:hAnsi="Tahoma" w:cs="Tahoma"/>
          <w:sz w:val="22"/>
          <w:szCs w:val="22"/>
        </w:rPr>
        <w:t xml:space="preserve">Realizar la actividad sujeta a subvención </w:t>
      </w:r>
      <w:r w:rsidR="007D3E4E" w:rsidRPr="007D3E4E">
        <w:rPr>
          <w:rFonts w:ascii="Tahoma" w:hAnsi="Tahoma" w:cs="Tahoma"/>
          <w:sz w:val="22"/>
          <w:szCs w:val="22"/>
        </w:rPr>
        <w:t>dentro del periodo de ejecución</w:t>
      </w:r>
      <w:r w:rsidRPr="007D3E4E">
        <w:rPr>
          <w:rFonts w:ascii="Tahoma" w:hAnsi="Tahoma" w:cs="Tahoma"/>
          <w:sz w:val="22"/>
          <w:szCs w:val="22"/>
        </w:rPr>
        <w:t>.</w:t>
      </w:r>
    </w:p>
    <w:p w:rsidR="00A835AF" w:rsidRPr="007D3E4E" w:rsidRDefault="00A835AF" w:rsidP="002172E7">
      <w:pPr>
        <w:pStyle w:val="Prrafodelista"/>
        <w:numPr>
          <w:ilvl w:val="0"/>
          <w:numId w:val="2"/>
        </w:numPr>
        <w:spacing w:line="360" w:lineRule="auto"/>
        <w:jc w:val="both"/>
        <w:rPr>
          <w:rFonts w:ascii="Tahoma" w:hAnsi="Tahoma" w:cs="Tahoma"/>
          <w:sz w:val="22"/>
          <w:szCs w:val="22"/>
        </w:rPr>
      </w:pPr>
      <w:r w:rsidRPr="007D3E4E">
        <w:rPr>
          <w:rFonts w:ascii="Tahoma" w:hAnsi="Tahoma" w:cs="Tahoma"/>
          <w:sz w:val="22"/>
          <w:szCs w:val="22"/>
        </w:rPr>
        <w:t>Indicar en los folletos, carteles, web y demás documentación promocional y material utilizado en el desarrollo de la actividad subvencionada que ésta se realiza en colaboración con el Ayuntamiento de Borja.</w:t>
      </w:r>
    </w:p>
    <w:p w:rsidR="00A835AF" w:rsidRPr="007D3E4E" w:rsidRDefault="00A835AF" w:rsidP="002172E7">
      <w:pPr>
        <w:spacing w:line="360" w:lineRule="auto"/>
        <w:ind w:firstLine="360"/>
        <w:jc w:val="both"/>
        <w:rPr>
          <w:rFonts w:ascii="Tahoma" w:hAnsi="Tahoma" w:cs="Tahoma"/>
          <w:sz w:val="22"/>
          <w:szCs w:val="22"/>
        </w:rPr>
      </w:pPr>
      <w:r w:rsidRPr="007D3E4E">
        <w:rPr>
          <w:rFonts w:ascii="Tahoma" w:hAnsi="Tahoma" w:cs="Tahoma"/>
          <w:sz w:val="22"/>
          <w:szCs w:val="22"/>
        </w:rPr>
        <w:t>OCTAVO.- La ayuda es compatible con o</w:t>
      </w:r>
      <w:r w:rsidR="007D3E4E" w:rsidRPr="007D3E4E">
        <w:rPr>
          <w:rFonts w:ascii="Tahoma" w:hAnsi="Tahoma" w:cs="Tahoma"/>
          <w:sz w:val="22"/>
          <w:szCs w:val="22"/>
        </w:rPr>
        <w:t>t</w:t>
      </w:r>
      <w:r w:rsidRPr="007D3E4E">
        <w:rPr>
          <w:rFonts w:ascii="Tahoma" w:hAnsi="Tahoma" w:cs="Tahoma"/>
          <w:sz w:val="22"/>
          <w:szCs w:val="22"/>
        </w:rPr>
        <w:t xml:space="preserve">ras que pudiera obtener, si bien en tal caso deberá comunicar a este Ayuntamiento las ayudas obtenidas para el mismo Proyecto sin que no sumen los importes concedidos más que el coste real. </w:t>
      </w:r>
    </w:p>
    <w:p w:rsidR="00A835AF" w:rsidRPr="007D3E4E" w:rsidRDefault="00A835AF" w:rsidP="002172E7">
      <w:pPr>
        <w:spacing w:line="360" w:lineRule="auto"/>
        <w:ind w:firstLine="360"/>
        <w:jc w:val="both"/>
        <w:rPr>
          <w:rFonts w:ascii="Tahoma" w:hAnsi="Tahoma" w:cs="Tahoma"/>
          <w:sz w:val="22"/>
          <w:szCs w:val="22"/>
        </w:rPr>
      </w:pPr>
    </w:p>
    <w:p w:rsidR="00A835AF" w:rsidRPr="007D3E4E" w:rsidRDefault="00A835AF" w:rsidP="002172E7">
      <w:pPr>
        <w:spacing w:line="360" w:lineRule="auto"/>
        <w:ind w:firstLine="360"/>
        <w:jc w:val="both"/>
        <w:rPr>
          <w:rFonts w:ascii="Tahoma" w:hAnsi="Tahoma" w:cs="Tahoma"/>
          <w:sz w:val="22"/>
          <w:szCs w:val="22"/>
        </w:rPr>
      </w:pPr>
      <w:r w:rsidRPr="007D3E4E">
        <w:rPr>
          <w:rFonts w:ascii="Tahoma" w:hAnsi="Tahoma" w:cs="Tahoma"/>
          <w:sz w:val="22"/>
          <w:szCs w:val="22"/>
        </w:rPr>
        <w:t xml:space="preserve">NOVENO.- El importe de la subvención se abonará con cargo a los créditos de la partida presupuestaria destinada a tales fines y el pago se realizará a favor de la </w:t>
      </w:r>
      <w:r w:rsidR="002172E7" w:rsidRPr="007D3E4E">
        <w:rPr>
          <w:rFonts w:ascii="Tahoma" w:hAnsi="Tahoma" w:cs="Tahoma"/>
          <w:sz w:val="22"/>
          <w:szCs w:val="22"/>
        </w:rPr>
        <w:t xml:space="preserve">entidad beneficiaria con cargo al ejercicio </w:t>
      </w:r>
      <w:r w:rsidR="007D3E4E" w:rsidRPr="007D3E4E">
        <w:rPr>
          <w:rFonts w:ascii="Tahoma" w:hAnsi="Tahoma" w:cs="Tahoma"/>
          <w:sz w:val="22"/>
          <w:szCs w:val="22"/>
        </w:rPr>
        <w:t>correspondiente</w:t>
      </w:r>
      <w:r w:rsidR="002172E7" w:rsidRPr="007D3E4E">
        <w:rPr>
          <w:rFonts w:ascii="Tahoma" w:hAnsi="Tahoma" w:cs="Tahoma"/>
          <w:sz w:val="22"/>
          <w:szCs w:val="22"/>
        </w:rPr>
        <w:t xml:space="preserve"> previo cumplimiento de los requisitos exigidos para el pago de subvenciones en la normativa vigente.</w:t>
      </w:r>
    </w:p>
    <w:p w:rsidR="002172E7" w:rsidRPr="007D3E4E" w:rsidRDefault="002172E7" w:rsidP="002172E7">
      <w:pPr>
        <w:spacing w:line="360" w:lineRule="auto"/>
        <w:ind w:firstLine="360"/>
        <w:jc w:val="both"/>
        <w:rPr>
          <w:rFonts w:ascii="Tahoma" w:hAnsi="Tahoma" w:cs="Tahoma"/>
          <w:sz w:val="22"/>
          <w:szCs w:val="22"/>
        </w:rPr>
      </w:pPr>
    </w:p>
    <w:p w:rsidR="002172E7" w:rsidRPr="007D3E4E" w:rsidRDefault="002172E7" w:rsidP="002172E7">
      <w:pPr>
        <w:spacing w:line="360" w:lineRule="auto"/>
        <w:ind w:firstLine="360"/>
        <w:jc w:val="both"/>
        <w:rPr>
          <w:rFonts w:ascii="Tahoma" w:hAnsi="Tahoma" w:cs="Tahoma"/>
          <w:sz w:val="22"/>
          <w:szCs w:val="22"/>
        </w:rPr>
      </w:pPr>
      <w:r w:rsidRPr="007D3E4E">
        <w:rPr>
          <w:rFonts w:ascii="Tahoma" w:hAnsi="Tahoma" w:cs="Tahoma"/>
          <w:sz w:val="22"/>
          <w:szCs w:val="22"/>
        </w:rPr>
        <w:t>DÉCIMO.- El beneficiario deberá justificar el cumplimiento de las condiciones impuestas y de la consecución de los objetivos previstos en este Convenio de conformidad a l</w:t>
      </w:r>
      <w:r w:rsidR="007D3E4E" w:rsidRPr="007D3E4E">
        <w:rPr>
          <w:rFonts w:ascii="Tahoma" w:hAnsi="Tahoma" w:cs="Tahoma"/>
          <w:sz w:val="22"/>
          <w:szCs w:val="22"/>
        </w:rPr>
        <w:t>o previsto en el</w:t>
      </w:r>
      <w:r w:rsidRPr="007D3E4E">
        <w:rPr>
          <w:rFonts w:ascii="Tahoma" w:hAnsi="Tahoma" w:cs="Tahoma"/>
          <w:sz w:val="22"/>
          <w:szCs w:val="22"/>
        </w:rPr>
        <w:t xml:space="preserve"> </w:t>
      </w:r>
      <w:r w:rsidR="007D3E4E" w:rsidRPr="007D3E4E">
        <w:rPr>
          <w:rFonts w:ascii="Tahoma" w:hAnsi="Tahoma" w:cs="Tahoma"/>
          <w:sz w:val="22"/>
          <w:szCs w:val="22"/>
        </w:rPr>
        <w:t>Decreto Legislativo 2/2023, de 3 de mayo, del Gobierno de Aragón, por el que se aprueba el texto refundido de la Ley de Subvenciones de Aragón</w:t>
      </w:r>
      <w:r w:rsidRPr="007D3E4E">
        <w:rPr>
          <w:rFonts w:ascii="Tahoma" w:hAnsi="Tahoma" w:cs="Tahoma"/>
          <w:sz w:val="22"/>
          <w:szCs w:val="22"/>
        </w:rPr>
        <w:t>.</w:t>
      </w:r>
    </w:p>
    <w:p w:rsidR="002172E7" w:rsidRPr="007D3E4E" w:rsidRDefault="002172E7" w:rsidP="002172E7">
      <w:pPr>
        <w:spacing w:line="360" w:lineRule="auto"/>
        <w:ind w:firstLine="360"/>
        <w:jc w:val="both"/>
        <w:rPr>
          <w:rFonts w:ascii="Tahoma" w:hAnsi="Tahoma" w:cs="Tahoma"/>
          <w:sz w:val="22"/>
          <w:szCs w:val="22"/>
        </w:rPr>
      </w:pPr>
    </w:p>
    <w:p w:rsidR="002172E7" w:rsidRPr="007D3E4E" w:rsidRDefault="002172E7" w:rsidP="002172E7">
      <w:pPr>
        <w:spacing w:line="360" w:lineRule="auto"/>
        <w:ind w:firstLine="360"/>
        <w:jc w:val="both"/>
        <w:rPr>
          <w:rFonts w:ascii="Tahoma" w:hAnsi="Tahoma" w:cs="Tahoma"/>
          <w:sz w:val="22"/>
          <w:szCs w:val="22"/>
        </w:rPr>
      </w:pPr>
      <w:r w:rsidRPr="007D3E4E">
        <w:rPr>
          <w:rFonts w:ascii="Tahoma" w:hAnsi="Tahoma" w:cs="Tahoma"/>
          <w:sz w:val="22"/>
          <w:szCs w:val="22"/>
        </w:rPr>
        <w:t>UNDÉCIMO.- El régimen jurídico aplicable será el establecido en este Convenio</w:t>
      </w:r>
      <w:r w:rsidR="007D3E4E" w:rsidRPr="007D3E4E">
        <w:rPr>
          <w:rFonts w:ascii="Tahoma" w:hAnsi="Tahoma" w:cs="Tahoma"/>
          <w:sz w:val="22"/>
          <w:szCs w:val="22"/>
        </w:rPr>
        <w:t>,</w:t>
      </w:r>
      <w:r w:rsidRPr="007D3E4E">
        <w:rPr>
          <w:rFonts w:ascii="Tahoma" w:hAnsi="Tahoma" w:cs="Tahoma"/>
          <w:sz w:val="22"/>
          <w:szCs w:val="22"/>
        </w:rPr>
        <w:t xml:space="preserve"> </w:t>
      </w:r>
      <w:r w:rsidR="007D3E4E" w:rsidRPr="007D3E4E">
        <w:rPr>
          <w:rFonts w:ascii="Tahoma" w:hAnsi="Tahoma" w:cs="Tahoma"/>
          <w:sz w:val="22"/>
          <w:szCs w:val="22"/>
        </w:rPr>
        <w:t>el Decreto Legislativo 2/2023, de 3 de mayo, del Gobierno de Aragón, por el que se aprueba el texto refundido de la Ley de Subvenciones de Aragón</w:t>
      </w:r>
      <w:proofErr w:type="gramStart"/>
      <w:r w:rsidR="007D3E4E" w:rsidRPr="007D3E4E">
        <w:rPr>
          <w:rFonts w:ascii="Tahoma" w:hAnsi="Tahoma" w:cs="Tahoma"/>
          <w:sz w:val="22"/>
          <w:szCs w:val="22"/>
        </w:rPr>
        <w:t>,.</w:t>
      </w:r>
      <w:proofErr w:type="gramEnd"/>
      <w:r w:rsidRPr="007D3E4E">
        <w:rPr>
          <w:rFonts w:ascii="Tahoma" w:hAnsi="Tahoma" w:cs="Tahoma"/>
          <w:sz w:val="22"/>
          <w:szCs w:val="22"/>
        </w:rPr>
        <w:t xml:space="preserve"> </w:t>
      </w:r>
      <w:proofErr w:type="gramStart"/>
      <w:r w:rsidRPr="007D3E4E">
        <w:rPr>
          <w:rFonts w:ascii="Tahoma" w:hAnsi="Tahoma" w:cs="Tahoma"/>
          <w:sz w:val="22"/>
          <w:szCs w:val="22"/>
        </w:rPr>
        <w:t>así</w:t>
      </w:r>
      <w:proofErr w:type="gramEnd"/>
      <w:r w:rsidRPr="007D3E4E">
        <w:rPr>
          <w:rFonts w:ascii="Tahoma" w:hAnsi="Tahoma" w:cs="Tahoma"/>
          <w:sz w:val="22"/>
          <w:szCs w:val="22"/>
        </w:rPr>
        <w:t xml:space="preserve"> como la Ley 38/2003 General de Subvenciones y en su normativa de desarrollo, sin perjuicio de lo establecido como legislación estatal básica en los artículos 47 a 53 de la Ley 40/2015, de 1 de octubre, de Régimen Jurídico de Sector Público.</w:t>
      </w:r>
    </w:p>
    <w:p w:rsidR="002172E7" w:rsidRPr="007D3E4E" w:rsidRDefault="002172E7" w:rsidP="002172E7">
      <w:pPr>
        <w:spacing w:line="360" w:lineRule="auto"/>
        <w:ind w:firstLine="360"/>
        <w:jc w:val="both"/>
        <w:rPr>
          <w:rFonts w:ascii="Tahoma" w:hAnsi="Tahoma" w:cs="Tahoma"/>
          <w:sz w:val="22"/>
          <w:szCs w:val="22"/>
        </w:rPr>
      </w:pPr>
    </w:p>
    <w:p w:rsidR="002172E7" w:rsidRPr="007D3E4E" w:rsidRDefault="002172E7" w:rsidP="002172E7">
      <w:pPr>
        <w:spacing w:line="360" w:lineRule="auto"/>
        <w:jc w:val="both"/>
        <w:rPr>
          <w:rFonts w:ascii="Tahoma" w:hAnsi="Tahoma" w:cs="Tahoma"/>
          <w:sz w:val="22"/>
          <w:szCs w:val="22"/>
        </w:rPr>
      </w:pPr>
      <w:r w:rsidRPr="007D3E4E">
        <w:rPr>
          <w:rFonts w:ascii="Tahoma" w:hAnsi="Tahoma" w:cs="Tahoma"/>
          <w:sz w:val="22"/>
          <w:szCs w:val="22"/>
        </w:rPr>
        <w:tab/>
        <w:t>Y, en prueba de conformidad, se firma el presente Convenio en Borja a fecha de firma electrónica.</w:t>
      </w:r>
    </w:p>
    <w:p w:rsidR="002172E7" w:rsidRPr="007D3E4E" w:rsidRDefault="002172E7" w:rsidP="002172E7">
      <w:pPr>
        <w:spacing w:line="360" w:lineRule="auto"/>
        <w:jc w:val="both"/>
        <w:rPr>
          <w:rFonts w:ascii="Tahoma" w:hAnsi="Tahoma" w:cs="Tahoma"/>
          <w:sz w:val="22"/>
          <w:szCs w:val="22"/>
        </w:rPr>
      </w:pPr>
    </w:p>
    <w:p w:rsidR="00A835AF" w:rsidRPr="007D3E4E" w:rsidRDefault="002172E7" w:rsidP="002172E7">
      <w:pPr>
        <w:spacing w:line="360" w:lineRule="auto"/>
        <w:jc w:val="both"/>
        <w:rPr>
          <w:rFonts w:ascii="Tahoma" w:hAnsi="Tahoma" w:cs="Tahoma"/>
          <w:sz w:val="22"/>
          <w:szCs w:val="22"/>
        </w:rPr>
      </w:pPr>
      <w:r w:rsidRPr="007D3E4E">
        <w:rPr>
          <w:rFonts w:ascii="Tahoma" w:hAnsi="Tahoma" w:cs="Tahoma"/>
          <w:sz w:val="22"/>
          <w:szCs w:val="22"/>
        </w:rPr>
        <w:tab/>
        <w:t>El Sr. Alcalde.</w:t>
      </w:r>
      <w:r w:rsidRPr="007D3E4E">
        <w:rPr>
          <w:rFonts w:ascii="Tahoma" w:hAnsi="Tahoma" w:cs="Tahoma"/>
          <w:sz w:val="22"/>
          <w:szCs w:val="22"/>
        </w:rPr>
        <w:tab/>
      </w:r>
      <w:r w:rsidRPr="007D3E4E">
        <w:rPr>
          <w:rFonts w:ascii="Tahoma" w:hAnsi="Tahoma" w:cs="Tahoma"/>
          <w:sz w:val="22"/>
          <w:szCs w:val="22"/>
        </w:rPr>
        <w:tab/>
      </w:r>
      <w:r w:rsidRPr="007D3E4E">
        <w:rPr>
          <w:rFonts w:ascii="Tahoma" w:hAnsi="Tahoma" w:cs="Tahoma"/>
          <w:sz w:val="22"/>
          <w:szCs w:val="22"/>
        </w:rPr>
        <w:tab/>
      </w:r>
      <w:r w:rsidRPr="007D3E4E">
        <w:rPr>
          <w:rFonts w:ascii="Tahoma" w:hAnsi="Tahoma" w:cs="Tahoma"/>
          <w:sz w:val="22"/>
          <w:szCs w:val="22"/>
        </w:rPr>
        <w:tab/>
        <w:t>El Delegad</w:t>
      </w:r>
      <w:bookmarkStart w:id="0" w:name="_GoBack"/>
      <w:bookmarkEnd w:id="0"/>
      <w:r w:rsidRPr="007D3E4E">
        <w:rPr>
          <w:rFonts w:ascii="Tahoma" w:hAnsi="Tahoma" w:cs="Tahoma"/>
          <w:sz w:val="22"/>
          <w:szCs w:val="22"/>
        </w:rPr>
        <w:t>o Saharaui para Aragón</w:t>
      </w:r>
    </w:p>
    <w:sectPr w:rsidR="00A835AF" w:rsidRPr="007D3E4E" w:rsidSect="008429DD">
      <w:headerReference w:type="even" r:id="rId7"/>
      <w:headerReference w:type="default" r:id="rId8"/>
      <w:footerReference w:type="even" r:id="rId9"/>
      <w:footerReference w:type="default" r:id="rId10"/>
      <w:headerReference w:type="first" r:id="rId11"/>
      <w:footerReference w:type="first" r:id="rId12"/>
      <w:pgSz w:w="11900" w:h="16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E65" w:rsidRDefault="000F7E65" w:rsidP="000F7E65">
      <w:r>
        <w:separator/>
      </w:r>
    </w:p>
  </w:endnote>
  <w:endnote w:type="continuationSeparator" w:id="1">
    <w:p w:rsidR="000F7E65" w:rsidRDefault="000F7E65" w:rsidP="000F7E65">
      <w:r>
        <w:continuationSeparator/>
      </w:r>
    </w:p>
  </w:endnote>
</w:endnotes>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E65" w:rsidRDefault="000F7E6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E65" w:rsidRDefault="000F7E65">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E65" w:rsidRDefault="000F7E6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E65" w:rsidRDefault="000F7E65" w:rsidP="000F7E65">
      <w:r>
        <w:separator/>
      </w:r>
    </w:p>
  </w:footnote>
  <w:footnote w:type="continuationSeparator" w:id="1">
    <w:p w:rsidR="000F7E65" w:rsidRDefault="000F7E65" w:rsidP="000F7E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E65" w:rsidRDefault="000F7E6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6613516"/>
      <w:docPartObj>
        <w:docPartGallery w:val="Watermarks"/>
        <w:docPartUnique/>
      </w:docPartObj>
    </w:sdtPr>
    <w:sdtContent>
      <w:p w:rsidR="000F7E65" w:rsidRDefault="00A62612">
        <w:pPr>
          <w:pStyle w:val="Encabezado"/>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E65" w:rsidRDefault="000F7E6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0603D"/>
    <w:multiLevelType w:val="hybridMultilevel"/>
    <w:tmpl w:val="07824252"/>
    <w:lvl w:ilvl="0" w:tplc="6AD28288">
      <w:start w:val="1"/>
      <w:numFmt w:val="bullet"/>
      <w:lvlText w:val="-"/>
      <w:lvlJc w:val="left"/>
      <w:pPr>
        <w:ind w:left="720" w:hanging="360"/>
      </w:pPr>
      <w:rPr>
        <w:rFonts w:ascii="Times" w:eastAsiaTheme="minorHAnsi" w:hAnsi="Times"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2DC7745F"/>
    <w:multiLevelType w:val="hybridMultilevel"/>
    <w:tmpl w:val="ACD01992"/>
    <w:lvl w:ilvl="0" w:tplc="5726C442">
      <w:start w:val="1"/>
      <w:numFmt w:val="decimal"/>
      <w:lvlText w:val="%1."/>
      <w:lvlJc w:val="left"/>
      <w:pPr>
        <w:ind w:left="1060" w:hanging="360"/>
      </w:pPr>
      <w:rPr>
        <w:rFonts w:hint="default"/>
      </w:rPr>
    </w:lvl>
    <w:lvl w:ilvl="1" w:tplc="040A0019">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savePreviewPicture/>
  <w:hdrShapeDefaults>
    <o:shapedefaults v:ext="edit" spidmax="2050"/>
    <o:shapelayout v:ext="edit">
      <o:idmap v:ext="edit" data="2"/>
    </o:shapelayout>
  </w:hdrShapeDefaults>
  <w:footnotePr>
    <w:footnote w:id="0"/>
    <w:footnote w:id="1"/>
  </w:footnotePr>
  <w:endnotePr>
    <w:endnote w:id="0"/>
    <w:endnote w:id="1"/>
  </w:endnotePr>
  <w:compat/>
  <w:rsids>
    <w:rsidRoot w:val="00A451EE"/>
    <w:rsid w:val="00036458"/>
    <w:rsid w:val="000F7E65"/>
    <w:rsid w:val="002102D5"/>
    <w:rsid w:val="002172E7"/>
    <w:rsid w:val="0034479F"/>
    <w:rsid w:val="0036756B"/>
    <w:rsid w:val="004401B7"/>
    <w:rsid w:val="00636742"/>
    <w:rsid w:val="00687AC1"/>
    <w:rsid w:val="006D1D01"/>
    <w:rsid w:val="007D3E4E"/>
    <w:rsid w:val="008429DD"/>
    <w:rsid w:val="00953B9C"/>
    <w:rsid w:val="00993163"/>
    <w:rsid w:val="00A451EE"/>
    <w:rsid w:val="00A62612"/>
    <w:rsid w:val="00A835AF"/>
    <w:rsid w:val="00B1151F"/>
    <w:rsid w:val="00CC626E"/>
    <w:rsid w:val="00DA26A5"/>
    <w:rsid w:val="00EB18B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51F"/>
  </w:style>
  <w:style w:type="paragraph" w:styleId="Ttulo3">
    <w:name w:val="heading 3"/>
    <w:basedOn w:val="Normal"/>
    <w:link w:val="Ttulo3Car"/>
    <w:uiPriority w:val="9"/>
    <w:qFormat/>
    <w:rsid w:val="00CC626E"/>
    <w:pPr>
      <w:spacing w:before="100" w:beforeAutospacing="1" w:after="100" w:afterAutospacing="1"/>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835AF"/>
    <w:pPr>
      <w:ind w:left="720"/>
      <w:contextualSpacing/>
    </w:pPr>
  </w:style>
  <w:style w:type="character" w:customStyle="1" w:styleId="Ttulo3Car">
    <w:name w:val="Título 3 Car"/>
    <w:basedOn w:val="Fuentedeprrafopredeter"/>
    <w:link w:val="Ttulo3"/>
    <w:uiPriority w:val="9"/>
    <w:rsid w:val="00CC626E"/>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semiHidden/>
    <w:unhideWhenUsed/>
    <w:rsid w:val="000F7E65"/>
    <w:pPr>
      <w:tabs>
        <w:tab w:val="center" w:pos="4252"/>
        <w:tab w:val="right" w:pos="8504"/>
      </w:tabs>
    </w:pPr>
  </w:style>
  <w:style w:type="character" w:customStyle="1" w:styleId="EncabezadoCar">
    <w:name w:val="Encabezado Car"/>
    <w:basedOn w:val="Fuentedeprrafopredeter"/>
    <w:link w:val="Encabezado"/>
    <w:uiPriority w:val="99"/>
    <w:semiHidden/>
    <w:rsid w:val="000F7E65"/>
  </w:style>
  <w:style w:type="paragraph" w:styleId="Piedepgina">
    <w:name w:val="footer"/>
    <w:basedOn w:val="Normal"/>
    <w:link w:val="PiedepginaCar"/>
    <w:uiPriority w:val="99"/>
    <w:semiHidden/>
    <w:unhideWhenUsed/>
    <w:rsid w:val="000F7E65"/>
    <w:pPr>
      <w:tabs>
        <w:tab w:val="center" w:pos="4252"/>
        <w:tab w:val="right" w:pos="8504"/>
      </w:tabs>
    </w:pPr>
  </w:style>
  <w:style w:type="character" w:customStyle="1" w:styleId="PiedepginaCar">
    <w:name w:val="Pie de página Car"/>
    <w:basedOn w:val="Fuentedeprrafopredeter"/>
    <w:link w:val="Piedepgina"/>
    <w:uiPriority w:val="99"/>
    <w:semiHidden/>
    <w:rsid w:val="000F7E65"/>
  </w:style>
</w:styles>
</file>

<file path=word/webSettings.xml><?xml version="1.0" encoding="utf-8"?>
<w:webSettings xmlns:r="http://schemas.openxmlformats.org/officeDocument/2006/relationships" xmlns:w="http://schemas.openxmlformats.org/wordprocessingml/2006/main">
  <w:divs>
    <w:div w:id="188609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4</Pages>
  <Words>999</Words>
  <Characters>5498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Tabuenca Lujambio</dc:creator>
  <cp:keywords/>
  <dc:description/>
  <cp:lastModifiedBy>Secretaria</cp:lastModifiedBy>
  <cp:revision>6</cp:revision>
  <dcterms:created xsi:type="dcterms:W3CDTF">2023-11-23T11:13:00Z</dcterms:created>
  <dcterms:modified xsi:type="dcterms:W3CDTF">2023-11-30T12:51:00Z</dcterms:modified>
</cp:coreProperties>
</file>