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7E913" w14:textId="675C4478" w:rsidR="00606119" w:rsidRPr="007F0609" w:rsidRDefault="00083BEA" w:rsidP="00606119">
      <w:pPr>
        <w:pStyle w:val="TituloInformeMitma"/>
        <w:rPr>
          <w:noProof/>
          <w:color w:val="auto"/>
          <w:lang w:val="es-ES" w:eastAsia="es-ES"/>
        </w:rPr>
      </w:pPr>
      <w:bookmarkStart w:id="0" w:name="_Hlk141085160"/>
      <w:r w:rsidRPr="00CC6160">
        <w:rPr>
          <w:noProof/>
          <w:color w:val="auto"/>
          <w:lang w:val="es-ES" w:eastAsia="es-ES"/>
        </w:rPr>
        <w:t>ACUERDO</w:t>
      </w:r>
      <w:r w:rsidRPr="008E17D8">
        <w:rPr>
          <w:noProof/>
          <w:color w:val="auto"/>
          <w:lang w:val="es-ES" w:eastAsia="es-ES"/>
        </w:rPr>
        <w:t xml:space="preserve"> Nº</w:t>
      </w:r>
      <w:r>
        <w:rPr>
          <w:noProof/>
          <w:color w:val="auto"/>
          <w:lang w:val="es-ES" w:eastAsia="es-ES"/>
        </w:rPr>
        <w:t xml:space="preserve"> </w:t>
      </w:r>
      <w:r w:rsidR="00CC2B32" w:rsidRPr="00CC2B32">
        <w:rPr>
          <w:noProof/>
          <w:color w:val="FF0000"/>
          <w:lang w:val="es-ES" w:eastAsia="es-ES"/>
        </w:rPr>
        <w:t>XX</w:t>
      </w:r>
      <w:r>
        <w:rPr>
          <w:noProof/>
          <w:color w:val="auto"/>
          <w:lang w:val="es-ES" w:eastAsia="es-ES"/>
        </w:rPr>
        <w:t xml:space="preserve"> (PROGRAMA 6) </w:t>
      </w:r>
      <w:r w:rsidRPr="008E17D8">
        <w:rPr>
          <w:noProof/>
          <w:color w:val="auto"/>
          <w:lang w:val="es-ES" w:eastAsia="es-ES"/>
        </w:rPr>
        <w:t>DE LA COMISIÓN BILATERAL, CELEBRADA EL</w:t>
      </w:r>
      <w:r>
        <w:rPr>
          <w:noProof/>
          <w:color w:val="auto"/>
          <w:lang w:val="es-ES" w:eastAsia="es-ES"/>
        </w:rPr>
        <w:t xml:space="preserve"> </w:t>
      </w:r>
      <w:r w:rsidR="00CC2B32" w:rsidRPr="00CC2B32">
        <w:rPr>
          <w:noProof/>
          <w:color w:val="FF0000"/>
          <w:lang w:val="es-ES" w:eastAsia="es-ES"/>
        </w:rPr>
        <w:t>XX</w:t>
      </w:r>
      <w:r>
        <w:rPr>
          <w:noProof/>
          <w:color w:val="auto"/>
          <w:lang w:val="es-ES" w:eastAsia="es-ES"/>
        </w:rPr>
        <w:t xml:space="preserve"> </w:t>
      </w:r>
      <w:r w:rsidRPr="008E17D8">
        <w:rPr>
          <w:noProof/>
          <w:color w:val="auto"/>
          <w:lang w:val="es-ES" w:eastAsia="es-ES"/>
        </w:rPr>
        <w:t>DE</w:t>
      </w:r>
      <w:r>
        <w:rPr>
          <w:noProof/>
          <w:color w:val="auto"/>
          <w:lang w:val="es-ES" w:eastAsia="es-ES"/>
        </w:rPr>
        <w:t xml:space="preserve"> </w:t>
      </w:r>
      <w:r w:rsidR="00CC2B32" w:rsidRPr="00CC2B32">
        <w:rPr>
          <w:noProof/>
          <w:color w:val="FF0000"/>
          <w:lang w:val="es-ES" w:eastAsia="es-ES"/>
        </w:rPr>
        <w:t>XXXXXXXXX</w:t>
      </w:r>
      <w:r>
        <w:rPr>
          <w:noProof/>
          <w:color w:val="auto"/>
          <w:lang w:val="es-ES" w:eastAsia="es-ES"/>
        </w:rPr>
        <w:t xml:space="preserve"> </w:t>
      </w:r>
      <w:r w:rsidRPr="007F0609">
        <w:rPr>
          <w:noProof/>
          <w:color w:val="auto"/>
          <w:lang w:val="es-ES" w:eastAsia="es-ES"/>
        </w:rPr>
        <w:t>DE 2023</w:t>
      </w:r>
      <w:bookmarkEnd w:id="0"/>
      <w:r w:rsidR="00435815"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D50B08" w:rsidRPr="00D50B08">
        <w:rPr>
          <w:b/>
          <w:bCs/>
          <w:noProof/>
          <w:color w:val="auto"/>
          <w:lang w:val="es-ES" w:eastAsia="es-ES"/>
        </w:rPr>
        <w:t>REHABILITACIÓN DE EDIFICIO PARA SU TRANSFORMACIÓN</w:t>
      </w:r>
      <w:r w:rsidR="00C35E22" w:rsidRPr="00D50B08">
        <w:rPr>
          <w:b/>
          <w:bCs/>
          <w:noProof/>
          <w:color w:val="auto"/>
          <w:lang w:val="es-ES" w:eastAsia="es-ES"/>
        </w:rPr>
        <w:t xml:space="preserve"> </w:t>
      </w:r>
      <w:r w:rsidR="00D50B08" w:rsidRPr="00D50B08">
        <w:rPr>
          <w:b/>
          <w:bCs/>
          <w:noProof/>
          <w:color w:val="auto"/>
          <w:lang w:val="es-ES" w:eastAsia="es-ES"/>
        </w:rPr>
        <w:t>EN</w:t>
      </w:r>
      <w:r w:rsidR="00C35E22" w:rsidRPr="00D50B08">
        <w:rPr>
          <w:b/>
          <w:bCs/>
          <w:noProof/>
          <w:color w:val="auto"/>
          <w:lang w:val="es-ES" w:eastAsia="es-ES"/>
        </w:rPr>
        <w:t xml:space="preserve"> </w:t>
      </w:r>
      <w:r w:rsidR="00CC2B32" w:rsidRPr="00D50B08">
        <w:rPr>
          <w:b/>
          <w:bCs/>
          <w:noProof/>
          <w:color w:val="auto"/>
          <w:lang w:val="es-ES" w:eastAsia="es-ES"/>
        </w:rPr>
        <w:t>2</w:t>
      </w:r>
      <w:r w:rsidR="002E7F25" w:rsidRPr="00D50B08">
        <w:rPr>
          <w:b/>
          <w:bCs/>
          <w:noProof/>
          <w:color w:val="auto"/>
          <w:lang w:val="es-ES" w:eastAsia="es-ES"/>
        </w:rPr>
        <w:t>0</w:t>
      </w:r>
      <w:r w:rsidR="00C35E22" w:rsidRPr="00D50B08">
        <w:rPr>
          <w:b/>
          <w:bCs/>
          <w:noProof/>
          <w:color w:val="auto"/>
          <w:lang w:val="es-ES" w:eastAsia="es-ES"/>
        </w:rPr>
        <w:t xml:space="preserve"> VIVIENDAS ENERGÉTICAMENTE EFICIENTES </w:t>
      </w:r>
      <w:r w:rsidR="001E3010" w:rsidRPr="00D50B08">
        <w:rPr>
          <w:b/>
          <w:bCs/>
          <w:noProof/>
          <w:color w:val="auto"/>
          <w:lang w:val="es-ES" w:eastAsia="es-ES"/>
        </w:rPr>
        <w:t>CON</w:t>
      </w:r>
      <w:r w:rsidR="001E3010" w:rsidRPr="001E3010">
        <w:rPr>
          <w:b/>
          <w:bCs/>
          <w:noProof/>
          <w:color w:val="auto"/>
          <w:lang w:val="es-ES" w:eastAsia="es-ES"/>
        </w:rPr>
        <w:t xml:space="preserve"> DESTINO A ALQUILER SOCIAL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2E7F25">
        <w:rPr>
          <w:b/>
          <w:bCs/>
          <w:noProof/>
          <w:color w:val="auto"/>
          <w:lang w:val="es-ES" w:eastAsia="es-ES"/>
        </w:rPr>
        <w:t>PANTICOSA</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2D1C7F5D" w14:textId="55C9423C" w:rsidR="00D634BB" w:rsidRPr="00606119" w:rsidRDefault="00606119" w:rsidP="00606119">
      <w:pPr>
        <w:rPr>
          <w:noProof/>
          <w:lang w:val="es-ES" w:eastAsia="es-ES"/>
        </w:rPr>
      </w:pPr>
      <w:r w:rsidRPr="00606119">
        <w:rPr>
          <w:noProof/>
          <w:lang w:val="es-ES" w:eastAsia="es-ES"/>
        </w:rPr>
        <w:t xml:space="preserve"> </w:t>
      </w:r>
    </w:p>
    <w:p w14:paraId="7F2EF16C" w14:textId="15439E31" w:rsidR="00083BEA" w:rsidRDefault="00CC2B32" w:rsidP="00083BEA">
      <w:pPr>
        <w:jc w:val="right"/>
        <w:rPr>
          <w:noProof/>
          <w:lang w:val="es-ES" w:eastAsia="es-ES"/>
        </w:rPr>
      </w:pPr>
      <w:bookmarkStart w:id="1" w:name="_Hlk141085171"/>
      <w:r w:rsidRPr="00CC2B32">
        <w:rPr>
          <w:noProof/>
          <w:color w:val="FF0000"/>
          <w:lang w:val="es-ES" w:eastAsia="es-ES"/>
        </w:rPr>
        <w:t>xx</w:t>
      </w:r>
      <w:r w:rsidR="00083BEA">
        <w:rPr>
          <w:noProof/>
          <w:lang w:val="es-ES" w:eastAsia="es-ES"/>
        </w:rPr>
        <w:t xml:space="preserve"> de </w:t>
      </w:r>
      <w:r w:rsidRPr="00CC2B32">
        <w:rPr>
          <w:noProof/>
          <w:color w:val="FF0000"/>
          <w:lang w:val="es-ES" w:eastAsia="es-ES"/>
        </w:rPr>
        <w:t>xxxxx</w:t>
      </w:r>
      <w:r w:rsidR="00083BEA">
        <w:rPr>
          <w:noProof/>
          <w:lang w:val="es-ES" w:eastAsia="es-ES"/>
        </w:rPr>
        <w:t xml:space="preserve"> </w:t>
      </w:r>
      <w:r w:rsidR="00083BEA" w:rsidRPr="00606119">
        <w:rPr>
          <w:noProof/>
          <w:lang w:val="es-ES" w:eastAsia="es-ES"/>
        </w:rPr>
        <w:t>de 202</w:t>
      </w:r>
      <w:r w:rsidR="00083BEA" w:rsidRPr="00E66025">
        <w:rPr>
          <w:noProof/>
          <w:lang w:val="es-ES" w:eastAsia="es-ES"/>
        </w:rPr>
        <w:t>3</w:t>
      </w:r>
    </w:p>
    <w:bookmarkEnd w:id="1"/>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 xml:space="preserve">REUNIDOS </w:t>
      </w:r>
      <w:r w:rsidRPr="00736C81">
        <w:rPr>
          <w:color w:val="FF0000"/>
        </w:rPr>
        <w:t>TELEMÁTICAMENTE</w:t>
      </w:r>
    </w:p>
    <w:p w14:paraId="62B565AB" w14:textId="3CD94B71"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r w:rsidR="00D50B08">
        <w:rPr>
          <w:noProof/>
          <w:lang w:val="es-ES" w:eastAsia="es-ES"/>
        </w:rPr>
        <w:t>·</w:t>
      </w:r>
    </w:p>
    <w:p w14:paraId="2A0DC6B5" w14:textId="3C964140" w:rsidR="00A72A81" w:rsidRPr="007C42D4" w:rsidRDefault="007C42D4" w:rsidP="00083BEA">
      <w:pPr>
        <w:rPr>
          <w:noProof/>
          <w:lang w:val="es-ES" w:eastAsia="es-ES"/>
        </w:rPr>
      </w:pPr>
      <w:bookmarkStart w:id="2" w:name="_Hlk127344047"/>
      <w:r w:rsidRPr="007C42D4">
        <w:rPr>
          <w:rStyle w:val="ui-provider"/>
          <w:lang w:val="es-ES"/>
        </w:rPr>
        <w:t>Por la Comunidad Autónoma de Aragón, D. Octavio Adolfo López Rodríguez, en calidad de consejero de Fomento, Vivienda, Movilidad y Logística, en virtud del Decreto de 11 de agosto de 2023 por el que se dispone su nombramiento, que actúa al amparo de lo establecido en el artículo 71.3 del referido Real Decreto 853/2021, de 5 de octubre.</w:t>
      </w:r>
    </w:p>
    <w:bookmarkEnd w:id="2"/>
    <w:p w14:paraId="5BB7B3F2" w14:textId="21EB4F61" w:rsidR="000C7825" w:rsidRPr="00D23251" w:rsidRDefault="00411100" w:rsidP="00083BEA">
      <w:pPr>
        <w:rPr>
          <w:lang w:val="es-ES"/>
        </w:rPr>
      </w:pPr>
      <w:r w:rsidRPr="00D23251">
        <w:rPr>
          <w:noProof/>
          <w:lang w:val="es-ES" w:eastAsia="es-ES"/>
        </w:rPr>
        <w:t xml:space="preserve">Por el Ayuntamiento de </w:t>
      </w:r>
      <w:r w:rsidR="002E7F25">
        <w:rPr>
          <w:noProof/>
          <w:lang w:val="es-ES" w:eastAsia="es-ES"/>
        </w:rPr>
        <w:t>Panticosa</w:t>
      </w:r>
      <w:r w:rsidR="00D23251" w:rsidRPr="00083BEA">
        <w:rPr>
          <w:noProof/>
          <w:lang w:val="es-ES" w:eastAsia="es-ES"/>
        </w:rPr>
        <w:t xml:space="preserve">, D. </w:t>
      </w:r>
      <w:r w:rsidR="002E7F25" w:rsidRPr="002E7F25">
        <w:rPr>
          <w:noProof/>
          <w:lang w:val="es-ES" w:eastAsia="es-ES"/>
        </w:rPr>
        <w:t>Jesús María Uriz Zuloaga</w:t>
      </w:r>
      <w:r w:rsidR="00D23251" w:rsidRPr="00083BEA">
        <w:rPr>
          <w:noProof/>
          <w:lang w:val="es-ES" w:eastAsia="es-ES"/>
        </w:rPr>
        <w:t>, en calidad de alcalde, en virtud del Acuerdo del</w:t>
      </w:r>
      <w:r w:rsidR="00D23251" w:rsidRPr="00D23251">
        <w:rPr>
          <w:rFonts w:eastAsia="Calibri" w:cs="Times New Roman"/>
          <w:szCs w:val="20"/>
          <w:lang w:val="es-ES"/>
        </w:rPr>
        <w:t xml:space="preserve"> Pleno del Ayuntamiento de 1</w:t>
      </w:r>
      <w:r w:rsidR="00206F5E">
        <w:rPr>
          <w:rFonts w:eastAsia="Calibri" w:cs="Times New Roman"/>
          <w:szCs w:val="20"/>
          <w:lang w:val="es-ES"/>
        </w:rPr>
        <w:t>7</w:t>
      </w:r>
      <w:r w:rsidR="00D23251" w:rsidRPr="00D23251">
        <w:rPr>
          <w:rFonts w:eastAsia="Calibri" w:cs="Times New Roman"/>
          <w:szCs w:val="20"/>
          <w:lang w:val="es-ES"/>
        </w:rPr>
        <w:t xml:space="preserve"> de junio de 20</w:t>
      </w:r>
      <w:r w:rsidR="00206F5E">
        <w:rPr>
          <w:rFonts w:eastAsia="Calibri" w:cs="Times New Roman"/>
          <w:szCs w:val="20"/>
          <w:lang w:val="es-ES"/>
        </w:rPr>
        <w:t>23</w:t>
      </w:r>
      <w:r w:rsidR="00D23251" w:rsidRPr="00D23251">
        <w:rPr>
          <w:rFonts w:eastAsia="Calibri" w:cs="Times New Roman"/>
          <w:szCs w:val="20"/>
          <w:lang w:val="es-ES"/>
        </w:rPr>
        <w:t>, por el que se dispone su nombramiento, 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xml:space="preserve">, del Plan de Recuperación, Transformación y Resiliencia - financiado por la Unión Europea – </w:t>
      </w:r>
      <w:proofErr w:type="spellStart"/>
      <w:r w:rsidR="005E3266" w:rsidRPr="005E3266">
        <w:rPr>
          <w:lang w:val="es-ES"/>
        </w:rPr>
        <w:t>NextGenerationEU</w:t>
      </w:r>
      <w:proofErr w:type="spellEnd"/>
      <w:r w:rsidR="005E3266" w:rsidRPr="005E3266">
        <w:rPr>
          <w:lang w:val="es-ES"/>
        </w:rPr>
        <w:t xml:space="preserve">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w:t>
      </w:r>
      <w:r w:rsidR="00182468">
        <w:rPr>
          <w:lang w:val="es-ES"/>
        </w:rPr>
        <w:lastRenderedPageBreak/>
        <w:t xml:space="preserve">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14093A33" w14:textId="4D2A96B7" w:rsidR="00083BEA" w:rsidRDefault="00083BEA" w:rsidP="00083BEA">
      <w:pPr>
        <w:pStyle w:val="Vietan"/>
        <w:rPr>
          <w:lang w:val="es-ES"/>
        </w:rPr>
      </w:pPr>
      <w:bookmarkStart w:id="3" w:name="_Hlk141085256"/>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w:t>
      </w:r>
      <w:r>
        <w:rPr>
          <w:lang w:val="es-ES"/>
        </w:rPr>
        <w:t xml:space="preserve">por el mismo importe, habiéndose transferido hasta la fecha, de acuerdo con las condiciones establecidas en dicha resolución, la cantidad de </w:t>
      </w:r>
      <w:bookmarkStart w:id="4" w:name="_Hlk150782204"/>
      <w:r w:rsidR="00A11787">
        <w:rPr>
          <w:lang w:val="es-ES"/>
        </w:rPr>
        <w:t>6.657.466</w:t>
      </w:r>
      <w:r>
        <w:rPr>
          <w:lang w:val="es-ES"/>
        </w:rPr>
        <w:t xml:space="preserve"> €</w:t>
      </w:r>
      <w:r w:rsidR="00A11787">
        <w:rPr>
          <w:lang w:val="es-ES"/>
        </w:rPr>
        <w:t xml:space="preserve"> en dos certificados de pago</w:t>
      </w:r>
      <w:bookmarkEnd w:id="4"/>
      <w:r>
        <w:rPr>
          <w:lang w:val="es-ES"/>
        </w:rPr>
        <w:t>.</w:t>
      </w:r>
    </w:p>
    <w:p w14:paraId="410A661B" w14:textId="30F15C54" w:rsidR="00083BEA" w:rsidRPr="00D83F32" w:rsidRDefault="00083BEA" w:rsidP="00083BEA">
      <w:pPr>
        <w:pStyle w:val="Vieta2"/>
        <w:numPr>
          <w:ilvl w:val="0"/>
          <w:numId w:val="0"/>
        </w:numPr>
        <w:tabs>
          <w:tab w:val="left" w:pos="851"/>
        </w:tabs>
        <w:spacing w:before="0"/>
        <w:ind w:left="641" w:hanging="357"/>
        <w:contextualSpacing w:val="0"/>
        <w:rPr>
          <w:color w:val="FF0000"/>
          <w:lang w:val="es-ES"/>
        </w:rPr>
      </w:pPr>
      <w:r w:rsidRPr="00D83F32">
        <w:rPr>
          <w:color w:val="FF0000"/>
          <w:lang w:val="es-ES"/>
        </w:rPr>
        <w:tab/>
      </w:r>
      <w:r w:rsidRPr="00A25C23">
        <w:rPr>
          <w:color w:val="FF0000"/>
          <w:lang w:val="es-ES"/>
        </w:rPr>
        <w:t>En las Comisiones Bilaterales celebradas el 16 de marzo de 2023</w:t>
      </w:r>
      <w:r w:rsidR="00715F50" w:rsidRPr="00A25C23">
        <w:rPr>
          <w:color w:val="FF0000"/>
          <w:lang w:val="es-ES"/>
        </w:rPr>
        <w:t xml:space="preserve">, </w:t>
      </w:r>
      <w:r w:rsidRPr="00A25C23">
        <w:rPr>
          <w:color w:val="FF0000"/>
          <w:lang w:val="es-ES"/>
        </w:rPr>
        <w:t xml:space="preserve">el 24 de mayo de 2023 y </w:t>
      </w:r>
      <w:r w:rsidR="00715F50" w:rsidRPr="00A25C23">
        <w:rPr>
          <w:color w:val="FF0000"/>
          <w:lang w:val="es-ES"/>
        </w:rPr>
        <w:t>el</w:t>
      </w:r>
      <w:r w:rsidRPr="00A25C23">
        <w:rPr>
          <w:color w:val="FF0000"/>
          <w:lang w:val="es-ES"/>
        </w:rPr>
        <w:t xml:space="preserve"> 26 de julio de 2023 ya se han aprobado los acuerdos </w:t>
      </w:r>
      <w:r w:rsidR="00715F50" w:rsidRPr="00A25C23">
        <w:rPr>
          <w:color w:val="FF0000"/>
          <w:lang w:val="es-ES"/>
        </w:rPr>
        <w:t>3 a 24</w:t>
      </w:r>
      <w:r w:rsidRPr="00A25C23">
        <w:rPr>
          <w:color w:val="FF0000"/>
          <w:lang w:val="es-ES"/>
        </w:rPr>
        <w:t xml:space="preserve">, en el ámbito del Programa 6, con la Comunidad Autónoma de Aragón, por un importe total de </w:t>
      </w:r>
      <w:r w:rsidR="00715F50" w:rsidRPr="00A25C23">
        <w:rPr>
          <w:color w:val="FF0000"/>
          <w:lang w:val="es-ES"/>
        </w:rPr>
        <w:t>21.428.904</w:t>
      </w:r>
      <w:r w:rsidRPr="00A25C23">
        <w:rPr>
          <w:color w:val="FF0000"/>
          <w:lang w:val="es-ES"/>
        </w:rPr>
        <w:t xml:space="preserve"> €.</w:t>
      </w:r>
    </w:p>
    <w:bookmarkEnd w:id="3"/>
    <w:p w14:paraId="2121E552" w14:textId="5301E0C5"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2E7F25">
        <w:rPr>
          <w:lang w:val="es-ES"/>
        </w:rPr>
        <w:t>Panticosa</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504F0665"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a la parcela</w:t>
      </w:r>
      <w:r w:rsidR="00CC6160" w:rsidRPr="001E3010">
        <w:rPr>
          <w:lang w:val="es-ES"/>
        </w:rPr>
        <w:t xml:space="preserve"> </w:t>
      </w:r>
      <w:r w:rsidR="001E3010" w:rsidRPr="001E3010">
        <w:rPr>
          <w:lang w:val="es-ES"/>
        </w:rPr>
        <w:t xml:space="preserve">sita en </w:t>
      </w:r>
      <w:r w:rsidR="00627977">
        <w:rPr>
          <w:lang w:val="es-ES"/>
        </w:rPr>
        <w:t>C/</w:t>
      </w:r>
      <w:r w:rsidR="001E3010" w:rsidRPr="001E3010">
        <w:rPr>
          <w:lang w:val="es-ES"/>
        </w:rPr>
        <w:t xml:space="preserve"> </w:t>
      </w:r>
      <w:r w:rsidR="00627977">
        <w:rPr>
          <w:lang w:val="es-ES"/>
        </w:rPr>
        <w:t>La Paul</w:t>
      </w:r>
      <w:r w:rsidR="001E3010" w:rsidRPr="001E3010">
        <w:rPr>
          <w:lang w:val="es-ES"/>
        </w:rPr>
        <w:t xml:space="preserve"> </w:t>
      </w:r>
      <w:proofErr w:type="spellStart"/>
      <w:r w:rsidR="001E3010" w:rsidRPr="001E3010">
        <w:rPr>
          <w:lang w:val="es-ES"/>
        </w:rPr>
        <w:t>nº</w:t>
      </w:r>
      <w:proofErr w:type="spellEnd"/>
      <w:r w:rsidR="001E3010" w:rsidRPr="001E3010">
        <w:rPr>
          <w:lang w:val="es-ES"/>
        </w:rPr>
        <w:t xml:space="preserve"> </w:t>
      </w:r>
      <w:r w:rsidR="00627977">
        <w:rPr>
          <w:lang w:val="es-ES"/>
        </w:rPr>
        <w:t>1</w:t>
      </w:r>
      <w:r w:rsidR="008D230C" w:rsidRPr="001E3010">
        <w:rPr>
          <w:lang w:val="es-ES"/>
        </w:rPr>
        <w:t xml:space="preserve">, </w:t>
      </w:r>
      <w:r w:rsidR="007C6D77" w:rsidRPr="00CC6160">
        <w:rPr>
          <w:lang w:val="es-ES"/>
        </w:rPr>
        <w:t xml:space="preserve">de </w:t>
      </w:r>
      <w:r w:rsidRPr="00CC6160">
        <w:rPr>
          <w:lang w:val="es-ES"/>
        </w:rPr>
        <w:t>titularidad de</w:t>
      </w:r>
      <w:r w:rsidR="007C6D77" w:rsidRPr="00CC6160">
        <w:rPr>
          <w:lang w:val="es-ES"/>
        </w:rPr>
        <w:t xml:space="preserve">l Ayuntamiento de </w:t>
      </w:r>
      <w:r w:rsidR="002E7F25">
        <w:rPr>
          <w:lang w:val="es-ES"/>
        </w:rPr>
        <w:t>Panticosa</w:t>
      </w:r>
      <w:r w:rsidR="00CC6160" w:rsidRPr="000A4B9C">
        <w:rPr>
          <w:lang w:val="es-ES"/>
        </w:rPr>
        <w:t>.</w:t>
      </w:r>
      <w:r w:rsidR="00627977">
        <w:rPr>
          <w:lang w:val="es-ES"/>
        </w:rPr>
        <w:t xml:space="preserve"> En dicha parcela se ubica un edificio existente, utilizado inicialmente como sanatorio, y p</w:t>
      </w:r>
      <w:r w:rsidR="00627977" w:rsidRPr="00627977">
        <w:rPr>
          <w:lang w:val="es-ES"/>
        </w:rPr>
        <w:t>osteriorment</w:t>
      </w:r>
      <w:r w:rsidR="00627977">
        <w:rPr>
          <w:lang w:val="es-ES"/>
        </w:rPr>
        <w:t xml:space="preserve">e </w:t>
      </w:r>
      <w:r w:rsidR="00627977" w:rsidRPr="00627977">
        <w:rPr>
          <w:lang w:val="es-ES"/>
        </w:rPr>
        <w:t>como albergue y centro cultural, hasta su cierre en 2005</w:t>
      </w:r>
      <w:r w:rsidR="00627977">
        <w:rPr>
          <w:lang w:val="es-ES"/>
        </w:rPr>
        <w:t>. Con posterioridad fue r</w:t>
      </w:r>
      <w:r w:rsidR="00627977" w:rsidRPr="00627977">
        <w:rPr>
          <w:lang w:val="es-ES"/>
        </w:rPr>
        <w:t>ehabilitado parcialmente por parte de la Diputación Provincial de Huesca</w:t>
      </w:r>
      <w:r w:rsidR="001F59A3">
        <w:rPr>
          <w:lang w:val="es-ES"/>
        </w:rPr>
        <w:t xml:space="preserve">. Dicha </w:t>
      </w:r>
      <w:r w:rsidR="001F59A3" w:rsidRPr="001F59A3">
        <w:rPr>
          <w:lang w:val="es-ES"/>
        </w:rPr>
        <w:t>obra fue llevada a cabo de forma parcial teniendo constancia en la actualidad de importantes deficiencias a nivel estructural que deben solventarse.</w:t>
      </w:r>
    </w:p>
    <w:p w14:paraId="341D741F" w14:textId="69D4075C" w:rsidR="00D23F03" w:rsidRDefault="00E60F18" w:rsidP="00662981">
      <w:pPr>
        <w:pStyle w:val="Vietan"/>
        <w:rPr>
          <w:lang w:val="es-ES"/>
        </w:rPr>
      </w:pPr>
      <w:bookmarkStart w:id="5" w:name="_Hlk82079746"/>
      <w:bookmarkStart w:id="6"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2E7F25">
        <w:rPr>
          <w:lang w:val="es-ES"/>
        </w:rPr>
        <w:t>Panticosa</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45B52102"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 xml:space="preserve">en la gestión de los programas, entre las que se encuentra el </w:t>
      </w:r>
      <w:r w:rsidRPr="00CB52C9">
        <w:rPr>
          <w:lang w:val="es-ES"/>
        </w:rPr>
        <w:lastRenderedPageBreak/>
        <w:t xml:space="preserve">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 del Plan de Recuperación, Transformación y Resiliencia. </w:t>
      </w:r>
      <w:r w:rsidR="00B55C81" w:rsidRPr="00B55C81">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B55C81">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7"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7"/>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5"/>
    <w:bookmarkEnd w:id="6"/>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8"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CC46AF">
      <w:pPr>
        <w:spacing w:after="12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255"/>
        <w:gridCol w:w="1136"/>
        <w:gridCol w:w="1274"/>
        <w:gridCol w:w="1417"/>
        <w:gridCol w:w="2129"/>
        <w:gridCol w:w="983"/>
      </w:tblGrid>
      <w:tr w:rsidR="0025027F" w:rsidRPr="00886AD2" w14:paraId="06C27C87" w14:textId="77777777" w:rsidTr="00D9457B">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597"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557"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625"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95"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44"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82"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proofErr w:type="spellStart"/>
            <w:r w:rsidRPr="00886AD2">
              <w:rPr>
                <w:rFonts w:cstheme="minorHAnsi"/>
                <w:bCs w:val="0"/>
                <w:sz w:val="18"/>
                <w:szCs w:val="18"/>
                <w:lang w:val="es-ES"/>
              </w:rPr>
              <w:t>Nº</w:t>
            </w:r>
            <w:proofErr w:type="spellEnd"/>
            <w:r w:rsidRPr="00886AD2">
              <w:rPr>
                <w:rFonts w:cstheme="minorHAnsi"/>
                <w:bCs w:val="0"/>
                <w:sz w:val="18"/>
                <w:szCs w:val="18"/>
                <w:lang w:val="es-ES"/>
              </w:rPr>
              <w:t xml:space="preserve"> de viviendas</w:t>
            </w:r>
          </w:p>
        </w:tc>
      </w:tr>
      <w:tr w:rsidR="005D13F2" w:rsidRPr="005D13F2" w14:paraId="3E574286" w14:textId="77777777" w:rsidTr="00D9457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597" w:type="pct"/>
            <w:vAlign w:val="center"/>
          </w:tcPr>
          <w:p w14:paraId="6E2FFBDD" w14:textId="2825A2A0" w:rsidR="0025027F" w:rsidRPr="005D13F2" w:rsidRDefault="00207190" w:rsidP="0025027F">
            <w:pPr>
              <w:jc w:val="center"/>
              <w:rPr>
                <w:rFonts w:cstheme="minorHAnsi"/>
                <w:b w:val="0"/>
                <w:noProof/>
                <w:sz w:val="18"/>
                <w:szCs w:val="18"/>
                <w:lang w:val="es-ES"/>
              </w:rPr>
            </w:pPr>
            <w:r w:rsidRPr="00207190">
              <w:rPr>
                <w:rFonts w:cstheme="minorHAnsi"/>
                <w:b w:val="0"/>
                <w:noProof/>
                <w:sz w:val="18"/>
                <w:szCs w:val="18"/>
                <w:lang w:val="es-ES"/>
              </w:rPr>
              <w:t>REHABILITACION DE EDIFICIO PARA 20 VIVIENDAS DE ALQUILER ASEQUIBLE EN PANTICOSA</w:t>
            </w:r>
          </w:p>
        </w:tc>
        <w:tc>
          <w:tcPr>
            <w:tcW w:w="557" w:type="pct"/>
            <w:vAlign w:val="center"/>
          </w:tcPr>
          <w:p w14:paraId="0D24DE6C" w14:textId="2590CAE9" w:rsidR="0025027F" w:rsidRPr="005D13F2" w:rsidRDefault="00CC2B3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625" w:type="pct"/>
            <w:vAlign w:val="center"/>
          </w:tcPr>
          <w:p w14:paraId="17495720" w14:textId="38787370" w:rsidR="0025027F" w:rsidRPr="005D13F2" w:rsidRDefault="002E7F25"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Panticosa</w:t>
            </w:r>
          </w:p>
        </w:tc>
        <w:tc>
          <w:tcPr>
            <w:tcW w:w="695" w:type="pct"/>
            <w:vAlign w:val="center"/>
          </w:tcPr>
          <w:p w14:paraId="08A2E256" w14:textId="669D6079"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2E7F25">
              <w:rPr>
                <w:rFonts w:cstheme="minorHAnsi"/>
                <w:bCs/>
                <w:sz w:val="18"/>
                <w:szCs w:val="18"/>
                <w:lang w:val="es-ES"/>
              </w:rPr>
              <w:t>Panticosa</w:t>
            </w:r>
            <w:r w:rsidR="000A2DF5">
              <w:rPr>
                <w:rFonts w:cstheme="minorHAnsi"/>
                <w:bCs/>
                <w:sz w:val="18"/>
                <w:szCs w:val="18"/>
                <w:lang w:val="es-ES"/>
              </w:rPr>
              <w:t>*</w:t>
            </w:r>
          </w:p>
        </w:tc>
        <w:tc>
          <w:tcPr>
            <w:tcW w:w="1044" w:type="pct"/>
            <w:vAlign w:val="center"/>
          </w:tcPr>
          <w:p w14:paraId="6BD1ABD8" w14:textId="4557299C" w:rsidR="0025027F" w:rsidRPr="005D13F2" w:rsidRDefault="002E7F25"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2E7F25">
              <w:rPr>
                <w:rFonts w:cstheme="minorHAnsi"/>
                <w:bCs/>
                <w:sz w:val="18"/>
                <w:szCs w:val="18"/>
                <w:lang w:val="es-ES"/>
              </w:rPr>
              <w:t>2138504YN2323N0001DF</w:t>
            </w:r>
          </w:p>
        </w:tc>
        <w:tc>
          <w:tcPr>
            <w:tcW w:w="482" w:type="pct"/>
            <w:vAlign w:val="center"/>
          </w:tcPr>
          <w:p w14:paraId="06F17C8E" w14:textId="39ADD55B" w:rsidR="0025027F" w:rsidRPr="005D13F2" w:rsidRDefault="00CC2B3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2</w:t>
            </w:r>
            <w:r w:rsidR="002E7F25">
              <w:rPr>
                <w:rFonts w:cstheme="minorHAnsi"/>
                <w:bCs/>
                <w:sz w:val="18"/>
                <w:szCs w:val="18"/>
                <w:lang w:val="es-ES"/>
              </w:rPr>
              <w:t>0</w:t>
            </w:r>
          </w:p>
        </w:tc>
      </w:tr>
    </w:tbl>
    <w:p w14:paraId="7499DF2D" w14:textId="61CB8E5B" w:rsidR="000A2DF5" w:rsidRDefault="000A2DF5" w:rsidP="000A2DF5">
      <w:pPr>
        <w:spacing w:after="100"/>
        <w:ind w:right="57"/>
        <w:rPr>
          <w:rFonts w:cstheme="minorHAnsi"/>
          <w:lang w:val="es-ES"/>
        </w:rPr>
      </w:pPr>
      <w:bookmarkStart w:id="9" w:name="_Hlk101425717"/>
      <w:r>
        <w:rPr>
          <w:rFonts w:cstheme="minorHAnsi"/>
          <w:lang w:val="es-ES"/>
        </w:rPr>
        <w:t>*Por cesión de la Diputación de Huesca</w:t>
      </w:r>
      <w:r w:rsidR="00207190">
        <w:rPr>
          <w:rFonts w:cstheme="minorHAnsi"/>
          <w:lang w:val="es-ES"/>
        </w:rPr>
        <w:t>.</w:t>
      </w:r>
    </w:p>
    <w:p w14:paraId="3D07E4CF" w14:textId="3E8AF9B1" w:rsidR="00B27EC0" w:rsidRDefault="000C4449" w:rsidP="00EB2B00">
      <w:pPr>
        <w:spacing w:before="240" w:after="100"/>
        <w:ind w:right="57"/>
        <w:rPr>
          <w:rFonts w:cstheme="minorHAnsi"/>
          <w:lang w:val="es-ES"/>
        </w:rPr>
      </w:pPr>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10" w:name="_Hlk101353019"/>
      <w:r w:rsidRPr="00D9457B">
        <w:rPr>
          <w:rFonts w:cstheme="minorHAnsi"/>
          <w:lang w:val="es-ES"/>
        </w:rPr>
        <w:t>, y en especial la necesidad de vivienda social en el municipio.</w:t>
      </w:r>
      <w:bookmarkEnd w:id="10"/>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9"/>
    </w:p>
    <w:p w14:paraId="7B94295C" w14:textId="77777777" w:rsidR="007C74BF" w:rsidRDefault="007C74BF">
      <w:pPr>
        <w:spacing w:line="259" w:lineRule="auto"/>
        <w:jc w:val="left"/>
        <w:rPr>
          <w:rFonts w:eastAsia="Times New Roman" w:cs="Calibri"/>
          <w:b/>
          <w:lang w:val="es-ES_tradnl" w:eastAsia="es-ES"/>
        </w:rPr>
      </w:pPr>
      <w:r w:rsidRPr="007C74BF">
        <w:rPr>
          <w:lang w:val="es-ES"/>
        </w:rPr>
        <w:br w:type="page"/>
      </w:r>
    </w:p>
    <w:p w14:paraId="5F746F54" w14:textId="064AB87C"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22E78E8B" w14:textId="01B69D9D" w:rsidR="00CC46AF" w:rsidRPr="00CC46AF" w:rsidRDefault="00E60F18" w:rsidP="00CC46AF">
      <w:pPr>
        <w:pStyle w:val="Vieta2"/>
        <w:tabs>
          <w:tab w:val="left" w:pos="851"/>
        </w:tabs>
        <w:spacing w:before="0" w:after="12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ayout w:type="fixed"/>
        <w:tblCellMar>
          <w:left w:w="70" w:type="dxa"/>
          <w:right w:w="70" w:type="dxa"/>
        </w:tblCellMar>
        <w:tblLook w:val="04A0" w:firstRow="1" w:lastRow="0" w:firstColumn="1" w:lastColumn="0" w:noHBand="0" w:noVBand="1"/>
      </w:tblPr>
      <w:tblGrid>
        <w:gridCol w:w="2834"/>
        <w:gridCol w:w="1523"/>
        <w:gridCol w:w="1635"/>
        <w:gridCol w:w="1272"/>
        <w:gridCol w:w="1637"/>
        <w:gridCol w:w="1293"/>
      </w:tblGrid>
      <w:tr w:rsidR="00C44621" w:rsidRPr="00C11C44" w14:paraId="165E1169" w14:textId="71CE7417" w:rsidTr="00C44621">
        <w:trPr>
          <w:trHeight w:val="452"/>
          <w:tblHeader/>
        </w:trPr>
        <w:tc>
          <w:tcPr>
            <w:tcW w:w="1390" w:type="pct"/>
            <w:shd w:val="clear" w:color="auto" w:fill="D0CECE" w:themeFill="background2" w:themeFillShade="E6"/>
            <w:vAlign w:val="center"/>
            <w:hideMark/>
          </w:tcPr>
          <w:p w14:paraId="05AE94FF" w14:textId="77777777" w:rsidR="00C44621" w:rsidRPr="00C11C44" w:rsidRDefault="00C4462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lastRenderedPageBreak/>
              <w:t>Denominación actuación</w:t>
            </w:r>
          </w:p>
        </w:tc>
        <w:tc>
          <w:tcPr>
            <w:tcW w:w="747" w:type="pct"/>
            <w:tcBorders>
              <w:bottom w:val="single" w:sz="4" w:space="0" w:color="AEAAAA" w:themeColor="background2" w:themeShade="BF"/>
            </w:tcBorders>
            <w:shd w:val="clear" w:color="auto" w:fill="D0CECE" w:themeFill="background2" w:themeFillShade="E6"/>
            <w:vAlign w:val="center"/>
            <w:hideMark/>
          </w:tcPr>
          <w:p w14:paraId="1596BF0D" w14:textId="77777777" w:rsidR="00C44621" w:rsidRPr="00C11C44" w:rsidRDefault="00C4462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roofErr w:type="gramStart"/>
            <w:r w:rsidRPr="00C11C44">
              <w:rPr>
                <w:rFonts w:eastAsia="Times New Roman" w:cs="Calibri"/>
                <w:b/>
                <w:bCs/>
                <w:color w:val="595959"/>
                <w:sz w:val="18"/>
                <w:szCs w:val="18"/>
                <w:lang w:val="es-ES" w:eastAsia="es-ES"/>
              </w:rPr>
              <w:t>€)*</w:t>
            </w:r>
            <w:proofErr w:type="gramEnd"/>
          </w:p>
        </w:tc>
        <w:tc>
          <w:tcPr>
            <w:tcW w:w="802" w:type="pct"/>
            <w:tcBorders>
              <w:bottom w:val="single" w:sz="4" w:space="0" w:color="AEAAAA" w:themeColor="background2" w:themeShade="BF"/>
            </w:tcBorders>
            <w:shd w:val="clear" w:color="auto" w:fill="D0CECE" w:themeFill="background2" w:themeFillShade="E6"/>
            <w:vAlign w:val="center"/>
            <w:hideMark/>
          </w:tcPr>
          <w:p w14:paraId="532C02FA" w14:textId="7AD84615" w:rsidR="00C44621" w:rsidRPr="00C11C44" w:rsidRDefault="00C4462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xml:space="preserve">Estimación ayuda </w:t>
            </w:r>
            <w:r>
              <w:rPr>
                <w:rFonts w:eastAsia="Times New Roman" w:cs="Calibri"/>
                <w:b/>
                <w:bCs/>
                <w:color w:val="595959"/>
                <w:sz w:val="18"/>
                <w:szCs w:val="18"/>
                <w:lang w:val="es-ES" w:eastAsia="es-ES"/>
              </w:rPr>
              <w:t xml:space="preserve">Fondos PRTR </w:t>
            </w:r>
            <w:r w:rsidRPr="00C11C44">
              <w:rPr>
                <w:rFonts w:eastAsia="Times New Roman" w:cs="Calibri"/>
                <w:b/>
                <w:bCs/>
                <w:color w:val="595959"/>
                <w:sz w:val="18"/>
                <w:szCs w:val="18"/>
                <w:lang w:val="es-ES" w:eastAsia="es-ES"/>
              </w:rPr>
              <w:t>(€)</w:t>
            </w:r>
          </w:p>
        </w:tc>
        <w:tc>
          <w:tcPr>
            <w:tcW w:w="624" w:type="pct"/>
            <w:tcBorders>
              <w:bottom w:val="single" w:sz="4" w:space="0" w:color="AEAAAA" w:themeColor="background2" w:themeShade="BF"/>
            </w:tcBorders>
            <w:shd w:val="clear" w:color="auto" w:fill="D0CECE" w:themeFill="background2" w:themeFillShade="E6"/>
            <w:vAlign w:val="center"/>
            <w:hideMark/>
          </w:tcPr>
          <w:p w14:paraId="5A7B25EF" w14:textId="77777777" w:rsidR="00C44621" w:rsidRPr="00C11C44" w:rsidRDefault="00C4462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803" w:type="pct"/>
            <w:tcBorders>
              <w:bottom w:val="single" w:sz="4" w:space="0" w:color="AEAAAA" w:themeColor="background2" w:themeShade="BF"/>
            </w:tcBorders>
            <w:shd w:val="clear" w:color="auto" w:fill="D0CECE" w:themeFill="background2" w:themeFillShade="E6"/>
            <w:vAlign w:val="center"/>
          </w:tcPr>
          <w:p w14:paraId="416B17FE" w14:textId="7C5CFBA6" w:rsidR="00C44621" w:rsidRPr="00C11C44" w:rsidRDefault="00C4462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w:t>
            </w:r>
            <w:r>
              <w:rPr>
                <w:rFonts w:eastAsia="Times New Roman" w:cs="Calibri"/>
                <w:b/>
                <w:bCs/>
                <w:color w:val="595959"/>
                <w:sz w:val="18"/>
                <w:szCs w:val="18"/>
                <w:lang w:val="es-ES" w:eastAsia="es-ES"/>
              </w:rPr>
              <w:t xml:space="preserve">to. </w:t>
            </w:r>
            <w:r w:rsidRPr="00C11C44">
              <w:rPr>
                <w:rFonts w:eastAsia="Times New Roman" w:cs="Calibri"/>
                <w:b/>
                <w:bCs/>
                <w:color w:val="595959"/>
                <w:sz w:val="18"/>
                <w:szCs w:val="18"/>
                <w:lang w:val="es-ES" w:eastAsia="es-ES"/>
              </w:rPr>
              <w:t>(€)</w:t>
            </w:r>
          </w:p>
        </w:tc>
        <w:tc>
          <w:tcPr>
            <w:tcW w:w="634" w:type="pct"/>
            <w:tcBorders>
              <w:bottom w:val="single" w:sz="4" w:space="0" w:color="AEAAAA" w:themeColor="background2" w:themeShade="BF"/>
            </w:tcBorders>
            <w:shd w:val="clear" w:color="auto" w:fill="D0CECE" w:themeFill="background2" w:themeFillShade="E6"/>
            <w:vAlign w:val="center"/>
          </w:tcPr>
          <w:p w14:paraId="448440C4" w14:textId="2389CF53" w:rsidR="00C44621" w:rsidRPr="00C11C44" w:rsidRDefault="00C4462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aport</w:t>
            </w:r>
            <w:r>
              <w:rPr>
                <w:rFonts w:eastAsia="Times New Roman" w:cs="Calibri"/>
                <w:b/>
                <w:bCs/>
                <w:color w:val="595959"/>
                <w:sz w:val="18"/>
                <w:szCs w:val="18"/>
                <w:lang w:val="es-ES" w:eastAsia="es-ES"/>
              </w:rPr>
              <w:t xml:space="preserve">ación </w:t>
            </w:r>
            <w:r w:rsidRPr="00C11C44">
              <w:rPr>
                <w:rFonts w:eastAsia="Times New Roman" w:cs="Calibri"/>
                <w:b/>
                <w:bCs/>
                <w:color w:val="595959"/>
                <w:sz w:val="18"/>
                <w:szCs w:val="18"/>
                <w:lang w:val="es-ES" w:eastAsia="es-ES"/>
              </w:rPr>
              <w:t>Ay</w:t>
            </w:r>
            <w:r>
              <w:rPr>
                <w:rFonts w:eastAsia="Times New Roman" w:cs="Calibri"/>
                <w:b/>
                <w:bCs/>
                <w:color w:val="595959"/>
                <w:sz w:val="18"/>
                <w:szCs w:val="18"/>
                <w:lang w:val="es-ES" w:eastAsia="es-ES"/>
              </w:rPr>
              <w:t>to.</w:t>
            </w:r>
          </w:p>
        </w:tc>
      </w:tr>
      <w:tr w:rsidR="00C44621" w:rsidRPr="00852A3E" w14:paraId="209774E6" w14:textId="3071E3FA" w:rsidTr="00C44621">
        <w:trPr>
          <w:trHeight w:val="571"/>
          <w:tblHeader/>
        </w:trPr>
        <w:tc>
          <w:tcPr>
            <w:tcW w:w="1390" w:type="pct"/>
            <w:tcBorders>
              <w:right w:val="single" w:sz="4" w:space="0" w:color="AEAAAA" w:themeColor="background2" w:themeShade="BF"/>
            </w:tcBorders>
            <w:shd w:val="clear" w:color="auto" w:fill="auto"/>
            <w:vAlign w:val="center"/>
          </w:tcPr>
          <w:p w14:paraId="31CE9B1F" w14:textId="585D2BD7" w:rsidR="00C44621" w:rsidRPr="00852A3E" w:rsidRDefault="00C44621" w:rsidP="00C44621">
            <w:pPr>
              <w:spacing w:after="0"/>
              <w:jc w:val="center"/>
              <w:rPr>
                <w:rFonts w:asciiTheme="minorHAnsi" w:eastAsia="Times New Roman" w:hAnsiTheme="minorHAnsi" w:cstheme="minorHAnsi"/>
                <w:sz w:val="18"/>
                <w:szCs w:val="18"/>
                <w:lang w:val="es-ES" w:eastAsia="es-ES"/>
              </w:rPr>
            </w:pPr>
            <w:r w:rsidRPr="00207190">
              <w:rPr>
                <w:rFonts w:cstheme="minorHAnsi"/>
                <w:noProof/>
                <w:sz w:val="18"/>
                <w:szCs w:val="18"/>
                <w:lang w:val="es-ES"/>
              </w:rPr>
              <w:t>REHABILITACION DE EDIFICIO PARA 20 VIVIENDAS DE ALQUILER ASEQUIBLE EN PANTICOSA</w:t>
            </w:r>
          </w:p>
        </w:tc>
        <w:tc>
          <w:tcPr>
            <w:tcW w:w="74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E21D405" w14:textId="0A3601B2" w:rsidR="00C44621" w:rsidRPr="00C44621" w:rsidRDefault="007C74BF" w:rsidP="00C44621">
            <w:pPr>
              <w:spacing w:after="0"/>
              <w:jc w:val="center"/>
              <w:rPr>
                <w:rFonts w:cs="Calibri"/>
                <w:sz w:val="18"/>
                <w:szCs w:val="18"/>
                <w:lang w:val="es-ES"/>
              </w:rPr>
            </w:pPr>
            <w:r w:rsidRPr="007C74BF">
              <w:rPr>
                <w:sz w:val="18"/>
                <w:szCs w:val="18"/>
              </w:rPr>
              <w:t xml:space="preserve">2.392.196,24  </w:t>
            </w:r>
          </w:p>
        </w:tc>
        <w:tc>
          <w:tcPr>
            <w:tcW w:w="80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2CFA2E6" w14:textId="6F7454F5" w:rsidR="00C44621" w:rsidRPr="00C44621" w:rsidRDefault="00C44621" w:rsidP="00C44621">
            <w:pPr>
              <w:spacing w:after="0"/>
              <w:jc w:val="center"/>
              <w:rPr>
                <w:rFonts w:eastAsia="Times New Roman" w:cs="Calibri"/>
                <w:sz w:val="18"/>
                <w:szCs w:val="18"/>
                <w:lang w:val="es-ES" w:eastAsia="es-ES"/>
              </w:rPr>
            </w:pPr>
            <w:r w:rsidRPr="00C44621">
              <w:rPr>
                <w:sz w:val="18"/>
                <w:szCs w:val="18"/>
              </w:rPr>
              <w:t>663.376,00</w:t>
            </w:r>
          </w:p>
        </w:tc>
        <w:tc>
          <w:tcPr>
            <w:tcW w:w="62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02A93EA8" w14:textId="78689112" w:rsidR="00C44621" w:rsidRPr="00C44621" w:rsidRDefault="007C74BF" w:rsidP="00C44621">
            <w:pPr>
              <w:spacing w:after="0"/>
              <w:jc w:val="center"/>
              <w:rPr>
                <w:rFonts w:eastAsia="Times New Roman" w:cs="Calibri"/>
                <w:sz w:val="18"/>
                <w:szCs w:val="18"/>
                <w:lang w:val="es-ES" w:eastAsia="es-ES"/>
              </w:rPr>
            </w:pPr>
            <w:r w:rsidRPr="007C74BF">
              <w:rPr>
                <w:sz w:val="18"/>
                <w:szCs w:val="18"/>
              </w:rPr>
              <w:t>27,73%</w:t>
            </w:r>
          </w:p>
        </w:tc>
        <w:tc>
          <w:tcPr>
            <w:tcW w:w="80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1D55221" w14:textId="01A289C1" w:rsidR="00C44621" w:rsidRPr="00C44621" w:rsidRDefault="007C74BF" w:rsidP="00C44621">
            <w:pPr>
              <w:spacing w:after="0"/>
              <w:jc w:val="center"/>
              <w:rPr>
                <w:rFonts w:eastAsia="Times New Roman" w:cs="Calibri"/>
                <w:sz w:val="18"/>
                <w:szCs w:val="18"/>
                <w:lang w:val="es-ES" w:eastAsia="es-ES"/>
              </w:rPr>
            </w:pPr>
            <w:r w:rsidRPr="007C74BF">
              <w:rPr>
                <w:sz w:val="18"/>
                <w:szCs w:val="18"/>
              </w:rPr>
              <w:t>1.728.820,24</w:t>
            </w:r>
          </w:p>
        </w:tc>
        <w:tc>
          <w:tcPr>
            <w:tcW w:w="63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FBC7E13" w14:textId="42756301" w:rsidR="00C44621" w:rsidRPr="00C44621" w:rsidRDefault="007C74BF" w:rsidP="00C44621">
            <w:pPr>
              <w:spacing w:after="0"/>
              <w:jc w:val="center"/>
              <w:rPr>
                <w:rFonts w:eastAsia="Times New Roman" w:cs="Calibri"/>
                <w:sz w:val="18"/>
                <w:szCs w:val="18"/>
                <w:lang w:val="es-ES" w:eastAsia="es-ES"/>
              </w:rPr>
            </w:pPr>
            <w:r w:rsidRPr="007C74BF">
              <w:rPr>
                <w:sz w:val="18"/>
                <w:szCs w:val="18"/>
              </w:rPr>
              <w:t>72,27%</w:t>
            </w:r>
          </w:p>
        </w:tc>
      </w:tr>
    </w:tbl>
    <w:p w14:paraId="35568130" w14:textId="4AE933C6" w:rsidR="00237780" w:rsidRDefault="00237780" w:rsidP="00237780">
      <w:pPr>
        <w:spacing w:after="100"/>
        <w:ind w:right="57"/>
        <w:rPr>
          <w:rFonts w:cstheme="minorHAnsi"/>
          <w:lang w:val="es-ES"/>
        </w:rPr>
      </w:pPr>
      <w:r>
        <w:rPr>
          <w:rFonts w:cstheme="minorHAnsi"/>
          <w:lang w:val="es-ES"/>
        </w:rPr>
        <w:t>*Incluye honorarios profesionales e IVA</w:t>
      </w:r>
    </w:p>
    <w:p w14:paraId="6759F435" w14:textId="2FC34ED8" w:rsidR="00D40D6E" w:rsidRPr="00D40D6E" w:rsidRDefault="00D40D6E" w:rsidP="000A4B9C">
      <w:pPr>
        <w:spacing w:before="120" w:after="120"/>
        <w:rPr>
          <w:lang w:val="es-ES"/>
        </w:rPr>
      </w:pPr>
      <w:r w:rsidRPr="00D40D6E">
        <w:rPr>
          <w:lang w:val="es-ES"/>
        </w:rPr>
        <w:t>La aportaci</w:t>
      </w:r>
      <w:r w:rsidR="00712C90">
        <w:rPr>
          <w:lang w:val="es-ES"/>
        </w:rPr>
        <w:t>ón</w:t>
      </w:r>
      <w:r w:rsidRPr="00D40D6E">
        <w:rPr>
          <w:lang w:val="es-ES"/>
        </w:rPr>
        <w:t xml:space="preserve"> </w:t>
      </w:r>
      <w:r w:rsidR="00712C90">
        <w:rPr>
          <w:lang w:val="es-ES"/>
        </w:rPr>
        <w:t>procedente de Fondos PRTR</w:t>
      </w:r>
      <w:r w:rsidRPr="00D40D6E">
        <w:rPr>
          <w:lang w:val="es-ES"/>
        </w:rPr>
        <w:t xml:space="preserve"> se ha calculado en base a los m</w:t>
      </w:r>
      <w:r w:rsidR="00EB2B00">
        <w:rPr>
          <w:vertAlign w:val="superscript"/>
          <w:lang w:val="es-ES"/>
        </w:rPr>
        <w:t>2</w:t>
      </w:r>
      <w:r w:rsidRPr="00D40D6E">
        <w:rPr>
          <w:lang w:val="es-ES"/>
        </w:rPr>
        <w:t xml:space="preserve"> útiles y </w:t>
      </w:r>
      <w:proofErr w:type="spellStart"/>
      <w:r w:rsidRPr="00D40D6E">
        <w:rPr>
          <w:lang w:val="es-ES"/>
        </w:rPr>
        <w:t>nº</w:t>
      </w:r>
      <w:proofErr w:type="spellEnd"/>
      <w:r w:rsidRPr="00D40D6E">
        <w:rPr>
          <w:lang w:val="es-ES"/>
        </w:rPr>
        <w:t xml:space="preserve"> de viviendas estimadas en el documento Anexo. Esta aportación se revisará cuando se disponga de los proyectos correspondientes.</w:t>
      </w:r>
    </w:p>
    <w:p w14:paraId="68E27FB6" w14:textId="78B79E40"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La aportación de</w:t>
      </w:r>
      <w:r w:rsidR="00712C90">
        <w:rPr>
          <w:lang w:val="es-ES"/>
        </w:rPr>
        <w:t xml:space="preserve"> Fondos PRTR</w:t>
      </w:r>
      <w:r w:rsidRPr="00D40D6E">
        <w:rPr>
          <w:lang w:val="es-ES"/>
        </w:rPr>
        <w:t xml:space="preserve"> se hará con cargo a los fondos transferidos correspondientes a la anualidad </w:t>
      </w:r>
      <w:r w:rsidRPr="00B55C81">
        <w:rPr>
          <w:lang w:val="es-ES"/>
        </w:rPr>
        <w:t>de 202</w:t>
      </w:r>
      <w:r w:rsidR="00F7304E" w:rsidRPr="00B55C81">
        <w:rPr>
          <w:lang w:val="es-ES"/>
        </w:rPr>
        <w:t>3</w:t>
      </w:r>
      <w:r w:rsidRPr="00B55C81">
        <w:rPr>
          <w:lang w:val="es-ES"/>
        </w:rPr>
        <w:t>.</w:t>
      </w:r>
    </w:p>
    <w:p w14:paraId="13C5715C" w14:textId="17D8D16A" w:rsidR="00A009CF" w:rsidRPr="007511F2" w:rsidRDefault="00A009CF" w:rsidP="00BF0D05">
      <w:pPr>
        <w:pStyle w:val="Vieta2"/>
        <w:tabs>
          <w:tab w:val="left" w:pos="851"/>
        </w:tabs>
        <w:spacing w:before="0" w:after="24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95"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2829"/>
        <w:gridCol w:w="1471"/>
        <w:gridCol w:w="1471"/>
        <w:gridCol w:w="1471"/>
        <w:gridCol w:w="1471"/>
        <w:gridCol w:w="1471"/>
      </w:tblGrid>
      <w:tr w:rsidR="00712C90" w:rsidRPr="008B11EC" w14:paraId="01E792C8" w14:textId="77777777" w:rsidTr="00712C90">
        <w:trPr>
          <w:trHeight w:val="232"/>
        </w:trPr>
        <w:tc>
          <w:tcPr>
            <w:tcW w:w="1389" w:type="pct"/>
            <w:tcBorders>
              <w:bottom w:val="single" w:sz="4" w:space="0" w:color="AEAAAA" w:themeColor="background2" w:themeShade="BF"/>
            </w:tcBorders>
            <w:shd w:val="clear" w:color="auto" w:fill="D0CECE" w:themeFill="background2" w:themeFillShade="E6"/>
            <w:vAlign w:val="center"/>
            <w:hideMark/>
          </w:tcPr>
          <w:p w14:paraId="52143139" w14:textId="77777777" w:rsidR="00712C90" w:rsidRPr="007F0609" w:rsidRDefault="00712C90" w:rsidP="00022C50">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722" w:type="pct"/>
            <w:tcBorders>
              <w:bottom w:val="single" w:sz="4" w:space="0" w:color="AEAAAA" w:themeColor="background2" w:themeShade="BF"/>
            </w:tcBorders>
            <w:shd w:val="clear" w:color="auto" w:fill="D0CECE" w:themeFill="background2" w:themeFillShade="E6"/>
            <w:vAlign w:val="center"/>
          </w:tcPr>
          <w:p w14:paraId="33D6B170" w14:textId="3A136418" w:rsidR="00712C90" w:rsidRPr="007F0609" w:rsidRDefault="00712C90"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722" w:type="pct"/>
            <w:tcBorders>
              <w:bottom w:val="single" w:sz="4" w:space="0" w:color="AEAAAA" w:themeColor="background2" w:themeShade="BF"/>
            </w:tcBorders>
            <w:shd w:val="clear" w:color="auto" w:fill="D0CECE" w:themeFill="background2" w:themeFillShade="E6"/>
            <w:vAlign w:val="center"/>
          </w:tcPr>
          <w:p w14:paraId="096D2686" w14:textId="2A43A822" w:rsidR="00712C90" w:rsidRPr="007F0609" w:rsidRDefault="00712C90"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722" w:type="pct"/>
            <w:tcBorders>
              <w:bottom w:val="single" w:sz="4" w:space="0" w:color="AEAAAA" w:themeColor="background2" w:themeShade="BF"/>
            </w:tcBorders>
            <w:shd w:val="clear" w:color="auto" w:fill="D0CECE" w:themeFill="background2" w:themeFillShade="E6"/>
            <w:vAlign w:val="center"/>
          </w:tcPr>
          <w:p w14:paraId="65D83FF7" w14:textId="26616980" w:rsidR="00712C90" w:rsidRPr="007F0609" w:rsidRDefault="00712C90" w:rsidP="00712C90">
            <w:pPr>
              <w:spacing w:after="0"/>
              <w:jc w:val="center"/>
              <w:rPr>
                <w:rFonts w:eastAsia="Times New Roman" w:cs="Calibri"/>
                <w:b/>
                <w:bCs/>
                <w:sz w:val="18"/>
                <w:szCs w:val="18"/>
                <w:lang w:val="es-ES" w:eastAsia="es-ES"/>
              </w:rPr>
            </w:pPr>
            <w:r w:rsidRPr="00712C90">
              <w:rPr>
                <w:rFonts w:eastAsia="Times New Roman" w:cs="Calibri"/>
                <w:b/>
                <w:bCs/>
                <w:sz w:val="18"/>
                <w:szCs w:val="18"/>
                <w:lang w:val="es-ES" w:eastAsia="es-ES"/>
              </w:rPr>
              <w:t>Anualidad 202</w:t>
            </w:r>
            <w:r>
              <w:rPr>
                <w:rFonts w:eastAsia="Times New Roman" w:cs="Calibri"/>
                <w:b/>
                <w:bCs/>
                <w:sz w:val="18"/>
                <w:szCs w:val="18"/>
                <w:lang w:val="es-ES" w:eastAsia="es-ES"/>
              </w:rPr>
              <w:t>5</w:t>
            </w:r>
            <w:r w:rsidRPr="00712C90">
              <w:rPr>
                <w:rFonts w:eastAsia="Times New Roman" w:cs="Calibri"/>
                <w:b/>
                <w:bCs/>
                <w:sz w:val="18"/>
                <w:szCs w:val="18"/>
                <w:lang w:val="es-ES" w:eastAsia="es-ES"/>
              </w:rPr>
              <w:t xml:space="preserve"> (€)</w:t>
            </w:r>
          </w:p>
        </w:tc>
        <w:tc>
          <w:tcPr>
            <w:tcW w:w="722" w:type="pct"/>
            <w:tcBorders>
              <w:bottom w:val="single" w:sz="4" w:space="0" w:color="AEAAAA" w:themeColor="background2" w:themeShade="BF"/>
            </w:tcBorders>
            <w:shd w:val="clear" w:color="auto" w:fill="D0CECE" w:themeFill="background2" w:themeFillShade="E6"/>
            <w:vAlign w:val="center"/>
          </w:tcPr>
          <w:p w14:paraId="65BE7314" w14:textId="1AD35572" w:rsidR="00712C90" w:rsidRPr="007F0609" w:rsidRDefault="00712C90" w:rsidP="00712C90">
            <w:pPr>
              <w:spacing w:after="0"/>
              <w:jc w:val="center"/>
              <w:rPr>
                <w:rFonts w:eastAsia="Times New Roman" w:cs="Calibri"/>
                <w:b/>
                <w:bCs/>
                <w:sz w:val="18"/>
                <w:szCs w:val="18"/>
                <w:lang w:val="es-ES" w:eastAsia="es-ES"/>
              </w:rPr>
            </w:pPr>
            <w:r w:rsidRPr="00712C90">
              <w:rPr>
                <w:rFonts w:eastAsia="Times New Roman" w:cs="Calibri"/>
                <w:b/>
                <w:bCs/>
                <w:sz w:val="18"/>
                <w:szCs w:val="18"/>
                <w:lang w:val="es-ES" w:eastAsia="es-ES"/>
              </w:rPr>
              <w:t>Anualidad 202</w:t>
            </w:r>
            <w:r>
              <w:rPr>
                <w:rFonts w:eastAsia="Times New Roman" w:cs="Calibri"/>
                <w:b/>
                <w:bCs/>
                <w:sz w:val="18"/>
                <w:szCs w:val="18"/>
                <w:lang w:val="es-ES" w:eastAsia="es-ES"/>
              </w:rPr>
              <w:t>6</w:t>
            </w:r>
            <w:r w:rsidRPr="00712C90">
              <w:rPr>
                <w:rFonts w:eastAsia="Times New Roman" w:cs="Calibri"/>
                <w:b/>
                <w:bCs/>
                <w:sz w:val="18"/>
                <w:szCs w:val="18"/>
                <w:lang w:val="es-ES" w:eastAsia="es-ES"/>
              </w:rPr>
              <w:t xml:space="preserve"> (€)</w:t>
            </w:r>
          </w:p>
        </w:tc>
        <w:tc>
          <w:tcPr>
            <w:tcW w:w="722" w:type="pct"/>
            <w:tcBorders>
              <w:bottom w:val="single" w:sz="4" w:space="0" w:color="AEAAAA" w:themeColor="background2" w:themeShade="BF"/>
            </w:tcBorders>
            <w:shd w:val="clear" w:color="auto" w:fill="D0CECE" w:themeFill="background2" w:themeFillShade="E6"/>
            <w:vAlign w:val="center"/>
            <w:hideMark/>
          </w:tcPr>
          <w:p w14:paraId="5CBAB611" w14:textId="0FE1D53E" w:rsidR="00712C90" w:rsidRPr="007F0609" w:rsidRDefault="00712C90"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C44621" w:rsidRPr="008B11EC" w14:paraId="6B8B3D63" w14:textId="77777777" w:rsidTr="00C44621">
        <w:trPr>
          <w:trHeight w:val="232"/>
        </w:trPr>
        <w:tc>
          <w:tcPr>
            <w:tcW w:w="1389"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3FDFB900" w:rsidR="00C44621" w:rsidRPr="007F0609" w:rsidRDefault="00C44621" w:rsidP="00C44621">
            <w:pPr>
              <w:spacing w:after="0"/>
              <w:jc w:val="center"/>
              <w:rPr>
                <w:rFonts w:eastAsia="Times New Roman" w:cs="Calibri"/>
                <w:sz w:val="18"/>
                <w:szCs w:val="18"/>
                <w:lang w:val="es-ES" w:eastAsia="es-ES"/>
              </w:rPr>
            </w:pPr>
            <w:r w:rsidRPr="00207190">
              <w:rPr>
                <w:rFonts w:eastAsia="Times New Roman" w:cs="Calibri"/>
                <w:sz w:val="18"/>
                <w:szCs w:val="18"/>
                <w:lang w:val="es-ES" w:eastAsia="es-ES"/>
              </w:rPr>
              <w:t>REHABILITACION DE EDIFICIO PARA 20 VIVIENDAS DE ALQUILER ASEQUIBLE EN PANTICOSA</w:t>
            </w:r>
          </w:p>
        </w:tc>
        <w:tc>
          <w:tcPr>
            <w:tcW w:w="722"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7ABDB63B" w:rsidR="00C44621" w:rsidRPr="00C44621" w:rsidRDefault="00C44621" w:rsidP="00C44621">
            <w:pPr>
              <w:spacing w:after="0"/>
              <w:jc w:val="center"/>
              <w:rPr>
                <w:rFonts w:eastAsia="Times New Roman" w:cs="Calibri"/>
                <w:color w:val="FF0000"/>
                <w:sz w:val="18"/>
                <w:szCs w:val="18"/>
                <w:lang w:val="es-ES" w:eastAsia="es-ES"/>
              </w:rPr>
            </w:pPr>
            <w:r w:rsidRPr="00C44621">
              <w:rPr>
                <w:sz w:val="18"/>
                <w:szCs w:val="18"/>
              </w:rPr>
              <w:t>210.000,00</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666795F2" w:rsidR="00C44621" w:rsidRPr="00C44621" w:rsidRDefault="00C44621" w:rsidP="00C44621">
            <w:pPr>
              <w:spacing w:after="0"/>
              <w:jc w:val="center"/>
              <w:rPr>
                <w:rFonts w:eastAsia="Times New Roman" w:cs="Calibri"/>
                <w:color w:val="FF0000"/>
                <w:sz w:val="18"/>
                <w:szCs w:val="18"/>
                <w:lang w:val="es-ES" w:eastAsia="es-ES"/>
              </w:rPr>
            </w:pPr>
            <w:r w:rsidRPr="00C44621">
              <w:rPr>
                <w:sz w:val="18"/>
                <w:szCs w:val="18"/>
              </w:rPr>
              <w:t>721.371,86</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039678FB" w14:textId="45D6D9A8" w:rsidR="00C44621" w:rsidRPr="00C44621" w:rsidRDefault="007C74BF" w:rsidP="00C44621">
            <w:pPr>
              <w:spacing w:after="0"/>
              <w:jc w:val="center"/>
              <w:rPr>
                <w:rFonts w:eastAsia="Times New Roman" w:cs="Calibri"/>
                <w:color w:val="FF0000"/>
                <w:sz w:val="18"/>
                <w:szCs w:val="18"/>
                <w:lang w:val="es-ES" w:eastAsia="es-ES"/>
              </w:rPr>
            </w:pPr>
            <w:r w:rsidRPr="007C74BF">
              <w:rPr>
                <w:sz w:val="18"/>
                <w:szCs w:val="18"/>
              </w:rPr>
              <w:t>827.448,38</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1726FE93" w14:textId="6027A523" w:rsidR="00C44621" w:rsidRPr="00C44621" w:rsidRDefault="007C74BF" w:rsidP="00C44621">
            <w:pPr>
              <w:spacing w:after="0"/>
              <w:jc w:val="center"/>
              <w:rPr>
                <w:rFonts w:eastAsia="Times New Roman" w:cs="Calibri"/>
                <w:color w:val="FF0000"/>
                <w:sz w:val="18"/>
                <w:szCs w:val="18"/>
                <w:lang w:val="es-ES" w:eastAsia="es-ES"/>
              </w:rPr>
            </w:pPr>
            <w:r w:rsidRPr="007C74BF">
              <w:rPr>
                <w:sz w:val="18"/>
                <w:szCs w:val="18"/>
              </w:rPr>
              <w:t xml:space="preserve">633.376,00  </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6F213CD6" w:rsidR="00C44621" w:rsidRPr="00C44621" w:rsidRDefault="007C74BF" w:rsidP="00C44621">
            <w:pPr>
              <w:spacing w:after="0"/>
              <w:jc w:val="center"/>
              <w:rPr>
                <w:rFonts w:eastAsia="Times New Roman" w:cs="Calibri"/>
                <w:color w:val="FF0000"/>
                <w:sz w:val="18"/>
                <w:szCs w:val="18"/>
                <w:lang w:val="es-ES" w:eastAsia="es-ES"/>
              </w:rPr>
            </w:pPr>
            <w:r w:rsidRPr="007C74BF">
              <w:rPr>
                <w:sz w:val="18"/>
                <w:szCs w:val="18"/>
              </w:rPr>
              <w:t>2.392.196,24</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1D8C9BD6"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2E7F25">
        <w:rPr>
          <w:rFonts w:cstheme="minorHAnsi"/>
          <w:lang w:val="es-ES"/>
        </w:rPr>
        <w:t>Panticosa</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49F4F147"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2E7F25">
        <w:rPr>
          <w:rFonts w:eastAsia="Calibri" w:cs="Arial"/>
          <w:szCs w:val="20"/>
          <w:lang w:val="es-ES_tradnl"/>
        </w:rPr>
        <w:t>Panticosa</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1453F7E8"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B55C81">
        <w:rPr>
          <w:lang w:val="es-ES_tradnl"/>
        </w:rPr>
        <w:t>no podrán s</w:t>
      </w:r>
      <w:r w:rsidR="00833546">
        <w:rPr>
          <w:lang w:val="es-ES_tradnl"/>
        </w:rPr>
        <w:t>er superiores a</w:t>
      </w:r>
      <w:r w:rsidR="001E3010" w:rsidRPr="001E3010">
        <w:rPr>
          <w:lang w:val="es-ES_tradnl"/>
        </w:rPr>
        <w:t xml:space="preserve"> </w:t>
      </w:r>
      <w:r w:rsidR="00712C90">
        <w:rPr>
          <w:lang w:val="es-ES_tradnl"/>
        </w:rPr>
        <w:t>5</w:t>
      </w:r>
      <w:r w:rsidR="00512A40" w:rsidRPr="001E3010">
        <w:rPr>
          <w:lang w:val="es-ES_tradnl"/>
        </w:rPr>
        <w:t xml:space="preserve"> veces el IPREM</w:t>
      </w:r>
      <w:r w:rsidR="001E3010" w:rsidRPr="001E3010">
        <w:rPr>
          <w:lang w:val="es-ES_tradnl"/>
        </w:rPr>
        <w:t>.</w:t>
      </w:r>
    </w:p>
    <w:p w14:paraId="6914284E" w14:textId="5B57E813" w:rsidR="00F60E2C" w:rsidRPr="00D23251" w:rsidRDefault="00D23251" w:rsidP="00F2710A">
      <w:pPr>
        <w:pStyle w:val="Vieta2"/>
        <w:rPr>
          <w:lang w:val="es-ES_tradnl"/>
        </w:rPr>
      </w:pPr>
      <w:r w:rsidRPr="00D23251">
        <w:rPr>
          <w:lang w:val="es-ES_tradnl"/>
        </w:rPr>
        <w:t>F</w:t>
      </w:r>
      <w:r w:rsidR="0038238C" w:rsidRPr="00D23251">
        <w:rPr>
          <w:lang w:val="es-ES_tradnl"/>
        </w:rPr>
        <w:t>amilias numerosas y personas con discapacidad</w:t>
      </w:r>
      <w:r w:rsidRPr="00D23251">
        <w:rPr>
          <w:lang w:val="es-ES_tradnl"/>
        </w:rPr>
        <w:t>: 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0E831308" w14:textId="0E42A964" w:rsidR="006C36D7" w:rsidRPr="00207190" w:rsidRDefault="006C36D7" w:rsidP="00207190">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207190">
        <w:rPr>
          <w:rFonts w:cstheme="minorHAnsi"/>
          <w:lang w:val="es-ES"/>
        </w:rPr>
        <w:t>a un m</w:t>
      </w:r>
      <w:r w:rsidR="003F0CBC" w:rsidRPr="00605787">
        <w:rPr>
          <w:lang w:val="es-ES_tradnl"/>
        </w:rPr>
        <w:t xml:space="preserve">áximo de </w:t>
      </w:r>
      <w:r w:rsidR="00712C90">
        <w:rPr>
          <w:lang w:val="es-ES_tradnl"/>
        </w:rPr>
        <w:t>5</w:t>
      </w:r>
      <w:r w:rsidR="00805F6E" w:rsidRPr="00605787">
        <w:rPr>
          <w:lang w:val="es-ES_tradnl"/>
        </w:rPr>
        <w:t xml:space="preserve"> </w:t>
      </w:r>
      <w:bookmarkStart w:id="11" w:name="_Hlk119063038"/>
      <w:r w:rsidR="00805F6E" w:rsidRPr="00605787">
        <w:rPr>
          <w:lang w:val="es-ES_tradnl"/>
        </w:rPr>
        <w:t>€</w:t>
      </w:r>
      <w:bookmarkEnd w:id="11"/>
      <w:r w:rsidR="00805F6E" w:rsidRPr="00605787">
        <w:rPr>
          <w:lang w:val="es-ES_tradnl"/>
        </w:rPr>
        <w:t xml:space="preserve"> </w:t>
      </w:r>
      <w:r w:rsidR="00805F6E" w:rsidRPr="00605787">
        <w:rPr>
          <w:rFonts w:cstheme="minorHAnsi"/>
          <w:lang w:val="es-ES"/>
        </w:rPr>
        <w:t>por metro cuadrado de superficie útil de la viviend</w:t>
      </w:r>
      <w:r w:rsidR="00605787" w:rsidRPr="00605787">
        <w:rPr>
          <w:rFonts w:cstheme="minorHAnsi"/>
          <w:lang w:val="es-ES"/>
        </w:rPr>
        <w:t>a.</w:t>
      </w:r>
    </w:p>
    <w:p w14:paraId="087A98FF" w14:textId="1F70F1EA" w:rsidR="00F2710A" w:rsidRPr="00605787" w:rsidRDefault="00B55C81" w:rsidP="00F2710A">
      <w:pPr>
        <w:pStyle w:val="Vieta2"/>
        <w:numPr>
          <w:ilvl w:val="0"/>
          <w:numId w:val="0"/>
        </w:numPr>
        <w:rPr>
          <w:lang w:val="es-ES_tradnl"/>
        </w:rPr>
      </w:pPr>
      <w:r w:rsidRPr="00B55C81">
        <w:rPr>
          <w:lang w:val="es-ES_tradnl"/>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26571091"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2E7F25">
        <w:rPr>
          <w:rFonts w:cstheme="minorHAnsi"/>
          <w:lang w:val="es-ES"/>
        </w:rPr>
        <w:t>Panticosa</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1C28294F" w14:textId="09560DC4" w:rsidR="00ED57E1"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455ADFFC" w14:textId="77777777" w:rsidR="00055241" w:rsidRDefault="00055241" w:rsidP="00E60F18">
      <w:pPr>
        <w:rPr>
          <w:rFonts w:cstheme="minorHAnsi"/>
          <w:lang w:val="es-ES"/>
        </w:rPr>
      </w:pPr>
    </w:p>
    <w:p w14:paraId="235AC286" w14:textId="09338327"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8"/>
    <w:p w14:paraId="0A1CCE0D" w14:textId="4BC570D3" w:rsidR="00E60F18" w:rsidRPr="00166354" w:rsidRDefault="00C14682" w:rsidP="001F59A3">
      <w:pPr>
        <w:spacing w:before="48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8"/>
        <w:gridCol w:w="4920"/>
      </w:tblGrid>
      <w:tr w:rsidR="00083BEA" w:rsidRPr="007C74BF" w14:paraId="50C9E5B5" w14:textId="77777777" w:rsidTr="00B55C81">
        <w:trPr>
          <w:trHeight w:val="1611"/>
        </w:trPr>
        <w:tc>
          <w:tcPr>
            <w:tcW w:w="4918" w:type="dxa"/>
          </w:tcPr>
          <w:p w14:paraId="3460A88C" w14:textId="77777777" w:rsidR="000E3CE2" w:rsidRPr="00083BEA" w:rsidRDefault="000E3CE2" w:rsidP="007F0609">
            <w:pPr>
              <w:jc w:val="center"/>
              <w:rPr>
                <w:noProof/>
                <w:lang w:val="es-ES" w:eastAsia="es-ES"/>
              </w:rPr>
            </w:pPr>
            <w:r w:rsidRPr="00083BEA">
              <w:rPr>
                <w:noProof/>
                <w:lang w:val="es-ES" w:eastAsia="es-ES"/>
              </w:rPr>
              <w:t>EL DIRECTOR GENERAL DE VIVIENDA Y SUELO</w:t>
            </w:r>
          </w:p>
        </w:tc>
        <w:tc>
          <w:tcPr>
            <w:tcW w:w="4919" w:type="dxa"/>
          </w:tcPr>
          <w:p w14:paraId="7B2EE310" w14:textId="4769513C" w:rsidR="000E3CE2" w:rsidRPr="00083BEA" w:rsidRDefault="007C42D4" w:rsidP="007F0609">
            <w:pPr>
              <w:jc w:val="center"/>
              <w:rPr>
                <w:noProof/>
                <w:lang w:val="es-ES" w:eastAsia="es-ES"/>
              </w:rPr>
            </w:pPr>
            <w:bookmarkStart w:id="12" w:name="_Hlk119063403"/>
            <w:r w:rsidRPr="00083BEA">
              <w:rPr>
                <w:noProof/>
                <w:lang w:val="es-ES" w:eastAsia="es-ES"/>
              </w:rPr>
              <w:t>EL</w:t>
            </w:r>
            <w:bookmarkEnd w:id="12"/>
            <w:r w:rsidRPr="00083BEA">
              <w:rPr>
                <w:noProof/>
                <w:lang w:val="es-ES" w:eastAsia="es-ES"/>
              </w:rPr>
              <w:t xml:space="preserve"> </w:t>
            </w:r>
            <w:r w:rsidRPr="007C42D4">
              <w:rPr>
                <w:rStyle w:val="ui-provider"/>
                <w:lang w:val="es-ES"/>
              </w:rPr>
              <w:t>CONSEJERO DE FOMENTO, VIVIENDA, MOVILIDAD Y LOGÍSTICA</w:t>
            </w:r>
          </w:p>
        </w:tc>
      </w:tr>
      <w:tr w:rsidR="00083BEA" w:rsidRPr="007C74BF" w14:paraId="65F06E3D" w14:textId="77777777" w:rsidTr="00B55C81">
        <w:trPr>
          <w:trHeight w:val="360"/>
        </w:trPr>
        <w:tc>
          <w:tcPr>
            <w:tcW w:w="4918" w:type="dxa"/>
          </w:tcPr>
          <w:p w14:paraId="6C7E2532" w14:textId="77777777" w:rsidR="000E3CE2" w:rsidRPr="00083BEA" w:rsidRDefault="000E3CE2" w:rsidP="007F0609">
            <w:pPr>
              <w:jc w:val="center"/>
              <w:rPr>
                <w:noProof/>
                <w:lang w:val="es-ES" w:eastAsia="es-ES"/>
              </w:rPr>
            </w:pPr>
            <w:r w:rsidRPr="00083BEA">
              <w:rPr>
                <w:noProof/>
                <w:lang w:val="es-ES" w:eastAsia="es-ES"/>
              </w:rPr>
              <w:t>D. FRANCISCO JAVIER MARTÍN RAMIRO</w:t>
            </w:r>
          </w:p>
        </w:tc>
        <w:tc>
          <w:tcPr>
            <w:tcW w:w="4919" w:type="dxa"/>
          </w:tcPr>
          <w:p w14:paraId="3E65E434" w14:textId="3EF6CE50" w:rsidR="000E3CE2" w:rsidRPr="00083BEA" w:rsidRDefault="007C42D4" w:rsidP="007F0609">
            <w:pPr>
              <w:jc w:val="center"/>
              <w:rPr>
                <w:noProof/>
                <w:lang w:val="es-ES" w:eastAsia="es-ES"/>
              </w:rPr>
            </w:pPr>
            <w:r w:rsidRPr="007C42D4">
              <w:rPr>
                <w:noProof/>
                <w:lang w:val="es-ES" w:eastAsia="es-ES"/>
              </w:rPr>
              <w:t>D. OCTAVIO ADOLFO LÓPEZ RODRÍGUEZ</w:t>
            </w:r>
          </w:p>
        </w:tc>
      </w:tr>
      <w:tr w:rsidR="004C0CB2" w:rsidRPr="007C74BF" w14:paraId="0D6D80D4" w14:textId="77777777" w:rsidTr="00B55C81">
        <w:trPr>
          <w:trHeight w:val="593"/>
        </w:trPr>
        <w:tc>
          <w:tcPr>
            <w:tcW w:w="4918" w:type="dxa"/>
          </w:tcPr>
          <w:p w14:paraId="3E5CCFD5" w14:textId="77777777" w:rsidR="004C0CB2" w:rsidRPr="00606119" w:rsidRDefault="004C0CB2" w:rsidP="007F0609">
            <w:pPr>
              <w:jc w:val="center"/>
              <w:rPr>
                <w:noProof/>
                <w:lang w:val="es-ES" w:eastAsia="es-ES"/>
              </w:rPr>
            </w:pPr>
          </w:p>
        </w:tc>
        <w:tc>
          <w:tcPr>
            <w:tcW w:w="4919" w:type="dxa"/>
          </w:tcPr>
          <w:p w14:paraId="099DFFDD" w14:textId="77777777" w:rsidR="004C0CB2" w:rsidRPr="004A5370" w:rsidRDefault="004C0CB2" w:rsidP="007F0609">
            <w:pPr>
              <w:jc w:val="center"/>
              <w:rPr>
                <w:noProof/>
                <w:color w:val="FF0000"/>
                <w:lang w:val="es-ES" w:eastAsia="es-ES"/>
              </w:rPr>
            </w:pPr>
          </w:p>
        </w:tc>
      </w:tr>
      <w:tr w:rsidR="007F0609" w:rsidRPr="007C74BF" w14:paraId="2592AB8B" w14:textId="77777777" w:rsidTr="00B55C81">
        <w:trPr>
          <w:trHeight w:val="1896"/>
        </w:trPr>
        <w:tc>
          <w:tcPr>
            <w:tcW w:w="9838" w:type="dxa"/>
            <w:gridSpan w:val="2"/>
          </w:tcPr>
          <w:p w14:paraId="7C4A1213" w14:textId="70FAC4A5" w:rsidR="007F0609" w:rsidRPr="00B55C81" w:rsidRDefault="00A25C23" w:rsidP="007F0609">
            <w:pPr>
              <w:jc w:val="center"/>
              <w:rPr>
                <w:noProof/>
                <w:lang w:val="es-ES" w:eastAsia="es-ES"/>
              </w:rPr>
            </w:pPr>
            <w:r>
              <w:rPr>
                <w:noProof/>
                <w:lang w:val="es-ES" w:eastAsia="es-ES"/>
              </w:rPr>
              <w:t>EL</w:t>
            </w:r>
            <w:r w:rsidR="007F0609" w:rsidRPr="00B55C81">
              <w:rPr>
                <w:noProof/>
                <w:lang w:val="es-ES" w:eastAsia="es-ES"/>
              </w:rPr>
              <w:t xml:space="preserve"> </w:t>
            </w:r>
            <w:r w:rsidR="00B55C81" w:rsidRPr="00B55C81">
              <w:rPr>
                <w:noProof/>
                <w:lang w:val="es-ES" w:eastAsia="es-ES"/>
              </w:rPr>
              <w:t xml:space="preserve">ALCALDE DEL AYUNTAMIENTO DE </w:t>
            </w:r>
            <w:r w:rsidR="002E7F25">
              <w:rPr>
                <w:noProof/>
                <w:lang w:val="es-ES" w:eastAsia="es-ES"/>
              </w:rPr>
              <w:t>PANTICOSA</w:t>
            </w:r>
          </w:p>
          <w:p w14:paraId="0816CA1B" w14:textId="77777777" w:rsidR="007F0609" w:rsidRPr="00B55C81" w:rsidRDefault="007F0609" w:rsidP="007F0609">
            <w:pPr>
              <w:jc w:val="center"/>
              <w:rPr>
                <w:noProof/>
                <w:lang w:val="es-ES" w:eastAsia="es-ES"/>
              </w:rPr>
            </w:pPr>
          </w:p>
          <w:p w14:paraId="4D79F71E" w14:textId="77777777" w:rsidR="007F0609" w:rsidRPr="00B55C81" w:rsidRDefault="007F0609" w:rsidP="007F0609">
            <w:pPr>
              <w:jc w:val="center"/>
              <w:rPr>
                <w:noProof/>
                <w:lang w:val="es-ES" w:eastAsia="es-ES"/>
              </w:rPr>
            </w:pPr>
          </w:p>
          <w:p w14:paraId="36B45819" w14:textId="77777777" w:rsidR="007F0609" w:rsidRPr="00B55C81" w:rsidRDefault="007F0609" w:rsidP="007F0609">
            <w:pPr>
              <w:rPr>
                <w:noProof/>
                <w:lang w:val="es-ES" w:eastAsia="es-ES"/>
              </w:rPr>
            </w:pPr>
          </w:p>
          <w:p w14:paraId="27AEBB87" w14:textId="77777777" w:rsidR="007F0609" w:rsidRPr="00B55C81" w:rsidRDefault="007F0609" w:rsidP="007F0609">
            <w:pPr>
              <w:jc w:val="center"/>
              <w:rPr>
                <w:noProof/>
                <w:lang w:val="es-ES" w:eastAsia="es-ES"/>
              </w:rPr>
            </w:pPr>
          </w:p>
          <w:p w14:paraId="3973ABCD" w14:textId="0E003C2F" w:rsidR="007F0609" w:rsidRPr="004A5370" w:rsidRDefault="002E7F25" w:rsidP="007F0609">
            <w:pPr>
              <w:jc w:val="center"/>
              <w:rPr>
                <w:noProof/>
                <w:color w:val="FF0000"/>
                <w:lang w:val="es-ES" w:eastAsia="es-ES"/>
              </w:rPr>
            </w:pPr>
            <w:r w:rsidRPr="00B55C81">
              <w:rPr>
                <w:noProof/>
                <w:lang w:val="es-ES" w:eastAsia="es-ES"/>
              </w:rPr>
              <w:t>D</w:t>
            </w:r>
            <w:r>
              <w:rPr>
                <w:noProof/>
                <w:lang w:val="es-ES" w:eastAsia="es-ES"/>
              </w:rPr>
              <w:t xml:space="preserve">. </w:t>
            </w:r>
            <w:r w:rsidRPr="002E7F25">
              <w:rPr>
                <w:noProof/>
                <w:lang w:val="es-ES" w:eastAsia="es-ES"/>
              </w:rPr>
              <w:t>JESÚS MARÍA URIZ ZULOAGA</w:t>
            </w:r>
          </w:p>
        </w:tc>
      </w:tr>
    </w:tbl>
    <w:p w14:paraId="7D4E36C5" w14:textId="77777777" w:rsidR="00E60F18" w:rsidRPr="00166354" w:rsidRDefault="00E60F18" w:rsidP="002E3AB6">
      <w:pPr>
        <w:spacing w:after="100"/>
        <w:ind w:right="129"/>
        <w:rPr>
          <w:rFonts w:cstheme="minorHAnsi"/>
          <w:lang w:val="es-ES"/>
        </w:rPr>
      </w:pPr>
    </w:p>
    <w:sectPr w:rsidR="00E60F18" w:rsidRPr="00166354" w:rsidSect="00F028C0">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73369EC4"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4990366"/>
      <w:docPartObj>
        <w:docPartGallery w:val="Watermarks"/>
        <w:docPartUnique/>
      </w:docPartObj>
    </w:sdtPr>
    <w:sdtEndPr/>
    <w:sdtContent>
      <w:p w14:paraId="25B0EDCB" w14:textId="71455DF2" w:rsidR="00CC2B32" w:rsidRDefault="00CC2B32" w:rsidP="00E86937">
        <w:pPr>
          <w:pStyle w:val="Encabezado"/>
        </w:pPr>
      </w:p>
      <w:tbl>
        <w:tblPr>
          <w:tblW w:w="10204" w:type="dxa"/>
          <w:tblLook w:val="00A0" w:firstRow="1" w:lastRow="0" w:firstColumn="1" w:lastColumn="0" w:noHBand="0" w:noVBand="0"/>
        </w:tblPr>
        <w:tblGrid>
          <w:gridCol w:w="1852"/>
          <w:gridCol w:w="2399"/>
          <w:gridCol w:w="2044"/>
          <w:gridCol w:w="2177"/>
          <w:gridCol w:w="1732"/>
        </w:tblGrid>
        <w:tr w:rsidR="00A25C23" w:rsidRPr="00F028C0" w14:paraId="7CE56BDB" w14:textId="77777777" w:rsidTr="00A25C23">
          <w:trPr>
            <w:trHeight w:val="20"/>
          </w:trPr>
          <w:tc>
            <w:tcPr>
              <w:tcW w:w="1944" w:type="dxa"/>
            </w:tcPr>
            <w:p w14:paraId="0F9F5B37" w14:textId="77777777" w:rsidR="00CC2B32" w:rsidRPr="00F028C0" w:rsidRDefault="00CC2B32" w:rsidP="00CC2B32">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0867A2AE" wp14:editId="0AD892E7">
                    <wp:simplePos x="0" y="0"/>
                    <wp:positionH relativeFrom="column">
                      <wp:posOffset>-68580</wp:posOffset>
                    </wp:positionH>
                    <wp:positionV relativeFrom="page">
                      <wp:posOffset>457200</wp:posOffset>
                    </wp:positionV>
                    <wp:extent cx="1144270" cy="305435"/>
                    <wp:effectExtent l="0" t="0" r="0" b="0"/>
                    <wp:wrapTopAndBottom/>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520" w:type="dxa"/>
            </w:tcPr>
            <w:p w14:paraId="6F7B17FB" w14:textId="77777777" w:rsidR="00CC2B32" w:rsidRPr="00F028C0" w:rsidRDefault="00CC2B32" w:rsidP="00CC2B32">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31886968" wp14:editId="59408B2E">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290" name="Imagen 290"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145" w:type="dxa"/>
            </w:tcPr>
            <w:p w14:paraId="6053F191" w14:textId="77777777" w:rsidR="00CC2B32" w:rsidRPr="00F028C0" w:rsidRDefault="00CC2B32" w:rsidP="00CC2B32">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1C2839BB" wp14:editId="4E3B827D">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291" name="Imagen 29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0F672B69" w14:textId="77777777" w:rsidR="00CC2B32" w:rsidRPr="00F028C0" w:rsidRDefault="00CC2B32" w:rsidP="00CC2B32">
              <w:pPr>
                <w:tabs>
                  <w:tab w:val="center" w:pos="4252"/>
                  <w:tab w:val="right" w:pos="8504"/>
                </w:tabs>
                <w:spacing w:after="0"/>
                <w:rPr>
                  <w:rFonts w:eastAsia="Calibri" w:cs="Times New Roman"/>
                  <w:noProof/>
                  <w:color w:val="595959"/>
                  <w:sz w:val="14"/>
                  <w:szCs w:val="14"/>
                </w:rPr>
              </w:pPr>
            </w:p>
            <w:p w14:paraId="03F9058F" w14:textId="77777777" w:rsidR="00CC2B32" w:rsidRPr="00F028C0" w:rsidRDefault="00CC2B32" w:rsidP="00CC2B32">
              <w:pPr>
                <w:tabs>
                  <w:tab w:val="center" w:pos="4252"/>
                  <w:tab w:val="right" w:pos="8504"/>
                </w:tabs>
                <w:spacing w:after="0"/>
                <w:rPr>
                  <w:rFonts w:eastAsia="Calibri" w:cs="Times New Roman"/>
                  <w:color w:val="595959"/>
                  <w:sz w:val="14"/>
                  <w:szCs w:val="14"/>
                </w:rPr>
              </w:pPr>
            </w:p>
          </w:tc>
          <w:tc>
            <w:tcPr>
              <w:tcW w:w="2286" w:type="dxa"/>
            </w:tcPr>
            <w:p w14:paraId="0356EB16" w14:textId="77777777" w:rsidR="00CC2B32" w:rsidRPr="00F028C0" w:rsidRDefault="00CC2B32" w:rsidP="00CC2B32">
              <w:pPr>
                <w:tabs>
                  <w:tab w:val="center" w:pos="4252"/>
                  <w:tab w:val="right" w:pos="8504"/>
                </w:tabs>
                <w:spacing w:after="0"/>
                <w:ind w:left="-5773" w:right="600"/>
                <w:rPr>
                  <w:rFonts w:eastAsia="Calibri" w:cs="Times New Roman"/>
                  <w:noProof/>
                  <w:color w:val="595959"/>
                  <w:sz w:val="14"/>
                  <w:szCs w:val="14"/>
                </w:rPr>
              </w:pPr>
            </w:p>
            <w:p w14:paraId="38855DF2" w14:textId="77777777" w:rsidR="00CC2B32" w:rsidRPr="00F028C0" w:rsidRDefault="00CC2B32" w:rsidP="00CC2B32">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5C09E128" wp14:editId="7C758936">
                    <wp:simplePos x="0" y="0"/>
                    <wp:positionH relativeFrom="column">
                      <wp:posOffset>-68580</wp:posOffset>
                    </wp:positionH>
                    <wp:positionV relativeFrom="page">
                      <wp:posOffset>456565</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292" name="Imagen 292"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309" w:type="dxa"/>
            </w:tcPr>
            <w:p w14:paraId="6F71D42B" w14:textId="77777777" w:rsidR="00CC2B32" w:rsidRPr="00F028C0" w:rsidRDefault="00CC2B32" w:rsidP="00CC2B32">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2C0761FE" wp14:editId="5A51D371">
                    <wp:simplePos x="0" y="0"/>
                    <wp:positionH relativeFrom="column">
                      <wp:posOffset>-29210</wp:posOffset>
                    </wp:positionH>
                    <wp:positionV relativeFrom="page">
                      <wp:posOffset>438785</wp:posOffset>
                    </wp:positionV>
                    <wp:extent cx="1060450" cy="339725"/>
                    <wp:effectExtent l="0" t="0" r="0" b="3175"/>
                    <wp:wrapSquare wrapText="bothSides"/>
                    <wp:docPr id="293" name="Imagen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n 293"/>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060450" cy="339725"/>
                            </a:xfrm>
                            <a:prstGeom prst="rect">
                              <a:avLst/>
                            </a:prstGeom>
                            <a:noFill/>
                          </pic:spPr>
                        </pic:pic>
                      </a:graphicData>
                    </a:graphic>
                    <wp14:sizeRelH relativeFrom="page">
                      <wp14:pctWidth>0</wp14:pctWidth>
                    </wp14:sizeRelH>
                    <wp14:sizeRelV relativeFrom="page">
                      <wp14:pctHeight>0</wp14:pctHeight>
                    </wp14:sizeRelV>
                  </wp:anchor>
                </w:drawing>
              </w:r>
            </w:p>
          </w:tc>
        </w:tr>
      </w:tbl>
      <w:p w14:paraId="0A99E002" w14:textId="4430F843" w:rsidR="003D5D22" w:rsidRPr="00E86937" w:rsidRDefault="007C74BF" w:rsidP="00E86937">
        <w:pPr>
          <w:pStyle w:val="Encabezado"/>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747071170">
    <w:abstractNumId w:val="4"/>
  </w:num>
  <w:num w:numId="2" w16cid:durableId="1886136290">
    <w:abstractNumId w:val="15"/>
  </w:num>
  <w:num w:numId="3" w16cid:durableId="769162791">
    <w:abstractNumId w:val="11"/>
  </w:num>
  <w:num w:numId="4" w16cid:durableId="185558774">
    <w:abstractNumId w:val="17"/>
  </w:num>
  <w:num w:numId="5" w16cid:durableId="692003520">
    <w:abstractNumId w:val="4"/>
    <w:lvlOverride w:ilvl="0">
      <w:startOverride w:val="1"/>
    </w:lvlOverride>
  </w:num>
  <w:num w:numId="6" w16cid:durableId="697241582">
    <w:abstractNumId w:val="2"/>
  </w:num>
  <w:num w:numId="7" w16cid:durableId="2118862892">
    <w:abstractNumId w:val="3"/>
  </w:num>
  <w:num w:numId="8" w16cid:durableId="1883053722">
    <w:abstractNumId w:val="13"/>
  </w:num>
  <w:num w:numId="9" w16cid:durableId="607616956">
    <w:abstractNumId w:val="8"/>
  </w:num>
  <w:num w:numId="10" w16cid:durableId="411392655">
    <w:abstractNumId w:val="1"/>
  </w:num>
  <w:num w:numId="11" w16cid:durableId="699355599">
    <w:abstractNumId w:val="12"/>
  </w:num>
  <w:num w:numId="12" w16cid:durableId="1685476859">
    <w:abstractNumId w:val="16"/>
  </w:num>
  <w:num w:numId="13" w16cid:durableId="2070305003">
    <w:abstractNumId w:val="13"/>
  </w:num>
  <w:num w:numId="14" w16cid:durableId="1850758142">
    <w:abstractNumId w:val="8"/>
    <w:lvlOverride w:ilvl="0">
      <w:startOverride w:val="1"/>
    </w:lvlOverride>
  </w:num>
  <w:num w:numId="15" w16cid:durableId="1042553876">
    <w:abstractNumId w:val="13"/>
  </w:num>
  <w:num w:numId="16" w16cid:durableId="660885800">
    <w:abstractNumId w:val="18"/>
  </w:num>
  <w:num w:numId="17" w16cid:durableId="1193496781">
    <w:abstractNumId w:val="7"/>
  </w:num>
  <w:num w:numId="18" w16cid:durableId="1002584467">
    <w:abstractNumId w:val="13"/>
  </w:num>
  <w:num w:numId="19" w16cid:durableId="1564829759">
    <w:abstractNumId w:val="10"/>
  </w:num>
  <w:num w:numId="20" w16cid:durableId="1084304645">
    <w:abstractNumId w:val="9"/>
  </w:num>
  <w:num w:numId="21" w16cid:durableId="886988716">
    <w:abstractNumId w:val="12"/>
  </w:num>
  <w:num w:numId="22" w16cid:durableId="719666588">
    <w:abstractNumId w:val="12"/>
  </w:num>
  <w:num w:numId="23" w16cid:durableId="1514224553">
    <w:abstractNumId w:val="0"/>
  </w:num>
  <w:num w:numId="24" w16cid:durableId="285278629">
    <w:abstractNumId w:val="5"/>
  </w:num>
  <w:num w:numId="25" w16cid:durableId="1309742464">
    <w:abstractNumId w:val="12"/>
  </w:num>
  <w:num w:numId="26" w16cid:durableId="1598364283">
    <w:abstractNumId w:val="14"/>
  </w:num>
  <w:num w:numId="27" w16cid:durableId="903374869">
    <w:abstractNumId w:val="6"/>
  </w:num>
  <w:num w:numId="28" w16cid:durableId="8964720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372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D95"/>
    <w:rsid w:val="000003CE"/>
    <w:rsid w:val="00006517"/>
    <w:rsid w:val="000128B2"/>
    <w:rsid w:val="00020280"/>
    <w:rsid w:val="000238F1"/>
    <w:rsid w:val="000251EF"/>
    <w:rsid w:val="000327C4"/>
    <w:rsid w:val="00035E25"/>
    <w:rsid w:val="00041312"/>
    <w:rsid w:val="00050D03"/>
    <w:rsid w:val="00053585"/>
    <w:rsid w:val="00054C24"/>
    <w:rsid w:val="00055241"/>
    <w:rsid w:val="000559A5"/>
    <w:rsid w:val="000617B0"/>
    <w:rsid w:val="00061F88"/>
    <w:rsid w:val="0006200A"/>
    <w:rsid w:val="00066CC7"/>
    <w:rsid w:val="00066D82"/>
    <w:rsid w:val="00072163"/>
    <w:rsid w:val="0007288B"/>
    <w:rsid w:val="00075E87"/>
    <w:rsid w:val="00076573"/>
    <w:rsid w:val="000774D5"/>
    <w:rsid w:val="000825BA"/>
    <w:rsid w:val="00083BEA"/>
    <w:rsid w:val="00092C8F"/>
    <w:rsid w:val="00093B23"/>
    <w:rsid w:val="0009524F"/>
    <w:rsid w:val="00095914"/>
    <w:rsid w:val="00095982"/>
    <w:rsid w:val="000A2DF5"/>
    <w:rsid w:val="000A4B9C"/>
    <w:rsid w:val="000A60CE"/>
    <w:rsid w:val="000A6A25"/>
    <w:rsid w:val="000B1AA2"/>
    <w:rsid w:val="000B35B5"/>
    <w:rsid w:val="000C2B34"/>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59A3"/>
    <w:rsid w:val="001F609B"/>
    <w:rsid w:val="001F610B"/>
    <w:rsid w:val="001F6836"/>
    <w:rsid w:val="00201A78"/>
    <w:rsid w:val="00206F5E"/>
    <w:rsid w:val="00207190"/>
    <w:rsid w:val="00207748"/>
    <w:rsid w:val="0021755D"/>
    <w:rsid w:val="00217F4C"/>
    <w:rsid w:val="002200C6"/>
    <w:rsid w:val="002204EA"/>
    <w:rsid w:val="00223697"/>
    <w:rsid w:val="00224D55"/>
    <w:rsid w:val="0022665E"/>
    <w:rsid w:val="00231B6C"/>
    <w:rsid w:val="00231EEC"/>
    <w:rsid w:val="00235B1F"/>
    <w:rsid w:val="00235CAD"/>
    <w:rsid w:val="00237780"/>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E7F25"/>
    <w:rsid w:val="002F03D1"/>
    <w:rsid w:val="002F1160"/>
    <w:rsid w:val="002F24F3"/>
    <w:rsid w:val="002F4912"/>
    <w:rsid w:val="002F5C0D"/>
    <w:rsid w:val="00300295"/>
    <w:rsid w:val="00300E67"/>
    <w:rsid w:val="00303F04"/>
    <w:rsid w:val="00305659"/>
    <w:rsid w:val="00310008"/>
    <w:rsid w:val="0031148E"/>
    <w:rsid w:val="00313DD1"/>
    <w:rsid w:val="00321E7D"/>
    <w:rsid w:val="00322BFF"/>
    <w:rsid w:val="003235F3"/>
    <w:rsid w:val="00326135"/>
    <w:rsid w:val="003319AC"/>
    <w:rsid w:val="003323C6"/>
    <w:rsid w:val="00336C30"/>
    <w:rsid w:val="003449BF"/>
    <w:rsid w:val="00350A68"/>
    <w:rsid w:val="00351F81"/>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04A2"/>
    <w:rsid w:val="0042569C"/>
    <w:rsid w:val="00426A34"/>
    <w:rsid w:val="00427211"/>
    <w:rsid w:val="0043194E"/>
    <w:rsid w:val="00435815"/>
    <w:rsid w:val="00443714"/>
    <w:rsid w:val="00444950"/>
    <w:rsid w:val="00447966"/>
    <w:rsid w:val="0045202C"/>
    <w:rsid w:val="0045301A"/>
    <w:rsid w:val="004530DA"/>
    <w:rsid w:val="004556BA"/>
    <w:rsid w:val="00463BD3"/>
    <w:rsid w:val="004647C8"/>
    <w:rsid w:val="0046608A"/>
    <w:rsid w:val="004678F0"/>
    <w:rsid w:val="00471741"/>
    <w:rsid w:val="00472B78"/>
    <w:rsid w:val="004732DD"/>
    <w:rsid w:val="00473D53"/>
    <w:rsid w:val="00484C01"/>
    <w:rsid w:val="0048673A"/>
    <w:rsid w:val="004878AD"/>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662DB"/>
    <w:rsid w:val="00574809"/>
    <w:rsid w:val="0057691D"/>
    <w:rsid w:val="0057704F"/>
    <w:rsid w:val="0058413B"/>
    <w:rsid w:val="00586678"/>
    <w:rsid w:val="005941AC"/>
    <w:rsid w:val="005A08C6"/>
    <w:rsid w:val="005A0E54"/>
    <w:rsid w:val="005A691F"/>
    <w:rsid w:val="005A795C"/>
    <w:rsid w:val="005B1F8B"/>
    <w:rsid w:val="005B258B"/>
    <w:rsid w:val="005B5BB4"/>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2CB"/>
    <w:rsid w:val="00611984"/>
    <w:rsid w:val="00615BB5"/>
    <w:rsid w:val="006212FA"/>
    <w:rsid w:val="00621766"/>
    <w:rsid w:val="00621ED8"/>
    <w:rsid w:val="00624B35"/>
    <w:rsid w:val="00625D37"/>
    <w:rsid w:val="0062670E"/>
    <w:rsid w:val="0062708E"/>
    <w:rsid w:val="00627977"/>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77C29"/>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D08C9"/>
    <w:rsid w:val="006D2A77"/>
    <w:rsid w:val="006D6468"/>
    <w:rsid w:val="006D7604"/>
    <w:rsid w:val="006E0655"/>
    <w:rsid w:val="006E764E"/>
    <w:rsid w:val="006F1DC9"/>
    <w:rsid w:val="006F42F2"/>
    <w:rsid w:val="006F66B0"/>
    <w:rsid w:val="007009EF"/>
    <w:rsid w:val="00700A58"/>
    <w:rsid w:val="00701FEC"/>
    <w:rsid w:val="00711AE9"/>
    <w:rsid w:val="00712C90"/>
    <w:rsid w:val="00713637"/>
    <w:rsid w:val="0071553E"/>
    <w:rsid w:val="00715F50"/>
    <w:rsid w:val="00725CDF"/>
    <w:rsid w:val="007268F6"/>
    <w:rsid w:val="0073149A"/>
    <w:rsid w:val="007347F0"/>
    <w:rsid w:val="00734C7C"/>
    <w:rsid w:val="00734E63"/>
    <w:rsid w:val="0073530F"/>
    <w:rsid w:val="00736C81"/>
    <w:rsid w:val="007411A4"/>
    <w:rsid w:val="00742B04"/>
    <w:rsid w:val="007511F2"/>
    <w:rsid w:val="00752423"/>
    <w:rsid w:val="0075465E"/>
    <w:rsid w:val="00755858"/>
    <w:rsid w:val="007573F3"/>
    <w:rsid w:val="00766537"/>
    <w:rsid w:val="00772E00"/>
    <w:rsid w:val="007736D6"/>
    <w:rsid w:val="00775E99"/>
    <w:rsid w:val="007805EA"/>
    <w:rsid w:val="00780F62"/>
    <w:rsid w:val="007867A1"/>
    <w:rsid w:val="00786B7F"/>
    <w:rsid w:val="00786F48"/>
    <w:rsid w:val="00786F88"/>
    <w:rsid w:val="00792E6C"/>
    <w:rsid w:val="00793065"/>
    <w:rsid w:val="0079692C"/>
    <w:rsid w:val="007B315A"/>
    <w:rsid w:val="007C0E33"/>
    <w:rsid w:val="007C264B"/>
    <w:rsid w:val="007C42D4"/>
    <w:rsid w:val="007C5922"/>
    <w:rsid w:val="007C6D77"/>
    <w:rsid w:val="007C74BF"/>
    <w:rsid w:val="007D03E9"/>
    <w:rsid w:val="007D05F6"/>
    <w:rsid w:val="007D11EC"/>
    <w:rsid w:val="007D1C66"/>
    <w:rsid w:val="007D46FB"/>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7067"/>
    <w:rsid w:val="00817B69"/>
    <w:rsid w:val="00827E27"/>
    <w:rsid w:val="00830A12"/>
    <w:rsid w:val="00831B26"/>
    <w:rsid w:val="0083354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1787"/>
    <w:rsid w:val="00A15213"/>
    <w:rsid w:val="00A17BDA"/>
    <w:rsid w:val="00A20BEA"/>
    <w:rsid w:val="00A20CB8"/>
    <w:rsid w:val="00A2202B"/>
    <w:rsid w:val="00A25C23"/>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92701"/>
    <w:rsid w:val="00A92B7E"/>
    <w:rsid w:val="00A93E7C"/>
    <w:rsid w:val="00A97462"/>
    <w:rsid w:val="00AA3F02"/>
    <w:rsid w:val="00AA63D6"/>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55C81"/>
    <w:rsid w:val="00B570DD"/>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0D05"/>
    <w:rsid w:val="00BF2A59"/>
    <w:rsid w:val="00BF3733"/>
    <w:rsid w:val="00BF4B4C"/>
    <w:rsid w:val="00C0003F"/>
    <w:rsid w:val="00C002A7"/>
    <w:rsid w:val="00C038CE"/>
    <w:rsid w:val="00C047DB"/>
    <w:rsid w:val="00C11C44"/>
    <w:rsid w:val="00C14682"/>
    <w:rsid w:val="00C1494B"/>
    <w:rsid w:val="00C16CE4"/>
    <w:rsid w:val="00C17496"/>
    <w:rsid w:val="00C17B90"/>
    <w:rsid w:val="00C200EA"/>
    <w:rsid w:val="00C22FA9"/>
    <w:rsid w:val="00C25673"/>
    <w:rsid w:val="00C259F8"/>
    <w:rsid w:val="00C33308"/>
    <w:rsid w:val="00C3335F"/>
    <w:rsid w:val="00C35E22"/>
    <w:rsid w:val="00C44621"/>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B1A6D"/>
    <w:rsid w:val="00CB52C9"/>
    <w:rsid w:val="00CC0BB7"/>
    <w:rsid w:val="00CC2B32"/>
    <w:rsid w:val="00CC46AF"/>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25AE"/>
    <w:rsid w:val="00D0329C"/>
    <w:rsid w:val="00D0450B"/>
    <w:rsid w:val="00D0498C"/>
    <w:rsid w:val="00D04F72"/>
    <w:rsid w:val="00D06A52"/>
    <w:rsid w:val="00D219C9"/>
    <w:rsid w:val="00D226A2"/>
    <w:rsid w:val="00D23251"/>
    <w:rsid w:val="00D23F03"/>
    <w:rsid w:val="00D25D50"/>
    <w:rsid w:val="00D32C6F"/>
    <w:rsid w:val="00D340CC"/>
    <w:rsid w:val="00D37B61"/>
    <w:rsid w:val="00D40D6E"/>
    <w:rsid w:val="00D42B97"/>
    <w:rsid w:val="00D44980"/>
    <w:rsid w:val="00D4596E"/>
    <w:rsid w:val="00D45F11"/>
    <w:rsid w:val="00D46E3C"/>
    <w:rsid w:val="00D50B08"/>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7260"/>
    <w:rsid w:val="00E76FBB"/>
    <w:rsid w:val="00E85881"/>
    <w:rsid w:val="00E86937"/>
    <w:rsid w:val="00E92559"/>
    <w:rsid w:val="00E93B2B"/>
    <w:rsid w:val="00E947F7"/>
    <w:rsid w:val="00E96337"/>
    <w:rsid w:val="00EA1635"/>
    <w:rsid w:val="00EA2485"/>
    <w:rsid w:val="00EA3581"/>
    <w:rsid w:val="00EB05A0"/>
    <w:rsid w:val="00EB2B00"/>
    <w:rsid w:val="00EB5EF2"/>
    <w:rsid w:val="00EB70C1"/>
    <w:rsid w:val="00EB74F0"/>
    <w:rsid w:val="00EC0029"/>
    <w:rsid w:val="00EC00A3"/>
    <w:rsid w:val="00EC0977"/>
    <w:rsid w:val="00EC1AC6"/>
    <w:rsid w:val="00ED05DD"/>
    <w:rsid w:val="00ED56EA"/>
    <w:rsid w:val="00ED57E1"/>
    <w:rsid w:val="00EF35B9"/>
    <w:rsid w:val="00EF51AE"/>
    <w:rsid w:val="00F028C0"/>
    <w:rsid w:val="00F05CE4"/>
    <w:rsid w:val="00F101DA"/>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04E"/>
    <w:rsid w:val="00F738A6"/>
    <w:rsid w:val="00F74A25"/>
    <w:rsid w:val="00F820F1"/>
    <w:rsid w:val="00F836A7"/>
    <w:rsid w:val="00F851F0"/>
    <w:rsid w:val="00F87277"/>
    <w:rsid w:val="00F97DAA"/>
    <w:rsid w:val="00FA3909"/>
    <w:rsid w:val="00FA3E18"/>
    <w:rsid w:val="00FA4111"/>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 w:type="character" w:customStyle="1" w:styleId="ui-provider">
    <w:name w:val="ui-provider"/>
    <w:basedOn w:val="Fuentedeprrafopredeter"/>
    <w:rsid w:val="007C42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B84BB-246B-488F-9E45-6EB5060C1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6</Pages>
  <Words>2411</Words>
  <Characters>13263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Chocano Vaño, Francisco José</cp:lastModifiedBy>
  <cp:revision>5</cp:revision>
  <cp:lastPrinted>2023-07-24T07:56:00Z</cp:lastPrinted>
  <dcterms:created xsi:type="dcterms:W3CDTF">2023-11-15T13:05:00Z</dcterms:created>
  <dcterms:modified xsi:type="dcterms:W3CDTF">2023-11-16T12:42:00Z</dcterms:modified>
</cp:coreProperties>
</file>