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0E5042E4"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F10681" w:rsidRPr="00F10681">
        <w:rPr>
          <w:noProof/>
          <w:color w:val="FF0000"/>
          <w:lang w:val="es-ES" w:eastAsia="es-ES"/>
        </w:rPr>
        <w:t>X</w:t>
      </w:r>
      <w:r w:rsidR="009C2C18">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00353F7C" w:rsidRPr="00322A08">
        <w:rPr>
          <w:noProof/>
          <w:color w:val="FF0000"/>
          <w:lang w:val="es-ES" w:eastAsia="es-ES"/>
        </w:rPr>
        <w:t>XX</w:t>
      </w:r>
      <w:r w:rsidRPr="008E17D8">
        <w:rPr>
          <w:noProof/>
          <w:color w:val="auto"/>
          <w:lang w:val="es-ES" w:eastAsia="es-ES"/>
        </w:rPr>
        <w:t xml:space="preserve"> DE </w:t>
      </w:r>
      <w:r w:rsidR="00353F7C" w:rsidRPr="00322A08">
        <w:rPr>
          <w:noProof/>
          <w:color w:val="FF0000"/>
          <w:lang w:val="es-ES" w:eastAsia="es-ES"/>
        </w:rPr>
        <w:t>XXXXXXX</w:t>
      </w:r>
      <w:r w:rsidRPr="00A742E6">
        <w:rPr>
          <w:noProof/>
          <w:color w:val="FF0000"/>
          <w:lang w:val="es-ES" w:eastAsia="es-ES"/>
        </w:rPr>
        <w:t xml:space="preserve">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CONSTRUCCIÓN DE</w:t>
      </w:r>
      <w:r w:rsidR="006D421E">
        <w:rPr>
          <w:b/>
          <w:bCs/>
          <w:noProof/>
          <w:color w:val="auto"/>
          <w:lang w:val="es-ES" w:eastAsia="es-ES"/>
        </w:rPr>
        <w:t xml:space="preserve"> </w:t>
      </w:r>
      <w:r w:rsidR="007B0158">
        <w:rPr>
          <w:b/>
          <w:bCs/>
          <w:noProof/>
          <w:color w:val="auto"/>
          <w:lang w:val="es-ES" w:eastAsia="es-ES"/>
        </w:rPr>
        <w:t>23</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4F78BE">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7B0158">
        <w:rPr>
          <w:b/>
          <w:bCs/>
          <w:noProof/>
          <w:color w:val="auto"/>
          <w:lang w:val="es-ES" w:eastAsia="es-ES"/>
        </w:rPr>
        <w:t>VILLANÚA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338069D" w:rsidR="00606119" w:rsidRDefault="00353F7C" w:rsidP="00606119">
      <w:pPr>
        <w:jc w:val="right"/>
        <w:rPr>
          <w:noProof/>
          <w:lang w:val="es-ES" w:eastAsia="es-ES"/>
        </w:rPr>
      </w:pPr>
      <w:r w:rsidRPr="00322A08">
        <w:rPr>
          <w:noProof/>
          <w:color w:val="FF0000"/>
          <w:lang w:val="es-ES" w:eastAsia="es-ES"/>
        </w:rPr>
        <w:t>XX</w:t>
      </w:r>
      <w:r w:rsidR="00606119" w:rsidRPr="00606119">
        <w:rPr>
          <w:noProof/>
          <w:lang w:val="es-ES" w:eastAsia="es-ES"/>
        </w:rPr>
        <w:t xml:space="preserve"> de </w:t>
      </w:r>
      <w:r w:rsidRPr="00322A08">
        <w:rPr>
          <w:noProof/>
          <w:color w:val="FF0000"/>
          <w:lang w:val="es-ES" w:eastAsia="es-ES"/>
        </w:rPr>
        <w:t>XXXXX</w:t>
      </w:r>
      <w:r w:rsidR="00606119"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79D0A079" w:rsidR="00606119" w:rsidRPr="00662981" w:rsidRDefault="00606119" w:rsidP="00F836A7">
      <w:pPr>
        <w:pStyle w:val="Ttulo10"/>
        <w:numPr>
          <w:ilvl w:val="0"/>
          <w:numId w:val="0"/>
        </w:numPr>
      </w:pPr>
      <w:r w:rsidRPr="00662981">
        <w:t>REUNIDOS</w:t>
      </w:r>
      <w:r w:rsidR="00322A08" w:rsidRPr="007E26D6">
        <w:t xml:space="preserve"> </w:t>
      </w:r>
      <w:r w:rsidR="00BF2C0B" w:rsidRPr="007E26D6">
        <w:t>TELEMÁTICAMENTE</w:t>
      </w:r>
    </w:p>
    <w:p w14:paraId="62B565AB" w14:textId="7E70D435"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663F8B46" w14:textId="77777777" w:rsidR="00FA7ED1" w:rsidRPr="007C42D4" w:rsidRDefault="00FA7ED1" w:rsidP="00FA7ED1">
      <w:pPr>
        <w:rPr>
          <w:noProof/>
          <w:lang w:val="es-ES" w:eastAsia="es-ES"/>
        </w:rPr>
      </w:pPr>
      <w:bookmarkStart w:id="0" w:name="_Hlk127344047"/>
      <w:r w:rsidRPr="007C42D4">
        <w:rPr>
          <w:rStyle w:val="ui-provider"/>
          <w:lang w:val="es-ES"/>
        </w:rPr>
        <w:t>Por la Comunidad Autónoma de Aragón, D. Octavio Adolfo López Rodríguez, en calidad de consejero de Fomento, Vivienda, Movilidad y Logística, en virtud del Decreto de 11 de agosto de 2023 por el que se dispone su nombramiento, que actúa al amparo de lo establecido en el artículo 71.3 del referido Real Decreto 853/2021, de 5 de octubre.</w:t>
      </w:r>
    </w:p>
    <w:bookmarkEnd w:id="0"/>
    <w:p w14:paraId="5BB7B3F2" w14:textId="28BC446F" w:rsidR="000C7825" w:rsidRPr="00934791" w:rsidRDefault="009E1BA2" w:rsidP="00FA7ED1">
      <w:pPr>
        <w:rPr>
          <w:rStyle w:val="ui-provider"/>
          <w:lang w:val="es-ES"/>
        </w:rPr>
      </w:pPr>
      <w:r w:rsidRPr="00934791">
        <w:rPr>
          <w:rStyle w:val="ui-provider"/>
          <w:lang w:val="es-ES"/>
        </w:rPr>
        <w:t xml:space="preserve">Por el Ayuntamiento de </w:t>
      </w:r>
      <w:proofErr w:type="spellStart"/>
      <w:r w:rsidR="007B0158" w:rsidRPr="00934791">
        <w:rPr>
          <w:rStyle w:val="ui-provider"/>
          <w:lang w:val="es-ES"/>
        </w:rPr>
        <w:t>Villanúa</w:t>
      </w:r>
      <w:proofErr w:type="spellEnd"/>
      <w:r w:rsidRPr="00934791">
        <w:rPr>
          <w:rStyle w:val="ui-provider"/>
          <w:lang w:val="es-ES"/>
        </w:rPr>
        <w:t xml:space="preserve">, </w:t>
      </w:r>
      <w:r w:rsidR="00F91141" w:rsidRPr="00934791">
        <w:rPr>
          <w:rStyle w:val="ui-provider"/>
          <w:lang w:val="es-ES"/>
        </w:rPr>
        <w:t xml:space="preserve">D. </w:t>
      </w:r>
      <w:r w:rsidR="007B0158" w:rsidRPr="00934791">
        <w:rPr>
          <w:rStyle w:val="ui-provider"/>
          <w:lang w:val="es-ES"/>
        </w:rPr>
        <w:t xml:space="preserve">Luis </w:t>
      </w:r>
      <w:proofErr w:type="spellStart"/>
      <w:r w:rsidR="007B0158" w:rsidRPr="00934791">
        <w:rPr>
          <w:rStyle w:val="ui-provider"/>
          <w:lang w:val="es-ES"/>
        </w:rPr>
        <w:t>Terrén</w:t>
      </w:r>
      <w:proofErr w:type="spellEnd"/>
      <w:r w:rsidR="007B0158" w:rsidRPr="00934791">
        <w:rPr>
          <w:rStyle w:val="ui-provider"/>
          <w:lang w:val="es-ES"/>
        </w:rPr>
        <w:t xml:space="preserve"> Sanclemente</w:t>
      </w:r>
      <w:r w:rsidRPr="00934791">
        <w:rPr>
          <w:rStyle w:val="ui-provider"/>
          <w:lang w:val="es-ES"/>
        </w:rPr>
        <w:t xml:space="preserve">, en calidad de alcalde, </w:t>
      </w:r>
      <w:r w:rsidR="00BF2C0B" w:rsidRPr="00934791">
        <w:rPr>
          <w:rStyle w:val="ui-provider"/>
          <w:lang w:val="es-ES"/>
        </w:rPr>
        <w:t>en virtud del</w:t>
      </w:r>
      <w:r w:rsidRPr="00934791">
        <w:rPr>
          <w:rStyle w:val="ui-provider"/>
          <w:lang w:val="es-ES"/>
        </w:rPr>
        <w:t xml:space="preserve"> Acuerdo del Ayuntamiento Pleno de </w:t>
      </w:r>
      <w:bookmarkStart w:id="1" w:name="_Hlk150949392"/>
      <w:r w:rsidR="00FA7ED1" w:rsidRPr="00FA7ED1">
        <w:rPr>
          <w:rStyle w:val="ui-provider"/>
          <w:lang w:val="es-ES"/>
        </w:rPr>
        <w:t>17 de junio de 2023</w:t>
      </w:r>
      <w:bookmarkEnd w:id="1"/>
      <w:r w:rsidRPr="00934791">
        <w:rPr>
          <w:rStyle w:val="ui-provider"/>
          <w:lang w:val="es-ES"/>
        </w:rPr>
        <w:t xml:space="preserve">, </w:t>
      </w:r>
      <w:r w:rsidR="00BF2C0B" w:rsidRPr="00934791">
        <w:rPr>
          <w:rStyle w:val="ui-provider"/>
          <w:lang w:val="es-ES"/>
        </w:rPr>
        <w:t xml:space="preserve">por el que se decreta su nombramiento, </w:t>
      </w:r>
      <w:r w:rsidRPr="00934791">
        <w:rPr>
          <w:rStyle w:val="ui-provider"/>
          <w:lang w:val="es-ES"/>
        </w:rPr>
        <w:t>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64A57712" w14:textId="77777777" w:rsidR="009C2C18" w:rsidRDefault="009C2C18" w:rsidP="009C2C18">
      <w:pPr>
        <w:pStyle w:val="Vietan"/>
        <w:rPr>
          <w:lang w:val="es-ES"/>
        </w:rPr>
      </w:pPr>
      <w:bookmarkStart w:id="2" w:name="_Hlk141085256"/>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w:t>
      </w:r>
      <w:r>
        <w:rPr>
          <w:lang w:val="es-ES"/>
        </w:rPr>
        <w:t xml:space="preserve">por el mismo importe, habiéndose transferido hasta la fecha, de acuerdo con las condiciones establecidas en dicha resolución, la cantidad de </w:t>
      </w:r>
      <w:r w:rsidRPr="00D76208">
        <w:rPr>
          <w:lang w:val="es-ES"/>
        </w:rPr>
        <w:t>6.657.466 € en dos certificados de pago</w:t>
      </w:r>
      <w:r>
        <w:rPr>
          <w:lang w:val="es-ES"/>
        </w:rPr>
        <w:t>.</w:t>
      </w:r>
    </w:p>
    <w:p w14:paraId="3AD5DA69" w14:textId="77777777" w:rsidR="009C2C18" w:rsidRPr="00D83F32" w:rsidRDefault="009C2C18" w:rsidP="009C2C18">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Pr="00A25C23">
        <w:rPr>
          <w:color w:val="FF0000"/>
          <w:lang w:val="es-ES"/>
        </w:rPr>
        <w:t>En las Comisiones Bilaterales celebradas el 16 de marzo de 2023, el 24 de mayo de 2023 y el 26 de julio de 2023 ya se han aprobado los acuerdos 3 a 24, en el ámbito del Programa 6, con la Comunidad Autónoma de Aragón, por un importe total de 21.428.904 €.</w:t>
      </w:r>
    </w:p>
    <w:bookmarkEnd w:id="2"/>
    <w:p w14:paraId="2121E552" w14:textId="08047F90" w:rsidR="00F36D7E" w:rsidRPr="007F0609" w:rsidRDefault="00934791" w:rsidP="008B11EC">
      <w:pPr>
        <w:pStyle w:val="Vietan"/>
        <w:rPr>
          <w:lang w:val="es-ES"/>
        </w:rPr>
      </w:pPr>
      <w:r w:rsidRPr="00D517BE">
        <w:rPr>
          <w:lang w:val="es-ES"/>
        </w:rPr>
        <w:t xml:space="preserve">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 Una vez atendidas todas las solicitudes presentadas a la consulta previa, puesto que el plazo de presentación era indicativo y no preclusivo, se han atendido el resto de solicitudes que se han ido presentando </w:t>
      </w:r>
      <w:r w:rsidR="006B6D46" w:rsidRPr="006B6D46">
        <w:rPr>
          <w:lang w:val="es-ES"/>
        </w:rPr>
        <w:t>fuera de plazo</w:t>
      </w:r>
      <w:r w:rsidR="006B6D46" w:rsidRPr="006B6D46">
        <w:rPr>
          <w:lang w:val="es-ES"/>
        </w:rPr>
        <w:t xml:space="preserve"> </w:t>
      </w:r>
      <w:r w:rsidRPr="00D517BE">
        <w:rPr>
          <w:lang w:val="es-ES"/>
        </w:rPr>
        <w:t xml:space="preserve">por orden de entrada, entre las cuales se encuentra esta actuación presentada por el Ayuntamiento de </w:t>
      </w:r>
      <w:proofErr w:type="spellStart"/>
      <w:r w:rsidRPr="00D517BE">
        <w:rPr>
          <w:lang w:val="es-ES"/>
        </w:rPr>
        <w:t>Villanúa</w:t>
      </w:r>
      <w:proofErr w:type="spellEnd"/>
      <w:r w:rsidRPr="00D517BE">
        <w:rPr>
          <w:lang w:val="es-ES"/>
        </w:rPr>
        <w:t>, que ha presentado toda la documentación completa y correcta, y cumple los requisitos del Programa, existiendo razones de interés público, social y económico, de acuerdo con el supuesto que establece el artículo 22.2.c) de la Ley 38/2003, de 17 de noviembre, General de Subvenciones.</w:t>
      </w:r>
    </w:p>
    <w:p w14:paraId="423C58F7" w14:textId="0150A6ED"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w:t>
      </w:r>
      <w:r w:rsidR="006B6612">
        <w:rPr>
          <w:lang w:val="es-ES"/>
        </w:rPr>
        <w:t>una</w:t>
      </w:r>
      <w:r w:rsidRPr="001E3010">
        <w:rPr>
          <w:lang w:val="es-ES"/>
        </w:rPr>
        <w:t xml:space="preserve"> parcela</w:t>
      </w:r>
      <w:r w:rsidR="00CC6160" w:rsidRPr="001E3010">
        <w:rPr>
          <w:lang w:val="es-ES"/>
        </w:rPr>
        <w:t xml:space="preserve"> </w:t>
      </w:r>
      <w:r w:rsidR="006B6612">
        <w:rPr>
          <w:lang w:val="es-ES"/>
        </w:rPr>
        <w:t>ubicada</w:t>
      </w:r>
      <w:r w:rsidR="001E3010" w:rsidRPr="001E3010">
        <w:rPr>
          <w:lang w:val="es-ES"/>
        </w:rPr>
        <w:t xml:space="preserve"> en </w:t>
      </w:r>
      <w:r w:rsidR="006B6612">
        <w:rPr>
          <w:lang w:val="es-ES"/>
        </w:rPr>
        <w:t>calle Aragón esquina con calle Goya</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proofErr w:type="spellStart"/>
      <w:r w:rsidR="007B0158">
        <w:rPr>
          <w:lang w:val="es-ES"/>
        </w:rPr>
        <w:t>Villanúa</w:t>
      </w:r>
      <w:proofErr w:type="spellEnd"/>
      <w:r w:rsidR="00CC6160" w:rsidRPr="000A4B9C">
        <w:rPr>
          <w:lang w:val="es-ES"/>
        </w:rPr>
        <w:t>.</w:t>
      </w:r>
    </w:p>
    <w:p w14:paraId="341D741F" w14:textId="5557DE55" w:rsidR="00D23F03" w:rsidRDefault="00E60F18" w:rsidP="00662981">
      <w:pPr>
        <w:pStyle w:val="Vietan"/>
        <w:rPr>
          <w:lang w:val="es-ES"/>
        </w:rPr>
      </w:pPr>
      <w:bookmarkStart w:id="3" w:name="_Hlk82079746"/>
      <w:bookmarkStart w:id="4"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proofErr w:type="spellStart"/>
      <w:r w:rsidR="007B0158">
        <w:rPr>
          <w:lang w:val="es-ES"/>
        </w:rPr>
        <w:t>Villanúa</w:t>
      </w:r>
      <w:proofErr w:type="spellEnd"/>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612A1F21"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w:t>
      </w:r>
      <w:r w:rsidR="006B6D46">
        <w:rPr>
          <w:lang w:val="es-ES"/>
        </w:rPr>
        <w:t>t</w:t>
      </w:r>
      <w:r w:rsidR="009140F6" w:rsidRPr="00235CAD">
        <w:rPr>
          <w:lang w:val="es-ES"/>
        </w:rPr>
        <w:t>al correspondiente a la inversión C02.I02.</w:t>
      </w:r>
    </w:p>
    <w:p w14:paraId="2661574B" w14:textId="5B27B76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w:t>
      </w:r>
      <w:r w:rsidRPr="00CB52C9">
        <w:rPr>
          <w:lang w:val="es-ES"/>
        </w:rPr>
        <w:lastRenderedPageBreak/>
        <w:t>Estatal, Autonómico y Local para el seguimiento del cumplimiento de hitos y objetivos y de ejecución presupuestaria y contable de las medidas de los componente</w:t>
      </w:r>
      <w:r w:rsidR="000D4F4B">
        <w:rPr>
          <w:lang w:val="es-ES"/>
        </w:rPr>
        <w:t>s</w:t>
      </w:r>
      <w:r w:rsidRPr="00CB52C9">
        <w:rPr>
          <w:lang w:val="es-ES"/>
        </w:rPr>
        <w:t xml:space="preserve"> del Plan de Recuperación, Transformación y Resiliencia. </w:t>
      </w:r>
      <w:r w:rsidR="009E1BA2" w:rsidRPr="009E1BA2">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9E1BA2">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5"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5"/>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3"/>
    <w:bookmarkEnd w:id="4"/>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6"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81"/>
        <w:gridCol w:w="993"/>
        <w:gridCol w:w="1136"/>
        <w:gridCol w:w="1274"/>
        <w:gridCol w:w="2129"/>
        <w:gridCol w:w="981"/>
      </w:tblGrid>
      <w:tr w:rsidR="0025027F" w:rsidRPr="00886AD2" w14:paraId="06C27C87" w14:textId="77777777" w:rsidTr="006B6612">
        <w:trPr>
          <w:cnfStyle w:val="100000000000" w:firstRow="1" w:lastRow="0" w:firstColumn="0" w:lastColumn="0" w:oddVBand="0" w:evenVBand="0" w:oddHBand="0" w:evenHBand="0" w:firstRowFirstColumn="0" w:firstRowLastColumn="0" w:lastRowFirstColumn="0" w:lastRowLastColumn="0"/>
          <w:trHeight w:val="296"/>
        </w:trPr>
        <w:tc>
          <w:tcPr>
            <w:cnfStyle w:val="001000000100" w:firstRow="0" w:lastRow="0" w:firstColumn="1" w:lastColumn="0" w:oddVBand="0" w:evenVBand="0" w:oddHBand="0" w:evenHBand="0" w:firstRowFirstColumn="1" w:firstRowLastColumn="0" w:lastRowFirstColumn="0" w:lastRowLastColumn="0"/>
            <w:tcW w:w="18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8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5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4F78B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5" w:type="pct"/>
            <w:vAlign w:val="center"/>
          </w:tcPr>
          <w:p w14:paraId="6E2FFBDD" w14:textId="3800B1C9" w:rsidR="0025027F" w:rsidRPr="005D13F2" w:rsidRDefault="007B0158" w:rsidP="0025027F">
            <w:pPr>
              <w:jc w:val="center"/>
              <w:rPr>
                <w:rFonts w:cstheme="minorHAnsi"/>
                <w:b w:val="0"/>
                <w:noProof/>
                <w:sz w:val="18"/>
                <w:szCs w:val="18"/>
                <w:lang w:val="es-ES"/>
              </w:rPr>
            </w:pPr>
            <w:r w:rsidRPr="007B0158">
              <w:rPr>
                <w:rFonts w:cstheme="minorHAnsi"/>
                <w:b w:val="0"/>
                <w:noProof/>
                <w:sz w:val="18"/>
                <w:szCs w:val="18"/>
                <w:lang w:val="es-ES"/>
              </w:rPr>
              <w:t xml:space="preserve">CONSTRUCCIÓN DE 23 VIVIENDAS ENERGÉTICAMENTE EFICIENTES, GARAJES Y TRASTEROS PARA ALQUILER ASEQUIBLE EN </w:t>
            </w:r>
            <w:r w:rsidR="00F52B3B">
              <w:rPr>
                <w:rFonts w:cstheme="minorHAnsi"/>
                <w:b w:val="0"/>
                <w:noProof/>
                <w:sz w:val="18"/>
                <w:szCs w:val="18"/>
                <w:lang w:val="es-ES"/>
              </w:rPr>
              <w:t>VILLANÚA</w:t>
            </w:r>
          </w:p>
        </w:tc>
        <w:tc>
          <w:tcPr>
            <w:tcW w:w="487" w:type="pct"/>
            <w:vAlign w:val="center"/>
          </w:tcPr>
          <w:p w14:paraId="0D24DE6C" w14:textId="7CC176BE" w:rsidR="0025027F" w:rsidRPr="005D13F2" w:rsidRDefault="00F52B3B"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57" w:type="pct"/>
            <w:vAlign w:val="center"/>
          </w:tcPr>
          <w:p w14:paraId="17495720" w14:textId="1E0532B2" w:rsidR="0025027F" w:rsidRPr="005D13F2" w:rsidRDefault="007B0158"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proofErr w:type="spellStart"/>
            <w:r>
              <w:rPr>
                <w:rFonts w:cstheme="minorHAnsi"/>
                <w:bCs/>
                <w:sz w:val="18"/>
                <w:szCs w:val="18"/>
                <w:lang w:val="es-ES"/>
              </w:rPr>
              <w:t>Villanúa</w:t>
            </w:r>
            <w:proofErr w:type="spellEnd"/>
          </w:p>
        </w:tc>
        <w:tc>
          <w:tcPr>
            <w:tcW w:w="625" w:type="pct"/>
            <w:vAlign w:val="center"/>
          </w:tcPr>
          <w:p w14:paraId="08A2E256" w14:textId="0A390F3D"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proofErr w:type="spellStart"/>
            <w:r w:rsidR="007B0158">
              <w:rPr>
                <w:rFonts w:cstheme="minorHAnsi"/>
                <w:bCs/>
                <w:sz w:val="18"/>
                <w:szCs w:val="18"/>
                <w:lang w:val="es-ES"/>
              </w:rPr>
              <w:t>Villanúa</w:t>
            </w:r>
            <w:proofErr w:type="spellEnd"/>
          </w:p>
        </w:tc>
        <w:tc>
          <w:tcPr>
            <w:tcW w:w="1044" w:type="pct"/>
            <w:vAlign w:val="center"/>
          </w:tcPr>
          <w:p w14:paraId="6BD1ABD8" w14:textId="50999B47" w:rsidR="0025027F" w:rsidRPr="005D13F2" w:rsidRDefault="006B661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6B6612">
              <w:rPr>
                <w:rFonts w:cstheme="minorHAnsi"/>
                <w:bCs/>
                <w:sz w:val="18"/>
                <w:szCs w:val="18"/>
                <w:lang w:val="es-ES"/>
              </w:rPr>
              <w:t>1484704YN0218S0001QT</w:t>
            </w:r>
          </w:p>
        </w:tc>
        <w:tc>
          <w:tcPr>
            <w:tcW w:w="481" w:type="pct"/>
            <w:vAlign w:val="center"/>
          </w:tcPr>
          <w:p w14:paraId="06F17C8E" w14:textId="0CAACD71" w:rsidR="0025027F" w:rsidRPr="005D13F2" w:rsidRDefault="007B0158"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23</w:t>
            </w:r>
          </w:p>
        </w:tc>
      </w:tr>
    </w:tbl>
    <w:p w14:paraId="3D07E4CF" w14:textId="6E3F8487" w:rsidR="00B27EC0" w:rsidRDefault="000C4449" w:rsidP="00EB2B00">
      <w:pPr>
        <w:spacing w:before="240" w:after="100"/>
        <w:ind w:right="57"/>
        <w:rPr>
          <w:rFonts w:cstheme="minorHAnsi"/>
          <w:lang w:val="es-ES"/>
        </w:rPr>
      </w:pPr>
      <w:bookmarkStart w:id="7"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8" w:name="_Hlk101353019"/>
      <w:r w:rsidRPr="00D9457B">
        <w:rPr>
          <w:rFonts w:cstheme="minorHAnsi"/>
          <w:lang w:val="es-ES"/>
        </w:rPr>
        <w:t>, y en especial la necesidad de vivienda social en el municipio.</w:t>
      </w:r>
      <w:bookmarkEnd w:id="8"/>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7"/>
    </w:p>
    <w:p w14:paraId="78308F7E" w14:textId="77777777" w:rsidR="001A1463" w:rsidRDefault="001A1463">
      <w:pPr>
        <w:spacing w:line="259" w:lineRule="auto"/>
        <w:jc w:val="left"/>
        <w:rPr>
          <w:rFonts w:eastAsia="Times New Roman" w:cs="Calibri"/>
          <w:b/>
          <w:lang w:val="es-ES_tradnl" w:eastAsia="es-ES"/>
        </w:rPr>
      </w:pPr>
      <w:r w:rsidRPr="006B6D46">
        <w:rPr>
          <w:lang w:val="es-ES"/>
        </w:rPr>
        <w:br w:type="page"/>
      </w:r>
    </w:p>
    <w:p w14:paraId="5F746F54" w14:textId="34F00D07" w:rsidR="00E60F18" w:rsidRPr="00166354" w:rsidRDefault="00D87A59" w:rsidP="00512A40">
      <w:pPr>
        <w:pStyle w:val="Ttulo2"/>
      </w:pPr>
      <w:r>
        <w:lastRenderedPageBreak/>
        <w:t>Segundo.</w:t>
      </w:r>
      <w:r w:rsidR="00294619">
        <w:t xml:space="preserve"> </w:t>
      </w:r>
      <w:r w:rsidR="00E60F18" w:rsidRPr="00166354">
        <w:t>Financiación de la actuaci</w:t>
      </w:r>
      <w:r w:rsidR="00522FBA">
        <w:t>ón</w:t>
      </w:r>
      <w:r w:rsidR="00E60F18" w:rsidRPr="00166354">
        <w:t xml:space="preserve">. </w:t>
      </w:r>
    </w:p>
    <w:p w14:paraId="2EC2E2E9" w14:textId="6FA5D7C0" w:rsidR="00A87E22" w:rsidRPr="006F4C37" w:rsidRDefault="00E60F18" w:rsidP="006F4C37">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2890"/>
        <w:gridCol w:w="1097"/>
        <w:gridCol w:w="1051"/>
        <w:gridCol w:w="807"/>
        <w:gridCol w:w="1216"/>
        <w:gridCol w:w="1216"/>
        <w:gridCol w:w="961"/>
        <w:gridCol w:w="956"/>
      </w:tblGrid>
      <w:tr w:rsidR="006F3A3F" w:rsidRPr="006B6D46" w14:paraId="059EE810" w14:textId="22C69DCF" w:rsidTr="006F3A3F">
        <w:trPr>
          <w:trHeight w:val="284"/>
        </w:trPr>
        <w:tc>
          <w:tcPr>
            <w:tcW w:w="5000" w:type="pct"/>
            <w:gridSpan w:val="8"/>
            <w:shd w:val="clear" w:color="auto" w:fill="D0CECE" w:themeFill="background2" w:themeFillShade="E6"/>
            <w:vAlign w:val="center"/>
          </w:tcPr>
          <w:p w14:paraId="38A0D1A3" w14:textId="6D9FC0EE" w:rsidR="006F3A3F" w:rsidRPr="00C11C44" w:rsidRDefault="006F3A3F" w:rsidP="006848FF">
            <w:pPr>
              <w:spacing w:after="0"/>
              <w:jc w:val="center"/>
              <w:rPr>
                <w:b/>
                <w:bCs/>
                <w:sz w:val="18"/>
                <w:szCs w:val="18"/>
                <w:lang w:val="es-ES"/>
              </w:rPr>
            </w:pPr>
            <w:r w:rsidRPr="00C11C44">
              <w:rPr>
                <w:b/>
                <w:bCs/>
                <w:sz w:val="18"/>
                <w:szCs w:val="18"/>
                <w:lang w:val="es-ES"/>
              </w:rPr>
              <w:t>Tipo de actuación: Promoción pública</w:t>
            </w:r>
          </w:p>
        </w:tc>
      </w:tr>
      <w:tr w:rsidR="006B6612" w:rsidRPr="00C11C44" w14:paraId="3971298F" w14:textId="0C971FFA" w:rsidTr="006B6612">
        <w:trPr>
          <w:trHeight w:val="405"/>
        </w:trPr>
        <w:tc>
          <w:tcPr>
            <w:tcW w:w="1458" w:type="pct"/>
            <w:shd w:val="clear" w:color="auto" w:fill="D0CECE" w:themeFill="background2" w:themeFillShade="E6"/>
            <w:vAlign w:val="center"/>
            <w:hideMark/>
          </w:tcPr>
          <w:p w14:paraId="3C395766" w14:textId="77777777"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416" w:type="pct"/>
            <w:tcBorders>
              <w:bottom w:val="single" w:sz="4" w:space="0" w:color="AEAAAA" w:themeColor="background2" w:themeShade="BF"/>
            </w:tcBorders>
            <w:shd w:val="clear" w:color="auto" w:fill="D0CECE" w:themeFill="background2" w:themeFillShade="E6"/>
            <w:vAlign w:val="center"/>
            <w:hideMark/>
          </w:tcPr>
          <w:p w14:paraId="279CF869" w14:textId="61402E0B" w:rsidR="006F3A3F" w:rsidRPr="00C11C44" w:rsidRDefault="006F3A3F"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56" w:type="pct"/>
            <w:tcBorders>
              <w:bottom w:val="single" w:sz="4" w:space="0" w:color="AEAAAA" w:themeColor="background2" w:themeShade="BF"/>
            </w:tcBorders>
            <w:shd w:val="clear" w:color="auto" w:fill="D0CECE" w:themeFill="background2" w:themeFillShade="E6"/>
            <w:vAlign w:val="center"/>
            <w:hideMark/>
          </w:tcPr>
          <w:p w14:paraId="34A55547" w14:textId="1BECC1D8" w:rsidR="006F3A3F" w:rsidRPr="00C11C44" w:rsidRDefault="006F3A3F"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436" w:type="pct"/>
            <w:tcBorders>
              <w:bottom w:val="single" w:sz="4" w:space="0" w:color="AEAAAA" w:themeColor="background2" w:themeShade="BF"/>
            </w:tcBorders>
            <w:shd w:val="clear" w:color="auto" w:fill="D0CECE" w:themeFill="background2" w:themeFillShade="E6"/>
            <w:vAlign w:val="center"/>
            <w:hideMark/>
          </w:tcPr>
          <w:p w14:paraId="45C548C1" w14:textId="77777777"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596" w:type="pct"/>
            <w:tcBorders>
              <w:bottom w:val="single" w:sz="4" w:space="0" w:color="AEAAAA" w:themeColor="background2" w:themeShade="BF"/>
            </w:tcBorders>
            <w:shd w:val="clear" w:color="auto" w:fill="D0CECE" w:themeFill="background2" w:themeFillShade="E6"/>
            <w:vAlign w:val="center"/>
          </w:tcPr>
          <w:p w14:paraId="3C84E449" w14:textId="34593C5F"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596" w:type="pct"/>
            <w:tcBorders>
              <w:bottom w:val="single" w:sz="4" w:space="0" w:color="AEAAAA" w:themeColor="background2" w:themeShade="BF"/>
            </w:tcBorders>
            <w:shd w:val="clear" w:color="auto" w:fill="D0CECE" w:themeFill="background2" w:themeFillShade="E6"/>
            <w:vAlign w:val="center"/>
          </w:tcPr>
          <w:p w14:paraId="5136ABFF" w14:textId="30FAAE26"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c>
          <w:tcPr>
            <w:tcW w:w="471" w:type="pct"/>
            <w:tcBorders>
              <w:bottom w:val="single" w:sz="4" w:space="0" w:color="AEAAAA" w:themeColor="background2" w:themeShade="BF"/>
            </w:tcBorders>
            <w:shd w:val="clear" w:color="auto" w:fill="D0CECE" w:themeFill="background2" w:themeFillShade="E6"/>
            <w:vAlign w:val="center"/>
          </w:tcPr>
          <w:p w14:paraId="35B96CE2" w14:textId="12F1764E" w:rsidR="006F3A3F" w:rsidRPr="00C11C44" w:rsidRDefault="007643E0" w:rsidP="006F3A3F">
            <w:pPr>
              <w:spacing w:after="0"/>
              <w:jc w:val="center"/>
              <w:rPr>
                <w:rFonts w:eastAsia="Times New Roman" w:cs="Calibri"/>
                <w:b/>
                <w:bCs/>
                <w:color w:val="595959"/>
                <w:sz w:val="18"/>
                <w:szCs w:val="18"/>
                <w:lang w:val="es-ES" w:eastAsia="es-ES"/>
              </w:rPr>
            </w:pPr>
            <w:r>
              <w:rPr>
                <w:rFonts w:eastAsia="Times New Roman" w:cs="Calibri"/>
                <w:b/>
                <w:bCs/>
                <w:color w:val="595959"/>
                <w:sz w:val="18"/>
                <w:szCs w:val="18"/>
                <w:lang w:val="es-ES" w:eastAsia="es-ES"/>
              </w:rPr>
              <w:t xml:space="preserve">Estimación ayuda </w:t>
            </w:r>
            <w:r w:rsidR="007B0158">
              <w:rPr>
                <w:rFonts w:eastAsia="Times New Roman" w:cs="Calibri"/>
                <w:b/>
                <w:bCs/>
                <w:color w:val="595959"/>
                <w:sz w:val="18"/>
                <w:szCs w:val="18"/>
                <w:lang w:val="es-ES" w:eastAsia="es-ES"/>
              </w:rPr>
              <w:t>Diputación de Huesca</w:t>
            </w:r>
          </w:p>
        </w:tc>
        <w:tc>
          <w:tcPr>
            <w:tcW w:w="470" w:type="pct"/>
            <w:tcBorders>
              <w:bottom w:val="single" w:sz="4" w:space="0" w:color="AEAAAA" w:themeColor="background2" w:themeShade="BF"/>
            </w:tcBorders>
            <w:shd w:val="clear" w:color="auto" w:fill="D0CECE" w:themeFill="background2" w:themeFillShade="E6"/>
            <w:vAlign w:val="center"/>
          </w:tcPr>
          <w:p w14:paraId="1CB2716B" w14:textId="44E71DF3" w:rsidR="006F3A3F" w:rsidRPr="00C11C44" w:rsidRDefault="007643E0" w:rsidP="006F3A3F">
            <w:pPr>
              <w:spacing w:after="0"/>
              <w:jc w:val="center"/>
              <w:rPr>
                <w:rFonts w:eastAsia="Times New Roman" w:cs="Calibri"/>
                <w:b/>
                <w:bCs/>
                <w:color w:val="595959"/>
                <w:sz w:val="18"/>
                <w:szCs w:val="18"/>
                <w:lang w:val="es-ES" w:eastAsia="es-ES"/>
              </w:rPr>
            </w:pPr>
            <w:r>
              <w:rPr>
                <w:rFonts w:eastAsia="Times New Roman" w:cs="Calibri"/>
                <w:b/>
                <w:bCs/>
                <w:color w:val="595959"/>
                <w:sz w:val="18"/>
                <w:szCs w:val="18"/>
                <w:lang w:val="es-ES" w:eastAsia="es-ES"/>
              </w:rPr>
              <w:t>% ayuda</w:t>
            </w:r>
            <w:r w:rsidR="007B0158">
              <w:rPr>
                <w:rFonts w:eastAsia="Times New Roman" w:cs="Calibri"/>
                <w:b/>
                <w:bCs/>
                <w:color w:val="595959"/>
                <w:sz w:val="18"/>
                <w:szCs w:val="18"/>
                <w:lang w:val="es-ES" w:eastAsia="es-ES"/>
              </w:rPr>
              <w:t xml:space="preserve"> Diputación de Huesca</w:t>
            </w:r>
          </w:p>
        </w:tc>
      </w:tr>
      <w:tr w:rsidR="006B6612" w:rsidRPr="00852A3E" w14:paraId="1B095B7E" w14:textId="04B5E72C" w:rsidTr="006B6612">
        <w:trPr>
          <w:trHeight w:val="510"/>
        </w:trPr>
        <w:tc>
          <w:tcPr>
            <w:tcW w:w="1458" w:type="pct"/>
            <w:tcBorders>
              <w:right w:val="single" w:sz="4" w:space="0" w:color="AEAAAA" w:themeColor="background2" w:themeShade="BF"/>
            </w:tcBorders>
            <w:shd w:val="clear" w:color="auto" w:fill="auto"/>
            <w:vAlign w:val="center"/>
          </w:tcPr>
          <w:p w14:paraId="45541735" w14:textId="4A982930" w:rsidR="006B6612" w:rsidRPr="00852A3E" w:rsidRDefault="006B6612" w:rsidP="006B6612">
            <w:pPr>
              <w:spacing w:after="0"/>
              <w:jc w:val="center"/>
              <w:rPr>
                <w:rFonts w:asciiTheme="minorHAnsi" w:eastAsia="Times New Roman" w:hAnsiTheme="minorHAnsi" w:cstheme="minorHAnsi"/>
                <w:sz w:val="18"/>
                <w:szCs w:val="18"/>
                <w:lang w:val="es-ES" w:eastAsia="es-ES"/>
              </w:rPr>
            </w:pPr>
            <w:r w:rsidRPr="007B0158">
              <w:rPr>
                <w:rFonts w:cstheme="minorHAnsi"/>
                <w:noProof/>
                <w:sz w:val="18"/>
                <w:szCs w:val="18"/>
                <w:lang w:val="es-ES"/>
              </w:rPr>
              <w:t>CONSTRUCCIÓN DE 23 VIVIENDAS ENERGÉTICAMENTE EFICIENTES, GARAJES Y TRASTEROS PARA ALQUILER ASEQUIBLE EN</w:t>
            </w:r>
            <w:r>
              <w:rPr>
                <w:rFonts w:cstheme="minorHAnsi"/>
                <w:noProof/>
                <w:sz w:val="18"/>
                <w:szCs w:val="18"/>
                <w:lang w:val="es-ES"/>
              </w:rPr>
              <w:t xml:space="preserve"> </w:t>
            </w:r>
            <w:r w:rsidRPr="007B0158">
              <w:rPr>
                <w:rFonts w:cstheme="minorHAnsi"/>
                <w:noProof/>
                <w:sz w:val="18"/>
                <w:szCs w:val="18"/>
                <w:lang w:val="es-ES"/>
              </w:rPr>
              <w:t>VILLANÚA</w:t>
            </w:r>
          </w:p>
        </w:tc>
        <w:tc>
          <w:tcPr>
            <w:tcW w:w="41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43C4D6DB" w:rsidR="006B6612" w:rsidRPr="006B6612" w:rsidRDefault="00A05C91" w:rsidP="006B6612">
            <w:pPr>
              <w:spacing w:after="0"/>
              <w:jc w:val="center"/>
              <w:rPr>
                <w:rFonts w:cs="Calibri"/>
                <w:sz w:val="18"/>
                <w:szCs w:val="18"/>
                <w:lang w:val="es-ES"/>
              </w:rPr>
            </w:pPr>
            <w:r w:rsidRPr="00A05C91">
              <w:rPr>
                <w:sz w:val="18"/>
                <w:szCs w:val="18"/>
              </w:rPr>
              <w:t xml:space="preserve">2.135.290,00  </w:t>
            </w:r>
          </w:p>
        </w:tc>
        <w:tc>
          <w:tcPr>
            <w:tcW w:w="55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7B24169E" w:rsidR="006B6612" w:rsidRPr="006B6612" w:rsidRDefault="006B6612" w:rsidP="006B6612">
            <w:pPr>
              <w:spacing w:after="0"/>
              <w:jc w:val="center"/>
              <w:rPr>
                <w:rFonts w:eastAsia="Times New Roman" w:cs="Calibri"/>
                <w:sz w:val="18"/>
                <w:szCs w:val="18"/>
                <w:lang w:val="es-ES" w:eastAsia="es-ES"/>
              </w:rPr>
            </w:pPr>
            <w:r w:rsidRPr="006B6612">
              <w:rPr>
                <w:sz w:val="18"/>
                <w:szCs w:val="18"/>
              </w:rPr>
              <w:t>709.016,00</w:t>
            </w:r>
          </w:p>
        </w:tc>
        <w:tc>
          <w:tcPr>
            <w:tcW w:w="43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794668AD" w:rsidR="006B6612" w:rsidRPr="006B6612" w:rsidRDefault="00A05C91" w:rsidP="006B6612">
            <w:pPr>
              <w:spacing w:after="0"/>
              <w:jc w:val="center"/>
              <w:rPr>
                <w:rFonts w:eastAsia="Times New Roman" w:cs="Calibri"/>
                <w:sz w:val="18"/>
                <w:szCs w:val="18"/>
                <w:lang w:val="es-ES" w:eastAsia="es-ES"/>
              </w:rPr>
            </w:pPr>
            <w:r w:rsidRPr="00A05C91">
              <w:rPr>
                <w:sz w:val="18"/>
                <w:szCs w:val="18"/>
              </w:rPr>
              <w:t>33,20%</w:t>
            </w:r>
          </w:p>
        </w:tc>
        <w:tc>
          <w:tcPr>
            <w:tcW w:w="59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15E08030" w:rsidR="006B6612" w:rsidRPr="006B6612" w:rsidRDefault="00A05C91" w:rsidP="006B6612">
            <w:pPr>
              <w:spacing w:after="0"/>
              <w:jc w:val="center"/>
              <w:rPr>
                <w:rFonts w:eastAsia="Times New Roman" w:cs="Calibri"/>
                <w:sz w:val="18"/>
                <w:szCs w:val="18"/>
                <w:lang w:val="es-ES" w:eastAsia="es-ES"/>
              </w:rPr>
            </w:pPr>
            <w:r w:rsidRPr="00A05C91">
              <w:rPr>
                <w:sz w:val="18"/>
                <w:szCs w:val="18"/>
              </w:rPr>
              <w:t>1.126.274,00</w:t>
            </w:r>
          </w:p>
        </w:tc>
        <w:tc>
          <w:tcPr>
            <w:tcW w:w="59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3FBD5C9D" w:rsidR="006B6612" w:rsidRPr="006B6612" w:rsidRDefault="00A05C91" w:rsidP="006B6612">
            <w:pPr>
              <w:spacing w:after="0"/>
              <w:jc w:val="center"/>
              <w:rPr>
                <w:rFonts w:eastAsia="Times New Roman" w:cs="Calibri"/>
                <w:sz w:val="18"/>
                <w:szCs w:val="18"/>
                <w:lang w:val="es-ES" w:eastAsia="es-ES"/>
              </w:rPr>
            </w:pPr>
            <w:r w:rsidRPr="00A05C91">
              <w:rPr>
                <w:sz w:val="18"/>
                <w:szCs w:val="18"/>
              </w:rPr>
              <w:t>52,75%</w:t>
            </w:r>
          </w:p>
        </w:tc>
        <w:tc>
          <w:tcPr>
            <w:tcW w:w="47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0B3C117" w14:textId="031DA767" w:rsidR="006B6612" w:rsidRPr="006B6612" w:rsidRDefault="006B6612" w:rsidP="006B6612">
            <w:pPr>
              <w:spacing w:after="0"/>
              <w:jc w:val="center"/>
              <w:rPr>
                <w:color w:val="FF0000"/>
                <w:sz w:val="18"/>
                <w:szCs w:val="18"/>
              </w:rPr>
            </w:pPr>
            <w:r w:rsidRPr="006B6612">
              <w:rPr>
                <w:sz w:val="18"/>
                <w:szCs w:val="18"/>
              </w:rPr>
              <w:t>300.000,00</w:t>
            </w:r>
          </w:p>
        </w:tc>
        <w:tc>
          <w:tcPr>
            <w:tcW w:w="47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51723988" w14:textId="6E6D2702" w:rsidR="006B6612" w:rsidRPr="006B6612" w:rsidRDefault="00A05C91" w:rsidP="006B6612">
            <w:pPr>
              <w:spacing w:after="0"/>
              <w:jc w:val="center"/>
              <w:rPr>
                <w:sz w:val="18"/>
                <w:szCs w:val="18"/>
              </w:rPr>
            </w:pPr>
            <w:r w:rsidRPr="00A05C91">
              <w:rPr>
                <w:sz w:val="18"/>
                <w:szCs w:val="18"/>
              </w:rPr>
              <w:t>14,05%</w:t>
            </w:r>
          </w:p>
        </w:tc>
      </w:tr>
    </w:tbl>
    <w:p w14:paraId="317314F7" w14:textId="20C05B25" w:rsidR="004F78BE" w:rsidRDefault="004F78BE" w:rsidP="004F78BE">
      <w:pPr>
        <w:spacing w:after="120"/>
        <w:rPr>
          <w:lang w:val="es-ES"/>
        </w:rPr>
      </w:pPr>
      <w:r w:rsidRPr="004F78BE">
        <w:rPr>
          <w:lang w:val="es-ES"/>
        </w:rPr>
        <w:t>*Incluye honorarios profesionales e IVA</w:t>
      </w:r>
    </w:p>
    <w:p w14:paraId="6759F435" w14:textId="7E6CDD4F"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191D9955"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E66972">
        <w:rPr>
          <w:lang w:val="es-ES"/>
        </w:rPr>
        <w:t>202</w:t>
      </w:r>
      <w:r w:rsidR="000D4F4B" w:rsidRPr="00E66972">
        <w:rPr>
          <w:lang w:val="es-ES"/>
        </w:rPr>
        <w:t>3</w:t>
      </w:r>
      <w:r w:rsidRPr="00E66972">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64"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244"/>
        <w:gridCol w:w="1959"/>
        <w:gridCol w:w="1963"/>
        <w:gridCol w:w="1955"/>
      </w:tblGrid>
      <w:tr w:rsidR="00875141" w:rsidRPr="008B11EC" w14:paraId="01E792C8" w14:textId="77777777" w:rsidTr="00875141">
        <w:trPr>
          <w:trHeight w:val="190"/>
        </w:trPr>
        <w:tc>
          <w:tcPr>
            <w:tcW w:w="2096" w:type="pct"/>
            <w:tcBorders>
              <w:bottom w:val="single" w:sz="4" w:space="0" w:color="AEAAAA" w:themeColor="background2" w:themeShade="BF"/>
            </w:tcBorders>
            <w:shd w:val="clear" w:color="auto" w:fill="D0CECE" w:themeFill="background2" w:themeFillShade="E6"/>
            <w:vAlign w:val="center"/>
            <w:hideMark/>
          </w:tcPr>
          <w:p w14:paraId="52143139" w14:textId="77777777" w:rsidR="00875141" w:rsidRPr="007F0609" w:rsidRDefault="00875141"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68" w:type="pct"/>
            <w:tcBorders>
              <w:bottom w:val="single" w:sz="4" w:space="0" w:color="AEAAAA" w:themeColor="background2" w:themeShade="BF"/>
            </w:tcBorders>
            <w:shd w:val="clear" w:color="auto" w:fill="D0CECE" w:themeFill="background2" w:themeFillShade="E6"/>
            <w:vAlign w:val="center"/>
          </w:tcPr>
          <w:p w14:paraId="33D6B170" w14:textId="3A136418" w:rsidR="00875141" w:rsidRPr="007F0609" w:rsidRDefault="00875141"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970" w:type="pct"/>
            <w:tcBorders>
              <w:bottom w:val="single" w:sz="4" w:space="0" w:color="AEAAAA" w:themeColor="background2" w:themeShade="BF"/>
            </w:tcBorders>
            <w:shd w:val="clear" w:color="auto" w:fill="D0CECE" w:themeFill="background2" w:themeFillShade="E6"/>
            <w:vAlign w:val="center"/>
          </w:tcPr>
          <w:p w14:paraId="096D2686" w14:textId="2A43A822" w:rsidR="00875141" w:rsidRPr="007F0609" w:rsidRDefault="00875141"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966" w:type="pct"/>
            <w:tcBorders>
              <w:bottom w:val="single" w:sz="4" w:space="0" w:color="AEAAAA" w:themeColor="background2" w:themeShade="BF"/>
            </w:tcBorders>
            <w:shd w:val="clear" w:color="auto" w:fill="D0CECE" w:themeFill="background2" w:themeFillShade="E6"/>
            <w:vAlign w:val="center"/>
            <w:hideMark/>
          </w:tcPr>
          <w:p w14:paraId="5CBAB611" w14:textId="05891213" w:rsidR="00875141" w:rsidRPr="007F0609" w:rsidRDefault="00875141"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875141" w:rsidRPr="008B11EC" w14:paraId="6B8B3D63" w14:textId="77777777" w:rsidTr="00875141">
        <w:trPr>
          <w:trHeight w:val="190"/>
        </w:trPr>
        <w:tc>
          <w:tcPr>
            <w:tcW w:w="2096"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2A28ACDA" w:rsidR="00875141" w:rsidRPr="007F0609" w:rsidRDefault="00875141" w:rsidP="00875141">
            <w:pPr>
              <w:spacing w:after="0"/>
              <w:jc w:val="center"/>
              <w:rPr>
                <w:rFonts w:eastAsia="Times New Roman" w:cs="Calibri"/>
                <w:sz w:val="18"/>
                <w:szCs w:val="18"/>
                <w:lang w:val="es-ES" w:eastAsia="es-ES"/>
              </w:rPr>
            </w:pPr>
            <w:r w:rsidRPr="006B6612">
              <w:rPr>
                <w:rFonts w:eastAsia="Times New Roman" w:cs="Calibri"/>
                <w:sz w:val="18"/>
                <w:szCs w:val="18"/>
                <w:lang w:val="es-ES" w:eastAsia="es-ES"/>
              </w:rPr>
              <w:t>CONSTRUCCIÓN DE 23 VIVIENDAS ENERGÉTICAMENTE EFICIENTES, GARAJES Y TRASTEROS PARA ALQUILER ASEQUIBLE EN VILLANÚA</w:t>
            </w:r>
          </w:p>
        </w:tc>
        <w:tc>
          <w:tcPr>
            <w:tcW w:w="968"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1BF6A951" w:rsidR="00875141" w:rsidRPr="00875141" w:rsidRDefault="00A05C91" w:rsidP="00875141">
            <w:pPr>
              <w:spacing w:after="0"/>
              <w:jc w:val="center"/>
              <w:rPr>
                <w:rFonts w:eastAsia="Times New Roman" w:cs="Calibri"/>
                <w:sz w:val="18"/>
                <w:szCs w:val="18"/>
                <w:lang w:val="es-ES" w:eastAsia="es-ES"/>
              </w:rPr>
            </w:pPr>
            <w:r w:rsidRPr="00A05C91">
              <w:rPr>
                <w:sz w:val="18"/>
                <w:szCs w:val="18"/>
              </w:rPr>
              <w:t>1.063.016,00</w:t>
            </w:r>
          </w:p>
        </w:tc>
        <w:tc>
          <w:tcPr>
            <w:tcW w:w="97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000A23F0" w:rsidR="00875141" w:rsidRPr="00875141" w:rsidRDefault="00A05C91" w:rsidP="00875141">
            <w:pPr>
              <w:spacing w:after="0"/>
              <w:jc w:val="center"/>
              <w:rPr>
                <w:rFonts w:eastAsia="Times New Roman" w:cs="Calibri"/>
                <w:sz w:val="18"/>
                <w:szCs w:val="18"/>
                <w:lang w:val="es-ES" w:eastAsia="es-ES"/>
              </w:rPr>
            </w:pPr>
            <w:r w:rsidRPr="00A05C91">
              <w:rPr>
                <w:sz w:val="18"/>
                <w:szCs w:val="18"/>
              </w:rPr>
              <w:t>1.072.274,00</w:t>
            </w:r>
          </w:p>
        </w:tc>
        <w:tc>
          <w:tcPr>
            <w:tcW w:w="96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5A0E4792" w:rsidR="00875141" w:rsidRPr="00FD724B" w:rsidRDefault="00A05C91" w:rsidP="00875141">
            <w:pPr>
              <w:spacing w:after="0"/>
              <w:jc w:val="center"/>
              <w:rPr>
                <w:rFonts w:eastAsia="Times New Roman" w:cs="Calibri"/>
                <w:sz w:val="18"/>
                <w:szCs w:val="18"/>
                <w:lang w:val="es-ES" w:eastAsia="es-ES"/>
              </w:rPr>
            </w:pPr>
            <w:r w:rsidRPr="00A05C91">
              <w:rPr>
                <w:sz w:val="18"/>
                <w:szCs w:val="18"/>
              </w:rPr>
              <w:t>2.135.290,00</w:t>
            </w:r>
          </w:p>
        </w:tc>
      </w:tr>
    </w:tbl>
    <w:p w14:paraId="46949178" w14:textId="49DDDD5E" w:rsidR="0038238C" w:rsidRDefault="0038238C" w:rsidP="0038238C">
      <w:pPr>
        <w:spacing w:before="240" w:after="120"/>
        <w:ind w:right="57"/>
        <w:rPr>
          <w:rFonts w:cstheme="minorHAnsi"/>
          <w:lang w:val="es-ES"/>
        </w:rPr>
      </w:pPr>
      <w:r w:rsidRPr="00B55CAF">
        <w:rPr>
          <w:rFonts w:cstheme="minorHAnsi"/>
          <w:lang w:val="es-ES"/>
        </w:rPr>
        <w:t xml:space="preserve">Estas anualidades se actualizarán </w:t>
      </w:r>
      <w:r w:rsidR="00A05C91">
        <w:rPr>
          <w:rFonts w:cstheme="minorHAnsi"/>
          <w:lang w:val="es-ES"/>
        </w:rPr>
        <w:t>durante</w:t>
      </w:r>
      <w:r w:rsidRPr="00B55CAF">
        <w:rPr>
          <w:rFonts w:cstheme="minorHAnsi"/>
          <w:lang w:val="es-ES"/>
        </w:rPr>
        <w:t xml:space="preserve"> las obras, debiendo la comunidad informar al MITMA sin ser necesario modificar, por ello, el presente acuerdo.</w:t>
      </w:r>
    </w:p>
    <w:p w14:paraId="4E09F962" w14:textId="0AC69F65"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proofErr w:type="spellStart"/>
      <w:r w:rsidR="007B0158">
        <w:rPr>
          <w:rFonts w:cstheme="minorHAnsi"/>
          <w:lang w:val="es-ES"/>
        </w:rPr>
        <w:t>Villanúa</w:t>
      </w:r>
      <w:proofErr w:type="spellEnd"/>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513E2D4D"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proofErr w:type="spellStart"/>
      <w:r w:rsidR="007B0158">
        <w:rPr>
          <w:rFonts w:eastAsia="Calibri" w:cs="Arial"/>
          <w:szCs w:val="20"/>
          <w:lang w:val="es-ES_tradnl"/>
        </w:rPr>
        <w:t>Villanúa</w:t>
      </w:r>
      <w:proofErr w:type="spellEnd"/>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lastRenderedPageBreak/>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286BC96A"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4F78BE">
        <w:rPr>
          <w:lang w:val="es-ES_tradnl"/>
        </w:rPr>
        <w:t xml:space="preserve">5 </w:t>
      </w:r>
      <w:r w:rsidR="00512A40" w:rsidRPr="001E3010">
        <w:rPr>
          <w:lang w:val="es-ES_tradnl"/>
        </w:rPr>
        <w:t>veces el IPREM</w:t>
      </w:r>
      <w:r w:rsidR="001E3010" w:rsidRPr="001E3010">
        <w:rPr>
          <w:lang w:val="es-ES_tradnl"/>
        </w:rPr>
        <w:t>.</w:t>
      </w:r>
    </w:p>
    <w:p w14:paraId="6914284E" w14:textId="41E80F11" w:rsidR="00F60E2C" w:rsidRPr="00E66972" w:rsidRDefault="009E1BA2" w:rsidP="00F2710A">
      <w:pPr>
        <w:pStyle w:val="Vieta2"/>
        <w:rPr>
          <w:lang w:val="es-ES_tradnl"/>
        </w:rPr>
      </w:pPr>
      <w:bookmarkStart w:id="9" w:name="_Hlk133589277"/>
      <w:r w:rsidRPr="00E66972">
        <w:rPr>
          <w:lang w:val="es-ES_tradnl"/>
        </w:rPr>
        <w:t>F</w:t>
      </w:r>
      <w:r w:rsidR="0038238C" w:rsidRPr="00E66972">
        <w:rPr>
          <w:lang w:val="es-ES_tradnl"/>
        </w:rPr>
        <w:t>amilias numerosas y personas con discapacidad</w:t>
      </w:r>
      <w:r w:rsidRPr="00E66972">
        <w:rPr>
          <w:lang w:val="es-ES_tradnl"/>
        </w:rPr>
        <w:t>:</w:t>
      </w:r>
      <w:r w:rsidR="0038238C" w:rsidRPr="00E66972">
        <w:rPr>
          <w:lang w:val="es-ES_tradnl"/>
        </w:rPr>
        <w:t xml:space="preserve"> </w:t>
      </w:r>
      <w:r w:rsidRPr="00E66972">
        <w:rPr>
          <w:lang w:val="es-ES_tradnl"/>
        </w:rPr>
        <w:t>no se establecen condiciones específicas para este tipo de arrendatarios</w:t>
      </w:r>
    </w:p>
    <w:bookmarkEnd w:id="9"/>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0C3CB690" w14:textId="77777777" w:rsidR="00201C5E" w:rsidRDefault="00201C5E" w:rsidP="00201C5E">
      <w:pPr>
        <w:spacing w:after="120"/>
        <w:ind w:right="57"/>
        <w:rPr>
          <w:rFonts w:cstheme="minorHAnsi"/>
          <w:lang w:val="es-ES"/>
        </w:rPr>
      </w:pPr>
      <w:r w:rsidRPr="00817B69">
        <w:rPr>
          <w:rFonts w:cstheme="minorHAnsi"/>
          <w:lang w:val="es-ES"/>
        </w:rPr>
        <w:t>Según establece el artículo</w:t>
      </w:r>
      <w:r>
        <w:rPr>
          <w:rFonts w:cstheme="minorHAnsi"/>
          <w:lang w:val="es-ES"/>
        </w:rPr>
        <w:t xml:space="preserve"> 66</w:t>
      </w:r>
      <w:r w:rsidRPr="00817B69">
        <w:rPr>
          <w:rFonts w:cstheme="minorHAnsi"/>
          <w:lang w:val="es-ES"/>
        </w:rPr>
        <w:t xml:space="preserve"> </w:t>
      </w:r>
      <w:r>
        <w:rPr>
          <w:rFonts w:cstheme="minorHAnsi"/>
          <w:lang w:val="es-ES"/>
        </w:rPr>
        <w:t xml:space="preserve">del </w:t>
      </w:r>
      <w:r w:rsidRPr="00166354">
        <w:rPr>
          <w:rFonts w:cstheme="minorHAnsi"/>
          <w:lang w:val="es-ES"/>
        </w:rPr>
        <w:t>Real Decreto 853/2021</w:t>
      </w:r>
      <w:r>
        <w:rPr>
          <w:rFonts w:cstheme="minorHAnsi"/>
          <w:lang w:val="es-ES"/>
        </w:rPr>
        <w:t>,</w:t>
      </w:r>
      <w:r w:rsidRPr="00166354">
        <w:rPr>
          <w:rFonts w:cstheme="minorHAnsi"/>
          <w:lang w:val="es-ES"/>
        </w:rPr>
        <w:t xml:space="preserve"> de 5 de octubre</w:t>
      </w:r>
      <w:r>
        <w:rPr>
          <w:rFonts w:cstheme="minorHAnsi"/>
          <w:lang w:val="es-ES"/>
        </w:rPr>
        <w:t xml:space="preserve">, </w:t>
      </w:r>
      <w:r w:rsidRPr="00D76041">
        <w:rPr>
          <w:rFonts w:cstheme="minorHAnsi"/>
          <w:lang w:val="es-ES"/>
        </w:rPr>
        <w:t>el precio del alquiler de las viviendas deberá figurar en la resolución de concesión de la ayuda</w:t>
      </w:r>
      <w:r>
        <w:rPr>
          <w:rFonts w:cstheme="minorHAnsi"/>
          <w:lang w:val="es-ES"/>
        </w:rPr>
        <w:t xml:space="preserve"> y estará limitado según criterios que se establecen a continuación:</w:t>
      </w:r>
    </w:p>
    <w:p w14:paraId="753D7A55" w14:textId="77777777" w:rsidR="00201C5E" w:rsidRPr="00201C5E" w:rsidRDefault="00201C5E" w:rsidP="00201C5E">
      <w:pPr>
        <w:pStyle w:val="Vieta2"/>
        <w:rPr>
          <w:lang w:val="es-ES_tradnl"/>
        </w:rPr>
      </w:pPr>
      <w:r w:rsidRPr="00605787">
        <w:rPr>
          <w:lang w:val="es-ES_tradnl"/>
        </w:rPr>
        <w:t xml:space="preserve">Máximo de </w:t>
      </w:r>
      <w:r>
        <w:rPr>
          <w:lang w:val="es-ES_tradnl"/>
        </w:rPr>
        <w:t>5</w:t>
      </w:r>
      <w:r w:rsidRPr="00605787">
        <w:rPr>
          <w:lang w:val="es-ES_tradnl"/>
        </w:rPr>
        <w:t xml:space="preserve"> </w:t>
      </w:r>
      <w:bookmarkStart w:id="10" w:name="_Hlk119063038"/>
      <w:r w:rsidRPr="00605787">
        <w:rPr>
          <w:lang w:val="es-ES_tradnl"/>
        </w:rPr>
        <w:t>€</w:t>
      </w:r>
      <w:bookmarkEnd w:id="10"/>
      <w:r w:rsidRPr="00605787">
        <w:rPr>
          <w:lang w:val="es-ES_tradnl"/>
        </w:rPr>
        <w:t xml:space="preserve"> </w:t>
      </w:r>
      <w:r w:rsidRPr="00605787">
        <w:rPr>
          <w:rFonts w:eastAsiaTheme="minorHAnsi" w:cstheme="minorHAnsi"/>
          <w:szCs w:val="22"/>
          <w:lang w:val="es-ES" w:eastAsia="en-US"/>
        </w:rPr>
        <w:t>por metro cuadrado de superficie útil de la vivienda.</w:t>
      </w:r>
    </w:p>
    <w:p w14:paraId="760F1178" w14:textId="77777777" w:rsidR="00201C5E" w:rsidRPr="00201C5E" w:rsidRDefault="00201C5E" w:rsidP="00201C5E">
      <w:pPr>
        <w:pStyle w:val="Vieta2"/>
        <w:rPr>
          <w:lang w:val="es-ES_tradnl"/>
        </w:rPr>
      </w:pPr>
      <w:r w:rsidRPr="00201C5E">
        <w:rPr>
          <w:lang w:val="es-ES_tradnl"/>
        </w:rPr>
        <w:t>Máximo de 3 € por metro cuadrado de superficie útil de plaza de garaje, de trastero o de cualquier otra superficie adicional anexa a la vivienda.</w:t>
      </w:r>
      <w:bookmarkStart w:id="11" w:name="_Hlk129182705"/>
    </w:p>
    <w:p w14:paraId="087A98FF" w14:textId="0AA4F9C8" w:rsidR="00F2710A" w:rsidRPr="00201C5E" w:rsidRDefault="009E1BA2" w:rsidP="00201C5E">
      <w:pPr>
        <w:spacing w:before="120" w:after="100"/>
        <w:ind w:right="57"/>
        <w:rPr>
          <w:rFonts w:cstheme="minorHAnsi"/>
          <w:lang w:val="es-ES"/>
        </w:rPr>
      </w:pPr>
      <w:r w:rsidRPr="00201C5E">
        <w:rPr>
          <w:rFonts w:cstheme="minorHAnsi"/>
          <w:lang w:val="es-ES"/>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bookmarkEnd w:id="11"/>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54F27E23"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proofErr w:type="spellStart"/>
      <w:r w:rsidR="007B0158">
        <w:rPr>
          <w:rFonts w:cstheme="minorHAnsi"/>
          <w:lang w:val="es-ES"/>
        </w:rPr>
        <w:t>Villanúa</w:t>
      </w:r>
      <w:proofErr w:type="spellEnd"/>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w:t>
      </w:r>
      <w:r w:rsidRPr="00166354">
        <w:rPr>
          <w:rFonts w:cstheme="minorHAnsi"/>
          <w:lang w:val="es-ES"/>
        </w:rPr>
        <w:lastRenderedPageBreak/>
        <w:t xml:space="preserve">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672A4B44" w14:textId="2686E693" w:rsidR="003B01CE"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408C70E"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6"/>
    <w:p w14:paraId="0A1CCE0D" w14:textId="7372B719"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FA7ED1" w:rsidRPr="006B6D46" w14:paraId="50C9E5B5" w14:textId="77777777" w:rsidTr="007F0609">
        <w:trPr>
          <w:trHeight w:val="1541"/>
        </w:trPr>
        <w:tc>
          <w:tcPr>
            <w:tcW w:w="4964" w:type="dxa"/>
          </w:tcPr>
          <w:p w14:paraId="3460A88C" w14:textId="77777777" w:rsidR="00FA7ED1" w:rsidRDefault="00FA7ED1" w:rsidP="00FA7ED1">
            <w:pPr>
              <w:jc w:val="center"/>
              <w:rPr>
                <w:noProof/>
                <w:lang w:val="es-ES" w:eastAsia="es-ES"/>
              </w:rPr>
            </w:pPr>
            <w:r w:rsidRPr="00606119">
              <w:rPr>
                <w:noProof/>
                <w:lang w:val="es-ES" w:eastAsia="es-ES"/>
              </w:rPr>
              <w:t>EL DIRECTOR GENERAL DE VIVIENDA Y SUELO</w:t>
            </w:r>
          </w:p>
        </w:tc>
        <w:tc>
          <w:tcPr>
            <w:tcW w:w="4965" w:type="dxa"/>
          </w:tcPr>
          <w:p w14:paraId="7B2EE310" w14:textId="78793B10" w:rsidR="00FA7ED1" w:rsidRPr="007F0609" w:rsidRDefault="00FA7ED1" w:rsidP="00FA7ED1">
            <w:pPr>
              <w:jc w:val="center"/>
              <w:rPr>
                <w:noProof/>
                <w:lang w:val="es-ES" w:eastAsia="es-ES"/>
              </w:rPr>
            </w:pPr>
            <w:bookmarkStart w:id="12" w:name="_Hlk119063403"/>
            <w:r w:rsidRPr="00083BEA">
              <w:rPr>
                <w:noProof/>
                <w:lang w:val="es-ES" w:eastAsia="es-ES"/>
              </w:rPr>
              <w:t>EL</w:t>
            </w:r>
            <w:bookmarkEnd w:id="12"/>
            <w:r w:rsidRPr="00083BEA">
              <w:rPr>
                <w:noProof/>
                <w:lang w:val="es-ES" w:eastAsia="es-ES"/>
              </w:rPr>
              <w:t xml:space="preserve"> </w:t>
            </w:r>
            <w:r w:rsidRPr="007C42D4">
              <w:rPr>
                <w:rStyle w:val="ui-provider"/>
                <w:lang w:val="es-ES"/>
              </w:rPr>
              <w:t>CONSEJERO DE FOMENTO, VIVIENDA, MOVILIDAD Y LOGÍSTICA</w:t>
            </w:r>
          </w:p>
        </w:tc>
      </w:tr>
      <w:tr w:rsidR="00FA7ED1" w:rsidRPr="006B6D46" w14:paraId="65F06E3D" w14:textId="77777777" w:rsidTr="007F0609">
        <w:trPr>
          <w:trHeight w:val="345"/>
        </w:trPr>
        <w:tc>
          <w:tcPr>
            <w:tcW w:w="4964" w:type="dxa"/>
          </w:tcPr>
          <w:p w14:paraId="6C7E2532" w14:textId="77777777" w:rsidR="00FA7ED1" w:rsidRDefault="00FA7ED1" w:rsidP="00FA7ED1">
            <w:pPr>
              <w:jc w:val="center"/>
              <w:rPr>
                <w:noProof/>
                <w:lang w:val="es-ES" w:eastAsia="es-ES"/>
              </w:rPr>
            </w:pPr>
            <w:r w:rsidRPr="00606119">
              <w:rPr>
                <w:noProof/>
                <w:lang w:val="es-ES" w:eastAsia="es-ES"/>
              </w:rPr>
              <w:t>D. FRANCISCO JAVIER MARTÍN RAMIRO</w:t>
            </w:r>
          </w:p>
        </w:tc>
        <w:tc>
          <w:tcPr>
            <w:tcW w:w="4965" w:type="dxa"/>
          </w:tcPr>
          <w:p w14:paraId="3E65E434" w14:textId="51BF17DB" w:rsidR="00FA7ED1" w:rsidRPr="007F0609" w:rsidRDefault="00FA7ED1" w:rsidP="00FA7ED1">
            <w:pPr>
              <w:jc w:val="center"/>
              <w:rPr>
                <w:noProof/>
                <w:lang w:val="es-ES" w:eastAsia="es-ES"/>
              </w:rPr>
            </w:pPr>
            <w:r w:rsidRPr="007C42D4">
              <w:rPr>
                <w:noProof/>
                <w:lang w:val="es-ES" w:eastAsia="es-ES"/>
              </w:rPr>
              <w:t>D. OCTAVIO ADOLFO LÓPEZ RODRÍGUEZ</w:t>
            </w:r>
          </w:p>
        </w:tc>
      </w:tr>
      <w:tr w:rsidR="004C0CB2" w:rsidRPr="006B6D46"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FA7ED1" w:rsidRPr="00FA7ED1" w14:paraId="2592AB8B" w14:textId="77777777" w:rsidTr="007F0609">
        <w:trPr>
          <w:trHeight w:val="1813"/>
        </w:trPr>
        <w:tc>
          <w:tcPr>
            <w:tcW w:w="9929" w:type="dxa"/>
            <w:gridSpan w:val="2"/>
          </w:tcPr>
          <w:p w14:paraId="7C4A1213" w14:textId="438DAA1E" w:rsidR="007F0609" w:rsidRPr="00FA7ED1" w:rsidRDefault="007F0609" w:rsidP="007F0609">
            <w:pPr>
              <w:jc w:val="center"/>
              <w:rPr>
                <w:noProof/>
                <w:lang w:val="es-ES" w:eastAsia="es-ES"/>
              </w:rPr>
            </w:pPr>
            <w:r w:rsidRPr="00FA7ED1">
              <w:rPr>
                <w:noProof/>
                <w:lang w:val="es-ES" w:eastAsia="es-ES"/>
              </w:rPr>
              <w:t>EL</w:t>
            </w:r>
            <w:r w:rsidR="00F91141" w:rsidRPr="00FA7ED1">
              <w:rPr>
                <w:noProof/>
                <w:lang w:val="es-ES" w:eastAsia="es-ES"/>
              </w:rPr>
              <w:t xml:space="preserve"> ALCALDE DEL AYUNTAMIENTO DE </w:t>
            </w:r>
            <w:r w:rsidR="007B0158" w:rsidRPr="00FA7ED1">
              <w:rPr>
                <w:noProof/>
                <w:lang w:val="es-ES" w:eastAsia="es-ES"/>
              </w:rPr>
              <w:t>VILLANÚA</w:t>
            </w:r>
          </w:p>
          <w:p w14:paraId="0816CA1B" w14:textId="77777777" w:rsidR="007F0609" w:rsidRPr="00FA7ED1" w:rsidRDefault="007F0609" w:rsidP="007F0609">
            <w:pPr>
              <w:jc w:val="center"/>
              <w:rPr>
                <w:noProof/>
                <w:lang w:val="es-ES" w:eastAsia="es-ES"/>
              </w:rPr>
            </w:pPr>
          </w:p>
          <w:p w14:paraId="4D79F71E" w14:textId="77777777" w:rsidR="007F0609" w:rsidRPr="00FA7ED1" w:rsidRDefault="007F0609" w:rsidP="007F0609">
            <w:pPr>
              <w:jc w:val="center"/>
              <w:rPr>
                <w:noProof/>
                <w:lang w:val="es-ES" w:eastAsia="es-ES"/>
              </w:rPr>
            </w:pPr>
          </w:p>
          <w:p w14:paraId="36B45819" w14:textId="77777777" w:rsidR="007F0609" w:rsidRPr="00FA7ED1" w:rsidRDefault="007F0609" w:rsidP="007F0609">
            <w:pPr>
              <w:rPr>
                <w:noProof/>
                <w:lang w:val="es-ES" w:eastAsia="es-ES"/>
              </w:rPr>
            </w:pPr>
          </w:p>
          <w:p w14:paraId="27AEBB87" w14:textId="77777777" w:rsidR="007F0609" w:rsidRPr="00FA7ED1" w:rsidRDefault="007F0609" w:rsidP="007F0609">
            <w:pPr>
              <w:jc w:val="center"/>
              <w:rPr>
                <w:noProof/>
                <w:lang w:val="es-ES" w:eastAsia="es-ES"/>
              </w:rPr>
            </w:pPr>
          </w:p>
          <w:p w14:paraId="3973ABCD" w14:textId="38320F4C" w:rsidR="007F0609" w:rsidRPr="00FA7ED1" w:rsidRDefault="00F91141" w:rsidP="007F0609">
            <w:pPr>
              <w:jc w:val="center"/>
              <w:rPr>
                <w:noProof/>
                <w:lang w:val="es-ES" w:eastAsia="es-ES"/>
              </w:rPr>
            </w:pPr>
            <w:r w:rsidRPr="00FA7ED1">
              <w:rPr>
                <w:noProof/>
                <w:lang w:val="es-ES" w:eastAsia="es-ES"/>
              </w:rPr>
              <w:t xml:space="preserve">D. </w:t>
            </w:r>
            <w:r w:rsidR="007B0158" w:rsidRPr="00FA7ED1">
              <w:rPr>
                <w:noProof/>
                <w:lang w:val="es-ES" w:eastAsia="es-ES"/>
              </w:rPr>
              <w:t>LUIS TERRÉN SANCLEMENTE</w:t>
            </w:r>
          </w:p>
        </w:tc>
      </w:tr>
    </w:tbl>
    <w:p w14:paraId="106A35EB" w14:textId="77777777" w:rsidR="00E66972" w:rsidRDefault="00E66972" w:rsidP="00E66972">
      <w:pPr>
        <w:spacing w:after="100"/>
        <w:ind w:right="129"/>
        <w:jc w:val="center"/>
        <w:rPr>
          <w:rFonts w:cstheme="minorHAnsi"/>
          <w:lang w:val="es-ES"/>
        </w:rPr>
      </w:pPr>
    </w:p>
    <w:p w14:paraId="7D4E36C5" w14:textId="77777777" w:rsidR="00E60F18" w:rsidRPr="00166354" w:rsidRDefault="00E60F18" w:rsidP="002E3AB6">
      <w:pPr>
        <w:spacing w:after="100"/>
        <w:ind w:right="129"/>
        <w:rPr>
          <w:rFonts w:cstheme="minorHAnsi"/>
          <w:lang w:val="es-ES"/>
        </w:rPr>
      </w:pPr>
    </w:p>
    <w:sectPr w:rsidR="00E60F18" w:rsidRPr="00166354" w:rsidSect="00353F7C">
      <w:headerReference w:type="default" r:id="rId8"/>
      <w:footerReference w:type="default" r:id="rId9"/>
      <w:pgSz w:w="11906" w:h="16838" w:code="9"/>
      <w:pgMar w:top="2127"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125337"/>
      <w:docPartObj>
        <w:docPartGallery w:val="Watermarks"/>
        <w:docPartUnique/>
      </w:docPartObj>
    </w:sdtPr>
    <w:sdtEndPr/>
    <w:sdtContent>
      <w:p w14:paraId="2C0C0F19" w14:textId="35E6E8A5" w:rsidR="00353F7C" w:rsidRDefault="00353F7C" w:rsidP="00E86937">
        <w:pPr>
          <w:pStyle w:val="Encabezado"/>
        </w:pPr>
      </w:p>
      <w:tbl>
        <w:tblPr>
          <w:tblW w:w="10204" w:type="dxa"/>
          <w:tblLook w:val="00A0" w:firstRow="1" w:lastRow="0" w:firstColumn="1" w:lastColumn="0" w:noHBand="0" w:noVBand="0"/>
        </w:tblPr>
        <w:tblGrid>
          <w:gridCol w:w="1917"/>
          <w:gridCol w:w="2484"/>
          <w:gridCol w:w="2116"/>
          <w:gridCol w:w="2254"/>
          <w:gridCol w:w="1433"/>
        </w:tblGrid>
        <w:tr w:rsidR="007B0158" w:rsidRPr="00F028C0" w14:paraId="534634D0" w14:textId="77777777" w:rsidTr="00916469">
          <w:trPr>
            <w:trHeight w:val="20"/>
          </w:trPr>
          <w:tc>
            <w:tcPr>
              <w:tcW w:w="1864" w:type="dxa"/>
            </w:tcPr>
            <w:p w14:paraId="65ABF84A"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4765025A" wp14:editId="09181B07">
                    <wp:simplePos x="0" y="0"/>
                    <wp:positionH relativeFrom="column">
                      <wp:posOffset>-68580</wp:posOffset>
                    </wp:positionH>
                    <wp:positionV relativeFrom="page">
                      <wp:posOffset>457200</wp:posOffset>
                    </wp:positionV>
                    <wp:extent cx="1144270" cy="305435"/>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1161104B"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7CD19755" wp14:editId="0FA7962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53BAC5D1"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2B3772BD" wp14:editId="09399514">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F43C216"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p>
            <w:p w14:paraId="257993B2" w14:textId="77777777" w:rsidR="00353F7C" w:rsidRPr="00F028C0" w:rsidRDefault="00353F7C" w:rsidP="00353F7C">
              <w:pPr>
                <w:tabs>
                  <w:tab w:val="center" w:pos="4252"/>
                  <w:tab w:val="right" w:pos="8504"/>
                </w:tabs>
                <w:spacing w:after="0"/>
                <w:rPr>
                  <w:rFonts w:eastAsia="Calibri" w:cs="Times New Roman"/>
                  <w:color w:val="595959"/>
                  <w:sz w:val="14"/>
                  <w:szCs w:val="14"/>
                </w:rPr>
              </w:pPr>
            </w:p>
          </w:tc>
          <w:tc>
            <w:tcPr>
              <w:tcW w:w="2191" w:type="dxa"/>
            </w:tcPr>
            <w:p w14:paraId="4423D500" w14:textId="77777777" w:rsidR="00353F7C" w:rsidRPr="00F028C0" w:rsidRDefault="00353F7C" w:rsidP="00353F7C">
              <w:pPr>
                <w:tabs>
                  <w:tab w:val="center" w:pos="4252"/>
                  <w:tab w:val="right" w:pos="8504"/>
                </w:tabs>
                <w:spacing w:after="0"/>
                <w:ind w:left="-5773" w:right="600"/>
                <w:rPr>
                  <w:rFonts w:eastAsia="Calibri" w:cs="Times New Roman"/>
                  <w:noProof/>
                  <w:color w:val="595959"/>
                  <w:sz w:val="14"/>
                  <w:szCs w:val="14"/>
                </w:rPr>
              </w:pPr>
            </w:p>
            <w:p w14:paraId="2DAF49D3" w14:textId="77777777" w:rsidR="00353F7C" w:rsidRPr="00F028C0" w:rsidRDefault="00353F7C" w:rsidP="00353F7C">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0118E0A2" wp14:editId="326E5B74">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38B001EA" w14:textId="77777777" w:rsidR="00353F7C" w:rsidRPr="00F028C0" w:rsidRDefault="00353F7C" w:rsidP="00353F7C">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4EB73840" wp14:editId="4B734C93">
                    <wp:simplePos x="0" y="0"/>
                    <wp:positionH relativeFrom="column">
                      <wp:posOffset>22225</wp:posOffset>
                    </wp:positionH>
                    <wp:positionV relativeFrom="page">
                      <wp:posOffset>419735</wp:posOffset>
                    </wp:positionV>
                    <wp:extent cx="809625" cy="419100"/>
                    <wp:effectExtent l="0" t="0" r="9525"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809625" cy="419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628F356" w:rsidR="003D5D22" w:rsidRPr="00E86937" w:rsidRDefault="006B6D46"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290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14893"/>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4F4B"/>
    <w:rsid w:val="000D6625"/>
    <w:rsid w:val="000D6D1A"/>
    <w:rsid w:val="000D7972"/>
    <w:rsid w:val="000E3CE2"/>
    <w:rsid w:val="000E3F56"/>
    <w:rsid w:val="000F6F99"/>
    <w:rsid w:val="00102E21"/>
    <w:rsid w:val="0010599D"/>
    <w:rsid w:val="00111E72"/>
    <w:rsid w:val="001122E9"/>
    <w:rsid w:val="001129F2"/>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1463"/>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1C5E"/>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6467C"/>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A08"/>
    <w:rsid w:val="00322BFF"/>
    <w:rsid w:val="003235F3"/>
    <w:rsid w:val="00326135"/>
    <w:rsid w:val="003319AC"/>
    <w:rsid w:val="003323C6"/>
    <w:rsid w:val="00336C30"/>
    <w:rsid w:val="003449BF"/>
    <w:rsid w:val="00350A68"/>
    <w:rsid w:val="00351F81"/>
    <w:rsid w:val="003536DE"/>
    <w:rsid w:val="00353F7C"/>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01CE"/>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0C6F"/>
    <w:rsid w:val="00463BD3"/>
    <w:rsid w:val="004647C8"/>
    <w:rsid w:val="0046608A"/>
    <w:rsid w:val="004678F0"/>
    <w:rsid w:val="00471741"/>
    <w:rsid w:val="00472B78"/>
    <w:rsid w:val="004732DD"/>
    <w:rsid w:val="00473D53"/>
    <w:rsid w:val="00484C01"/>
    <w:rsid w:val="0048673A"/>
    <w:rsid w:val="004878AD"/>
    <w:rsid w:val="004A21D2"/>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4F78BE"/>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26D"/>
    <w:rsid w:val="006A1810"/>
    <w:rsid w:val="006A7803"/>
    <w:rsid w:val="006B1BE1"/>
    <w:rsid w:val="006B28B7"/>
    <w:rsid w:val="006B3E92"/>
    <w:rsid w:val="006B6612"/>
    <w:rsid w:val="006B6D46"/>
    <w:rsid w:val="006C0EDB"/>
    <w:rsid w:val="006C36D7"/>
    <w:rsid w:val="006C47C3"/>
    <w:rsid w:val="006C64A7"/>
    <w:rsid w:val="006D08C9"/>
    <w:rsid w:val="006D2A77"/>
    <w:rsid w:val="006D421E"/>
    <w:rsid w:val="006D6468"/>
    <w:rsid w:val="006D7604"/>
    <w:rsid w:val="006E0655"/>
    <w:rsid w:val="006E764E"/>
    <w:rsid w:val="006F1DC9"/>
    <w:rsid w:val="006F3A3F"/>
    <w:rsid w:val="006F42F2"/>
    <w:rsid w:val="006F4C37"/>
    <w:rsid w:val="006F591A"/>
    <w:rsid w:val="006F66B0"/>
    <w:rsid w:val="007009EF"/>
    <w:rsid w:val="00701FEC"/>
    <w:rsid w:val="00711AE9"/>
    <w:rsid w:val="00713637"/>
    <w:rsid w:val="0071553E"/>
    <w:rsid w:val="00725CDF"/>
    <w:rsid w:val="007268F6"/>
    <w:rsid w:val="00730572"/>
    <w:rsid w:val="0073149A"/>
    <w:rsid w:val="007347F0"/>
    <w:rsid w:val="00734C7C"/>
    <w:rsid w:val="00734E63"/>
    <w:rsid w:val="0073530F"/>
    <w:rsid w:val="007411A4"/>
    <w:rsid w:val="00742B04"/>
    <w:rsid w:val="007511F2"/>
    <w:rsid w:val="00752423"/>
    <w:rsid w:val="0075465E"/>
    <w:rsid w:val="00755858"/>
    <w:rsid w:val="007573F3"/>
    <w:rsid w:val="007643E0"/>
    <w:rsid w:val="00766537"/>
    <w:rsid w:val="00772E00"/>
    <w:rsid w:val="007736D6"/>
    <w:rsid w:val="00775E99"/>
    <w:rsid w:val="007805EA"/>
    <w:rsid w:val="00780F62"/>
    <w:rsid w:val="007861DC"/>
    <w:rsid w:val="007867A1"/>
    <w:rsid w:val="00786B7F"/>
    <w:rsid w:val="00786F48"/>
    <w:rsid w:val="00786F88"/>
    <w:rsid w:val="00792E6C"/>
    <w:rsid w:val="00793065"/>
    <w:rsid w:val="0079692C"/>
    <w:rsid w:val="007B0158"/>
    <w:rsid w:val="007B315A"/>
    <w:rsid w:val="007C0E33"/>
    <w:rsid w:val="007C5922"/>
    <w:rsid w:val="007C6D77"/>
    <w:rsid w:val="007D03E9"/>
    <w:rsid w:val="007D05F6"/>
    <w:rsid w:val="007D11EC"/>
    <w:rsid w:val="007D1C66"/>
    <w:rsid w:val="007D46FB"/>
    <w:rsid w:val="007E26D6"/>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6173"/>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141"/>
    <w:rsid w:val="00875BBE"/>
    <w:rsid w:val="00886AD2"/>
    <w:rsid w:val="00891263"/>
    <w:rsid w:val="00891283"/>
    <w:rsid w:val="008A4D4F"/>
    <w:rsid w:val="008B056B"/>
    <w:rsid w:val="008B11EC"/>
    <w:rsid w:val="008B1754"/>
    <w:rsid w:val="008B6E3F"/>
    <w:rsid w:val="008C1E3D"/>
    <w:rsid w:val="008C4213"/>
    <w:rsid w:val="008C458D"/>
    <w:rsid w:val="008D230C"/>
    <w:rsid w:val="008D2F49"/>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791"/>
    <w:rsid w:val="00934CCA"/>
    <w:rsid w:val="009441D6"/>
    <w:rsid w:val="00945AB8"/>
    <w:rsid w:val="00946778"/>
    <w:rsid w:val="00953A29"/>
    <w:rsid w:val="0095455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2C18"/>
    <w:rsid w:val="009C363E"/>
    <w:rsid w:val="009D02FD"/>
    <w:rsid w:val="009D39B8"/>
    <w:rsid w:val="009D5619"/>
    <w:rsid w:val="009D6A24"/>
    <w:rsid w:val="009D6B8B"/>
    <w:rsid w:val="009D7A1D"/>
    <w:rsid w:val="009D7D95"/>
    <w:rsid w:val="009E0DE3"/>
    <w:rsid w:val="009E1BA2"/>
    <w:rsid w:val="009E2DFF"/>
    <w:rsid w:val="009E33F5"/>
    <w:rsid w:val="009E3A57"/>
    <w:rsid w:val="009E503C"/>
    <w:rsid w:val="009E602A"/>
    <w:rsid w:val="009F14C8"/>
    <w:rsid w:val="009F4ED7"/>
    <w:rsid w:val="00A009CF"/>
    <w:rsid w:val="00A01E1D"/>
    <w:rsid w:val="00A0446F"/>
    <w:rsid w:val="00A05C91"/>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87E22"/>
    <w:rsid w:val="00A90CEC"/>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2C0B"/>
    <w:rsid w:val="00BF3733"/>
    <w:rsid w:val="00BF4B4C"/>
    <w:rsid w:val="00C0003F"/>
    <w:rsid w:val="00C002A7"/>
    <w:rsid w:val="00C038CE"/>
    <w:rsid w:val="00C047DB"/>
    <w:rsid w:val="00C11C44"/>
    <w:rsid w:val="00C14682"/>
    <w:rsid w:val="00C1494B"/>
    <w:rsid w:val="00C16CE4"/>
    <w:rsid w:val="00C17496"/>
    <w:rsid w:val="00C17B90"/>
    <w:rsid w:val="00C200EA"/>
    <w:rsid w:val="00C22E6A"/>
    <w:rsid w:val="00C22FA9"/>
    <w:rsid w:val="00C25673"/>
    <w:rsid w:val="00C259F8"/>
    <w:rsid w:val="00C33308"/>
    <w:rsid w:val="00C3335F"/>
    <w:rsid w:val="00C35E22"/>
    <w:rsid w:val="00C412A5"/>
    <w:rsid w:val="00C46473"/>
    <w:rsid w:val="00C473AF"/>
    <w:rsid w:val="00C57DCE"/>
    <w:rsid w:val="00C63189"/>
    <w:rsid w:val="00C660E0"/>
    <w:rsid w:val="00C74D43"/>
    <w:rsid w:val="00C833F3"/>
    <w:rsid w:val="00C84B96"/>
    <w:rsid w:val="00C94AC9"/>
    <w:rsid w:val="00C95A0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179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963"/>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3F3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0FEB"/>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6972"/>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0681"/>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2B3B"/>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1141"/>
    <w:rsid w:val="00F97DAA"/>
    <w:rsid w:val="00FA3909"/>
    <w:rsid w:val="00FA3E18"/>
    <w:rsid w:val="00FA4111"/>
    <w:rsid w:val="00FA6D5E"/>
    <w:rsid w:val="00FA7ED1"/>
    <w:rsid w:val="00FB07EF"/>
    <w:rsid w:val="00FB0ECF"/>
    <w:rsid w:val="00FB63E3"/>
    <w:rsid w:val="00FC2496"/>
    <w:rsid w:val="00FC2CC1"/>
    <w:rsid w:val="00FC401E"/>
    <w:rsid w:val="00FD724B"/>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 w:type="character" w:customStyle="1" w:styleId="ui-provider">
    <w:name w:val="ui-provider"/>
    <w:basedOn w:val="Fuentedeprrafopredeter"/>
    <w:rsid w:val="00FA7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17417">
      <w:bodyDiv w:val="1"/>
      <w:marLeft w:val="0"/>
      <w:marRight w:val="0"/>
      <w:marTop w:val="0"/>
      <w:marBottom w:val="0"/>
      <w:divBdr>
        <w:top w:val="none" w:sz="0" w:space="0" w:color="auto"/>
        <w:left w:val="none" w:sz="0" w:space="0" w:color="auto"/>
        <w:bottom w:val="none" w:sz="0" w:space="0" w:color="auto"/>
        <w:right w:val="none" w:sz="0" w:space="0" w:color="auto"/>
      </w:divBdr>
    </w:div>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584997132">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2445</Words>
  <Characters>13453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Vilas García, Javier</cp:lastModifiedBy>
  <cp:revision>4</cp:revision>
  <cp:lastPrinted>2022-02-07T15:22:00Z</cp:lastPrinted>
  <dcterms:created xsi:type="dcterms:W3CDTF">2023-11-16T08:16:00Z</dcterms:created>
  <dcterms:modified xsi:type="dcterms:W3CDTF">2023-11-16T09:06:00Z</dcterms:modified>
</cp:coreProperties>
</file>