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BF6" w:rsidRPr="00506EC0"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Atendida la Ordenanza reguladora de las bases para la concesión de subvenciones para la rehabilitación de viviendas que se pongan a disposición de la Bolsa de Viviendas de Alquiler Social, aprobada por acuerdo del Pleno del ayuntamiento de 26 de marzo de 2019</w:t>
      </w: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CONSIDERANDO que el apartado 6.1 de las referidas bases establece que la concesión de las subvenciones se tramitará por la Oficina Local de Vivienda, previa convocatoria de concurso público aprobada por resolución de la Alcaldía.</w:t>
      </w:r>
    </w:p>
    <w:p w:rsidR="00F26BF6" w:rsidRPr="00506EC0" w:rsidRDefault="00F26BF6" w:rsidP="00F26BF6">
      <w:pPr>
        <w:jc w:val="both"/>
        <w:rPr>
          <w:rFonts w:ascii="Verdana" w:hAnsi="Verdana"/>
          <w:sz w:val="20"/>
          <w:szCs w:val="20"/>
        </w:rPr>
      </w:pP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VISTO el informe del director de Servicios Económicos, de fecha 23 de julio de 2019</w:t>
      </w:r>
    </w:p>
    <w:p w:rsidR="00F26BF6" w:rsidRPr="00506EC0" w:rsidRDefault="00F26BF6" w:rsidP="00F26BF6">
      <w:pPr>
        <w:jc w:val="both"/>
        <w:rPr>
          <w:rFonts w:ascii="Verdana" w:hAnsi="Verdana"/>
          <w:sz w:val="20"/>
          <w:szCs w:val="20"/>
        </w:rPr>
      </w:pP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VISTO el informe del interventor accidental, de fecha 23 de julio de 2019 (relación contable núm. 2019.2.0000208R)</w:t>
      </w:r>
    </w:p>
    <w:p w:rsidR="00F26BF6" w:rsidRPr="00506EC0"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 </w:t>
      </w: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CONSIDERANDO el art. 23.2 de la Ley general de subvenciones.</w:t>
      </w:r>
    </w:p>
    <w:p w:rsidR="00F26BF6" w:rsidRPr="00506EC0" w:rsidRDefault="00F26BF6" w:rsidP="00F26BF6">
      <w:pPr>
        <w:jc w:val="both"/>
        <w:rPr>
          <w:rFonts w:ascii="Verdana" w:hAnsi="Verdana"/>
          <w:sz w:val="20"/>
          <w:szCs w:val="20"/>
        </w:rPr>
      </w:pPr>
    </w:p>
    <w:p w:rsidR="00F26BF6" w:rsidRDefault="00F26BF6" w:rsidP="00F26BF6">
      <w:pPr xmlns:w="http://schemas.openxmlformats.org/wordprocessingml/2006/main">
        <w:pStyle w:val="Textindependent2"/>
        <w:rPr>
          <w:rFonts w:ascii="Verdana" w:hAnsi="Verdana"/>
          <w:bCs/>
          <w:sz w:val="20"/>
          <w:szCs w:val="20"/>
        </w:rPr>
      </w:pPr>
      <w:r xmlns:w="http://schemas.openxmlformats.org/wordprocessingml/2006/main" w:rsidRPr="00506EC0">
        <w:rPr>
          <w:rFonts w:ascii="Verdana" w:hAnsi="Verdana"/>
          <w:bCs/>
          <w:sz w:val="20"/>
          <w:szCs w:val="20"/>
        </w:rPr>
        <w:t xml:space="preserve">DADO que la competencia para la aprobación del expediente corresponde al alcalde, de acuerdo con el apartado 6.1 de las bases reguladoras del procedimiento de concesión de las subvenciones.</w:t>
      </w:r>
    </w:p>
    <w:p w:rsidR="00F26BF6" w:rsidRPr="00506EC0" w:rsidRDefault="00F26BF6" w:rsidP="00F26BF6">
      <w:pPr>
        <w:pStyle w:val="Textindependent2"/>
        <w:rPr>
          <w:rFonts w:ascii="Verdana" w:hAnsi="Verdana"/>
          <w:bCs/>
          <w:sz w:val="20"/>
          <w:szCs w:val="20"/>
        </w:rPr>
      </w:pP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Esta Alcaldía HA RESUELTO</w:t>
      </w:r>
    </w:p>
    <w:p w:rsidR="00F26BF6" w:rsidRPr="00506EC0" w:rsidRDefault="00F26BF6" w:rsidP="00F26BF6">
      <w:pPr>
        <w:jc w:val="both"/>
        <w:rPr>
          <w:rFonts w:ascii="Verdana" w:hAnsi="Verdana"/>
          <w:sz w:val="20"/>
          <w:szCs w:val="20"/>
        </w:rPr>
      </w:pP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PRIMERO.- </w:t>
      </w:r>
      <w:r xmlns:w="http://schemas.openxmlformats.org/wordprocessingml/2006/main" w:rsidRPr="00506EC0">
        <w:rPr>
          <w:rFonts w:ascii="Verdana" w:hAnsi="Verdana"/>
          <w:b/>
          <w:bCs/>
          <w:sz w:val="20"/>
          <w:szCs w:val="20"/>
        </w:rPr>
        <w:t xml:space="preserve">Aprobar </w:t>
      </w:r>
      <w:r xmlns:w="http://schemas.openxmlformats.org/wordprocessingml/2006/main" w:rsidRPr="00506EC0">
        <w:rPr>
          <w:rFonts w:ascii="Verdana" w:hAnsi="Verdana"/>
          <w:sz w:val="20"/>
          <w:szCs w:val="20"/>
        </w:rPr>
        <w:t xml:space="preserve">la convocatoria del procedimiento para la concesión de subvenciones para la rehabilitación de viviendas que se pongan a disposición de la Bolsa de Viviendas de Alquiler Social para el año 2019, en los siguientes términos:</w:t>
      </w:r>
    </w:p>
    <w:p w:rsidR="00F26BF6" w:rsidRDefault="00F26BF6" w:rsidP="00F26BF6">
      <w:pPr>
        <w:jc w:val="both"/>
        <w:rPr>
          <w:rFonts w:ascii="Verdana" w:hAnsi="Verdana"/>
          <w:sz w:val="20"/>
          <w:szCs w:val="20"/>
        </w:rPr>
      </w:pP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 convocatoria se rige por el texto refundido de las bases reguladoras publicado en el Boletín Oficial de la Provincia de Barcelona de 11 de julio de 2019</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 cuantía global máxima de las subvenciones convocadas a distribuir es de 63.668,00 EUR y la subvención se imputa a la partida A1-1522-780.04 del presupuesto municipal de 2019. Por resolución de la Alcaldía, y con anterioridad a la finalización del plazo de presentación de solicitudes, podrá incrementarse esta cuantía global máxima.</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 cuantía de la subvención será del 100 por ciento del coste de las obras a realizar, con un importe máximo para cada persona solicitante de 1.500,00 EUR</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 concesión se efectúa mediante un régimen de concurrencia no competitiva.</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El instructor del procedimiento será la persona titular de la Concejalía competente en materia de vivienda, siendo el órgano competente para su resolución la Alcaldía.</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El plazo para presentar las solicitudes es desde la publicación de la convocatoria en el Boletín Oficial de la Provincia de Barcelona hasta el 30 de noviembre de 2019, inclusive.</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Las obras objeto de subvención deben haberse iniciado a partir del 1 de enero de 2019</w:t>
      </w:r>
    </w:p>
    <w:p w:rsidR="00F26BF6"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Las personas interesadas tendrán que presentar la solicitud correspondiente en el Registro General del ayuntamiento, a través de la Oficina Local de Vivienda (Palau </w:t>
      </w:r>
      <w:proofErr xmlns:w="http://schemas.openxmlformats.org/wordprocessingml/2006/main" w:type="spellStart"/>
      <w:r xmlns:w="http://schemas.openxmlformats.org/wordprocessingml/2006/main" w:rsidRPr="00506EC0">
        <w:rPr>
          <w:rFonts w:ascii="Verdana" w:hAnsi="Verdana"/>
          <w:sz w:val="20"/>
          <w:szCs w:val="20"/>
        </w:rPr>
        <w:t xml:space="preserve">Tolrà </w:t>
      </w:r>
      <w:proofErr xmlns:w="http://schemas.openxmlformats.org/wordprocessingml/2006/main" w:type="spellEnd"/>
      <w:r xmlns:w="http://schemas.openxmlformats.org/wordprocessingml/2006/main" w:rsidRPr="00506EC0">
        <w:rPr>
          <w:rFonts w:ascii="Verdana" w:hAnsi="Verdana"/>
          <w:sz w:val="20"/>
          <w:szCs w:val="20"/>
        </w:rPr>
        <w:t xml:space="preserve">, paseo </w:t>
      </w:r>
      <w:proofErr xmlns:w="http://schemas.openxmlformats.org/wordprocessingml/2006/main" w:type="spellStart"/>
      <w:r xmlns:w="http://schemas.openxmlformats.org/wordprocessingml/2006/main" w:rsidRPr="00506EC0">
        <w:rPr>
          <w:rFonts w:ascii="Verdana" w:hAnsi="Verdana"/>
          <w:sz w:val="20"/>
          <w:szCs w:val="20"/>
        </w:rPr>
        <w:t xml:space="preserve">Tolrà </w:t>
      </w:r>
      <w:proofErr xmlns:w="http://schemas.openxmlformats.org/wordprocessingml/2006/main" w:type="spellEnd"/>
      <w:r xmlns:w="http://schemas.openxmlformats.org/wordprocessingml/2006/main" w:rsidRPr="00506EC0">
        <w:rPr>
          <w:rFonts w:ascii="Verdana" w:hAnsi="Verdana"/>
          <w:sz w:val="20"/>
          <w:szCs w:val="20"/>
        </w:rPr>
        <w:t xml:space="preserve">, 1, planta baja), en el modelo normalizado que se puede obtener en la página web del ayuntamiento ( </w:t>
      </w:r>
      <w:hyperlink xmlns:w="http://schemas.openxmlformats.org/wordprocessingml/2006/main" xmlns:r="http://schemas.openxmlformats.org/officeDocument/2006/relationships" r:id="rId4" w:history="1">
        <w:r xmlns:w="http://schemas.openxmlformats.org/wordprocessingml/2006/main" w:rsidRPr="00506EC0">
          <w:rPr>
            <w:rStyle w:val="Enlla"/>
            <w:rFonts w:ascii="Verdana" w:hAnsi="Verdana"/>
            <w:sz w:val="20"/>
            <w:szCs w:val="20"/>
          </w:rPr>
          <w:t xml:space="preserve">www.castellarvalles.cat </w:t>
        </w:r>
      </w:hyperlink>
      <w:r xmlns:w="http://schemas.openxmlformats.org/wordprocessingml/2006/main" w:rsidRPr="00506EC0">
        <w:rPr>
          <w:rFonts w:ascii="Verdana" w:hAnsi="Verdana"/>
          <w:sz w:val="20"/>
          <w:szCs w:val="20"/>
        </w:rPr>
        <w:t xml:space="preserve">) y adjuntando la documentación que se detalla en el apartado 5.2 de las bases reguladoras del procedimiento.</w:t>
      </w:r>
    </w:p>
    <w:p w:rsidR="00F26BF6" w:rsidRPr="00506EC0" w:rsidRDefault="00F26BF6" w:rsidP="00F26BF6">
      <w:pPr xmlns:w="http://schemas.openxmlformats.org/wordprocessingml/2006/main">
        <w:ind w:left="357" w:hanging="357"/>
        <w:jc w:val="both"/>
        <w:rPr>
          <w:rFonts w:ascii="Verdana" w:hAnsi="Verdana"/>
          <w:sz w:val="20"/>
          <w:szCs w:val="20"/>
        </w:rPr>
      </w:pPr>
      <w:r xmlns:w="http://schemas.openxmlformats.org/wordprocessingml/2006/main">
        <w:rPr>
          <w:rFonts w:ascii="Verdana" w:hAnsi="Verdana"/>
          <w:sz w:val="20"/>
          <w:szCs w:val="20"/>
        </w:rPr>
        <w:t xml:space="preserve">- </w:t>
      </w:r>
      <w:r xmlns:w="http://schemas.openxmlformats.org/wordprocessingml/2006/main">
        <w:rPr>
          <w:rFonts w:ascii="Verdana" w:hAnsi="Verdana"/>
          <w:sz w:val="20"/>
          <w:szCs w:val="20"/>
        </w:rPr>
        <w:tab xmlns:w="http://schemas.openxmlformats.org/wordprocessingml/2006/main"/>
      </w:r>
      <w:r xmlns:w="http://schemas.openxmlformats.org/wordprocessingml/2006/main" w:rsidRPr="00506EC0">
        <w:rPr>
          <w:rFonts w:ascii="Verdana" w:hAnsi="Verdana"/>
          <w:sz w:val="20"/>
          <w:szCs w:val="20"/>
        </w:rPr>
        <w:t xml:space="preserve">En este procedimiento se sustituye la notificación individual por la publicación que se realizará en el tablón de anuncios de la Corporación.</w:t>
      </w:r>
    </w:p>
    <w:p w:rsidR="00F26BF6" w:rsidRPr="00506EC0" w:rsidRDefault="00F26BF6" w:rsidP="00F26BF6">
      <w:pPr>
        <w:pStyle w:val="Sagniadetextindependent"/>
        <w:spacing w:after="0"/>
        <w:ind w:left="0"/>
        <w:jc w:val="both"/>
        <w:rPr>
          <w:rFonts w:ascii="Verdana" w:hAnsi="Verdana"/>
          <w:sz w:val="20"/>
          <w:szCs w:val="20"/>
        </w:rPr>
      </w:pPr>
    </w:p>
    <w:p w:rsidR="00F26BF6" w:rsidRDefault="00F26BF6" w:rsidP="00F26BF6">
      <w:pPr xmlns:w="http://schemas.openxmlformats.org/wordprocessingml/2006/main">
        <w:pStyle w:val="Sagniadetextindependent"/>
        <w:spacing w:after="0"/>
        <w:ind w:left="0"/>
        <w:jc w:val="both"/>
        <w:rPr>
          <w:rFonts w:ascii="Verdana" w:hAnsi="Verdana"/>
          <w:sz w:val="20"/>
          <w:szCs w:val="20"/>
        </w:rPr>
      </w:pPr>
      <w:r xmlns:w="http://schemas.openxmlformats.org/wordprocessingml/2006/main" w:rsidRPr="00506EC0">
        <w:rPr>
          <w:rFonts w:ascii="Verdana" w:hAnsi="Verdana"/>
          <w:sz w:val="20"/>
          <w:szCs w:val="20"/>
        </w:rPr>
        <w:t xml:space="preserve">SEGUNDO.- </w:t>
      </w:r>
      <w:r xmlns:w="http://schemas.openxmlformats.org/wordprocessingml/2006/main" w:rsidRPr="00506EC0">
        <w:rPr>
          <w:rFonts w:ascii="Verdana" w:hAnsi="Verdana"/>
          <w:b/>
          <w:sz w:val="20"/>
          <w:szCs w:val="20"/>
        </w:rPr>
        <w:t xml:space="preserve">Retener </w:t>
      </w:r>
      <w:r xmlns:w="http://schemas.openxmlformats.org/wordprocessingml/2006/main" w:rsidRPr="00506EC0">
        <w:rPr>
          <w:rFonts w:ascii="Verdana" w:hAnsi="Verdana"/>
          <w:sz w:val="20"/>
          <w:szCs w:val="20"/>
        </w:rPr>
        <w:t xml:space="preserve">crédito por importe de 63.668,00 EUR con cargo a la partida A1-1522-780.04 del presupuesto municipal.</w:t>
      </w:r>
    </w:p>
    <w:p w:rsidR="00F26BF6" w:rsidRPr="00506EC0" w:rsidRDefault="00F26BF6" w:rsidP="00F26BF6">
      <w:pPr>
        <w:pStyle w:val="Sagniadetextindependent"/>
        <w:spacing w:after="0"/>
        <w:ind w:left="0"/>
        <w:jc w:val="both"/>
        <w:rPr>
          <w:rFonts w:ascii="Verdana" w:hAnsi="Verdana"/>
          <w:sz w:val="20"/>
          <w:szCs w:val="20"/>
        </w:rPr>
      </w:pPr>
    </w:p>
    <w:p w:rsidR="00F26BF6" w:rsidRDefault="00F26BF6" w:rsidP="00F26BF6">
      <w:pPr xmlns:w="http://schemas.openxmlformats.org/wordprocessingml/2006/main">
        <w:jc w:val="both"/>
        <w:rPr>
          <w:rFonts w:ascii="Verdana" w:hAnsi="Verdana"/>
          <w:sz w:val="20"/>
          <w:szCs w:val="20"/>
        </w:rPr>
      </w:pPr>
      <w:r xmlns:w="http://schemas.openxmlformats.org/wordprocessingml/2006/main" w:rsidRPr="00506EC0">
        <w:rPr>
          <w:rFonts w:ascii="Verdana" w:hAnsi="Verdana"/>
          <w:sz w:val="20"/>
          <w:szCs w:val="20"/>
        </w:rPr>
        <w:t xml:space="preserve">TERCERO.- </w:t>
      </w:r>
      <w:r xmlns:w="http://schemas.openxmlformats.org/wordprocessingml/2006/main" w:rsidRPr="00506EC0">
        <w:rPr>
          <w:rFonts w:ascii="Verdana" w:hAnsi="Verdana"/>
          <w:b/>
          <w:bCs/>
          <w:sz w:val="20"/>
          <w:szCs w:val="20"/>
        </w:rPr>
        <w:t xml:space="preserve">Publicar </w:t>
      </w:r>
      <w:r xmlns:w="http://schemas.openxmlformats.org/wordprocessingml/2006/main" w:rsidRPr="00506EC0">
        <w:rPr>
          <w:rFonts w:ascii="Verdana" w:hAnsi="Verdana"/>
          <w:sz w:val="20"/>
          <w:szCs w:val="20"/>
        </w:rPr>
        <w:t xml:space="preserve">la convocatoria en el Boletín Oficial de la Provincia de Barcelona.</w:t>
      </w:r>
    </w:p>
    <w:p w:rsidR="00F26BF6" w:rsidRPr="00506EC0" w:rsidRDefault="00F26BF6" w:rsidP="00F26BF6">
      <w:pPr>
        <w:jc w:val="both"/>
        <w:rPr>
          <w:rFonts w:ascii="Verdana" w:hAnsi="Verdana" w:cs="Verdana"/>
          <w:sz w:val="20"/>
          <w:szCs w:val="20"/>
        </w:rPr>
      </w:pPr>
    </w:p>
    <w:p w:rsidR="006A580B" w:rsidRDefault="006A580B">
      <w:bookmarkStart w:id="0" w:name="_GoBack"/>
      <w:bookmarkEnd w:id="0"/>
    </w:p>
    <w:sectPr w:rsidR="006A580B" w:rsidSect="00816F60">
      <w:headerReference w:type="even" r:id="rId5"/>
      <w:headerReference w:type="default" r:id="rId6"/>
      <w:footerReference w:type="even" r:id="rId7"/>
      <w:footerReference w:type="default" r:id="rId8"/>
      <w:headerReference w:type="first" r:id="rId9"/>
      <w:footerReference w:type="first" r:id="rId10"/>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F26BF6" w:rsidP="00816F60">
    <w:pPr>
      <w:rPr>
        <w:rFonts w:ascii="Verdana" w:hAnsi="Verdana" w:cs="Verdana"/>
        <w:sz w:val="20"/>
        <w:szCs w:val="20"/>
      </w:rPr>
    </w:pPr>
    <w:r>
      <w:rPr>
        <w:noProof/>
        <w:lang w:eastAsia="ca-ES"/>
      </w:rPr>
      <w:drawing>
        <wp:inline distT="0" distB="0" distL="0" distR="0">
          <wp:extent cx="1095375" cy="7715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1525"/>
                  </a:xfrm>
                  <a:prstGeom prst="rect">
                    <a:avLst/>
                  </a:prstGeom>
                  <a:noFill/>
                  <a:ln>
                    <a:noFill/>
                  </a:ln>
                </pic:spPr>
              </pic:pic>
            </a:graphicData>
          </a:graphic>
        </wp:inline>
      </w:drawing>
    </w:r>
  </w:p>
  <w:p w:rsidR="009773B0" w:rsidRPr="00310156" w:rsidRDefault="00F26BF6" w:rsidP="00505C44">
    <w:pPr>
      <w:jc w:val="both"/>
      <w:rPr>
        <w:rFonts w:ascii="Verdana" w:hAnsi="Verdana" w:cs="Verdana"/>
        <w:sz w:val="16"/>
        <w:szCs w:val="16"/>
      </w:rPr>
    </w:pPr>
  </w:p>
  <w:p w:rsidR="009773B0" w:rsidRPr="00310156" w:rsidRDefault="00F26BF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Nº de propuesta: PRP2019/1327 23/07/2019</w:t>
    </w:r>
  </w:p>
  <w:p w:rsidR="009773B0" w:rsidRPr="00310156" w:rsidRDefault="00F26BF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Título: Aprobar convocatoria del procedimiento para la concesión de subvenciones para la rehabilitación de viviendas que se pongan a disposición de la Bolsa de Viviendas de Alquiler Social para el año 2019</w:t>
    </w:r>
  </w:p>
  <w:p w:rsidR="009773B0" w:rsidRPr="00310156" w:rsidRDefault="00F26BF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Órgano resolutorio: Alcaldía</w:t>
    </w:r>
  </w:p>
  <w:p w:rsidR="009773B0" w:rsidRPr="00310156" w:rsidRDefault="00F26BF6" w:rsidP="00505C44">
    <w:pPr xmlns:w="http://schemas.openxmlformats.org/wordprocessingml/2006/main">
      <w:jc w:val="both"/>
      <w:rPr>
        <w:rFonts w:ascii="Verdana" w:hAnsi="Verdana" w:cs="Verdana"/>
        <w:sz w:val="16"/>
        <w:szCs w:val="16"/>
      </w:rPr>
    </w:pPr>
    <w:r xmlns:w="http://schemas.openxmlformats.org/wordprocessingml/2006/main" w:rsidRPr="00310156">
      <w:rPr>
        <w:rFonts w:ascii="Verdana" w:hAnsi="Verdana" w:cs="Verdana"/>
        <w:sz w:val="16"/>
        <w:szCs w:val="16"/>
      </w:rPr>
      <w:t xml:space="preserve">Concejalía: Concejalía de Economía</w:t>
    </w:r>
  </w:p>
  <w:p w:rsidR="009773B0" w:rsidRDefault="00F26BF6">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D33" w:rsidRDefault="00F26BF6">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F6"/>
    <w:rsid w:val="006A580B"/>
    <w:rsid w:val="00F26B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6F8A6D-576A-4DFB-A45D-9778A1CB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BF6"/>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F26BF6"/>
    <w:pPr>
      <w:tabs>
        <w:tab w:val="center" w:pos="4252"/>
        <w:tab w:val="right" w:pos="8504"/>
      </w:tabs>
    </w:pPr>
    <w:rPr>
      <w:rFonts w:ascii="Calibri" w:eastAsia="Calibri" w:hAnsi="Calibri" w:cs="Calibri"/>
      <w:sz w:val="22"/>
      <w:szCs w:val="22"/>
      <w:lang w:eastAsia="en-US" w:val="es"/>
    </w:rPr>
  </w:style>
  <w:style w:type="character" w:customStyle="1" w:styleId="CapaleraCar">
    <w:name w:val="Capçalera Car"/>
    <w:basedOn w:val="Tipusdelletraperdefectedelpargraf"/>
    <w:link w:val="Capalera"/>
    <w:uiPriority w:val="99"/>
    <w:semiHidden/>
    <w:rsid w:val="00F26BF6"/>
    <w:rPr>
      <w:rFonts w:ascii="Calibri" w:eastAsia="Calibri" w:hAnsi="Calibri" w:cs="Calibri"/>
    </w:rPr>
  </w:style>
  <w:style w:type="paragraph" w:styleId="Peu">
    <w:name w:val="footer"/>
    <w:basedOn w:val="Normal"/>
    <w:link w:val="PeuCar"/>
    <w:uiPriority w:val="99"/>
    <w:semiHidden/>
    <w:rsid w:val="00F26BF6"/>
    <w:pPr>
      <w:tabs>
        <w:tab w:val="center" w:pos="4252"/>
        <w:tab w:val="right" w:pos="8504"/>
      </w:tabs>
    </w:pPr>
    <w:rPr>
      <w:rFonts w:ascii="Calibri" w:eastAsia="Calibri" w:hAnsi="Calibri" w:cs="Calibri"/>
      <w:sz w:val="22"/>
      <w:szCs w:val="22"/>
      <w:lang w:eastAsia="en-US" w:val="es"/>
    </w:rPr>
  </w:style>
  <w:style w:type="character" w:customStyle="1" w:styleId="PeuCar">
    <w:name w:val="Peu Car"/>
    <w:basedOn w:val="Tipusdelletraperdefectedelpargraf"/>
    <w:link w:val="Peu"/>
    <w:uiPriority w:val="99"/>
    <w:semiHidden/>
    <w:rsid w:val="00F26BF6"/>
    <w:rPr>
      <w:rFonts w:ascii="Calibri" w:eastAsia="Calibri" w:hAnsi="Calibri" w:cs="Calibri"/>
    </w:rPr>
  </w:style>
  <w:style w:type="paragraph" w:styleId="Textindependent2">
    <w:name w:val="Body Text 2"/>
    <w:basedOn w:val="Normal"/>
    <w:link w:val="Textindependent2Car"/>
    <w:uiPriority w:val="99"/>
    <w:semiHidden/>
    <w:rsid w:val="00F26BF6"/>
    <w:pPr>
      <w:jc w:val="both"/>
    </w:pPr>
    <w:rPr>
      <w:sz w:val="22"/>
      <w:szCs w:val="22"/>
    </w:rPr>
  </w:style>
  <w:style w:type="character" w:customStyle="1" w:styleId="Textindependent2Car">
    <w:name w:val="Text independent 2 Car"/>
    <w:basedOn w:val="Tipusdelletraperdefectedelpargraf"/>
    <w:link w:val="Textindependent2"/>
    <w:uiPriority w:val="99"/>
    <w:semiHidden/>
    <w:rsid w:val="00F26BF6"/>
    <w:rPr>
      <w:rFonts w:ascii="Arial" w:eastAsia="Times New Roman" w:hAnsi="Arial" w:cs="Arial"/>
      <w:lang w:eastAsia="es-ES" w:val="es"/>
    </w:rPr>
  </w:style>
  <w:style w:type="paragraph" w:styleId="Sagniadetextindependent">
    <w:name w:val="Body Text Indent"/>
    <w:basedOn w:val="Normal"/>
    <w:link w:val="SagniadetextindependentCar"/>
    <w:uiPriority w:val="99"/>
    <w:semiHidden/>
    <w:unhideWhenUsed/>
    <w:rsid w:val="00F26BF6"/>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F26BF6"/>
    <w:rPr>
      <w:rFonts w:ascii="Arial" w:eastAsia="Times New Roman" w:hAnsi="Arial" w:cs="Arial"/>
      <w:sz w:val="24"/>
      <w:szCs w:val="24"/>
      <w:lang w:eastAsia="es-ES" w:val="es"/>
    </w:rPr>
  </w:style>
  <w:style w:type="character" w:styleId="Enlla">
    <w:name w:val="Hyperlink"/>
    <w:basedOn w:val="Tipusdelletraperdefectedelpargraf"/>
    <w:semiHidden/>
    <w:unhideWhenUsed/>
    <w:rsid w:val="00F26B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hyperlink" Target="http://www.castellarvalles.cat" TargetMode="Externa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2650</Characters>
  <Application>Microsoft Office Word</Application>
  <DocSecurity>0</DocSecurity>
  <Lines>22</Lines>
  <Paragraphs>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2023-11-17T07:49:00Z</dcterms:created>
  <dcterms:modified xsi:type="dcterms:W3CDTF">2023-11-17T07:50:00Z</dcterms:modified>
</cp:coreProperties>
</file>