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8C7F2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  <w:r w:rsidRPr="00D03CC2">
        <w:rPr>
          <w:rFonts w:ascii="Arial" w:hAnsi="Arial" w:cs="Arial"/>
          <w:bCs/>
        </w:rPr>
        <w:t>EDICTO</w:t>
      </w:r>
    </w:p>
    <w:p w14:paraId="78FB7291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616714D7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  <w:r w:rsidRPr="00D03CC2">
        <w:rPr>
          <w:rFonts w:ascii="Arial" w:hAnsi="Arial" w:cs="Arial"/>
          <w:bCs/>
        </w:rPr>
        <w:t>El Pleno del Ayuntamiento de Bellvís, en sesión de fecha 25 de abril de 2016, aprobó las bases reguladoras para el otorgamiento de subvenciones a entidades de Bellvís, mediante el procedimiento de concurrencia competitiva, las cuales fueron definitivas en no presentarse reclamaciones o alegaciones durante el plazo de información pública.</w:t>
      </w:r>
    </w:p>
    <w:p w14:paraId="4A977929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300FF9CE" w14:textId="0A9620BF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  <w:r w:rsidRPr="00D03CC2">
        <w:rPr>
          <w:rFonts w:ascii="Arial" w:hAnsi="Arial" w:cs="Arial"/>
          <w:bCs/>
        </w:rPr>
        <w:t>La Junta de Gobierno Local, en sesión de fecha 20 de julio de 2023, aprobó la convocatoria correspondiente al año 2023, por importe total de 24.000 euros, con cargo a la aplicación presupuestaria de gastos 481.00/334 – Subvenciones a entidades y asociaciones municipales, del presupuesto municipal para el ejercicio 2023</w:t>
      </w:r>
      <w:r>
        <w:rPr>
          <w:rFonts w:ascii="Arial" w:hAnsi="Arial" w:cs="Arial"/>
          <w:bCs/>
        </w:rPr>
        <w:t>.</w:t>
      </w:r>
    </w:p>
    <w:p w14:paraId="6FEF1A7E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42D838A1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  <w:r w:rsidRPr="00D03CC2">
        <w:rPr>
          <w:rFonts w:ascii="Arial" w:hAnsi="Arial" w:cs="Arial"/>
          <w:bCs/>
        </w:rPr>
        <w:t>El plazo de presentación de solicitudes se inicia a partir del día siguiente de esta publicación en este boletín y en la web municipal y finaliza el día 30 de noviembre de 2023.</w:t>
      </w:r>
    </w:p>
    <w:p w14:paraId="7C013ED8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56D4D3D0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  <w:r w:rsidRPr="00D03CC2">
        <w:rPr>
          <w:rFonts w:ascii="Arial" w:hAnsi="Arial" w:cs="Arial"/>
          <w:bCs/>
        </w:rPr>
        <w:t>Las solicitudes deben presentarse de acuerdo con las Bases de otorgamiento de Subvenciones a las Entidades de Bellvís para el fomento de Actividades, las cuales están disponibles en la web del Ayuntamiento de Bellvís, en la dirección: http://bellvis.cat/</w:t>
      </w:r>
    </w:p>
    <w:p w14:paraId="3DCEA968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3C45C243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5B3A691E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  <w:r w:rsidRPr="00D03CC2">
        <w:rPr>
          <w:rFonts w:ascii="Arial" w:hAnsi="Arial" w:cs="Arial"/>
          <w:bCs/>
        </w:rPr>
        <w:t>Bellvís, en la fecha de la firma electrónica.</w:t>
      </w:r>
    </w:p>
    <w:p w14:paraId="6ADF8980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1CAAD908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6154C02D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0B5D6800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196B7FD3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</w:p>
    <w:p w14:paraId="4C13817E" w14:textId="77777777" w:rsidR="00D03CC2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  <w:r w:rsidRPr="00D03CC2">
        <w:rPr>
          <w:rFonts w:ascii="Arial" w:hAnsi="Arial" w:cs="Arial"/>
          <w:bCs/>
        </w:rPr>
        <w:t>La alcaldesa</w:t>
      </w:r>
    </w:p>
    <w:p w14:paraId="33518B9A" w14:textId="235B8F53" w:rsidR="006F6204" w:rsidRPr="00D03CC2" w:rsidRDefault="00D03CC2" w:rsidP="00D03CC2">
      <w:pPr>
        <w:spacing w:line="360" w:lineRule="auto"/>
        <w:jc w:val="both"/>
        <w:rPr>
          <w:rFonts w:ascii="Arial" w:hAnsi="Arial" w:cs="Arial"/>
          <w:bCs/>
        </w:rPr>
      </w:pPr>
      <w:r w:rsidRPr="00D03CC2">
        <w:rPr>
          <w:rFonts w:ascii="Arial" w:hAnsi="Arial" w:cs="Arial"/>
          <w:bCs/>
        </w:rPr>
        <w:t>Silvia Escalé Farrera</w:t>
      </w:r>
    </w:p>
    <w:p w14:paraId="231FCC6D" w14:textId="77777777" w:rsidR="000E574D" w:rsidRDefault="000E574D"/>
    <w:sectPr w:rsidR="000E574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E1EC3" w14:textId="77777777" w:rsidR="00656EF8" w:rsidRDefault="00656EF8" w:rsidP="008E78DF">
      <w:r>
        <w:separator/>
      </w:r>
    </w:p>
  </w:endnote>
  <w:endnote w:type="continuationSeparator" w:id="0">
    <w:p w14:paraId="15135E92" w14:textId="77777777" w:rsidR="00656EF8" w:rsidRDefault="00656EF8" w:rsidP="008E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1209933"/>
      <w:docPartObj>
        <w:docPartGallery w:val="Page Numbers (Bottom of Page)"/>
        <w:docPartUnique/>
      </w:docPartObj>
    </w:sdtPr>
    <w:sdtEndPr/>
    <w:sdtContent>
      <w:p w14:paraId="606AE40D" w14:textId="77777777" w:rsidR="00516617" w:rsidRDefault="00516617">
        <w:pPr>
          <w:pStyle w:val="Piedepgina"/>
          <w:jc w:val="right"/>
        </w:pPr>
        <w:r w:rsidRPr="00516617">
          <w:rPr>
            <w:sz w:val="20"/>
            <w:szCs w:val="20"/>
          </w:rPr>
          <w:fldChar w:fldCharType="begin"/>
        </w:r>
        <w:r w:rsidRPr="00516617">
          <w:rPr>
            <w:sz w:val="20"/>
            <w:szCs w:val="20"/>
          </w:rPr>
          <w:instrText>PAGE   \* MERGEFORMAT</w:instrText>
        </w:r>
        <w:r w:rsidRPr="00516617">
          <w:rPr>
            <w:sz w:val="20"/>
            <w:szCs w:val="20"/>
          </w:rPr>
          <w:fldChar w:fldCharType="separate"/>
        </w:r>
        <w:r w:rsidRPr="00516617">
          <w:rPr>
            <w:sz w:val="20"/>
            <w:szCs w:val="20"/>
            <w:lang w:val="es-ES"/>
          </w:rPr>
          <w:t>2</w:t>
        </w:r>
        <w:r w:rsidRPr="00516617">
          <w:rPr>
            <w:sz w:val="20"/>
            <w:szCs w:val="20"/>
          </w:rPr>
          <w:fldChar w:fldCharType="end"/>
        </w:r>
      </w:p>
    </w:sdtContent>
  </w:sdt>
  <w:p w14:paraId="7FBBA6DA" w14:textId="77777777" w:rsidR="00516617" w:rsidRDefault="005166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C97B5" w14:textId="77777777" w:rsidR="00656EF8" w:rsidRDefault="00656EF8" w:rsidP="008E78DF">
      <w:r>
        <w:separator/>
      </w:r>
    </w:p>
  </w:footnote>
  <w:footnote w:type="continuationSeparator" w:id="0">
    <w:p w14:paraId="7001D406" w14:textId="77777777" w:rsidR="00656EF8" w:rsidRDefault="00656EF8" w:rsidP="008E7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22CB8" w14:textId="77777777" w:rsidR="008E78DF" w:rsidRDefault="008E78DF" w:rsidP="008E78DF">
    <w:pPr>
      <w:pStyle w:val="Encabezado"/>
      <w:rPr>
        <w:b/>
        <w:bCs/>
        <w:sz w:val="18"/>
        <w:szCs w:val="18"/>
      </w:rPr>
    </w:pPr>
    <w:r>
      <w:rPr>
        <w:noProof/>
      </w:rPr>
      <w:drawing>
        <wp:inline distT="0" distB="0" distL="0" distR="0" wp14:anchorId="0FA89D17" wp14:editId="529F32A7">
          <wp:extent cx="371475" cy="445328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2965" cy="4471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 w:rsidRPr="002C3FBA">
      <w:rPr>
        <w:b/>
        <w:bCs/>
        <w:sz w:val="18"/>
        <w:szCs w:val="18"/>
      </w:rPr>
      <w:t>AJUNTAMENT DE BELLVÍS I ELS ARCS</w:t>
    </w:r>
  </w:p>
  <w:p w14:paraId="06AA4E63" w14:textId="77777777" w:rsidR="00B16020" w:rsidRDefault="00B16020" w:rsidP="008E78DF">
    <w:pPr>
      <w:pStyle w:val="Encabezado"/>
      <w:rPr>
        <w:b/>
        <w:bCs/>
        <w:sz w:val="18"/>
        <w:szCs w:val="18"/>
      </w:rPr>
    </w:pPr>
  </w:p>
  <w:p w14:paraId="4E8DE0A4" w14:textId="77777777" w:rsidR="00B16020" w:rsidRPr="002C3FBA" w:rsidRDefault="00B16020" w:rsidP="008E78DF">
    <w:pPr>
      <w:pStyle w:val="Encabezado"/>
      <w:rPr>
        <w:b/>
        <w:bCs/>
        <w:sz w:val="18"/>
        <w:szCs w:val="18"/>
      </w:rPr>
    </w:pPr>
  </w:p>
  <w:p w14:paraId="33EFC1A8" w14:textId="77777777" w:rsidR="008E78DF" w:rsidRDefault="008E78D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EF8"/>
    <w:rsid w:val="000E574D"/>
    <w:rsid w:val="001268F8"/>
    <w:rsid w:val="0038550C"/>
    <w:rsid w:val="00516617"/>
    <w:rsid w:val="00656EF8"/>
    <w:rsid w:val="006F6204"/>
    <w:rsid w:val="008E78DF"/>
    <w:rsid w:val="00B16020"/>
    <w:rsid w:val="00D0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5DC81"/>
  <w15:chartTrackingRefBased/>
  <w15:docId w15:val="{00F54737-261A-4740-9166-208A39CD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204"/>
    <w:pPr>
      <w:spacing w:line="240" w:lineRule="auto"/>
      <w:jc w:val="left"/>
    </w:pPr>
    <w:rPr>
      <w:rFonts w:asciiTheme="minorHAnsi" w:hAnsiTheme="minorHAnsi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E78DF"/>
    <w:pPr>
      <w:tabs>
        <w:tab w:val="center" w:pos="4252"/>
        <w:tab w:val="right" w:pos="8504"/>
      </w:tabs>
      <w:jc w:val="both"/>
    </w:pPr>
    <w:rPr>
      <w:rFonts w:ascii="Arial" w:hAnsi="Arial"/>
    </w:rPr>
  </w:style>
  <w:style w:type="character" w:customStyle="1" w:styleId="EncabezadoCar">
    <w:name w:val="Encabezado Car"/>
    <w:basedOn w:val="Fuentedeprrafopredeter"/>
    <w:link w:val="Encabezado"/>
    <w:uiPriority w:val="99"/>
    <w:rsid w:val="008E78DF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E78DF"/>
    <w:pPr>
      <w:tabs>
        <w:tab w:val="center" w:pos="4252"/>
        <w:tab w:val="right" w:pos="8504"/>
      </w:tabs>
      <w:jc w:val="both"/>
    </w:pPr>
    <w:rPr>
      <w:rFonts w:ascii="Arial" w:hAnsi="Ari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78DF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Navio</dc:creator>
  <cp:keywords/>
  <dc:description/>
  <cp:lastModifiedBy>Ajuntament de Bellvis</cp:lastModifiedBy>
  <cp:revision>3</cp:revision>
  <dcterms:created xsi:type="dcterms:W3CDTF">2023-07-18T12:41:00Z</dcterms:created>
  <dcterms:modified xsi:type="dcterms:W3CDTF">2023-10-18T12:32:00Z</dcterms:modified>
</cp:coreProperties>
</file>