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7598EB" w14:textId="39CF37E0" w:rsidR="009E4759" w:rsidRDefault="009E4759" w:rsidP="00B329AE">
      <w:pPr>
        <w:jc w:val="both"/>
        <w:rPr>
          <w:rFonts w:ascii="Arial" w:eastAsia="Tahoma" w:hAnsi="Arial" w:cs="Arial"/>
          <w:sz w:val="22"/>
          <w:szCs w:val="22"/>
          <w:lang w:val="es-ES"/>
        </w:rPr>
      </w:pPr>
    </w:p>
    <w:tbl>
      <w:tblPr>
        <w:tblW w:w="9690" w:type="dxa"/>
        <w:tblInd w:w="100" w:type="dxa"/>
        <w:tblLayout w:type="fixed"/>
        <w:tblCellMar>
          <w:top w:w="55" w:type="dxa"/>
          <w:left w:w="52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806"/>
        <w:gridCol w:w="4884"/>
      </w:tblGrid>
      <w:tr w:rsidR="00084E16" w:rsidRPr="00726CEA" w14:paraId="29A0A7FB" w14:textId="77777777" w:rsidTr="009054B2">
        <w:tc>
          <w:tcPr>
            <w:tcW w:w="4806" w:type="dxa"/>
            <w:tcMar>
              <w:left w:w="52" w:type="dxa"/>
            </w:tcMar>
          </w:tcPr>
          <w:p w14:paraId="419E31E3" w14:textId="77777777" w:rsidR="00084E16" w:rsidRPr="00084E16" w:rsidRDefault="00084E16" w:rsidP="009054B2">
            <w:pPr>
              <w:autoSpaceDE w:val="0"/>
              <w:autoSpaceDN w:val="0"/>
              <w:adjustRightInd w:val="0"/>
              <w:spacing w:before="60" w:after="60"/>
              <w:ind w:left="150" w:right="150"/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</w:pPr>
            <w:r w:rsidRPr="00084E16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>LEGORRETAKO UDALA</w:t>
            </w:r>
          </w:p>
          <w:p w14:paraId="6CECA5D5" w14:textId="77777777" w:rsidR="00084E16" w:rsidRPr="00084E16" w:rsidRDefault="00084E16" w:rsidP="009054B2">
            <w:pPr>
              <w:autoSpaceDE w:val="0"/>
              <w:autoSpaceDN w:val="0"/>
              <w:adjustRightInd w:val="0"/>
              <w:spacing w:before="60" w:after="60"/>
              <w:ind w:left="150" w:right="150"/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</w:pPr>
          </w:p>
          <w:p w14:paraId="4DA2CA73" w14:textId="77777777" w:rsidR="00084E16" w:rsidRPr="00084E16" w:rsidRDefault="00084E16" w:rsidP="009054B2">
            <w:pPr>
              <w:autoSpaceDE w:val="0"/>
              <w:autoSpaceDN w:val="0"/>
              <w:adjustRightInd w:val="0"/>
              <w:spacing w:before="60" w:after="60"/>
              <w:ind w:left="150" w:right="150"/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</w:pPr>
            <w:proofErr w:type="spellStart"/>
            <w:r w:rsidRPr="00084E16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>Aisialdiko</w:t>
            </w:r>
            <w:proofErr w:type="spellEnd"/>
            <w:r w:rsidRPr="00084E16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>begirale</w:t>
            </w:r>
            <w:proofErr w:type="spellEnd"/>
            <w:r w:rsidRPr="00084E16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 xml:space="preserve"> eta </w:t>
            </w:r>
            <w:proofErr w:type="spellStart"/>
            <w:r w:rsidRPr="00084E16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>zuzendari</w:t>
            </w:r>
            <w:proofErr w:type="spellEnd"/>
            <w:r w:rsidRPr="00084E16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>dirulaguntza</w:t>
            </w:r>
            <w:proofErr w:type="spellEnd"/>
            <w:r w:rsidRPr="00084E16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>deialdia</w:t>
            </w:r>
            <w:proofErr w:type="spellEnd"/>
            <w:r w:rsidRPr="00084E16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 xml:space="preserve"> 2023</w:t>
            </w:r>
          </w:p>
          <w:p w14:paraId="793D712B" w14:textId="77777777" w:rsidR="00084E16" w:rsidRPr="00084E16" w:rsidRDefault="00084E16" w:rsidP="009054B2">
            <w:pPr>
              <w:autoSpaceDE w:val="0"/>
              <w:autoSpaceDN w:val="0"/>
              <w:adjustRightInd w:val="0"/>
              <w:spacing w:before="60" w:after="60"/>
              <w:ind w:left="150" w:right="150"/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</w:pPr>
          </w:p>
          <w:p w14:paraId="452B8531" w14:textId="77777777" w:rsidR="00084E16" w:rsidRPr="00084E16" w:rsidRDefault="00084E16" w:rsidP="009054B2">
            <w:pPr>
              <w:autoSpaceDE w:val="0"/>
              <w:autoSpaceDN w:val="0"/>
              <w:adjustRightInd w:val="0"/>
              <w:spacing w:before="60" w:after="60"/>
              <w:ind w:left="150" w:right="150"/>
              <w:jc w:val="both"/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  <w:lang w:val="es-ES"/>
              </w:rPr>
            </w:pPr>
            <w:proofErr w:type="spellStart"/>
            <w:r w:rsidRPr="00084E16"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  <w:lang w:val="es-ES"/>
              </w:rPr>
              <w:t>Aisialdiko</w:t>
            </w:r>
            <w:proofErr w:type="spellEnd"/>
            <w:r w:rsidRPr="00084E16"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  <w:lang w:val="es-ES"/>
              </w:rPr>
              <w:t>begirale</w:t>
            </w:r>
            <w:proofErr w:type="spellEnd"/>
            <w:r w:rsidRPr="00084E16"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  <w:lang w:val="es-ES"/>
              </w:rPr>
              <w:t xml:space="preserve"> eta </w:t>
            </w:r>
            <w:proofErr w:type="spellStart"/>
            <w:r w:rsidRPr="00084E16"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  <w:lang w:val="es-ES"/>
              </w:rPr>
              <w:t>zuzendari</w:t>
            </w:r>
            <w:proofErr w:type="spellEnd"/>
            <w:r w:rsidRPr="00084E16"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  <w:lang w:val="es-ES"/>
              </w:rPr>
              <w:t>ikastaroen</w:t>
            </w:r>
            <w:proofErr w:type="spellEnd"/>
            <w:r w:rsidRPr="00084E16"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  <w:lang w:val="es-ES"/>
              </w:rPr>
              <w:t>dirulaguntza</w:t>
            </w:r>
            <w:proofErr w:type="spellEnd"/>
            <w:r w:rsidRPr="00084E16"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  <w:lang w:val="es-ES"/>
              </w:rPr>
              <w:t>deialdiaren</w:t>
            </w:r>
            <w:proofErr w:type="spellEnd"/>
            <w:r w:rsidRPr="00084E16"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  <w:lang w:val="es-ES"/>
              </w:rPr>
              <w:t>urriaren</w:t>
            </w:r>
            <w:proofErr w:type="spellEnd"/>
            <w:r w:rsidRPr="00084E16"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  <w:lang w:val="es-ES"/>
              </w:rPr>
              <w:t xml:space="preserve"> 18ko 387/2023 </w:t>
            </w:r>
            <w:proofErr w:type="spellStart"/>
            <w:r w:rsidRPr="00084E16"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  <w:lang w:val="es-ES"/>
              </w:rPr>
              <w:t>Alkatetze</w:t>
            </w:r>
            <w:proofErr w:type="spellEnd"/>
            <w:r w:rsidRPr="00084E16"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  <w:lang w:val="es-ES"/>
              </w:rPr>
              <w:t>Dekretu</w:t>
            </w:r>
            <w:proofErr w:type="spellEnd"/>
            <w:r w:rsidRPr="00084E16"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  <w:lang w:val="es-ES"/>
              </w:rPr>
              <w:t>bidez</w:t>
            </w:r>
            <w:proofErr w:type="spellEnd"/>
            <w:r w:rsidRPr="00084E16"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  <w:lang w:val="es-ES"/>
              </w:rPr>
              <w:t>ebatzitakoa</w:t>
            </w:r>
            <w:proofErr w:type="spellEnd"/>
          </w:p>
        </w:tc>
        <w:tc>
          <w:tcPr>
            <w:tcW w:w="4884" w:type="dxa"/>
            <w:tcMar>
              <w:left w:w="52" w:type="dxa"/>
            </w:tcMar>
          </w:tcPr>
          <w:p w14:paraId="31A18B55" w14:textId="77777777" w:rsidR="00084E16" w:rsidRPr="00084E16" w:rsidRDefault="00084E16" w:rsidP="009054B2">
            <w:pPr>
              <w:spacing w:before="60" w:after="60"/>
              <w:ind w:left="150" w:right="150"/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val="es-ES" w:eastAsia="zh-CN"/>
              </w:rPr>
            </w:pPr>
            <w:r w:rsidRPr="00084E16">
              <w:rPr>
                <w:rFonts w:ascii="Calibri" w:hAnsi="Calibri" w:cs="Calibri"/>
                <w:b/>
                <w:bCs/>
                <w:sz w:val="22"/>
                <w:szCs w:val="22"/>
                <w:lang w:val="es-ES" w:eastAsia="zh-CN"/>
              </w:rPr>
              <w:t>AYUNTAMIENTO DE LEGORRETA</w:t>
            </w:r>
          </w:p>
          <w:p w14:paraId="1D6B1040" w14:textId="77777777" w:rsidR="00084E16" w:rsidRPr="00084E16" w:rsidRDefault="00084E16" w:rsidP="009054B2">
            <w:pPr>
              <w:spacing w:before="60" w:after="60"/>
              <w:ind w:left="150" w:right="150"/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val="es-ES" w:eastAsia="zh-CN"/>
              </w:rPr>
            </w:pPr>
          </w:p>
          <w:p w14:paraId="2F5B2EF5" w14:textId="77777777" w:rsidR="00084E16" w:rsidRPr="00084E16" w:rsidRDefault="00084E16" w:rsidP="009054B2">
            <w:pPr>
              <w:spacing w:before="60" w:after="60"/>
              <w:ind w:left="150" w:right="150"/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val="es-ES" w:eastAsia="zh-CN"/>
              </w:rPr>
            </w:pPr>
            <w:r w:rsidRPr="00084E16">
              <w:rPr>
                <w:rFonts w:ascii="Calibri" w:hAnsi="Calibri" w:cs="Calibri"/>
                <w:b/>
                <w:bCs/>
                <w:sz w:val="22"/>
                <w:szCs w:val="22"/>
                <w:lang w:val="es-ES" w:eastAsia="zh-CN"/>
              </w:rPr>
              <w:t>Convocatoria de subvenciones de 2023 para monitores-as y directores/as de tiempo libre</w:t>
            </w:r>
          </w:p>
          <w:p w14:paraId="58254053" w14:textId="77777777" w:rsidR="00084E16" w:rsidRPr="00084E16" w:rsidRDefault="00084E16" w:rsidP="009054B2">
            <w:pPr>
              <w:spacing w:before="60" w:after="60"/>
              <w:ind w:left="150" w:right="150"/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val="es-ES" w:eastAsia="zh-CN"/>
              </w:rPr>
            </w:pPr>
          </w:p>
          <w:p w14:paraId="28218965" w14:textId="77777777" w:rsidR="00084E16" w:rsidRPr="00084E16" w:rsidRDefault="00084E16" w:rsidP="009054B2">
            <w:pPr>
              <w:spacing w:before="60" w:after="60"/>
              <w:ind w:left="150" w:right="150"/>
              <w:jc w:val="both"/>
              <w:rPr>
                <w:rFonts w:ascii="Calibri" w:hAnsi="Calibri" w:cs="Calibri"/>
                <w:sz w:val="22"/>
                <w:szCs w:val="22"/>
                <w:lang w:val="es-ES" w:eastAsia="zh-CN"/>
              </w:rPr>
            </w:pPr>
            <w:r w:rsidRPr="00084E16">
              <w:rPr>
                <w:rFonts w:ascii="Calibri" w:hAnsi="Calibri" w:cs="Calibri"/>
                <w:sz w:val="22"/>
                <w:szCs w:val="22"/>
                <w:lang w:val="es-ES" w:eastAsia="zh-CN"/>
              </w:rPr>
              <w:t>Extracto de la convocatoria de subvenciones de 2023 para curso de monitor/a y director/a de tiempo libre en euskera aprobado por Decreto de Alcaldía 387/2023, de 18 de octubre de 2023.</w:t>
            </w:r>
          </w:p>
        </w:tc>
      </w:tr>
    </w:tbl>
    <w:p w14:paraId="13591C2E" w14:textId="77777777" w:rsidR="00084E16" w:rsidRPr="00084E16" w:rsidRDefault="00084E16" w:rsidP="00084E16">
      <w:pPr>
        <w:rPr>
          <w:lang w:val="es-ES"/>
        </w:rPr>
      </w:pPr>
    </w:p>
    <w:tbl>
      <w:tblPr>
        <w:tblW w:w="9690" w:type="dxa"/>
        <w:tblInd w:w="100" w:type="dxa"/>
        <w:tblLayout w:type="fixed"/>
        <w:tblCellMar>
          <w:top w:w="55" w:type="dxa"/>
          <w:left w:w="52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569"/>
        <w:gridCol w:w="1226"/>
        <w:gridCol w:w="282"/>
        <w:gridCol w:w="3527"/>
        <w:gridCol w:w="1086"/>
      </w:tblGrid>
      <w:tr w:rsidR="00084E16" w:rsidRPr="00726CEA" w14:paraId="2B3125E7" w14:textId="77777777" w:rsidTr="009054B2">
        <w:tc>
          <w:tcPr>
            <w:tcW w:w="4795" w:type="dxa"/>
            <w:gridSpan w:val="2"/>
            <w:tcMar>
              <w:left w:w="52" w:type="dxa"/>
            </w:tcMar>
          </w:tcPr>
          <w:p w14:paraId="5C9ADBF0" w14:textId="77777777" w:rsidR="00084E16" w:rsidRPr="00084E16" w:rsidRDefault="00084E16" w:rsidP="009054B2">
            <w:pPr>
              <w:autoSpaceDE w:val="0"/>
              <w:autoSpaceDN w:val="0"/>
              <w:adjustRightInd w:val="0"/>
              <w:spacing w:before="60" w:after="60"/>
              <w:ind w:left="150" w:right="150"/>
              <w:jc w:val="both"/>
              <w:rPr>
                <w:rFonts w:ascii="Calibri" w:hAnsi="Calibri" w:cs="Calibri"/>
                <w:b/>
                <w:i/>
                <w:color w:val="191919"/>
                <w:sz w:val="22"/>
                <w:szCs w:val="22"/>
                <w:lang w:val="es-ES"/>
              </w:rPr>
            </w:pPr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Legorretako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Udalak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,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aisialdiko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begirale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eta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zuzendari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izateko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ikastaroak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euskaraz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egin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nahi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dituzten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herritarrei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lehiaketa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bidez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dirulaguntzak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emateko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oinarriak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,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irizpideak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eta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prozedura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arautu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nahi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ditu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.</w:t>
            </w:r>
          </w:p>
        </w:tc>
        <w:tc>
          <w:tcPr>
            <w:tcW w:w="4895" w:type="dxa"/>
            <w:gridSpan w:val="3"/>
            <w:tcMar>
              <w:left w:w="52" w:type="dxa"/>
            </w:tcMar>
          </w:tcPr>
          <w:p w14:paraId="3BF46E1D" w14:textId="77777777" w:rsidR="00084E16" w:rsidRPr="00084E16" w:rsidRDefault="00084E16" w:rsidP="009054B2">
            <w:pPr>
              <w:spacing w:before="60" w:after="60"/>
              <w:ind w:left="150" w:right="150"/>
              <w:jc w:val="both"/>
              <w:rPr>
                <w:rFonts w:ascii="Calibri" w:hAnsi="Calibri" w:cs="Calibri"/>
                <w:b/>
                <w:i/>
                <w:iCs/>
                <w:color w:val="191919"/>
                <w:sz w:val="22"/>
                <w:szCs w:val="22"/>
                <w:lang w:val="es-ES"/>
              </w:rPr>
            </w:pPr>
            <w:r w:rsidRPr="00084E16">
              <w:rPr>
                <w:rFonts w:ascii="Calibri" w:hAnsi="Calibri" w:cs="Calibri"/>
                <w:sz w:val="22"/>
                <w:szCs w:val="22"/>
                <w:lang w:val="es-ES" w:eastAsia="zh-CN"/>
              </w:rPr>
              <w:t>El Ayuntamiento de Legorreta, quiere regular las bases, criterios y procedimiento para otorgar subvenciones mediante concurso a los ciudadanos que deseen realizar sus cursos de monitor/a y director/a de tiempo libre en euskera.</w:t>
            </w:r>
          </w:p>
        </w:tc>
      </w:tr>
      <w:tr w:rsidR="00084E16" w:rsidRPr="00726CEA" w14:paraId="6FF7AEC8" w14:textId="77777777" w:rsidTr="009054B2">
        <w:tc>
          <w:tcPr>
            <w:tcW w:w="4795" w:type="dxa"/>
            <w:gridSpan w:val="2"/>
            <w:tcMar>
              <w:left w:w="52" w:type="dxa"/>
            </w:tcMar>
          </w:tcPr>
          <w:p w14:paraId="1787E0D1" w14:textId="77777777" w:rsidR="00084E16" w:rsidRPr="00084E16" w:rsidRDefault="00084E16" w:rsidP="009054B2">
            <w:pPr>
              <w:spacing w:before="60" w:after="60"/>
              <w:ind w:left="150" w:right="150"/>
              <w:jc w:val="both"/>
              <w:rPr>
                <w:rFonts w:ascii="Calibri" w:hAnsi="Calibri" w:cs="Calibri"/>
                <w:b/>
                <w:i/>
                <w:color w:val="191919"/>
                <w:sz w:val="22"/>
                <w:szCs w:val="22"/>
                <w:lang w:val="es-ES"/>
              </w:rPr>
            </w:pP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Helburua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begiraleak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eta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zuzendariak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trebatzeko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ikastaroen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gastuak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finantzatzea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,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aisialdia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euskaraz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garatua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izan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dadin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eta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euskarazko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aisialdiak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dituen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garrantzi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soziala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eta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funtzio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publikoa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sustatzea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da.</w:t>
            </w:r>
          </w:p>
        </w:tc>
        <w:tc>
          <w:tcPr>
            <w:tcW w:w="4895" w:type="dxa"/>
            <w:gridSpan w:val="3"/>
            <w:tcMar>
              <w:left w:w="52" w:type="dxa"/>
            </w:tcMar>
          </w:tcPr>
          <w:p w14:paraId="52C879DB" w14:textId="42B91323" w:rsidR="00084E16" w:rsidRPr="00084E16" w:rsidRDefault="00084E16" w:rsidP="009054B2">
            <w:pPr>
              <w:spacing w:before="60" w:after="60"/>
              <w:ind w:left="150" w:right="150"/>
              <w:jc w:val="both"/>
              <w:rPr>
                <w:rFonts w:ascii="Calibri" w:hAnsi="Calibri" w:cs="Calibri"/>
                <w:b/>
                <w:i/>
                <w:iCs/>
                <w:color w:val="191919"/>
                <w:sz w:val="22"/>
                <w:szCs w:val="22"/>
                <w:lang w:val="es-ES"/>
              </w:rPr>
            </w:pPr>
            <w:r w:rsidRPr="00084E16"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  <w:t>El objetivo es financiar los gastos de cursos de formación de monitores/as y directores/as para que el ocio se desarrolle en euskera y fomentar la importancia social y la función pública del ocio en euskera.</w:t>
            </w:r>
          </w:p>
        </w:tc>
      </w:tr>
      <w:tr w:rsidR="00084E16" w:rsidRPr="00726CEA" w14:paraId="70A6F443" w14:textId="77777777" w:rsidTr="009054B2">
        <w:tc>
          <w:tcPr>
            <w:tcW w:w="4795" w:type="dxa"/>
            <w:gridSpan w:val="2"/>
            <w:tcMar>
              <w:left w:w="52" w:type="dxa"/>
            </w:tcMar>
          </w:tcPr>
          <w:p w14:paraId="0BF921E6" w14:textId="77777777" w:rsidR="00084E16" w:rsidRPr="00084E16" w:rsidRDefault="00084E16" w:rsidP="009054B2">
            <w:pPr>
              <w:autoSpaceDE w:val="0"/>
              <w:autoSpaceDN w:val="0"/>
              <w:adjustRightInd w:val="0"/>
              <w:spacing w:before="60" w:after="60"/>
              <w:ind w:left="150" w:right="150"/>
              <w:jc w:val="both"/>
              <w:rPr>
                <w:rFonts w:ascii="Calibri" w:hAnsi="Calibri" w:cs="Calibri"/>
                <w:b/>
                <w:i/>
                <w:color w:val="191919"/>
                <w:sz w:val="22"/>
                <w:szCs w:val="22"/>
                <w:lang w:val="es-ES"/>
              </w:rPr>
            </w:pP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Deialdi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hau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egokitzen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zaio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Diru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laguntzen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Plan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Estrategikoari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,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zeina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otsailaren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14ko 43/2023 Alkatetza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Dekretu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bidez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onartua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baita.</w:t>
            </w:r>
          </w:p>
        </w:tc>
        <w:tc>
          <w:tcPr>
            <w:tcW w:w="4895" w:type="dxa"/>
            <w:gridSpan w:val="3"/>
            <w:tcMar>
              <w:left w:w="52" w:type="dxa"/>
            </w:tcMar>
          </w:tcPr>
          <w:p w14:paraId="6F96361D" w14:textId="77777777" w:rsidR="00084E16" w:rsidRPr="00084E16" w:rsidRDefault="00084E16" w:rsidP="009054B2">
            <w:pPr>
              <w:autoSpaceDE w:val="0"/>
              <w:autoSpaceDN w:val="0"/>
              <w:adjustRightInd w:val="0"/>
              <w:spacing w:before="60" w:after="60"/>
              <w:ind w:left="150" w:right="150"/>
              <w:jc w:val="both"/>
              <w:rPr>
                <w:rFonts w:ascii="Calibri" w:hAnsi="Calibri" w:cs="Calibri"/>
                <w:b/>
                <w:i/>
                <w:iCs/>
                <w:color w:val="191919"/>
                <w:sz w:val="22"/>
                <w:szCs w:val="22"/>
                <w:lang w:val="es-ES"/>
              </w:rPr>
            </w:pPr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La convocatoria se ajusta a lo dispuesto en el Plan Estratégico de Subvenciones- aprobado por Decreto de Alcaldía 43/2023, de 14 de febrero.</w:t>
            </w:r>
          </w:p>
        </w:tc>
      </w:tr>
      <w:tr w:rsidR="00084E16" w:rsidRPr="00726CEA" w14:paraId="31F68D02" w14:textId="77777777" w:rsidTr="009054B2">
        <w:tc>
          <w:tcPr>
            <w:tcW w:w="4795" w:type="dxa"/>
            <w:gridSpan w:val="2"/>
            <w:tcMar>
              <w:left w:w="52" w:type="dxa"/>
            </w:tcMar>
          </w:tcPr>
          <w:p w14:paraId="4FF5A6C0" w14:textId="77777777" w:rsidR="00084E16" w:rsidRPr="00084E16" w:rsidRDefault="00084E16" w:rsidP="009054B2">
            <w:pPr>
              <w:autoSpaceDE w:val="0"/>
              <w:autoSpaceDN w:val="0"/>
              <w:adjustRightInd w:val="0"/>
              <w:spacing w:before="45" w:after="30"/>
              <w:ind w:left="90" w:right="150"/>
              <w:jc w:val="both"/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</w:pPr>
            <w:proofErr w:type="spellStart"/>
            <w:r w:rsidRPr="00084E16"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  <w:t>Hori</w:t>
            </w:r>
            <w:proofErr w:type="spellEnd"/>
            <w:r w:rsidRPr="00084E16"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  <w:t>guztia</w:t>
            </w:r>
            <w:proofErr w:type="spellEnd"/>
            <w:r w:rsidRPr="00084E16"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  <w:t>kontuan</w:t>
            </w:r>
            <w:proofErr w:type="spellEnd"/>
            <w:r w:rsidRPr="00084E16"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  <w:t>hartuta</w:t>
            </w:r>
            <w:proofErr w:type="spellEnd"/>
            <w:r w:rsidRPr="00084E16"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  <w:t xml:space="preserve"> eta Toki </w:t>
            </w:r>
            <w:proofErr w:type="spellStart"/>
            <w:r w:rsidRPr="00084E16"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  <w:t>Jardunbidean</w:t>
            </w:r>
            <w:proofErr w:type="spellEnd"/>
            <w:r w:rsidRPr="00084E16"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  <w:t xml:space="preserve"> 21. </w:t>
            </w:r>
            <w:proofErr w:type="spellStart"/>
            <w:r w:rsidRPr="00084E16"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  <w:t>artikuluan</w:t>
            </w:r>
            <w:proofErr w:type="spellEnd"/>
            <w:r w:rsidRPr="00084E16"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  <w:t>indarrean</w:t>
            </w:r>
            <w:proofErr w:type="spellEnd"/>
            <w:r w:rsidRPr="00084E16"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  <w:t>dagoen</w:t>
            </w:r>
            <w:proofErr w:type="spellEnd"/>
            <w:r w:rsidRPr="00084E16"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  <w:t>araudiak</w:t>
            </w:r>
            <w:proofErr w:type="spellEnd"/>
            <w:r w:rsidRPr="00084E16"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  <w:t>gaia</w:t>
            </w:r>
            <w:proofErr w:type="spellEnd"/>
            <w:r w:rsidRPr="00084E16"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  <w:t>erabakitzeko</w:t>
            </w:r>
            <w:proofErr w:type="spellEnd"/>
            <w:r w:rsidRPr="00084E16"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  <w:t>ematen</w:t>
            </w:r>
            <w:proofErr w:type="spellEnd"/>
            <w:r w:rsidRPr="00084E16"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  <w:t>dizkidan</w:t>
            </w:r>
            <w:proofErr w:type="spellEnd"/>
            <w:r w:rsidRPr="00084E16"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  <w:t>eskuduntzak</w:t>
            </w:r>
            <w:proofErr w:type="spellEnd"/>
            <w:r w:rsidRPr="00084E16"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  <w:t>erabiliz</w:t>
            </w:r>
            <w:proofErr w:type="spellEnd"/>
            <w:r w:rsidRPr="00084E16"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  <w:t>,</w:t>
            </w:r>
          </w:p>
          <w:p w14:paraId="1E0AE9B2" w14:textId="77777777" w:rsidR="00084E16" w:rsidRPr="00084E16" w:rsidRDefault="00084E16" w:rsidP="009054B2">
            <w:pPr>
              <w:autoSpaceDE w:val="0"/>
              <w:autoSpaceDN w:val="0"/>
              <w:adjustRightInd w:val="0"/>
              <w:spacing w:before="45" w:after="30"/>
              <w:ind w:left="90" w:right="150"/>
              <w:jc w:val="both"/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</w:pPr>
          </w:p>
        </w:tc>
        <w:tc>
          <w:tcPr>
            <w:tcW w:w="4895" w:type="dxa"/>
            <w:gridSpan w:val="3"/>
            <w:tcMar>
              <w:left w:w="52" w:type="dxa"/>
            </w:tcMar>
          </w:tcPr>
          <w:p w14:paraId="23B41241" w14:textId="77777777" w:rsidR="00084E16" w:rsidRPr="00084E16" w:rsidRDefault="00084E16" w:rsidP="009054B2">
            <w:pPr>
              <w:autoSpaceDE w:val="0"/>
              <w:autoSpaceDN w:val="0"/>
              <w:adjustRightInd w:val="0"/>
              <w:spacing w:before="60" w:after="60"/>
              <w:ind w:left="150" w:right="150"/>
              <w:jc w:val="both"/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</w:pPr>
            <w:r w:rsidRPr="00084E16"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  <w:t xml:space="preserve">Por </w:t>
            </w:r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todo</w:t>
            </w:r>
            <w:r w:rsidRPr="00084E16"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  <w:t xml:space="preserve"> ello, la normativa vigente en el artículo 21 de la Ley de Régimen Local establece que en uso de las atribuciones que me confiere para decidir,</w:t>
            </w:r>
          </w:p>
          <w:p w14:paraId="4E2D111E" w14:textId="77777777" w:rsidR="00084E16" w:rsidRPr="00084E16" w:rsidRDefault="00084E16" w:rsidP="009054B2">
            <w:pPr>
              <w:autoSpaceDE w:val="0"/>
              <w:autoSpaceDN w:val="0"/>
              <w:adjustRightInd w:val="0"/>
              <w:spacing w:before="60" w:after="60"/>
              <w:ind w:left="150" w:right="150"/>
              <w:jc w:val="both"/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</w:pPr>
          </w:p>
        </w:tc>
      </w:tr>
      <w:tr w:rsidR="00084E16" w:rsidRPr="001C3A31" w14:paraId="7B01EAE6" w14:textId="77777777" w:rsidTr="009054B2">
        <w:tc>
          <w:tcPr>
            <w:tcW w:w="4795" w:type="dxa"/>
            <w:gridSpan w:val="2"/>
            <w:tcMar>
              <w:left w:w="52" w:type="dxa"/>
            </w:tcMar>
          </w:tcPr>
          <w:p w14:paraId="5A8C48C9" w14:textId="77777777" w:rsidR="00084E16" w:rsidRPr="00E50D9E" w:rsidRDefault="00084E16" w:rsidP="009054B2">
            <w:pPr>
              <w:autoSpaceDE w:val="0"/>
              <w:autoSpaceDN w:val="0"/>
              <w:adjustRightInd w:val="0"/>
              <w:spacing w:before="45" w:after="30"/>
              <w:ind w:left="90" w:right="150"/>
              <w:jc w:val="center"/>
              <w:rPr>
                <w:rFonts w:ascii="Calibri" w:hAnsi="Calibri" w:cs="Calibri"/>
                <w:b/>
                <w:bCs/>
                <w:color w:val="191919"/>
                <w:sz w:val="22"/>
                <w:szCs w:val="22"/>
              </w:rPr>
            </w:pPr>
            <w:r w:rsidRPr="00E50D9E">
              <w:rPr>
                <w:rFonts w:ascii="Calibri" w:hAnsi="Calibri" w:cs="Calibri"/>
                <w:b/>
                <w:bCs/>
                <w:color w:val="191919"/>
                <w:sz w:val="22"/>
                <w:szCs w:val="22"/>
              </w:rPr>
              <w:t>EBAZTEN DUT</w:t>
            </w:r>
          </w:p>
          <w:p w14:paraId="52D136A9" w14:textId="77777777" w:rsidR="00084E16" w:rsidRDefault="00084E16" w:rsidP="009054B2">
            <w:pPr>
              <w:autoSpaceDE w:val="0"/>
              <w:autoSpaceDN w:val="0"/>
              <w:adjustRightInd w:val="0"/>
              <w:spacing w:before="45" w:after="30"/>
              <w:ind w:left="90" w:right="150"/>
              <w:jc w:val="both"/>
              <w:rPr>
                <w:rFonts w:ascii="Calibri" w:hAnsi="Calibri" w:cs="Calibri"/>
                <w:color w:val="191919"/>
                <w:sz w:val="22"/>
                <w:szCs w:val="22"/>
              </w:rPr>
            </w:pPr>
          </w:p>
        </w:tc>
        <w:tc>
          <w:tcPr>
            <w:tcW w:w="4895" w:type="dxa"/>
            <w:gridSpan w:val="3"/>
            <w:tcMar>
              <w:left w:w="52" w:type="dxa"/>
            </w:tcMar>
          </w:tcPr>
          <w:p w14:paraId="3F2AE3F6" w14:textId="77777777" w:rsidR="00084E16" w:rsidRPr="00E50D9E" w:rsidRDefault="00084E16" w:rsidP="009054B2">
            <w:pPr>
              <w:autoSpaceDE w:val="0"/>
              <w:autoSpaceDN w:val="0"/>
              <w:adjustRightInd w:val="0"/>
              <w:spacing w:before="45" w:after="30"/>
              <w:ind w:right="90"/>
              <w:jc w:val="center"/>
              <w:rPr>
                <w:rFonts w:ascii="Calibri" w:hAnsi="Calibri" w:cs="Calibri"/>
                <w:b/>
                <w:bCs/>
                <w:color w:val="191919"/>
                <w:sz w:val="22"/>
                <w:szCs w:val="22"/>
              </w:rPr>
            </w:pPr>
            <w:r w:rsidRPr="00E50D9E">
              <w:rPr>
                <w:rFonts w:ascii="Calibri" w:hAnsi="Calibri" w:cs="Calibri"/>
                <w:b/>
                <w:bCs/>
                <w:color w:val="191919"/>
                <w:sz w:val="22"/>
                <w:szCs w:val="22"/>
              </w:rPr>
              <w:t>RESUELVO</w:t>
            </w:r>
          </w:p>
          <w:p w14:paraId="6B7823CA" w14:textId="77777777" w:rsidR="00084E16" w:rsidRDefault="00084E16" w:rsidP="009054B2">
            <w:pPr>
              <w:autoSpaceDE w:val="0"/>
              <w:autoSpaceDN w:val="0"/>
              <w:adjustRightInd w:val="0"/>
              <w:spacing w:before="60" w:after="60"/>
              <w:ind w:right="150"/>
              <w:jc w:val="both"/>
              <w:rPr>
                <w:rFonts w:ascii="Calibri" w:hAnsi="Calibri" w:cs="Calibri"/>
                <w:color w:val="191919"/>
                <w:sz w:val="22"/>
                <w:szCs w:val="22"/>
              </w:rPr>
            </w:pPr>
          </w:p>
        </w:tc>
      </w:tr>
      <w:tr w:rsidR="00084E16" w:rsidRPr="00726CEA" w14:paraId="434C6D86" w14:textId="77777777" w:rsidTr="009054B2">
        <w:tc>
          <w:tcPr>
            <w:tcW w:w="4795" w:type="dxa"/>
            <w:gridSpan w:val="2"/>
            <w:tcMar>
              <w:left w:w="52" w:type="dxa"/>
            </w:tcMar>
          </w:tcPr>
          <w:p w14:paraId="139D76C3" w14:textId="77777777" w:rsidR="00084E16" w:rsidRDefault="00084E16" w:rsidP="009054B2">
            <w:pPr>
              <w:autoSpaceDE w:val="0"/>
              <w:autoSpaceDN w:val="0"/>
              <w:adjustRightInd w:val="0"/>
              <w:spacing w:before="45" w:after="30"/>
              <w:ind w:right="90"/>
              <w:jc w:val="both"/>
              <w:rPr>
                <w:rFonts w:ascii="Calibri" w:hAnsi="Calibri" w:cs="Calibri"/>
                <w:color w:val="191919"/>
                <w:sz w:val="22"/>
                <w:szCs w:val="22"/>
              </w:rPr>
            </w:pPr>
            <w:proofErr w:type="spellStart"/>
            <w:r w:rsidRPr="00A54D4E">
              <w:rPr>
                <w:rFonts w:ascii="Calibri" w:hAnsi="Calibri" w:cs="Calibri"/>
                <w:b/>
                <w:bCs/>
                <w:color w:val="191919"/>
                <w:sz w:val="22"/>
                <w:szCs w:val="22"/>
              </w:rPr>
              <w:t>Lehenengoa</w:t>
            </w:r>
            <w:proofErr w:type="spellEnd"/>
            <w:r>
              <w:rPr>
                <w:rFonts w:ascii="Calibri" w:hAnsi="Calibri" w:cs="Calibri"/>
                <w:color w:val="191919"/>
                <w:sz w:val="22"/>
                <w:szCs w:val="22"/>
              </w:rPr>
              <w:t xml:space="preserve">. 2022-2023ko </w:t>
            </w:r>
            <w:proofErr w:type="spellStart"/>
            <w:r>
              <w:rPr>
                <w:rFonts w:ascii="Calibri" w:hAnsi="Calibri" w:cs="Calibri"/>
                <w:color w:val="191919"/>
                <w:sz w:val="22"/>
                <w:szCs w:val="22"/>
              </w:rPr>
              <w:t>ikasturteko</w:t>
            </w:r>
            <w:proofErr w:type="spellEnd"/>
            <w:r>
              <w:rPr>
                <w:rFonts w:ascii="Calibri" w:hAnsi="Calibri" w:cs="Calibri"/>
                <w:color w:val="191919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191919"/>
                <w:sz w:val="22"/>
                <w:szCs w:val="22"/>
              </w:rPr>
              <w:t>aisialdiko</w:t>
            </w:r>
            <w:proofErr w:type="spellEnd"/>
            <w:r>
              <w:rPr>
                <w:rFonts w:ascii="Calibri" w:hAnsi="Calibri" w:cs="Calibri"/>
                <w:color w:val="191919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191919"/>
                <w:sz w:val="22"/>
                <w:szCs w:val="22"/>
              </w:rPr>
              <w:t>begirale</w:t>
            </w:r>
            <w:proofErr w:type="spellEnd"/>
            <w:r>
              <w:rPr>
                <w:rFonts w:ascii="Calibri" w:hAnsi="Calibri" w:cs="Calibri"/>
                <w:color w:val="191919"/>
                <w:sz w:val="22"/>
                <w:szCs w:val="22"/>
              </w:rPr>
              <w:t xml:space="preserve"> eta </w:t>
            </w:r>
            <w:proofErr w:type="spellStart"/>
            <w:r>
              <w:rPr>
                <w:rFonts w:ascii="Calibri" w:hAnsi="Calibri" w:cs="Calibri"/>
                <w:color w:val="191919"/>
                <w:sz w:val="22"/>
                <w:szCs w:val="22"/>
              </w:rPr>
              <w:t>zuzendari</w:t>
            </w:r>
            <w:proofErr w:type="spellEnd"/>
            <w:r>
              <w:rPr>
                <w:rFonts w:ascii="Calibri" w:hAnsi="Calibri" w:cs="Calibri"/>
                <w:color w:val="191919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191919"/>
                <w:sz w:val="22"/>
                <w:szCs w:val="22"/>
              </w:rPr>
              <w:t>izateko</w:t>
            </w:r>
            <w:proofErr w:type="spellEnd"/>
            <w:r>
              <w:rPr>
                <w:rFonts w:ascii="Calibri" w:hAnsi="Calibri" w:cs="Calibri"/>
                <w:color w:val="191919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191919"/>
                <w:sz w:val="22"/>
                <w:szCs w:val="22"/>
              </w:rPr>
              <w:t>ikastaroa</w:t>
            </w:r>
            <w:proofErr w:type="spellEnd"/>
            <w:r>
              <w:rPr>
                <w:rFonts w:ascii="Calibri" w:hAnsi="Calibri" w:cs="Calibri"/>
                <w:color w:val="191919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191919"/>
                <w:sz w:val="22"/>
                <w:szCs w:val="22"/>
              </w:rPr>
              <w:t>euskaraz</w:t>
            </w:r>
            <w:proofErr w:type="spellEnd"/>
            <w:r>
              <w:rPr>
                <w:rFonts w:ascii="Calibri" w:hAnsi="Calibri" w:cs="Calibri"/>
                <w:color w:val="191919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191919"/>
                <w:sz w:val="22"/>
                <w:szCs w:val="22"/>
              </w:rPr>
              <w:t>egiteko</w:t>
            </w:r>
            <w:proofErr w:type="spellEnd"/>
            <w:r>
              <w:rPr>
                <w:rFonts w:ascii="Calibri" w:hAnsi="Calibri" w:cs="Calibri"/>
                <w:color w:val="191919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191919"/>
                <w:sz w:val="22"/>
                <w:szCs w:val="22"/>
              </w:rPr>
              <w:t>dirulaguntzen</w:t>
            </w:r>
            <w:proofErr w:type="spellEnd"/>
            <w:r>
              <w:rPr>
                <w:rFonts w:ascii="Calibri" w:hAnsi="Calibri" w:cs="Calibri"/>
                <w:color w:val="191919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191919"/>
                <w:sz w:val="22"/>
                <w:szCs w:val="22"/>
              </w:rPr>
              <w:t>deialdia</w:t>
            </w:r>
            <w:proofErr w:type="spellEnd"/>
            <w:r>
              <w:rPr>
                <w:rFonts w:ascii="Calibri" w:hAnsi="Calibri" w:cs="Calibri"/>
                <w:color w:val="191919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191919"/>
                <w:sz w:val="22"/>
                <w:szCs w:val="22"/>
              </w:rPr>
              <w:t>onartzea</w:t>
            </w:r>
            <w:proofErr w:type="spellEnd"/>
            <w:r>
              <w:rPr>
                <w:rFonts w:ascii="Calibri" w:hAnsi="Calibri" w:cs="Calibri"/>
                <w:color w:val="191919"/>
                <w:sz w:val="22"/>
                <w:szCs w:val="22"/>
              </w:rPr>
              <w:t xml:space="preserve"> </w:t>
            </w:r>
          </w:p>
          <w:p w14:paraId="1AE1DE66" w14:textId="77777777" w:rsidR="00084E16" w:rsidRDefault="00084E16" w:rsidP="009054B2">
            <w:pPr>
              <w:autoSpaceDE w:val="0"/>
              <w:autoSpaceDN w:val="0"/>
              <w:adjustRightInd w:val="0"/>
              <w:spacing w:before="45" w:after="30"/>
              <w:ind w:left="90" w:right="150"/>
              <w:jc w:val="both"/>
              <w:rPr>
                <w:rFonts w:ascii="Calibri" w:hAnsi="Calibri" w:cs="Calibri"/>
                <w:color w:val="191919"/>
                <w:sz w:val="22"/>
                <w:szCs w:val="22"/>
              </w:rPr>
            </w:pPr>
          </w:p>
        </w:tc>
        <w:tc>
          <w:tcPr>
            <w:tcW w:w="4895" w:type="dxa"/>
            <w:gridSpan w:val="3"/>
            <w:tcMar>
              <w:left w:w="52" w:type="dxa"/>
            </w:tcMar>
          </w:tcPr>
          <w:p w14:paraId="661DB470" w14:textId="77777777" w:rsidR="00084E16" w:rsidRPr="00084E16" w:rsidRDefault="00084E16" w:rsidP="009054B2">
            <w:pPr>
              <w:autoSpaceDE w:val="0"/>
              <w:autoSpaceDN w:val="0"/>
              <w:adjustRightInd w:val="0"/>
              <w:spacing w:before="45" w:after="30"/>
              <w:ind w:right="90"/>
              <w:jc w:val="both"/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</w:pPr>
            <w:r w:rsidRPr="00084E16">
              <w:rPr>
                <w:rFonts w:ascii="Calibri" w:hAnsi="Calibri" w:cs="Calibri"/>
                <w:b/>
                <w:bCs/>
                <w:color w:val="191919"/>
                <w:sz w:val="22"/>
                <w:szCs w:val="22"/>
                <w:lang w:val="es-ES"/>
              </w:rPr>
              <w:t>Primero</w:t>
            </w:r>
            <w:r w:rsidRPr="00084E16"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  <w:t>. Aprobar la convocatoria de subvenciones del curso académico 2022-2023 para la concesión de subvenciones para la realización de curso de monitores/as y directores/as de tiempo libre en euskera.</w:t>
            </w:r>
          </w:p>
          <w:p w14:paraId="1CA00E2C" w14:textId="77777777" w:rsidR="00084E16" w:rsidRPr="00084E16" w:rsidRDefault="00084E16" w:rsidP="009054B2">
            <w:pPr>
              <w:autoSpaceDE w:val="0"/>
              <w:autoSpaceDN w:val="0"/>
              <w:adjustRightInd w:val="0"/>
              <w:spacing w:before="60" w:after="60"/>
              <w:ind w:right="150"/>
              <w:jc w:val="both"/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</w:pPr>
          </w:p>
        </w:tc>
      </w:tr>
      <w:tr w:rsidR="00084E16" w:rsidRPr="00726CEA" w14:paraId="71CDCC84" w14:textId="77777777" w:rsidTr="009054B2">
        <w:tc>
          <w:tcPr>
            <w:tcW w:w="4795" w:type="dxa"/>
            <w:gridSpan w:val="2"/>
            <w:tcMar>
              <w:left w:w="52" w:type="dxa"/>
            </w:tcMar>
          </w:tcPr>
          <w:p w14:paraId="661288B7" w14:textId="77777777" w:rsidR="00084E16" w:rsidRPr="00084E16" w:rsidRDefault="00084E16" w:rsidP="009054B2">
            <w:pPr>
              <w:autoSpaceDE w:val="0"/>
              <w:autoSpaceDN w:val="0"/>
              <w:adjustRightInd w:val="0"/>
              <w:spacing w:before="45" w:after="30"/>
              <w:ind w:right="150"/>
              <w:jc w:val="both"/>
              <w:rPr>
                <w:rFonts w:ascii="Calibri" w:hAnsi="Calibri" w:cs="Calibri"/>
                <w:b/>
                <w:bCs/>
                <w:color w:val="191919"/>
                <w:sz w:val="22"/>
                <w:szCs w:val="22"/>
                <w:lang w:val="es-ES"/>
              </w:rPr>
            </w:pPr>
            <w:proofErr w:type="spellStart"/>
            <w:r w:rsidRPr="00084E16">
              <w:rPr>
                <w:rFonts w:ascii="Calibri" w:hAnsi="Calibri" w:cs="Calibri"/>
                <w:b/>
                <w:bCs/>
                <w:color w:val="191919"/>
                <w:sz w:val="22"/>
                <w:szCs w:val="22"/>
                <w:lang w:val="es-ES"/>
              </w:rPr>
              <w:lastRenderedPageBreak/>
              <w:t>Bigarrena</w:t>
            </w:r>
            <w:proofErr w:type="spellEnd"/>
            <w:r w:rsidRPr="00084E16">
              <w:rPr>
                <w:rFonts w:ascii="Calibri" w:hAnsi="Calibri" w:cs="Calibri"/>
                <w:b/>
                <w:bCs/>
                <w:color w:val="191919"/>
                <w:sz w:val="22"/>
                <w:szCs w:val="22"/>
                <w:lang w:val="es-ES"/>
              </w:rPr>
              <w:t xml:space="preserve">. </w:t>
            </w:r>
            <w:proofErr w:type="spellStart"/>
            <w:r w:rsidRPr="00084E16"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  <w:t>Deialdia</w:t>
            </w:r>
            <w:proofErr w:type="spellEnd"/>
            <w:r w:rsidRPr="00084E16"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  <w:t>BDNSen</w:t>
            </w:r>
            <w:proofErr w:type="spellEnd"/>
            <w:r w:rsidRPr="00084E16"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  <w:t xml:space="preserve"> eta </w:t>
            </w:r>
            <w:proofErr w:type="spellStart"/>
            <w:r w:rsidRPr="00084E16"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  <w:t>Gipuzkoako</w:t>
            </w:r>
            <w:proofErr w:type="spellEnd"/>
            <w:r w:rsidRPr="00084E16"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  <w:t>Aldizkari</w:t>
            </w:r>
            <w:proofErr w:type="spellEnd"/>
            <w:r w:rsidRPr="00084E16"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  <w:t>Ofizialean</w:t>
            </w:r>
            <w:proofErr w:type="spellEnd"/>
            <w:r w:rsidRPr="00084E16"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  <w:t>argitaratzea</w:t>
            </w:r>
            <w:proofErr w:type="spellEnd"/>
          </w:p>
        </w:tc>
        <w:tc>
          <w:tcPr>
            <w:tcW w:w="4895" w:type="dxa"/>
            <w:gridSpan w:val="3"/>
            <w:tcMar>
              <w:left w:w="52" w:type="dxa"/>
            </w:tcMar>
          </w:tcPr>
          <w:p w14:paraId="7013C8EB" w14:textId="77777777" w:rsidR="00084E16" w:rsidRPr="00084E16" w:rsidRDefault="00084E16" w:rsidP="009054B2">
            <w:pPr>
              <w:autoSpaceDE w:val="0"/>
              <w:autoSpaceDN w:val="0"/>
              <w:adjustRightInd w:val="0"/>
              <w:spacing w:before="45" w:after="30"/>
              <w:ind w:right="90"/>
              <w:jc w:val="both"/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</w:pPr>
            <w:r w:rsidRPr="00084E16">
              <w:rPr>
                <w:rFonts w:ascii="Calibri" w:hAnsi="Calibri" w:cs="Calibri"/>
                <w:b/>
                <w:bCs/>
                <w:color w:val="191919"/>
                <w:sz w:val="22"/>
                <w:szCs w:val="22"/>
                <w:lang w:val="es-ES"/>
              </w:rPr>
              <w:t xml:space="preserve">Segundo. </w:t>
            </w:r>
            <w:r w:rsidRPr="00084E16"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  <w:t>Publicar la convocatoria en la BNDS y en el Boletín Oficial de Gipuzkoa.</w:t>
            </w:r>
          </w:p>
          <w:p w14:paraId="420FC38D" w14:textId="77777777" w:rsidR="00084E16" w:rsidRPr="00084E16" w:rsidRDefault="00084E16" w:rsidP="009054B2">
            <w:pPr>
              <w:autoSpaceDE w:val="0"/>
              <w:autoSpaceDN w:val="0"/>
              <w:adjustRightInd w:val="0"/>
              <w:spacing w:before="45" w:after="30"/>
              <w:ind w:right="90"/>
              <w:jc w:val="both"/>
              <w:rPr>
                <w:rFonts w:ascii="Calibri" w:hAnsi="Calibri" w:cs="Calibri"/>
                <w:b/>
                <w:bCs/>
                <w:color w:val="191919"/>
                <w:sz w:val="22"/>
                <w:szCs w:val="22"/>
                <w:lang w:val="es-ES"/>
              </w:rPr>
            </w:pPr>
          </w:p>
        </w:tc>
      </w:tr>
      <w:tr w:rsidR="00084E16" w:rsidRPr="00726CEA" w14:paraId="36C240A2" w14:textId="77777777" w:rsidTr="009054B2">
        <w:tc>
          <w:tcPr>
            <w:tcW w:w="4795" w:type="dxa"/>
            <w:gridSpan w:val="2"/>
            <w:tcMar>
              <w:left w:w="52" w:type="dxa"/>
            </w:tcMar>
          </w:tcPr>
          <w:p w14:paraId="7F2BCB0D" w14:textId="77777777" w:rsidR="00084E16" w:rsidRPr="00084E16" w:rsidRDefault="00084E16" w:rsidP="009054B2">
            <w:pPr>
              <w:autoSpaceDE w:val="0"/>
              <w:autoSpaceDN w:val="0"/>
              <w:adjustRightInd w:val="0"/>
              <w:spacing w:before="45" w:after="30"/>
              <w:ind w:right="150"/>
              <w:jc w:val="both"/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</w:pPr>
            <w:proofErr w:type="spellStart"/>
            <w:r w:rsidRPr="00084E16">
              <w:rPr>
                <w:rFonts w:ascii="Calibri" w:hAnsi="Calibri" w:cs="Calibri"/>
                <w:b/>
                <w:bCs/>
                <w:color w:val="191919"/>
                <w:sz w:val="22"/>
                <w:szCs w:val="22"/>
                <w:lang w:val="es-ES"/>
              </w:rPr>
              <w:t>Hirugarrena</w:t>
            </w:r>
            <w:proofErr w:type="spellEnd"/>
            <w:r w:rsidRPr="00084E16">
              <w:rPr>
                <w:rFonts w:ascii="Calibri" w:hAnsi="Calibri" w:cs="Calibri"/>
                <w:b/>
                <w:bCs/>
                <w:color w:val="191919"/>
                <w:sz w:val="22"/>
                <w:szCs w:val="22"/>
                <w:lang w:val="es-ES"/>
              </w:rPr>
              <w:t xml:space="preserve">. </w:t>
            </w:r>
            <w:proofErr w:type="spellStart"/>
            <w:r w:rsidRPr="00084E16"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  <w:t>Ebazpen</w:t>
            </w:r>
            <w:proofErr w:type="spellEnd"/>
            <w:r w:rsidRPr="00084E16"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  <w:t>honen</w:t>
            </w:r>
            <w:proofErr w:type="spellEnd"/>
            <w:r w:rsidRPr="00084E16"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  <w:t>berri</w:t>
            </w:r>
            <w:proofErr w:type="spellEnd"/>
            <w:r w:rsidRPr="00084E16"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  <w:t>ematea</w:t>
            </w:r>
            <w:proofErr w:type="spellEnd"/>
            <w:r w:rsidRPr="00084E16"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  <w:t>udalbatzari</w:t>
            </w:r>
            <w:proofErr w:type="spellEnd"/>
            <w:r w:rsidRPr="00084E16"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  <w:t>hurrengo</w:t>
            </w:r>
            <w:proofErr w:type="spellEnd"/>
            <w:r w:rsidRPr="00084E16"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  <w:t>ohiko</w:t>
            </w:r>
            <w:proofErr w:type="spellEnd"/>
            <w:r w:rsidRPr="00084E16"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  <w:t>bilkuran</w:t>
            </w:r>
            <w:proofErr w:type="spellEnd"/>
            <w:r w:rsidRPr="00084E16"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  <w:t>.</w:t>
            </w:r>
          </w:p>
          <w:p w14:paraId="4E19AF87" w14:textId="77777777" w:rsidR="00084E16" w:rsidRPr="00084E16" w:rsidRDefault="00084E16" w:rsidP="009054B2">
            <w:pPr>
              <w:autoSpaceDE w:val="0"/>
              <w:autoSpaceDN w:val="0"/>
              <w:adjustRightInd w:val="0"/>
              <w:spacing w:before="45" w:after="30"/>
              <w:ind w:right="150"/>
              <w:jc w:val="both"/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</w:pPr>
          </w:p>
        </w:tc>
        <w:tc>
          <w:tcPr>
            <w:tcW w:w="4895" w:type="dxa"/>
            <w:gridSpan w:val="3"/>
            <w:tcMar>
              <w:left w:w="52" w:type="dxa"/>
            </w:tcMar>
          </w:tcPr>
          <w:p w14:paraId="4A6FA6FC" w14:textId="77777777" w:rsidR="00084E16" w:rsidRPr="00084E16" w:rsidRDefault="00084E16" w:rsidP="009054B2">
            <w:pPr>
              <w:autoSpaceDE w:val="0"/>
              <w:autoSpaceDN w:val="0"/>
              <w:adjustRightInd w:val="0"/>
              <w:spacing w:before="45" w:after="30"/>
              <w:ind w:right="90"/>
              <w:jc w:val="both"/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</w:pPr>
            <w:r w:rsidRPr="00084E16">
              <w:rPr>
                <w:rFonts w:ascii="Calibri" w:hAnsi="Calibri" w:cs="Calibri"/>
                <w:b/>
                <w:bCs/>
                <w:color w:val="191919"/>
                <w:sz w:val="22"/>
                <w:szCs w:val="22"/>
                <w:lang w:val="es-ES"/>
              </w:rPr>
              <w:t xml:space="preserve">Tercero. </w:t>
            </w:r>
            <w:r w:rsidRPr="00084E16"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  <w:t>Dar traslado de la presente Resolución al Pleno en la próxima sesión ordinaria.</w:t>
            </w:r>
          </w:p>
          <w:p w14:paraId="3865DC53" w14:textId="77777777" w:rsidR="00084E16" w:rsidRPr="00084E16" w:rsidRDefault="00084E16" w:rsidP="009054B2">
            <w:pPr>
              <w:autoSpaceDE w:val="0"/>
              <w:autoSpaceDN w:val="0"/>
              <w:adjustRightInd w:val="0"/>
              <w:spacing w:before="60" w:after="60"/>
              <w:ind w:right="150"/>
              <w:jc w:val="both"/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</w:pPr>
          </w:p>
        </w:tc>
      </w:tr>
      <w:tr w:rsidR="00084E16" w:rsidRPr="00726CEA" w14:paraId="082B95DF" w14:textId="77777777" w:rsidTr="009054B2">
        <w:tc>
          <w:tcPr>
            <w:tcW w:w="4795" w:type="dxa"/>
            <w:gridSpan w:val="2"/>
            <w:tcMar>
              <w:left w:w="52" w:type="dxa"/>
            </w:tcMar>
          </w:tcPr>
          <w:p w14:paraId="55365094" w14:textId="77777777" w:rsidR="00084E16" w:rsidRPr="00084E16" w:rsidRDefault="00084E16" w:rsidP="009054B2">
            <w:pPr>
              <w:autoSpaceDE w:val="0"/>
              <w:autoSpaceDN w:val="0"/>
              <w:adjustRightInd w:val="0"/>
              <w:spacing w:before="45" w:after="30"/>
              <w:ind w:right="150"/>
              <w:jc w:val="both"/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</w:pPr>
            <w:proofErr w:type="spellStart"/>
            <w:r w:rsidRPr="00084E16">
              <w:rPr>
                <w:rFonts w:ascii="Calibri" w:hAnsi="Calibri" w:cs="Calibri"/>
                <w:b/>
                <w:bCs/>
                <w:color w:val="191919"/>
                <w:sz w:val="22"/>
                <w:szCs w:val="22"/>
                <w:lang w:val="es-ES"/>
              </w:rPr>
              <w:t>Laugarrena</w:t>
            </w:r>
            <w:proofErr w:type="spellEnd"/>
            <w:r w:rsidRPr="00084E16">
              <w:rPr>
                <w:rFonts w:ascii="Calibri" w:hAnsi="Calibri" w:cs="Calibri"/>
                <w:b/>
                <w:bCs/>
                <w:color w:val="191919"/>
                <w:sz w:val="22"/>
                <w:szCs w:val="22"/>
                <w:lang w:val="es-ES"/>
              </w:rPr>
              <w:t xml:space="preserve">. </w:t>
            </w:r>
            <w:proofErr w:type="spellStart"/>
            <w:r w:rsidRPr="00084E16"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  <w:t>Errekurtsoak</w:t>
            </w:r>
            <w:proofErr w:type="spellEnd"/>
          </w:p>
          <w:p w14:paraId="1FBE33C8" w14:textId="77777777" w:rsidR="00084E16" w:rsidRPr="00084E16" w:rsidRDefault="00084E16" w:rsidP="009054B2">
            <w:pPr>
              <w:spacing w:line="288" w:lineRule="auto"/>
              <w:jc w:val="both"/>
              <w:rPr>
                <w:rFonts w:ascii="Calibri" w:hAnsi="Calibri" w:cs="Calibri"/>
                <w:sz w:val="22"/>
                <w:szCs w:val="22"/>
                <w:lang w:val="es-ES"/>
              </w:rPr>
            </w:pP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Ebazpen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honek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amaiera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ematen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dio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administrazio-bideari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.</w:t>
            </w:r>
          </w:p>
        </w:tc>
        <w:tc>
          <w:tcPr>
            <w:tcW w:w="4895" w:type="dxa"/>
            <w:gridSpan w:val="3"/>
            <w:tcMar>
              <w:left w:w="52" w:type="dxa"/>
            </w:tcMar>
          </w:tcPr>
          <w:p w14:paraId="5ED5365A" w14:textId="77777777" w:rsidR="00084E16" w:rsidRPr="00084E16" w:rsidRDefault="00084E16" w:rsidP="009054B2">
            <w:pPr>
              <w:autoSpaceDE w:val="0"/>
              <w:autoSpaceDN w:val="0"/>
              <w:adjustRightInd w:val="0"/>
              <w:spacing w:before="45" w:after="30"/>
              <w:ind w:right="90"/>
              <w:jc w:val="both"/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</w:pPr>
            <w:r w:rsidRPr="00084E16">
              <w:rPr>
                <w:rFonts w:ascii="Calibri" w:hAnsi="Calibri" w:cs="Calibri"/>
                <w:b/>
                <w:bCs/>
                <w:color w:val="191919"/>
                <w:sz w:val="22"/>
                <w:szCs w:val="22"/>
                <w:lang w:val="es-ES"/>
              </w:rPr>
              <w:t>Cuarto.</w:t>
            </w:r>
            <w:r w:rsidRPr="00084E16"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  <w:t xml:space="preserve"> Recursos</w:t>
            </w:r>
          </w:p>
          <w:p w14:paraId="34930B77" w14:textId="77777777" w:rsidR="00084E16" w:rsidRPr="00084E16" w:rsidRDefault="00084E16" w:rsidP="009054B2">
            <w:pPr>
              <w:autoSpaceDE w:val="0"/>
              <w:autoSpaceDN w:val="0"/>
              <w:adjustRightInd w:val="0"/>
              <w:spacing w:before="45" w:after="30"/>
              <w:ind w:right="90"/>
              <w:jc w:val="both"/>
              <w:rPr>
                <w:rFonts w:ascii="Calibri" w:hAnsi="Calibri" w:cs="Calibri"/>
                <w:sz w:val="22"/>
                <w:szCs w:val="22"/>
                <w:lang w:val="es-ES"/>
              </w:rPr>
            </w:pPr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La presente Resolución pone fin a la vía administrativa.</w:t>
            </w:r>
          </w:p>
        </w:tc>
      </w:tr>
      <w:tr w:rsidR="00084E16" w:rsidRPr="00726CEA" w14:paraId="08C9BBCA" w14:textId="77777777" w:rsidTr="009054B2">
        <w:tc>
          <w:tcPr>
            <w:tcW w:w="4795" w:type="dxa"/>
            <w:gridSpan w:val="2"/>
            <w:tcMar>
              <w:left w:w="52" w:type="dxa"/>
            </w:tcMar>
          </w:tcPr>
          <w:p w14:paraId="0B2143FD" w14:textId="77777777" w:rsidR="00084E16" w:rsidRPr="00084E16" w:rsidRDefault="00084E16" w:rsidP="009054B2">
            <w:pPr>
              <w:spacing w:line="288" w:lineRule="auto"/>
              <w:jc w:val="both"/>
              <w:rPr>
                <w:rFonts w:ascii="Calibri" w:hAnsi="Calibri" w:cs="Calibri"/>
                <w:sz w:val="22"/>
                <w:szCs w:val="22"/>
                <w:lang w:val="es-ES"/>
              </w:rPr>
            </w:pP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Erabaki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horren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aurka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administrazioarekiko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auzi-errekurtsoa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aurkeztu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ahal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izango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dute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interesdunek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Donostiako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Administrazioarekiko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Auzietako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Epaitegian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.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Horretarako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,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bi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hilabeteko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epean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,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jakinarazpen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hau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jasotzen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den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egunaren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biharamunetik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kontatzen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hasita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,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Administrazioarekiko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Auzien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Jurisdikzioa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arautzen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duen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uztailaren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13ko 29/1998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Legearen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46.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artikuluan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ezarritakoarekin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bat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etorriz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.</w:t>
            </w:r>
          </w:p>
          <w:p w14:paraId="1639E853" w14:textId="77777777" w:rsidR="00084E16" w:rsidRPr="00084E16" w:rsidRDefault="00084E16" w:rsidP="009054B2">
            <w:pPr>
              <w:spacing w:line="288" w:lineRule="auto"/>
              <w:jc w:val="both"/>
              <w:rPr>
                <w:rFonts w:ascii="Calibri" w:hAnsi="Calibri" w:cs="Calibri"/>
                <w:sz w:val="22"/>
                <w:szCs w:val="22"/>
                <w:lang w:val="es-ES"/>
              </w:rPr>
            </w:pPr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Hala ere,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interesdunek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berraztertzeko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errekurtsoa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aurkeztu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ahal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izango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diote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ebazpena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eman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duen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organoari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,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administrazioarekiko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auzien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bidea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baino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lehen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,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hilabeteko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epean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,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jakinarazpen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hau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jaso eta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hurrengo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egunetik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zenbatzen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hasita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,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Administrazio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Publikoen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Administrazio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Prozedura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Erkidearen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urriaren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1eko 39/2015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Legearen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124.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artikuluan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ezarritakoaren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arabera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.</w:t>
            </w:r>
          </w:p>
          <w:p w14:paraId="46928075" w14:textId="77777777" w:rsidR="00084E16" w:rsidRPr="00084E16" w:rsidRDefault="00084E16" w:rsidP="009054B2">
            <w:pPr>
              <w:spacing w:line="288" w:lineRule="auto"/>
              <w:jc w:val="both"/>
              <w:rPr>
                <w:rFonts w:ascii="Calibri" w:hAnsi="Calibri" w:cs="Calibri"/>
                <w:sz w:val="22"/>
                <w:szCs w:val="22"/>
                <w:lang w:val="es-ES"/>
              </w:rPr>
            </w:pP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Berraztertzeko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errekurtsoaren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ebazpena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gehienez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ere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hilabeteko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epean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erantzun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eta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jakinarazi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beharko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da.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Ebazpenik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ematen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ez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bada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,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errekurtsoa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ezetsitzat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joko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da, eta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administrazioarekiko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auzi-errekurtsoaren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bidea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irekiko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da.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Kasu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horretan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,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interesdunek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administrazioarekiko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auzi-errekurtsoa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jarri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ahal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izango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dute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sei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hilabeteko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epean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, 29/1998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Legearekin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bat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etorriz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.</w:t>
            </w:r>
          </w:p>
          <w:p w14:paraId="7D56ED34" w14:textId="77777777" w:rsidR="00084E16" w:rsidRPr="00084E16" w:rsidRDefault="00084E16" w:rsidP="009054B2">
            <w:pPr>
              <w:autoSpaceDE w:val="0"/>
              <w:autoSpaceDN w:val="0"/>
              <w:adjustRightInd w:val="0"/>
              <w:spacing w:before="45" w:after="30"/>
              <w:ind w:right="150"/>
              <w:jc w:val="both"/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</w:pPr>
          </w:p>
        </w:tc>
        <w:tc>
          <w:tcPr>
            <w:tcW w:w="4895" w:type="dxa"/>
            <w:gridSpan w:val="3"/>
            <w:tcMar>
              <w:left w:w="52" w:type="dxa"/>
            </w:tcMar>
          </w:tcPr>
          <w:p w14:paraId="0AD6E8E4" w14:textId="77777777" w:rsidR="00084E16" w:rsidRPr="00084E16" w:rsidRDefault="00084E16" w:rsidP="009054B2">
            <w:pPr>
              <w:autoSpaceDE w:val="0"/>
              <w:autoSpaceDN w:val="0"/>
              <w:adjustRightInd w:val="0"/>
              <w:spacing w:before="45" w:after="30"/>
              <w:ind w:right="90"/>
              <w:jc w:val="both"/>
              <w:rPr>
                <w:rFonts w:ascii="Calibri" w:hAnsi="Calibri" w:cs="Calibri"/>
                <w:sz w:val="22"/>
                <w:szCs w:val="22"/>
                <w:lang w:val="es-ES"/>
              </w:rPr>
            </w:pPr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Contra este acuerdo podrán los interesados interponer recurso contencioso-administrativo ante el Juzgado de lo Contencioso-Administrativo de San Sebastián. A tal efecto, en el plazo de dos meses a contar desde el día siguiente al de la recepción de la presente notificación, de conformidad con lo establecido en el artículo 46 de la Ley 29/1998, de 13 de julio, reguladora de la Jurisdicción Contencioso-Administrativa.</w:t>
            </w:r>
          </w:p>
          <w:p w14:paraId="71B13630" w14:textId="77777777" w:rsidR="00084E16" w:rsidRPr="00084E16" w:rsidRDefault="00084E16" w:rsidP="009054B2">
            <w:pPr>
              <w:autoSpaceDE w:val="0"/>
              <w:autoSpaceDN w:val="0"/>
              <w:adjustRightInd w:val="0"/>
              <w:spacing w:before="45" w:after="30"/>
              <w:ind w:right="90"/>
              <w:jc w:val="both"/>
              <w:rPr>
                <w:rFonts w:ascii="Calibri" w:hAnsi="Calibri" w:cs="Calibri"/>
                <w:sz w:val="22"/>
                <w:szCs w:val="22"/>
                <w:lang w:val="es-ES"/>
              </w:rPr>
            </w:pPr>
          </w:p>
          <w:p w14:paraId="3678B497" w14:textId="77777777" w:rsidR="00084E16" w:rsidRPr="00084E16" w:rsidRDefault="00084E16" w:rsidP="009054B2">
            <w:pPr>
              <w:autoSpaceDE w:val="0"/>
              <w:autoSpaceDN w:val="0"/>
              <w:adjustRightInd w:val="0"/>
              <w:spacing w:before="45" w:after="30"/>
              <w:ind w:right="90"/>
              <w:jc w:val="both"/>
              <w:rPr>
                <w:rFonts w:ascii="Calibri" w:hAnsi="Calibri" w:cs="Calibri"/>
                <w:sz w:val="22"/>
                <w:szCs w:val="22"/>
                <w:lang w:val="es-ES"/>
              </w:rPr>
            </w:pPr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No obstante, los interesados podrán interponer recurso de reposición ante el órgano que haya dictado la resolución, antes de la vía contencioso-administrativa, en el plazo de un mes a contar desde el día siguiente al de la recepción de la presente notificación, de conformidad con lo establecido en el artículo 124 de la Ley 39/2015, de 1 de octubre, del Procedimiento Administrativo Común de las Administraciones Públicas.</w:t>
            </w:r>
          </w:p>
          <w:p w14:paraId="4FB4E716" w14:textId="77777777" w:rsidR="00084E16" w:rsidRPr="00084E16" w:rsidRDefault="00084E16" w:rsidP="009054B2">
            <w:pPr>
              <w:autoSpaceDE w:val="0"/>
              <w:autoSpaceDN w:val="0"/>
              <w:adjustRightInd w:val="0"/>
              <w:spacing w:before="45" w:after="30"/>
              <w:ind w:right="90"/>
              <w:jc w:val="both"/>
              <w:rPr>
                <w:rFonts w:ascii="Calibri" w:hAnsi="Calibri" w:cs="Calibri"/>
                <w:sz w:val="22"/>
                <w:szCs w:val="22"/>
                <w:lang w:val="es-ES"/>
              </w:rPr>
            </w:pPr>
          </w:p>
          <w:p w14:paraId="6A1215D9" w14:textId="77777777" w:rsidR="00084E16" w:rsidRPr="00084E16" w:rsidRDefault="00084E16" w:rsidP="009054B2">
            <w:pPr>
              <w:autoSpaceDE w:val="0"/>
              <w:autoSpaceDN w:val="0"/>
              <w:adjustRightInd w:val="0"/>
              <w:spacing w:before="45" w:after="30"/>
              <w:ind w:right="90"/>
              <w:jc w:val="both"/>
              <w:rPr>
                <w:rFonts w:ascii="Calibri" w:hAnsi="Calibri" w:cs="Calibri"/>
                <w:sz w:val="22"/>
                <w:szCs w:val="22"/>
                <w:lang w:val="es-ES"/>
              </w:rPr>
            </w:pPr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La resolución del recurso de reposición deberá ser contestada y notificada en el plazo máximo de un mes. La falta de resolución dará lugar a la desestimación del recurso y a la apertura de la vía del recurso contencioso-administrativo. En este caso, los interesados podrán interponer recurso contencioso-administrativo en el plazo de seis meses, de conformidad con la Ley 29/1998.</w:t>
            </w:r>
          </w:p>
          <w:p w14:paraId="532301B0" w14:textId="77777777" w:rsidR="00084E16" w:rsidRDefault="00084E16" w:rsidP="009054B2">
            <w:pPr>
              <w:autoSpaceDE w:val="0"/>
              <w:autoSpaceDN w:val="0"/>
              <w:adjustRightInd w:val="0"/>
              <w:spacing w:before="60" w:after="60"/>
              <w:ind w:right="150"/>
              <w:jc w:val="both"/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</w:pPr>
          </w:p>
          <w:p w14:paraId="2AF900DC" w14:textId="77777777" w:rsidR="00532B6C" w:rsidRDefault="00532B6C" w:rsidP="009054B2">
            <w:pPr>
              <w:autoSpaceDE w:val="0"/>
              <w:autoSpaceDN w:val="0"/>
              <w:adjustRightInd w:val="0"/>
              <w:spacing w:before="60" w:after="60"/>
              <w:ind w:right="150"/>
              <w:jc w:val="both"/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</w:pPr>
          </w:p>
          <w:p w14:paraId="5764E4E5" w14:textId="77777777" w:rsidR="00532B6C" w:rsidRDefault="00532B6C" w:rsidP="009054B2">
            <w:pPr>
              <w:autoSpaceDE w:val="0"/>
              <w:autoSpaceDN w:val="0"/>
              <w:adjustRightInd w:val="0"/>
              <w:spacing w:before="60" w:after="60"/>
              <w:ind w:right="150"/>
              <w:jc w:val="both"/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</w:pPr>
          </w:p>
          <w:p w14:paraId="52DD2463" w14:textId="77777777" w:rsidR="00532B6C" w:rsidRPr="00084E16" w:rsidRDefault="00532B6C" w:rsidP="009054B2">
            <w:pPr>
              <w:autoSpaceDE w:val="0"/>
              <w:autoSpaceDN w:val="0"/>
              <w:adjustRightInd w:val="0"/>
              <w:spacing w:before="60" w:after="60"/>
              <w:ind w:right="150"/>
              <w:jc w:val="both"/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</w:pPr>
          </w:p>
        </w:tc>
      </w:tr>
      <w:tr w:rsidR="00084E16" w:rsidRPr="001C3A31" w14:paraId="4CFB78ED" w14:textId="77777777" w:rsidTr="009054B2">
        <w:tc>
          <w:tcPr>
            <w:tcW w:w="4795" w:type="dxa"/>
            <w:gridSpan w:val="2"/>
            <w:tcMar>
              <w:left w:w="52" w:type="dxa"/>
            </w:tcMar>
          </w:tcPr>
          <w:p w14:paraId="3E35F559" w14:textId="77777777" w:rsidR="00084E16" w:rsidRPr="00A54D4E" w:rsidRDefault="00084E16" w:rsidP="009054B2">
            <w:pPr>
              <w:autoSpaceDE w:val="0"/>
              <w:autoSpaceDN w:val="0"/>
              <w:adjustRightInd w:val="0"/>
              <w:spacing w:before="60" w:after="60"/>
              <w:ind w:left="150" w:right="150"/>
              <w:jc w:val="center"/>
              <w:rPr>
                <w:rFonts w:ascii="Calibri" w:hAnsi="Calibri" w:cs="Calibri"/>
                <w:b/>
                <w:i/>
                <w:color w:val="191919"/>
                <w:sz w:val="22"/>
                <w:szCs w:val="22"/>
              </w:rPr>
            </w:pPr>
            <w:r w:rsidRPr="00A54D4E">
              <w:rPr>
                <w:rFonts w:ascii="Calibri" w:hAnsi="Calibri" w:cs="Calibri"/>
                <w:b/>
                <w:color w:val="191919"/>
                <w:sz w:val="22"/>
                <w:szCs w:val="22"/>
              </w:rPr>
              <w:lastRenderedPageBreak/>
              <w:t>DEIALDIAREN ARAUAK.</w:t>
            </w:r>
          </w:p>
        </w:tc>
        <w:tc>
          <w:tcPr>
            <w:tcW w:w="4895" w:type="dxa"/>
            <w:gridSpan w:val="3"/>
            <w:tcMar>
              <w:left w:w="52" w:type="dxa"/>
            </w:tcMar>
          </w:tcPr>
          <w:p w14:paraId="37121D51" w14:textId="77777777" w:rsidR="00084E16" w:rsidRPr="00A54D4E" w:rsidRDefault="00084E16" w:rsidP="009054B2">
            <w:pPr>
              <w:autoSpaceDE w:val="0"/>
              <w:autoSpaceDN w:val="0"/>
              <w:adjustRightInd w:val="0"/>
              <w:spacing w:before="60" w:after="60"/>
              <w:ind w:left="150" w:right="150"/>
              <w:jc w:val="center"/>
              <w:rPr>
                <w:rFonts w:ascii="Calibri" w:hAnsi="Calibri" w:cs="Calibri"/>
                <w:b/>
                <w:i/>
                <w:iCs/>
                <w:color w:val="191919"/>
                <w:sz w:val="22"/>
                <w:szCs w:val="22"/>
              </w:rPr>
            </w:pPr>
            <w:r w:rsidRPr="00A54D4E">
              <w:rPr>
                <w:rFonts w:ascii="Calibri" w:hAnsi="Calibri" w:cs="Calibri"/>
                <w:b/>
                <w:sz w:val="22"/>
                <w:szCs w:val="22"/>
              </w:rPr>
              <w:t>NORMAS DE LAS CONVOCATORIA</w:t>
            </w:r>
          </w:p>
        </w:tc>
      </w:tr>
      <w:tr w:rsidR="00084E16" w:rsidRPr="001C3A31" w14:paraId="66F836D5" w14:textId="77777777" w:rsidTr="009054B2">
        <w:tc>
          <w:tcPr>
            <w:tcW w:w="4795" w:type="dxa"/>
            <w:gridSpan w:val="2"/>
            <w:tcMar>
              <w:left w:w="52" w:type="dxa"/>
            </w:tcMar>
          </w:tcPr>
          <w:p w14:paraId="665B0765" w14:textId="77777777" w:rsidR="00084E16" w:rsidRPr="00A54D4E" w:rsidRDefault="00084E16" w:rsidP="009054B2">
            <w:pPr>
              <w:autoSpaceDE w:val="0"/>
              <w:autoSpaceDN w:val="0"/>
              <w:adjustRightInd w:val="0"/>
              <w:spacing w:before="60" w:after="60"/>
              <w:ind w:left="150" w:right="150"/>
              <w:rPr>
                <w:rFonts w:ascii="Calibri" w:hAnsi="Calibri" w:cs="Calibri"/>
                <w:b/>
                <w:i/>
                <w:color w:val="191919"/>
                <w:sz w:val="22"/>
                <w:szCs w:val="22"/>
              </w:rPr>
            </w:pPr>
            <w:r w:rsidRPr="00A54D4E">
              <w:rPr>
                <w:rFonts w:ascii="Calibri" w:hAnsi="Calibri" w:cs="Calibri"/>
                <w:b/>
                <w:i/>
                <w:color w:val="191919"/>
                <w:sz w:val="22"/>
                <w:szCs w:val="22"/>
              </w:rPr>
              <w:t>1.</w:t>
            </w:r>
            <w:r w:rsidRPr="00A54D4E">
              <w:rPr>
                <w:rFonts w:ascii="Calibri" w:hAnsi="Calibri" w:cs="Calibri"/>
                <w:b/>
                <w:bCs/>
                <w:i/>
                <w:sz w:val="22"/>
                <w:szCs w:val="22"/>
              </w:rPr>
              <w:t xml:space="preserve">Xedea eta </w:t>
            </w:r>
            <w:proofErr w:type="spellStart"/>
            <w:r w:rsidRPr="00A54D4E">
              <w:rPr>
                <w:rFonts w:ascii="Calibri" w:hAnsi="Calibri" w:cs="Calibri"/>
                <w:b/>
                <w:bCs/>
                <w:i/>
                <w:sz w:val="22"/>
                <w:szCs w:val="22"/>
              </w:rPr>
              <w:t>zenbatekoa</w:t>
            </w:r>
            <w:proofErr w:type="spellEnd"/>
          </w:p>
        </w:tc>
        <w:tc>
          <w:tcPr>
            <w:tcW w:w="4895" w:type="dxa"/>
            <w:gridSpan w:val="3"/>
            <w:tcMar>
              <w:left w:w="52" w:type="dxa"/>
            </w:tcMar>
          </w:tcPr>
          <w:p w14:paraId="4D378BBA" w14:textId="77777777" w:rsidR="00084E16" w:rsidRPr="00A54D4E" w:rsidRDefault="00084E16" w:rsidP="009054B2">
            <w:pPr>
              <w:autoSpaceDE w:val="0"/>
              <w:autoSpaceDN w:val="0"/>
              <w:adjustRightInd w:val="0"/>
              <w:spacing w:before="60" w:after="60"/>
              <w:ind w:left="150" w:right="150"/>
              <w:jc w:val="both"/>
              <w:rPr>
                <w:rFonts w:ascii="Calibri" w:hAnsi="Calibri" w:cs="Calibri"/>
                <w:b/>
                <w:i/>
                <w:iCs/>
                <w:color w:val="191919"/>
                <w:sz w:val="22"/>
                <w:szCs w:val="22"/>
              </w:rPr>
            </w:pPr>
            <w:r w:rsidRPr="00A54D4E">
              <w:rPr>
                <w:rFonts w:ascii="Calibri" w:hAnsi="Calibri" w:cs="Calibri"/>
                <w:b/>
                <w:i/>
                <w:color w:val="191919"/>
                <w:sz w:val="22"/>
                <w:szCs w:val="22"/>
              </w:rPr>
              <w:t>1</w:t>
            </w:r>
            <w:r w:rsidRPr="00A54D4E">
              <w:rPr>
                <w:rFonts w:ascii="Calibri" w:hAnsi="Calibri" w:cs="Calibri"/>
                <w:b/>
                <w:bCs/>
                <w:i/>
                <w:sz w:val="22"/>
                <w:szCs w:val="22"/>
              </w:rPr>
              <w:t xml:space="preserve">. </w:t>
            </w:r>
            <w:proofErr w:type="spellStart"/>
            <w:r w:rsidRPr="00A54D4E">
              <w:rPr>
                <w:rFonts w:ascii="Calibri" w:hAnsi="Calibri" w:cs="Calibri"/>
                <w:b/>
                <w:bCs/>
                <w:i/>
                <w:sz w:val="22"/>
                <w:szCs w:val="22"/>
              </w:rPr>
              <w:t>Objeto</w:t>
            </w:r>
            <w:proofErr w:type="spellEnd"/>
            <w:r w:rsidRPr="00A54D4E">
              <w:rPr>
                <w:rFonts w:ascii="Calibri" w:hAnsi="Calibri" w:cs="Calibri"/>
                <w:b/>
                <w:bCs/>
                <w:i/>
                <w:sz w:val="22"/>
                <w:szCs w:val="22"/>
              </w:rPr>
              <w:t xml:space="preserve"> y </w:t>
            </w:r>
            <w:proofErr w:type="spellStart"/>
            <w:r w:rsidRPr="00A54D4E">
              <w:rPr>
                <w:rFonts w:ascii="Calibri" w:hAnsi="Calibri" w:cs="Calibri"/>
                <w:b/>
                <w:bCs/>
                <w:i/>
                <w:sz w:val="22"/>
                <w:szCs w:val="22"/>
              </w:rPr>
              <w:t>dotación</w:t>
            </w:r>
            <w:proofErr w:type="spellEnd"/>
          </w:p>
        </w:tc>
      </w:tr>
      <w:tr w:rsidR="00084E16" w:rsidRPr="00726CEA" w14:paraId="6A60C964" w14:textId="77777777" w:rsidTr="009054B2">
        <w:tc>
          <w:tcPr>
            <w:tcW w:w="4795" w:type="dxa"/>
            <w:gridSpan w:val="2"/>
            <w:tcMar>
              <w:left w:w="52" w:type="dxa"/>
            </w:tcMar>
          </w:tcPr>
          <w:p w14:paraId="5B5C8888" w14:textId="77777777" w:rsidR="00084E16" w:rsidRPr="0001209D" w:rsidRDefault="00084E16" w:rsidP="009054B2">
            <w:pPr>
              <w:autoSpaceDE w:val="0"/>
              <w:autoSpaceDN w:val="0"/>
              <w:adjustRightInd w:val="0"/>
              <w:spacing w:before="60" w:after="60"/>
              <w:ind w:left="150" w:right="150"/>
              <w:jc w:val="both"/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</w:rPr>
              <w:t>Dirulaguntza</w:t>
            </w:r>
            <w:proofErr w:type="spellEnd"/>
            <w:r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</w:rPr>
              <w:t>honen</w:t>
            </w:r>
            <w:proofErr w:type="spellEnd"/>
            <w:r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</w:rPr>
              <w:t>helburua</w:t>
            </w:r>
            <w:proofErr w:type="spellEnd"/>
            <w:r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</w:rPr>
              <w:t xml:space="preserve"> da </w:t>
            </w:r>
            <w:proofErr w:type="spellStart"/>
            <w:r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</w:rPr>
              <w:t>aisialdiko</w:t>
            </w:r>
            <w:proofErr w:type="spellEnd"/>
            <w:r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</w:rPr>
              <w:t>begirale</w:t>
            </w:r>
            <w:proofErr w:type="spellEnd"/>
            <w:r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</w:rPr>
              <w:t>edo</w:t>
            </w:r>
            <w:proofErr w:type="spellEnd"/>
            <w:r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</w:rPr>
              <w:t>zuzendari</w:t>
            </w:r>
            <w:proofErr w:type="spellEnd"/>
            <w:r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</w:rPr>
              <w:t>titulua</w:t>
            </w:r>
            <w:proofErr w:type="spellEnd"/>
            <w:r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</w:rPr>
              <w:t>eskuratzeko</w:t>
            </w:r>
            <w:proofErr w:type="spellEnd"/>
            <w:r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</w:rPr>
              <w:t>ikastaroa</w:t>
            </w:r>
            <w:proofErr w:type="spellEnd"/>
            <w:r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</w:rPr>
              <w:t>euskaraz</w:t>
            </w:r>
            <w:proofErr w:type="spellEnd"/>
            <w:r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</w:rPr>
              <w:t>egiten</w:t>
            </w:r>
            <w:proofErr w:type="spellEnd"/>
            <w:r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</w:rPr>
              <w:t>duten</w:t>
            </w:r>
            <w:proofErr w:type="spellEnd"/>
            <w:r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</w:rPr>
              <w:t>erroldatutako</w:t>
            </w:r>
            <w:proofErr w:type="spellEnd"/>
            <w:r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</w:rPr>
              <w:t>herritarrei</w:t>
            </w:r>
            <w:proofErr w:type="spellEnd"/>
            <w:r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</w:rPr>
              <w:t>diru</w:t>
            </w:r>
            <w:proofErr w:type="spellEnd"/>
            <w:r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</w:rPr>
              <w:t>laguntzea</w:t>
            </w:r>
            <w:proofErr w:type="spellEnd"/>
            <w:r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</w:rPr>
              <w:t xml:space="preserve"> eta </w:t>
            </w:r>
            <w:proofErr w:type="spellStart"/>
            <w:r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</w:rPr>
              <w:t>dirulaguntza</w:t>
            </w:r>
            <w:proofErr w:type="spellEnd"/>
            <w:r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</w:rPr>
              <w:t>lerroa</w:t>
            </w:r>
            <w:proofErr w:type="spellEnd"/>
            <w:r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</w:rPr>
              <w:t>irekitzea</w:t>
            </w:r>
            <w:proofErr w:type="spellEnd"/>
            <w:r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</w:rPr>
              <w:t>euskara</w:t>
            </w:r>
            <w:proofErr w:type="spellEnd"/>
            <w:r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</w:rPr>
              <w:t>jardun</w:t>
            </w:r>
            <w:proofErr w:type="spellEnd"/>
            <w:r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</w:rPr>
              <w:t>behar</w:t>
            </w:r>
            <w:proofErr w:type="spellEnd"/>
            <w:r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</w:rPr>
              <w:t>duten</w:t>
            </w:r>
            <w:proofErr w:type="spellEnd"/>
            <w:r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</w:rPr>
              <w:t>begiraleak</w:t>
            </w:r>
            <w:proofErr w:type="spellEnd"/>
            <w:r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</w:rPr>
              <w:t>prestakuntza</w:t>
            </w:r>
            <w:proofErr w:type="spellEnd"/>
            <w:r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</w:rPr>
              <w:t>berezitua</w:t>
            </w:r>
            <w:proofErr w:type="spellEnd"/>
            <w:r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</w:rPr>
              <w:t>jaso</w:t>
            </w:r>
            <w:proofErr w:type="spellEnd"/>
            <w:r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</w:rPr>
              <w:t>dezaten</w:t>
            </w:r>
            <w:proofErr w:type="spellEnd"/>
            <w:r>
              <w:rPr>
                <w:rFonts w:ascii="Calibri" w:hAnsi="Calibri" w:cs="Calibri"/>
                <w:bCs/>
                <w:iCs/>
                <w:color w:val="191919"/>
                <w:sz w:val="22"/>
                <w:szCs w:val="22"/>
              </w:rPr>
              <w:t>.</w:t>
            </w:r>
          </w:p>
        </w:tc>
        <w:tc>
          <w:tcPr>
            <w:tcW w:w="4895" w:type="dxa"/>
            <w:gridSpan w:val="3"/>
            <w:tcMar>
              <w:left w:w="52" w:type="dxa"/>
            </w:tcMar>
          </w:tcPr>
          <w:p w14:paraId="07EEAC9D" w14:textId="77777777" w:rsidR="00084E16" w:rsidRPr="00A54D4E" w:rsidRDefault="00084E16" w:rsidP="009054B2">
            <w:pPr>
              <w:pStyle w:val="norma06"/>
              <w:spacing w:before="60" w:beforeAutospacing="0" w:after="60" w:afterAutospacing="0"/>
              <w:ind w:left="150" w:right="150"/>
              <w:jc w:val="both"/>
              <w:rPr>
                <w:rFonts w:ascii="Calibri" w:hAnsi="Calibri" w:cs="Calibri"/>
                <w:b/>
                <w:i/>
                <w:iCs/>
                <w:color w:val="191919"/>
                <w:sz w:val="22"/>
                <w:szCs w:val="22"/>
              </w:rPr>
            </w:pPr>
            <w:r w:rsidRPr="00A54D4E">
              <w:rPr>
                <w:rFonts w:ascii="Calibri" w:hAnsi="Calibri" w:cs="Calibri"/>
                <w:sz w:val="22"/>
                <w:szCs w:val="22"/>
                <w:lang w:val="es-ES"/>
              </w:rPr>
              <w:t>El objeto de</w:t>
            </w:r>
            <w:r>
              <w:rPr>
                <w:rFonts w:ascii="Calibri" w:hAnsi="Calibri" w:cs="Calibri"/>
                <w:sz w:val="22"/>
                <w:szCs w:val="22"/>
                <w:lang w:val="es-ES"/>
              </w:rPr>
              <w:t xml:space="preserve"> esta subvención es incentivar para que las personas empadronadas realicen en euskera el curso para la obtención del título de monitor/a o director/a de tiempo libre y abrir una línea de subvenciones para que el monitor/a que vaya a trabajar en euskera reciba formación especializada</w:t>
            </w:r>
            <w:r w:rsidRPr="00A54D4E">
              <w:rPr>
                <w:rFonts w:ascii="Calibri" w:hAnsi="Calibri" w:cs="Calibri"/>
                <w:sz w:val="22"/>
                <w:szCs w:val="22"/>
                <w:lang w:val="es-ES"/>
              </w:rPr>
              <w:t>.</w:t>
            </w:r>
          </w:p>
        </w:tc>
      </w:tr>
      <w:tr w:rsidR="00084E16" w:rsidRPr="00726CEA" w14:paraId="49BF1741" w14:textId="77777777" w:rsidTr="009054B2">
        <w:tc>
          <w:tcPr>
            <w:tcW w:w="4795" w:type="dxa"/>
            <w:gridSpan w:val="2"/>
            <w:tcMar>
              <w:left w:w="52" w:type="dxa"/>
            </w:tcMar>
          </w:tcPr>
          <w:p w14:paraId="1E1AF0AD" w14:textId="77777777" w:rsidR="00084E16" w:rsidRPr="00084E16" w:rsidRDefault="00084E16" w:rsidP="009054B2">
            <w:pPr>
              <w:autoSpaceDE w:val="0"/>
              <w:autoSpaceDN w:val="0"/>
              <w:adjustRightInd w:val="0"/>
              <w:spacing w:before="60" w:after="60"/>
              <w:ind w:left="150" w:right="150"/>
              <w:jc w:val="both"/>
              <w:rPr>
                <w:rFonts w:ascii="Calibri" w:hAnsi="Calibri" w:cs="Calibri"/>
                <w:b/>
                <w:i/>
                <w:color w:val="191919"/>
                <w:sz w:val="22"/>
                <w:szCs w:val="22"/>
                <w:lang w:val="es-ES"/>
              </w:rPr>
            </w:pP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Aurreikusitako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diru-laguntzaren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zenbatekoa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1.000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eurokoa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da,</w:t>
            </w:r>
            <w:r w:rsidRPr="00084E16">
              <w:rPr>
                <w:rStyle w:val="textocomun"/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1 0000.480.01.335.10.2023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aurrekontu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aplikazioari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egotzia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.</w:t>
            </w:r>
          </w:p>
        </w:tc>
        <w:tc>
          <w:tcPr>
            <w:tcW w:w="4895" w:type="dxa"/>
            <w:gridSpan w:val="3"/>
            <w:tcMar>
              <w:left w:w="52" w:type="dxa"/>
            </w:tcMar>
          </w:tcPr>
          <w:p w14:paraId="0A8FCD2E" w14:textId="77777777" w:rsidR="00084E16" w:rsidRPr="00A54D4E" w:rsidRDefault="00084E16" w:rsidP="009054B2">
            <w:pPr>
              <w:pStyle w:val="norma06"/>
              <w:spacing w:before="60" w:beforeAutospacing="0" w:after="60" w:afterAutospacing="0"/>
              <w:ind w:left="150" w:right="150"/>
              <w:jc w:val="both"/>
              <w:rPr>
                <w:rFonts w:ascii="Calibri" w:hAnsi="Calibri" w:cs="Calibri"/>
                <w:b/>
                <w:i/>
                <w:iCs/>
                <w:color w:val="191919"/>
                <w:sz w:val="22"/>
                <w:szCs w:val="22"/>
              </w:rPr>
            </w:pPr>
            <w:r w:rsidRPr="00A54D4E">
              <w:rPr>
                <w:rFonts w:ascii="Calibri" w:hAnsi="Calibri" w:cs="Calibri"/>
                <w:sz w:val="22"/>
                <w:szCs w:val="22"/>
                <w:lang w:val="es-ES"/>
              </w:rPr>
              <w:t>La dotación económica prevista es de</w:t>
            </w:r>
            <w:r>
              <w:rPr>
                <w:rFonts w:ascii="Calibri" w:hAnsi="Calibri" w:cs="Calibri"/>
                <w:sz w:val="22"/>
                <w:szCs w:val="22"/>
                <w:lang w:val="es-ES"/>
              </w:rPr>
              <w:t xml:space="preserve"> 1.000 euros, </w:t>
            </w:r>
            <w:r w:rsidRPr="00A54D4E">
              <w:rPr>
                <w:rFonts w:ascii="Calibri" w:hAnsi="Calibri" w:cs="Calibri"/>
                <w:sz w:val="22"/>
                <w:szCs w:val="22"/>
                <w:lang w:val="es-ES"/>
              </w:rPr>
              <w:t>imputables a la aplicación presupuestaria: 1</w:t>
            </w:r>
            <w:r>
              <w:rPr>
                <w:rFonts w:ascii="Calibri" w:hAnsi="Calibri" w:cs="Calibri"/>
                <w:sz w:val="22"/>
                <w:szCs w:val="22"/>
                <w:lang w:val="es-ES"/>
              </w:rPr>
              <w:t xml:space="preserve"> 0000</w:t>
            </w:r>
            <w:r w:rsidRPr="00A54D4E">
              <w:rPr>
                <w:rFonts w:ascii="Calibri" w:hAnsi="Calibri" w:cs="Calibri"/>
                <w:sz w:val="22"/>
                <w:szCs w:val="22"/>
                <w:lang w:val="es-ES"/>
              </w:rPr>
              <w:t>.480.01.335.</w:t>
            </w:r>
            <w:r>
              <w:rPr>
                <w:rFonts w:ascii="Calibri" w:hAnsi="Calibri" w:cs="Calibri"/>
                <w:sz w:val="22"/>
                <w:szCs w:val="22"/>
                <w:lang w:val="es-ES"/>
              </w:rPr>
              <w:t>1</w:t>
            </w:r>
            <w:r w:rsidRPr="00A54D4E">
              <w:rPr>
                <w:rFonts w:ascii="Calibri" w:hAnsi="Calibri" w:cs="Calibri"/>
                <w:sz w:val="22"/>
                <w:szCs w:val="22"/>
                <w:lang w:val="es-ES"/>
              </w:rPr>
              <w:t>0</w:t>
            </w:r>
            <w:r w:rsidRPr="00A54D4E">
              <w:rPr>
                <w:rStyle w:val="textocomun"/>
                <w:rFonts w:ascii="Calibri" w:hAnsi="Calibri" w:cs="Calibri"/>
                <w:sz w:val="21"/>
                <w:szCs w:val="21"/>
                <w:lang w:val="es-ES"/>
              </w:rPr>
              <w:t>.202</w:t>
            </w:r>
            <w:r>
              <w:rPr>
                <w:rStyle w:val="textocomun"/>
                <w:rFonts w:ascii="Calibri" w:hAnsi="Calibri" w:cs="Calibri"/>
                <w:sz w:val="21"/>
                <w:szCs w:val="21"/>
                <w:lang w:val="es-ES"/>
              </w:rPr>
              <w:t>3</w:t>
            </w:r>
          </w:p>
        </w:tc>
      </w:tr>
      <w:tr w:rsidR="00084E16" w:rsidRPr="00726CEA" w14:paraId="020B71F7" w14:textId="77777777" w:rsidTr="009054B2">
        <w:tc>
          <w:tcPr>
            <w:tcW w:w="4795" w:type="dxa"/>
            <w:gridSpan w:val="2"/>
            <w:tcMar>
              <w:left w:w="52" w:type="dxa"/>
            </w:tcMar>
          </w:tcPr>
          <w:p w14:paraId="42EC05A2" w14:textId="77777777" w:rsidR="00084E16" w:rsidRPr="00532B6C" w:rsidRDefault="00084E16" w:rsidP="009054B2">
            <w:pPr>
              <w:autoSpaceDE w:val="0"/>
              <w:autoSpaceDN w:val="0"/>
              <w:adjustRightInd w:val="0"/>
              <w:spacing w:before="60" w:after="60"/>
              <w:ind w:left="150" w:right="150"/>
              <w:jc w:val="both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532B6C">
              <w:rPr>
                <w:rFonts w:ascii="Calibri" w:hAnsi="Calibri" w:cs="Calibri"/>
                <w:sz w:val="22"/>
                <w:szCs w:val="22"/>
              </w:rPr>
              <w:t>Aurre</w:t>
            </w:r>
            <w:proofErr w:type="spellEnd"/>
            <w:r w:rsidRPr="00532B6C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532B6C">
              <w:rPr>
                <w:rFonts w:ascii="Calibri" w:hAnsi="Calibri" w:cs="Calibri"/>
                <w:sz w:val="22"/>
                <w:szCs w:val="22"/>
              </w:rPr>
              <w:t>ikusten</w:t>
            </w:r>
            <w:proofErr w:type="spellEnd"/>
            <w:r w:rsidRPr="00532B6C">
              <w:rPr>
                <w:rFonts w:ascii="Calibri" w:hAnsi="Calibri" w:cs="Calibri"/>
                <w:sz w:val="22"/>
                <w:szCs w:val="22"/>
              </w:rPr>
              <w:t xml:space="preserve"> den </w:t>
            </w:r>
            <w:proofErr w:type="spellStart"/>
            <w:r w:rsidRPr="00532B6C">
              <w:rPr>
                <w:rFonts w:ascii="Calibri" w:hAnsi="Calibri" w:cs="Calibri"/>
                <w:sz w:val="22"/>
                <w:szCs w:val="22"/>
              </w:rPr>
              <w:t>epean</w:t>
            </w:r>
            <w:proofErr w:type="spellEnd"/>
            <w:r w:rsidRPr="00532B6C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532B6C">
              <w:rPr>
                <w:rFonts w:ascii="Calibri" w:hAnsi="Calibri" w:cs="Calibri"/>
                <w:sz w:val="22"/>
                <w:szCs w:val="22"/>
              </w:rPr>
              <w:t>aurkeztutako</w:t>
            </w:r>
            <w:proofErr w:type="spellEnd"/>
            <w:r w:rsidRPr="00532B6C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532B6C">
              <w:rPr>
                <w:rFonts w:ascii="Calibri" w:hAnsi="Calibri" w:cs="Calibri"/>
                <w:sz w:val="22"/>
                <w:szCs w:val="22"/>
              </w:rPr>
              <w:t>eskariak</w:t>
            </w:r>
            <w:proofErr w:type="spellEnd"/>
            <w:r w:rsidRPr="00532B6C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532B6C">
              <w:rPr>
                <w:rFonts w:ascii="Calibri" w:hAnsi="Calibri" w:cs="Calibri"/>
                <w:sz w:val="22"/>
                <w:szCs w:val="22"/>
              </w:rPr>
              <w:t>kontuan</w:t>
            </w:r>
            <w:proofErr w:type="spellEnd"/>
            <w:r w:rsidRPr="00532B6C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532B6C">
              <w:rPr>
                <w:rFonts w:ascii="Calibri" w:hAnsi="Calibri" w:cs="Calibri"/>
                <w:sz w:val="22"/>
                <w:szCs w:val="22"/>
              </w:rPr>
              <w:t>hartuko</w:t>
            </w:r>
            <w:proofErr w:type="spellEnd"/>
            <w:r w:rsidRPr="00532B6C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532B6C">
              <w:rPr>
                <w:rFonts w:ascii="Calibri" w:hAnsi="Calibri" w:cs="Calibri"/>
                <w:sz w:val="22"/>
                <w:szCs w:val="22"/>
              </w:rPr>
              <w:t>dira</w:t>
            </w:r>
            <w:proofErr w:type="spellEnd"/>
            <w:r w:rsidRPr="00532B6C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532B6C">
              <w:rPr>
                <w:rFonts w:ascii="Calibri" w:hAnsi="Calibri" w:cs="Calibri"/>
                <w:sz w:val="22"/>
                <w:szCs w:val="22"/>
              </w:rPr>
              <w:t>erabilgarri</w:t>
            </w:r>
            <w:proofErr w:type="spellEnd"/>
            <w:r w:rsidRPr="00532B6C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532B6C">
              <w:rPr>
                <w:rFonts w:ascii="Calibri" w:hAnsi="Calibri" w:cs="Calibri"/>
                <w:sz w:val="22"/>
                <w:szCs w:val="22"/>
              </w:rPr>
              <w:t>dagoen</w:t>
            </w:r>
            <w:proofErr w:type="spellEnd"/>
            <w:r w:rsidRPr="00532B6C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532B6C">
              <w:rPr>
                <w:rFonts w:ascii="Calibri" w:hAnsi="Calibri" w:cs="Calibri"/>
                <w:sz w:val="22"/>
                <w:szCs w:val="22"/>
              </w:rPr>
              <w:t>aurrekontua</w:t>
            </w:r>
            <w:proofErr w:type="spellEnd"/>
            <w:r w:rsidRPr="00532B6C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532B6C">
              <w:rPr>
                <w:rFonts w:ascii="Calibri" w:hAnsi="Calibri" w:cs="Calibri"/>
                <w:sz w:val="22"/>
                <w:szCs w:val="22"/>
              </w:rPr>
              <w:t>agortu</w:t>
            </w:r>
            <w:proofErr w:type="spellEnd"/>
            <w:r w:rsidRPr="00532B6C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532B6C">
              <w:rPr>
                <w:rFonts w:ascii="Calibri" w:hAnsi="Calibri" w:cs="Calibri"/>
                <w:sz w:val="22"/>
                <w:szCs w:val="22"/>
              </w:rPr>
              <w:t>arte</w:t>
            </w:r>
            <w:proofErr w:type="spellEnd"/>
            <w:r w:rsidRPr="00532B6C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proofErr w:type="spellStart"/>
            <w:r w:rsidRPr="00532B6C">
              <w:rPr>
                <w:rFonts w:ascii="Calibri" w:hAnsi="Calibri" w:cs="Calibri"/>
                <w:sz w:val="22"/>
                <w:szCs w:val="22"/>
              </w:rPr>
              <w:t>egon</w:t>
            </w:r>
            <w:proofErr w:type="spellEnd"/>
            <w:r w:rsidRPr="00532B6C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532B6C">
              <w:rPr>
                <w:rFonts w:ascii="Calibri" w:hAnsi="Calibri" w:cs="Calibri"/>
                <w:sz w:val="22"/>
                <w:szCs w:val="22"/>
              </w:rPr>
              <w:t>litezkeen</w:t>
            </w:r>
            <w:proofErr w:type="spellEnd"/>
            <w:r w:rsidRPr="00532B6C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532B6C">
              <w:rPr>
                <w:rFonts w:ascii="Calibri" w:hAnsi="Calibri" w:cs="Calibri"/>
                <w:sz w:val="22"/>
                <w:szCs w:val="22"/>
              </w:rPr>
              <w:t>kreditu</w:t>
            </w:r>
            <w:proofErr w:type="spellEnd"/>
            <w:r w:rsidRPr="00532B6C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532B6C">
              <w:rPr>
                <w:rFonts w:ascii="Calibri" w:hAnsi="Calibri" w:cs="Calibri"/>
                <w:sz w:val="22"/>
                <w:szCs w:val="22"/>
              </w:rPr>
              <w:t>gehitzeak</w:t>
            </w:r>
            <w:proofErr w:type="spellEnd"/>
            <w:r w:rsidRPr="00532B6C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gramStart"/>
            <w:r w:rsidRPr="00532B6C">
              <w:rPr>
                <w:rFonts w:ascii="Calibri" w:hAnsi="Calibri" w:cs="Calibri"/>
                <w:sz w:val="22"/>
                <w:szCs w:val="22"/>
              </w:rPr>
              <w:t xml:space="preserve">ere  </w:t>
            </w:r>
            <w:proofErr w:type="spellStart"/>
            <w:r w:rsidRPr="00532B6C">
              <w:rPr>
                <w:rFonts w:ascii="Calibri" w:hAnsi="Calibri" w:cs="Calibri"/>
                <w:sz w:val="22"/>
                <w:szCs w:val="22"/>
              </w:rPr>
              <w:t>aintzat</w:t>
            </w:r>
            <w:proofErr w:type="spellEnd"/>
            <w:proofErr w:type="gramEnd"/>
            <w:r w:rsidRPr="00532B6C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532B6C">
              <w:rPr>
                <w:rFonts w:ascii="Calibri" w:hAnsi="Calibri" w:cs="Calibri"/>
                <w:sz w:val="22"/>
                <w:szCs w:val="22"/>
              </w:rPr>
              <w:t>harturik</w:t>
            </w:r>
            <w:proofErr w:type="spellEnd"/>
            <w:r w:rsidRPr="00532B6C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4895" w:type="dxa"/>
            <w:gridSpan w:val="3"/>
            <w:tcMar>
              <w:left w:w="52" w:type="dxa"/>
            </w:tcMar>
          </w:tcPr>
          <w:p w14:paraId="73A0FCB4" w14:textId="77777777" w:rsidR="00084E16" w:rsidRPr="00084E16" w:rsidRDefault="00084E16" w:rsidP="009054B2">
            <w:pPr>
              <w:autoSpaceDE w:val="0"/>
              <w:autoSpaceDN w:val="0"/>
              <w:adjustRightInd w:val="0"/>
              <w:spacing w:before="60" w:after="60"/>
              <w:ind w:left="150" w:right="150"/>
              <w:jc w:val="both"/>
              <w:rPr>
                <w:rFonts w:ascii="Calibri" w:hAnsi="Calibri" w:cs="Calibri"/>
                <w:sz w:val="22"/>
                <w:szCs w:val="22"/>
                <w:lang w:val="es-ES"/>
              </w:rPr>
            </w:pPr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Las solicitudes presentadas en el plazo establecido se atenderán hasta agotar el presupuesto disponible, incluidas, en su caso, las incorporaciones de crédito.</w:t>
            </w:r>
          </w:p>
        </w:tc>
      </w:tr>
      <w:tr w:rsidR="00084E16" w:rsidRPr="00726CEA" w14:paraId="2B3A0354" w14:textId="77777777" w:rsidTr="009054B2">
        <w:tc>
          <w:tcPr>
            <w:tcW w:w="4795" w:type="dxa"/>
            <w:gridSpan w:val="2"/>
            <w:tcMar>
              <w:left w:w="52" w:type="dxa"/>
            </w:tcMar>
          </w:tcPr>
          <w:p w14:paraId="0C1FCBDA" w14:textId="77777777" w:rsidR="00084E16" w:rsidRPr="00084E16" w:rsidRDefault="00084E16" w:rsidP="009054B2">
            <w:pPr>
              <w:autoSpaceDE w:val="0"/>
              <w:autoSpaceDN w:val="0"/>
              <w:adjustRightInd w:val="0"/>
              <w:spacing w:before="60" w:after="60"/>
              <w:ind w:left="150" w:right="150"/>
              <w:jc w:val="both"/>
              <w:rPr>
                <w:rFonts w:ascii="Calibri" w:hAnsi="Calibri" w:cs="Calibri"/>
                <w:sz w:val="22"/>
                <w:szCs w:val="22"/>
                <w:lang w:val="es-ES"/>
              </w:rPr>
            </w:pP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Dirulaguntza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hauetarako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xedatutako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kopuruak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ez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badu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,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hautatutako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eskaera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guztiak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multzoan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hartuta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,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aipatutako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gehienezko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muga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horretara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iristeko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biderik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uzten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,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dirulaguntza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bakoitza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proportzioan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murriztuko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da,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ikastaroaren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kostu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eta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balorazioan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lortutako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puntuazioa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kontuan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hartuta</w:t>
            </w:r>
            <w:proofErr w:type="spellEnd"/>
          </w:p>
        </w:tc>
        <w:tc>
          <w:tcPr>
            <w:tcW w:w="4895" w:type="dxa"/>
            <w:gridSpan w:val="3"/>
            <w:tcMar>
              <w:left w:w="52" w:type="dxa"/>
            </w:tcMar>
          </w:tcPr>
          <w:p w14:paraId="3ADC29BD" w14:textId="77777777" w:rsidR="00084E16" w:rsidRPr="00084E16" w:rsidRDefault="00084E16" w:rsidP="009054B2">
            <w:pPr>
              <w:autoSpaceDE w:val="0"/>
              <w:autoSpaceDN w:val="0"/>
              <w:adjustRightInd w:val="0"/>
              <w:spacing w:before="60" w:after="60"/>
              <w:ind w:left="150" w:right="150"/>
              <w:jc w:val="both"/>
              <w:rPr>
                <w:rFonts w:ascii="Calibri" w:hAnsi="Calibri" w:cs="Calibri"/>
                <w:sz w:val="22"/>
                <w:szCs w:val="22"/>
                <w:lang w:val="es-ES"/>
              </w:rPr>
            </w:pPr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En el caso de que la consignación presupuestaria destinada a estas ayudas no permita, para el conjunto de las solicitudes seleccionadas, llegar a dicho límite, la cuantía de la subvención se reducirá proporcionalmente en cada caso, en función del coste del curso y de la puntuación obtenida en la valoración.</w:t>
            </w:r>
          </w:p>
        </w:tc>
      </w:tr>
      <w:tr w:rsidR="00084E16" w:rsidRPr="001C3A31" w14:paraId="0F606B0C" w14:textId="77777777" w:rsidTr="009054B2">
        <w:tc>
          <w:tcPr>
            <w:tcW w:w="4795" w:type="dxa"/>
            <w:gridSpan w:val="2"/>
            <w:tcMar>
              <w:left w:w="52" w:type="dxa"/>
            </w:tcMar>
          </w:tcPr>
          <w:p w14:paraId="6B9E899A" w14:textId="77777777" w:rsidR="00084E16" w:rsidRPr="00A54D4E" w:rsidRDefault="00084E16" w:rsidP="009054B2">
            <w:pPr>
              <w:spacing w:before="60" w:after="60"/>
              <w:ind w:left="150" w:right="150"/>
              <w:jc w:val="both"/>
              <w:rPr>
                <w:rFonts w:ascii="Calibri" w:hAnsi="Calibri" w:cs="Calibri"/>
                <w:b/>
                <w:i/>
                <w:color w:val="191919"/>
                <w:sz w:val="22"/>
                <w:szCs w:val="22"/>
              </w:rPr>
            </w:pPr>
            <w:r w:rsidRPr="00A54D4E">
              <w:rPr>
                <w:rFonts w:ascii="Calibri" w:hAnsi="Calibri" w:cs="Calibri"/>
                <w:b/>
                <w:sz w:val="22"/>
                <w:szCs w:val="22"/>
              </w:rPr>
              <w:t xml:space="preserve">2. </w:t>
            </w:r>
            <w:proofErr w:type="spellStart"/>
            <w:r w:rsidRPr="00A54D4E">
              <w:rPr>
                <w:rFonts w:ascii="Calibri" w:hAnsi="Calibri" w:cs="Calibri"/>
                <w:b/>
                <w:i/>
                <w:sz w:val="22"/>
                <w:szCs w:val="22"/>
              </w:rPr>
              <w:t>Onuradunak</w:t>
            </w:r>
            <w:proofErr w:type="spellEnd"/>
            <w:r w:rsidRPr="00A54D4E">
              <w:rPr>
                <w:rFonts w:ascii="Calibri" w:hAnsi="Calibri" w:cs="Calibri"/>
                <w:b/>
                <w:i/>
                <w:sz w:val="22"/>
                <w:szCs w:val="22"/>
              </w:rPr>
              <w:t>.</w:t>
            </w:r>
          </w:p>
        </w:tc>
        <w:tc>
          <w:tcPr>
            <w:tcW w:w="4895" w:type="dxa"/>
            <w:gridSpan w:val="3"/>
            <w:tcMar>
              <w:left w:w="52" w:type="dxa"/>
            </w:tcMar>
          </w:tcPr>
          <w:p w14:paraId="3C11BBDA" w14:textId="77777777" w:rsidR="00084E16" w:rsidRPr="00A54D4E" w:rsidRDefault="00084E16" w:rsidP="009054B2">
            <w:pPr>
              <w:spacing w:before="60" w:after="60"/>
              <w:ind w:left="150" w:right="150"/>
              <w:jc w:val="both"/>
              <w:rPr>
                <w:rFonts w:ascii="Calibri" w:hAnsi="Calibri" w:cs="Calibri"/>
                <w:b/>
                <w:i/>
                <w:iCs/>
                <w:color w:val="191919"/>
                <w:sz w:val="22"/>
                <w:szCs w:val="22"/>
              </w:rPr>
            </w:pPr>
            <w:r w:rsidRPr="00A54D4E">
              <w:rPr>
                <w:rFonts w:ascii="Calibri" w:hAnsi="Calibri" w:cs="Calibri"/>
                <w:b/>
                <w:i/>
                <w:sz w:val="22"/>
                <w:szCs w:val="22"/>
              </w:rPr>
              <w:t xml:space="preserve">2. </w:t>
            </w:r>
            <w:proofErr w:type="spellStart"/>
            <w:r w:rsidRPr="00A54D4E">
              <w:rPr>
                <w:rFonts w:ascii="Calibri" w:hAnsi="Calibri" w:cs="Calibri"/>
                <w:b/>
                <w:i/>
                <w:sz w:val="22"/>
                <w:szCs w:val="22"/>
              </w:rPr>
              <w:t>Beneficiarios</w:t>
            </w:r>
            <w:proofErr w:type="spellEnd"/>
            <w:r w:rsidRPr="00A54D4E">
              <w:rPr>
                <w:rFonts w:ascii="Calibri" w:hAnsi="Calibri" w:cs="Calibri"/>
                <w:b/>
                <w:i/>
                <w:sz w:val="22"/>
                <w:szCs w:val="22"/>
              </w:rPr>
              <w:t>/as</w:t>
            </w:r>
          </w:p>
        </w:tc>
      </w:tr>
      <w:tr w:rsidR="00084E16" w:rsidRPr="00726CEA" w14:paraId="015BEF73" w14:textId="77777777" w:rsidTr="009054B2">
        <w:tc>
          <w:tcPr>
            <w:tcW w:w="4795" w:type="dxa"/>
            <w:gridSpan w:val="2"/>
            <w:tcMar>
              <w:left w:w="52" w:type="dxa"/>
            </w:tcMar>
          </w:tcPr>
          <w:p w14:paraId="00F75E77" w14:textId="77777777" w:rsidR="00084E16" w:rsidRPr="00084E16" w:rsidRDefault="00084E16" w:rsidP="009054B2">
            <w:pPr>
              <w:spacing w:before="60" w:after="60"/>
              <w:ind w:left="150" w:right="150"/>
              <w:jc w:val="both"/>
              <w:rPr>
                <w:rFonts w:ascii="Calibri" w:hAnsi="Calibri" w:cs="Calibri"/>
                <w:b/>
                <w:i/>
                <w:color w:val="191919"/>
                <w:sz w:val="22"/>
                <w:szCs w:val="22"/>
                <w:lang w:val="es-ES"/>
              </w:rPr>
            </w:pPr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2.1.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Dirulaguntza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jaso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ahalko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dute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honako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hauek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: </w:t>
            </w:r>
          </w:p>
        </w:tc>
        <w:tc>
          <w:tcPr>
            <w:tcW w:w="4895" w:type="dxa"/>
            <w:gridSpan w:val="3"/>
            <w:tcMar>
              <w:left w:w="52" w:type="dxa"/>
            </w:tcMar>
          </w:tcPr>
          <w:p w14:paraId="2CEFAA10" w14:textId="77777777" w:rsidR="00084E16" w:rsidRPr="00084E16" w:rsidRDefault="00084E16" w:rsidP="009054B2">
            <w:pPr>
              <w:spacing w:before="60" w:after="60"/>
              <w:ind w:left="150" w:right="150"/>
              <w:jc w:val="both"/>
              <w:rPr>
                <w:rFonts w:ascii="Calibri" w:hAnsi="Calibri" w:cs="Calibri"/>
                <w:b/>
                <w:i/>
                <w:iCs/>
                <w:color w:val="191919"/>
                <w:sz w:val="22"/>
                <w:szCs w:val="22"/>
                <w:lang w:val="es-ES"/>
              </w:rPr>
            </w:pPr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2.1. Podrán recibir subvención los/as siguientes: </w:t>
            </w:r>
          </w:p>
        </w:tc>
      </w:tr>
      <w:tr w:rsidR="00084E16" w:rsidRPr="00726CEA" w14:paraId="6CB1244E" w14:textId="77777777" w:rsidTr="009054B2">
        <w:tc>
          <w:tcPr>
            <w:tcW w:w="4795" w:type="dxa"/>
            <w:gridSpan w:val="2"/>
            <w:tcMar>
              <w:left w:w="52" w:type="dxa"/>
            </w:tcMar>
          </w:tcPr>
          <w:p w14:paraId="3EFDC045" w14:textId="77777777" w:rsidR="00084E16" w:rsidRPr="00084E16" w:rsidRDefault="00084E16" w:rsidP="009054B2">
            <w:pPr>
              <w:spacing w:before="60" w:after="60"/>
              <w:ind w:left="150" w:right="150"/>
              <w:jc w:val="both"/>
              <w:rPr>
                <w:rFonts w:ascii="Calibri" w:hAnsi="Calibri" w:cs="Calibri"/>
                <w:b/>
                <w:i/>
                <w:color w:val="191919"/>
                <w:sz w:val="22"/>
                <w:szCs w:val="22"/>
                <w:lang w:val="es-ES"/>
              </w:rPr>
            </w:pPr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a) Legorretako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udalerrian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erroldatutako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norbanakoak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.</w:t>
            </w:r>
          </w:p>
        </w:tc>
        <w:tc>
          <w:tcPr>
            <w:tcW w:w="4895" w:type="dxa"/>
            <w:gridSpan w:val="3"/>
            <w:tcMar>
              <w:left w:w="52" w:type="dxa"/>
            </w:tcMar>
          </w:tcPr>
          <w:p w14:paraId="27C5DCB7" w14:textId="77777777" w:rsidR="00084E16" w:rsidRPr="00084E16" w:rsidRDefault="00084E16" w:rsidP="009054B2">
            <w:pPr>
              <w:spacing w:before="60" w:after="60"/>
              <w:ind w:left="150" w:right="150"/>
              <w:jc w:val="both"/>
              <w:rPr>
                <w:rFonts w:ascii="Calibri" w:hAnsi="Calibri" w:cs="Calibri"/>
                <w:b/>
                <w:i/>
                <w:iCs/>
                <w:color w:val="191919"/>
                <w:sz w:val="22"/>
                <w:szCs w:val="22"/>
                <w:lang w:val="es-ES"/>
              </w:rPr>
            </w:pPr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a) Personas físicas empadronadas en el municipio de Legorreta</w:t>
            </w:r>
          </w:p>
        </w:tc>
      </w:tr>
      <w:tr w:rsidR="00084E16" w:rsidRPr="00726CEA" w14:paraId="4DCD9128" w14:textId="77777777" w:rsidTr="009054B2">
        <w:tc>
          <w:tcPr>
            <w:tcW w:w="4795" w:type="dxa"/>
            <w:gridSpan w:val="2"/>
            <w:tcMar>
              <w:left w:w="52" w:type="dxa"/>
            </w:tcMar>
          </w:tcPr>
          <w:p w14:paraId="62CABDA5" w14:textId="77777777" w:rsidR="00084E16" w:rsidRPr="00726CEA" w:rsidRDefault="00084E16" w:rsidP="009054B2">
            <w:pPr>
              <w:spacing w:before="60" w:after="60"/>
              <w:ind w:left="150" w:right="150"/>
              <w:jc w:val="both"/>
              <w:rPr>
                <w:rFonts w:ascii="Calibri" w:hAnsi="Calibri" w:cs="Calibri"/>
                <w:b/>
                <w:i/>
                <w:color w:val="191919"/>
                <w:sz w:val="22"/>
                <w:szCs w:val="22"/>
                <w:lang w:val="es-ES"/>
              </w:rPr>
            </w:pPr>
            <w:r w:rsidRPr="00726CEA">
              <w:rPr>
                <w:rFonts w:ascii="Calibri" w:hAnsi="Calibri" w:cs="Calibri"/>
                <w:sz w:val="22"/>
                <w:szCs w:val="22"/>
                <w:lang w:val="es-ES"/>
              </w:rPr>
              <w:t xml:space="preserve">b) </w:t>
            </w:r>
            <w:proofErr w:type="spellStart"/>
            <w:r w:rsidRPr="00726CEA">
              <w:rPr>
                <w:rFonts w:ascii="Calibri" w:hAnsi="Calibri" w:cs="Calibri"/>
                <w:sz w:val="22"/>
                <w:szCs w:val="22"/>
                <w:lang w:val="es-ES"/>
              </w:rPr>
              <w:t>Eusko</w:t>
            </w:r>
            <w:proofErr w:type="spellEnd"/>
            <w:r w:rsidRPr="00726CEA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726CEA">
              <w:rPr>
                <w:rFonts w:ascii="Calibri" w:hAnsi="Calibri" w:cs="Calibri"/>
                <w:sz w:val="22"/>
                <w:szCs w:val="22"/>
                <w:lang w:val="es-ES"/>
              </w:rPr>
              <w:t>Jaurlaritzak</w:t>
            </w:r>
            <w:proofErr w:type="spellEnd"/>
            <w:r w:rsidRPr="00726CEA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726CEA">
              <w:rPr>
                <w:rFonts w:ascii="Calibri" w:hAnsi="Calibri" w:cs="Calibri"/>
                <w:sz w:val="22"/>
                <w:szCs w:val="22"/>
                <w:lang w:val="es-ES"/>
              </w:rPr>
              <w:t>onetsitako</w:t>
            </w:r>
            <w:proofErr w:type="spellEnd"/>
            <w:r w:rsidRPr="00726CEA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proofErr w:type="gramStart"/>
            <w:r w:rsidRPr="00726CEA">
              <w:rPr>
                <w:rFonts w:ascii="Calibri" w:hAnsi="Calibri" w:cs="Calibri"/>
                <w:sz w:val="22"/>
                <w:szCs w:val="22"/>
                <w:lang w:val="es-ES"/>
              </w:rPr>
              <w:t>zentroetako</w:t>
            </w:r>
            <w:proofErr w:type="spellEnd"/>
            <w:r w:rsidRPr="00726CEA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 </w:t>
            </w:r>
            <w:proofErr w:type="spellStart"/>
            <w:r w:rsidRPr="00726CEA">
              <w:rPr>
                <w:rFonts w:ascii="Calibri" w:hAnsi="Calibri" w:cs="Calibri"/>
                <w:sz w:val="22"/>
                <w:szCs w:val="22"/>
                <w:lang w:val="es-ES"/>
              </w:rPr>
              <w:t>batek</w:t>
            </w:r>
            <w:proofErr w:type="spellEnd"/>
            <w:proofErr w:type="gramEnd"/>
            <w:r w:rsidRPr="00726CEA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726CEA">
              <w:rPr>
                <w:rFonts w:ascii="Calibri" w:hAnsi="Calibri" w:cs="Calibri"/>
                <w:sz w:val="22"/>
                <w:szCs w:val="22"/>
                <w:lang w:val="es-ES"/>
              </w:rPr>
              <w:t>emandako</w:t>
            </w:r>
            <w:proofErr w:type="spellEnd"/>
            <w:r w:rsidRPr="00726CEA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726CEA">
              <w:rPr>
                <w:rFonts w:ascii="Calibri" w:hAnsi="Calibri" w:cs="Calibri"/>
                <w:sz w:val="22"/>
                <w:szCs w:val="22"/>
                <w:lang w:val="es-ES"/>
              </w:rPr>
              <w:t>ikastaroren</w:t>
            </w:r>
            <w:proofErr w:type="spellEnd"/>
            <w:r w:rsidRPr="00726CEA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batean </w:t>
            </w:r>
            <w:proofErr w:type="spellStart"/>
            <w:r w:rsidRPr="00726CEA">
              <w:rPr>
                <w:rFonts w:ascii="Calibri" w:hAnsi="Calibri" w:cs="Calibri"/>
                <w:sz w:val="22"/>
                <w:szCs w:val="22"/>
                <w:lang w:val="es-ES"/>
              </w:rPr>
              <w:t>matrikulatuta</w:t>
            </w:r>
            <w:proofErr w:type="spellEnd"/>
            <w:r w:rsidRPr="00726CEA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726CEA">
              <w:rPr>
                <w:rFonts w:ascii="Calibri" w:hAnsi="Calibri" w:cs="Calibri"/>
                <w:sz w:val="22"/>
                <w:szCs w:val="22"/>
                <w:lang w:val="es-ES"/>
              </w:rPr>
              <w:t>egotea</w:t>
            </w:r>
            <w:proofErr w:type="spellEnd"/>
            <w:r w:rsidRPr="00726CEA">
              <w:rPr>
                <w:rFonts w:ascii="Calibri" w:hAnsi="Calibri" w:cs="Calibri"/>
                <w:sz w:val="22"/>
                <w:szCs w:val="22"/>
                <w:lang w:val="es-ES"/>
              </w:rPr>
              <w:t>.</w:t>
            </w:r>
          </w:p>
        </w:tc>
        <w:tc>
          <w:tcPr>
            <w:tcW w:w="4895" w:type="dxa"/>
            <w:gridSpan w:val="3"/>
            <w:tcMar>
              <w:left w:w="52" w:type="dxa"/>
            </w:tcMar>
          </w:tcPr>
          <w:p w14:paraId="16DA3FC8" w14:textId="77777777" w:rsidR="00084E16" w:rsidRPr="00084E16" w:rsidRDefault="00084E16" w:rsidP="009054B2">
            <w:pPr>
              <w:spacing w:before="60" w:after="60"/>
              <w:ind w:left="150" w:right="150"/>
              <w:jc w:val="both"/>
              <w:rPr>
                <w:rFonts w:ascii="Calibri" w:hAnsi="Calibri" w:cs="Calibri"/>
                <w:b/>
                <w:i/>
                <w:iCs/>
                <w:color w:val="191919"/>
                <w:sz w:val="22"/>
                <w:szCs w:val="22"/>
                <w:lang w:val="es-ES"/>
              </w:rPr>
            </w:pPr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b) Hallarse matriculado en algún curso impartido por algún centro reconocido por el Gobierno Vasco.</w:t>
            </w:r>
          </w:p>
        </w:tc>
      </w:tr>
      <w:tr w:rsidR="00084E16" w:rsidRPr="001C3A31" w14:paraId="5D160CBD" w14:textId="77777777" w:rsidTr="009054B2">
        <w:tc>
          <w:tcPr>
            <w:tcW w:w="4795" w:type="dxa"/>
            <w:gridSpan w:val="2"/>
            <w:tcMar>
              <w:left w:w="52" w:type="dxa"/>
            </w:tcMar>
          </w:tcPr>
          <w:p w14:paraId="62467988" w14:textId="77777777" w:rsidR="00084E16" w:rsidRPr="00A54D4E" w:rsidRDefault="00084E16" w:rsidP="009054B2">
            <w:pPr>
              <w:autoSpaceDE w:val="0"/>
              <w:autoSpaceDN w:val="0"/>
              <w:adjustRightInd w:val="0"/>
              <w:spacing w:before="60" w:after="60"/>
              <w:ind w:left="150" w:right="15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A54D4E">
              <w:rPr>
                <w:rFonts w:ascii="Calibri" w:hAnsi="Calibri" w:cs="Calibri"/>
                <w:b/>
                <w:i/>
                <w:sz w:val="22"/>
                <w:szCs w:val="22"/>
              </w:rPr>
              <w:t xml:space="preserve">3. </w:t>
            </w:r>
            <w:proofErr w:type="spellStart"/>
            <w:r w:rsidRPr="00A54D4E">
              <w:rPr>
                <w:rFonts w:ascii="Calibri" w:hAnsi="Calibri" w:cs="Calibri"/>
                <w:b/>
                <w:i/>
                <w:sz w:val="22"/>
                <w:szCs w:val="22"/>
              </w:rPr>
              <w:t>Lagundu</w:t>
            </w:r>
            <w:proofErr w:type="spellEnd"/>
            <w:r w:rsidRPr="00A54D4E">
              <w:rPr>
                <w:rFonts w:ascii="Calibri" w:hAnsi="Calibri" w:cs="Calibri"/>
                <w:b/>
                <w:i/>
                <w:sz w:val="22"/>
                <w:szCs w:val="22"/>
              </w:rPr>
              <w:t xml:space="preserve"> </w:t>
            </w:r>
            <w:proofErr w:type="spellStart"/>
            <w:r w:rsidRPr="00A54D4E">
              <w:rPr>
                <w:rFonts w:ascii="Calibri" w:hAnsi="Calibri" w:cs="Calibri"/>
                <w:b/>
                <w:i/>
                <w:sz w:val="22"/>
                <w:szCs w:val="22"/>
              </w:rPr>
              <w:t>daitezkeen</w:t>
            </w:r>
            <w:proofErr w:type="spellEnd"/>
            <w:r w:rsidRPr="00A54D4E">
              <w:rPr>
                <w:rFonts w:ascii="Calibri" w:hAnsi="Calibri" w:cs="Calibri"/>
                <w:b/>
                <w:i/>
                <w:sz w:val="22"/>
                <w:szCs w:val="22"/>
              </w:rPr>
              <w:t xml:space="preserve"> </w:t>
            </w:r>
            <w:proofErr w:type="spellStart"/>
            <w:r w:rsidRPr="00A54D4E">
              <w:rPr>
                <w:rFonts w:ascii="Calibri" w:hAnsi="Calibri" w:cs="Calibri"/>
                <w:b/>
                <w:i/>
                <w:sz w:val="22"/>
                <w:szCs w:val="22"/>
              </w:rPr>
              <w:t>ikastaroak</w:t>
            </w:r>
            <w:proofErr w:type="spellEnd"/>
            <w:r w:rsidRPr="00A54D4E">
              <w:rPr>
                <w:rFonts w:ascii="Calibri" w:hAnsi="Calibri" w:cs="Calibri"/>
                <w:b/>
                <w:i/>
                <w:sz w:val="22"/>
                <w:szCs w:val="22"/>
              </w:rPr>
              <w:t>.</w:t>
            </w:r>
          </w:p>
        </w:tc>
        <w:tc>
          <w:tcPr>
            <w:tcW w:w="4895" w:type="dxa"/>
            <w:gridSpan w:val="3"/>
            <w:tcMar>
              <w:left w:w="52" w:type="dxa"/>
            </w:tcMar>
          </w:tcPr>
          <w:p w14:paraId="44B1339E" w14:textId="77777777" w:rsidR="00084E16" w:rsidRPr="00A54D4E" w:rsidRDefault="00084E16" w:rsidP="009054B2">
            <w:pPr>
              <w:pStyle w:val="Default"/>
              <w:spacing w:before="60" w:after="60"/>
              <w:ind w:left="150" w:right="15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A54D4E">
              <w:rPr>
                <w:rFonts w:ascii="Calibri" w:hAnsi="Calibri" w:cs="Calibri"/>
                <w:b/>
                <w:i/>
                <w:sz w:val="22"/>
                <w:szCs w:val="22"/>
              </w:rPr>
              <w:t>3. Cursos subvencionables</w:t>
            </w:r>
          </w:p>
        </w:tc>
      </w:tr>
      <w:tr w:rsidR="00084E16" w:rsidRPr="001C3A31" w14:paraId="390BE6BD" w14:textId="77777777" w:rsidTr="009054B2">
        <w:tc>
          <w:tcPr>
            <w:tcW w:w="4795" w:type="dxa"/>
            <w:gridSpan w:val="2"/>
            <w:tcMar>
              <w:left w:w="52" w:type="dxa"/>
            </w:tcMar>
          </w:tcPr>
          <w:p w14:paraId="31F38E6B" w14:textId="77777777" w:rsidR="00084E16" w:rsidRPr="00084E16" w:rsidRDefault="00084E16" w:rsidP="009054B2">
            <w:pPr>
              <w:autoSpaceDE w:val="0"/>
              <w:autoSpaceDN w:val="0"/>
              <w:adjustRightInd w:val="0"/>
              <w:spacing w:before="60" w:after="60"/>
              <w:ind w:left="150" w:right="150"/>
              <w:jc w:val="both"/>
              <w:rPr>
                <w:rFonts w:ascii="Calibri" w:hAnsi="Calibri" w:cs="Calibri"/>
                <w:sz w:val="22"/>
                <w:szCs w:val="22"/>
                <w:lang w:val="es-ES"/>
              </w:rPr>
            </w:pP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Diruz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lagundu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ahal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izango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dira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:</w:t>
            </w:r>
          </w:p>
        </w:tc>
        <w:tc>
          <w:tcPr>
            <w:tcW w:w="4895" w:type="dxa"/>
            <w:gridSpan w:val="3"/>
            <w:tcMar>
              <w:left w:w="52" w:type="dxa"/>
            </w:tcMar>
          </w:tcPr>
          <w:p w14:paraId="67AB7DF4" w14:textId="77777777" w:rsidR="00084E16" w:rsidRPr="00A54D4E" w:rsidRDefault="00084E16" w:rsidP="009054B2">
            <w:pPr>
              <w:pStyle w:val="Default"/>
              <w:spacing w:before="60" w:after="60"/>
              <w:ind w:left="150" w:right="15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A54D4E">
              <w:rPr>
                <w:rFonts w:ascii="Calibri" w:hAnsi="Calibri" w:cs="Calibri"/>
                <w:sz w:val="22"/>
                <w:szCs w:val="22"/>
              </w:rPr>
              <w:t>Podrán ser subvencionados</w:t>
            </w:r>
          </w:p>
        </w:tc>
      </w:tr>
      <w:tr w:rsidR="00084E16" w:rsidRPr="00726CEA" w14:paraId="129DF91E" w14:textId="77777777" w:rsidTr="009054B2">
        <w:tc>
          <w:tcPr>
            <w:tcW w:w="4795" w:type="dxa"/>
            <w:gridSpan w:val="2"/>
            <w:tcMar>
              <w:left w:w="52" w:type="dxa"/>
            </w:tcMar>
          </w:tcPr>
          <w:p w14:paraId="189FA61F" w14:textId="77777777" w:rsidR="00084E16" w:rsidRPr="00A54D4E" w:rsidRDefault="00084E16" w:rsidP="009054B2">
            <w:pPr>
              <w:autoSpaceDE w:val="0"/>
              <w:autoSpaceDN w:val="0"/>
              <w:adjustRightInd w:val="0"/>
              <w:spacing w:before="60" w:after="60"/>
              <w:ind w:left="150" w:right="150"/>
              <w:jc w:val="both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lastRenderedPageBreak/>
              <w:t>Eusko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Jaurlaritzak</w:t>
            </w:r>
            <w:proofErr w:type="spellEnd"/>
            <w:r w:rsidRPr="00A54D4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A54D4E">
              <w:rPr>
                <w:rFonts w:ascii="Calibri" w:hAnsi="Calibri" w:cs="Calibri"/>
                <w:sz w:val="22"/>
                <w:szCs w:val="22"/>
              </w:rPr>
              <w:t>homologatutako</w:t>
            </w:r>
            <w:proofErr w:type="spellEnd"/>
            <w:r w:rsidRPr="00A54D4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A54D4E">
              <w:rPr>
                <w:rFonts w:ascii="Calibri" w:hAnsi="Calibri" w:cs="Calibri"/>
                <w:sz w:val="22"/>
                <w:szCs w:val="22"/>
              </w:rPr>
              <w:t>zentroek</w:t>
            </w:r>
            <w:proofErr w:type="spellEnd"/>
            <w:r w:rsidRPr="00A54D4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A54D4E">
              <w:rPr>
                <w:rFonts w:ascii="Calibri" w:hAnsi="Calibri" w:cs="Calibri"/>
                <w:sz w:val="22"/>
                <w:szCs w:val="22"/>
              </w:rPr>
              <w:t>emandako</w:t>
            </w:r>
            <w:proofErr w:type="spellEnd"/>
            <w:r w:rsidRPr="00A54D4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aisialdiko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begirale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eta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zuzendariak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izateko</w:t>
            </w:r>
            <w:proofErr w:type="spellEnd"/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ikastaroak</w:t>
            </w:r>
            <w:proofErr w:type="spellEnd"/>
            <w:r w:rsidRPr="00A54D4E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proofErr w:type="spellStart"/>
            <w:r w:rsidRPr="00A54D4E">
              <w:rPr>
                <w:rFonts w:ascii="Calibri" w:hAnsi="Calibri" w:cs="Calibri"/>
                <w:sz w:val="22"/>
                <w:szCs w:val="22"/>
              </w:rPr>
              <w:t>deialdiari</w:t>
            </w:r>
            <w:proofErr w:type="spellEnd"/>
            <w:r w:rsidRPr="00A54D4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A54D4E">
              <w:rPr>
                <w:rFonts w:ascii="Calibri" w:hAnsi="Calibri" w:cs="Calibri"/>
                <w:sz w:val="22"/>
                <w:szCs w:val="22"/>
              </w:rPr>
              <w:t>dagokion</w:t>
            </w:r>
            <w:proofErr w:type="spellEnd"/>
            <w:r w:rsidRPr="00A54D4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A54D4E">
              <w:rPr>
                <w:rFonts w:ascii="Calibri" w:hAnsi="Calibri" w:cs="Calibri"/>
                <w:sz w:val="22"/>
                <w:szCs w:val="22"/>
              </w:rPr>
              <w:t>aurreko</w:t>
            </w:r>
            <w:proofErr w:type="spellEnd"/>
            <w:r w:rsidRPr="00A54D4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A54D4E">
              <w:rPr>
                <w:rFonts w:ascii="Calibri" w:hAnsi="Calibri" w:cs="Calibri"/>
                <w:sz w:val="22"/>
                <w:szCs w:val="22"/>
              </w:rPr>
              <w:t>urteko</w:t>
            </w:r>
            <w:proofErr w:type="spellEnd"/>
            <w:r w:rsidRPr="00A54D4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A54D4E">
              <w:rPr>
                <w:rFonts w:ascii="Calibri" w:hAnsi="Calibri" w:cs="Calibri"/>
                <w:sz w:val="22"/>
                <w:szCs w:val="22"/>
              </w:rPr>
              <w:t>uztailak</w:t>
            </w:r>
            <w:proofErr w:type="spellEnd"/>
            <w:r w:rsidRPr="00A54D4E">
              <w:rPr>
                <w:rFonts w:ascii="Calibri" w:hAnsi="Calibri" w:cs="Calibri"/>
                <w:sz w:val="22"/>
                <w:szCs w:val="22"/>
              </w:rPr>
              <w:t xml:space="preserve"> 1etik </w:t>
            </w:r>
            <w:proofErr w:type="spellStart"/>
            <w:r w:rsidRPr="00A54D4E">
              <w:rPr>
                <w:rFonts w:ascii="Calibri" w:hAnsi="Calibri" w:cs="Calibri"/>
                <w:sz w:val="22"/>
                <w:szCs w:val="22"/>
              </w:rPr>
              <w:t>deialdiaren</w:t>
            </w:r>
            <w:proofErr w:type="spellEnd"/>
            <w:r w:rsidRPr="00A54D4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A54D4E">
              <w:rPr>
                <w:rFonts w:ascii="Calibri" w:hAnsi="Calibri" w:cs="Calibri"/>
                <w:sz w:val="22"/>
                <w:szCs w:val="22"/>
              </w:rPr>
              <w:t>urteko</w:t>
            </w:r>
            <w:proofErr w:type="spellEnd"/>
            <w:r w:rsidRPr="00A54D4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A54D4E">
              <w:rPr>
                <w:rFonts w:ascii="Calibri" w:hAnsi="Calibri" w:cs="Calibri"/>
                <w:sz w:val="22"/>
                <w:szCs w:val="22"/>
              </w:rPr>
              <w:t>ekainaren</w:t>
            </w:r>
            <w:proofErr w:type="spellEnd"/>
            <w:r w:rsidRPr="00A54D4E">
              <w:rPr>
                <w:rFonts w:ascii="Calibri" w:hAnsi="Calibri" w:cs="Calibri"/>
                <w:sz w:val="22"/>
                <w:szCs w:val="22"/>
              </w:rPr>
              <w:t xml:space="preserve"> 30era </w:t>
            </w:r>
            <w:proofErr w:type="spellStart"/>
            <w:r w:rsidRPr="00A54D4E">
              <w:rPr>
                <w:rFonts w:ascii="Calibri" w:hAnsi="Calibri" w:cs="Calibri"/>
                <w:sz w:val="22"/>
                <w:szCs w:val="22"/>
              </w:rPr>
              <w:t>bitartean</w:t>
            </w:r>
            <w:proofErr w:type="spellEnd"/>
            <w:r w:rsidRPr="00A54D4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A54D4E">
              <w:rPr>
                <w:rFonts w:ascii="Calibri" w:hAnsi="Calibri" w:cs="Calibri"/>
                <w:sz w:val="22"/>
                <w:szCs w:val="22"/>
              </w:rPr>
              <w:t>antolatutakoak</w:t>
            </w:r>
            <w:proofErr w:type="spellEnd"/>
            <w:r w:rsidRPr="00A54D4E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4895" w:type="dxa"/>
            <w:gridSpan w:val="3"/>
            <w:tcMar>
              <w:left w:w="52" w:type="dxa"/>
            </w:tcMar>
          </w:tcPr>
          <w:p w14:paraId="3FB4B559" w14:textId="77777777" w:rsidR="00084E16" w:rsidRPr="00A54D4E" w:rsidRDefault="00084E16" w:rsidP="009054B2">
            <w:pPr>
              <w:pStyle w:val="Default"/>
              <w:spacing w:before="60" w:after="60"/>
              <w:ind w:left="150" w:right="15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A54D4E">
              <w:rPr>
                <w:rFonts w:ascii="Calibri" w:hAnsi="Calibri" w:cs="Calibri"/>
                <w:sz w:val="22"/>
                <w:szCs w:val="22"/>
              </w:rPr>
              <w:t xml:space="preserve">Los cursos de </w:t>
            </w:r>
            <w:r>
              <w:rPr>
                <w:rFonts w:ascii="Calibri" w:hAnsi="Calibri" w:cs="Calibri"/>
                <w:sz w:val="22"/>
                <w:szCs w:val="22"/>
              </w:rPr>
              <w:t>monitor/a y director/a de tiempo libre en euskera</w:t>
            </w:r>
            <w:r w:rsidRPr="00A54D4E">
              <w:rPr>
                <w:rFonts w:ascii="Calibri" w:hAnsi="Calibri" w:cs="Calibri"/>
                <w:sz w:val="22"/>
                <w:szCs w:val="22"/>
              </w:rPr>
              <w:t>, impartidos desde el 1 de julio del año anterior y el 3</w:t>
            </w:r>
            <w:r>
              <w:rPr>
                <w:rFonts w:ascii="Calibri" w:hAnsi="Calibri" w:cs="Calibri"/>
                <w:sz w:val="22"/>
                <w:szCs w:val="22"/>
              </w:rPr>
              <w:t>0</w:t>
            </w:r>
            <w:r w:rsidRPr="00A54D4E">
              <w:rPr>
                <w:rFonts w:ascii="Calibri" w:hAnsi="Calibri" w:cs="Calibri"/>
                <w:sz w:val="22"/>
                <w:szCs w:val="22"/>
              </w:rPr>
              <w:t xml:space="preserve"> de junio del año de la correspondiente convocatoria por </w:t>
            </w:r>
            <w:r>
              <w:rPr>
                <w:rFonts w:ascii="Calibri" w:hAnsi="Calibri" w:cs="Calibri"/>
                <w:sz w:val="22"/>
                <w:szCs w:val="22"/>
              </w:rPr>
              <w:t>centros homologados por el Gobierno Vasco</w:t>
            </w:r>
            <w:r w:rsidRPr="00A54D4E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</w:tr>
      <w:tr w:rsidR="00084E16" w:rsidRPr="001C3A31" w14:paraId="4C8A86F4" w14:textId="77777777" w:rsidTr="009054B2">
        <w:tc>
          <w:tcPr>
            <w:tcW w:w="4795" w:type="dxa"/>
            <w:gridSpan w:val="2"/>
            <w:tcMar>
              <w:left w:w="52" w:type="dxa"/>
            </w:tcMar>
          </w:tcPr>
          <w:p w14:paraId="516AA8F2" w14:textId="77777777" w:rsidR="00084E16" w:rsidRPr="00A54D4E" w:rsidRDefault="00084E16" w:rsidP="009054B2">
            <w:pPr>
              <w:spacing w:before="60" w:after="60"/>
              <w:ind w:left="150" w:right="150"/>
              <w:jc w:val="both"/>
              <w:rPr>
                <w:rFonts w:ascii="Calibri" w:hAnsi="Calibri" w:cs="Calibri"/>
                <w:b/>
                <w:i/>
                <w:color w:val="191919"/>
                <w:sz w:val="22"/>
                <w:szCs w:val="22"/>
              </w:rPr>
            </w:pPr>
            <w:r w:rsidRPr="00A54D4E">
              <w:rPr>
                <w:rFonts w:ascii="Calibri" w:hAnsi="Calibri" w:cs="Calibri"/>
                <w:b/>
                <w:i/>
                <w:sz w:val="22"/>
                <w:szCs w:val="22"/>
              </w:rPr>
              <w:t xml:space="preserve">4. </w:t>
            </w:r>
            <w:proofErr w:type="spellStart"/>
            <w:r w:rsidRPr="00A54D4E">
              <w:rPr>
                <w:rFonts w:ascii="Calibri" w:hAnsi="Calibri" w:cs="Calibri"/>
                <w:b/>
                <w:i/>
                <w:sz w:val="22"/>
                <w:szCs w:val="22"/>
              </w:rPr>
              <w:t>Eskaerak</w:t>
            </w:r>
            <w:proofErr w:type="spellEnd"/>
            <w:r w:rsidRPr="00A54D4E">
              <w:rPr>
                <w:rFonts w:ascii="Calibri" w:hAnsi="Calibri" w:cs="Calibri"/>
                <w:b/>
                <w:i/>
                <w:sz w:val="22"/>
                <w:szCs w:val="22"/>
              </w:rPr>
              <w:t xml:space="preserve"> </w:t>
            </w:r>
            <w:proofErr w:type="spellStart"/>
            <w:r w:rsidRPr="00A54D4E">
              <w:rPr>
                <w:rFonts w:ascii="Calibri" w:hAnsi="Calibri" w:cs="Calibri"/>
                <w:b/>
                <w:i/>
                <w:sz w:val="22"/>
                <w:szCs w:val="22"/>
              </w:rPr>
              <w:t>aurkeztea</w:t>
            </w:r>
            <w:proofErr w:type="spellEnd"/>
            <w:r w:rsidRPr="00A54D4E">
              <w:rPr>
                <w:rFonts w:ascii="Calibri" w:hAnsi="Calibri" w:cs="Calibri"/>
                <w:b/>
                <w:i/>
                <w:sz w:val="22"/>
                <w:szCs w:val="22"/>
              </w:rPr>
              <w:t>.</w:t>
            </w:r>
          </w:p>
        </w:tc>
        <w:tc>
          <w:tcPr>
            <w:tcW w:w="4895" w:type="dxa"/>
            <w:gridSpan w:val="3"/>
            <w:tcMar>
              <w:left w:w="52" w:type="dxa"/>
            </w:tcMar>
          </w:tcPr>
          <w:p w14:paraId="03E03CD6" w14:textId="77777777" w:rsidR="00084E16" w:rsidRPr="00A54D4E" w:rsidRDefault="00084E16" w:rsidP="009054B2">
            <w:pPr>
              <w:autoSpaceDE w:val="0"/>
              <w:autoSpaceDN w:val="0"/>
              <w:adjustRightInd w:val="0"/>
              <w:spacing w:before="60" w:after="60"/>
              <w:ind w:left="150" w:right="150"/>
              <w:jc w:val="both"/>
              <w:rPr>
                <w:rFonts w:ascii="Calibri" w:hAnsi="Calibri" w:cs="Calibri"/>
                <w:b/>
                <w:i/>
                <w:iCs/>
                <w:color w:val="191919"/>
                <w:sz w:val="22"/>
                <w:szCs w:val="22"/>
              </w:rPr>
            </w:pPr>
            <w:r w:rsidRPr="00A54D4E">
              <w:rPr>
                <w:rFonts w:ascii="Calibri" w:hAnsi="Calibri" w:cs="Calibri"/>
                <w:b/>
                <w:i/>
                <w:sz w:val="22"/>
                <w:szCs w:val="22"/>
              </w:rPr>
              <w:t xml:space="preserve">4. </w:t>
            </w:r>
            <w:r w:rsidRPr="00A54D4E">
              <w:rPr>
                <w:rFonts w:ascii="Calibri" w:hAnsi="Calibri" w:cs="Calibri"/>
                <w:b/>
                <w:i/>
                <w:color w:val="191919"/>
                <w:sz w:val="22"/>
                <w:szCs w:val="22"/>
              </w:rPr>
              <w:t>Presentación de solicitudes</w:t>
            </w:r>
          </w:p>
        </w:tc>
      </w:tr>
      <w:tr w:rsidR="00084E16" w:rsidRPr="00726CEA" w14:paraId="23A6E5EB" w14:textId="77777777" w:rsidTr="009054B2">
        <w:tc>
          <w:tcPr>
            <w:tcW w:w="4795" w:type="dxa"/>
            <w:gridSpan w:val="2"/>
            <w:tcMar>
              <w:left w:w="52" w:type="dxa"/>
            </w:tcMar>
          </w:tcPr>
          <w:p w14:paraId="796814BB" w14:textId="77777777" w:rsidR="00084E16" w:rsidRPr="00084E16" w:rsidRDefault="00084E16" w:rsidP="009054B2">
            <w:pPr>
              <w:spacing w:before="60" w:after="60"/>
              <w:ind w:left="150" w:right="150"/>
              <w:jc w:val="both"/>
              <w:rPr>
                <w:rFonts w:ascii="Calibri" w:hAnsi="Calibri" w:cs="Calibri"/>
                <w:b/>
                <w:i/>
                <w:sz w:val="22"/>
                <w:szCs w:val="22"/>
                <w:lang w:val="es-ES"/>
              </w:rPr>
            </w:pPr>
            <w:r w:rsidRPr="00084E16">
              <w:rPr>
                <w:rStyle w:val="textocomun1"/>
                <w:rFonts w:ascii="Calibri" w:hAnsi="Calibri" w:cs="Calibri"/>
                <w:lang w:val="es-ES"/>
              </w:rPr>
              <w:t xml:space="preserve">a) </w:t>
            </w:r>
            <w:proofErr w:type="spellStart"/>
            <w:r w:rsidRPr="00084E16"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  <w:t>Eskaera</w:t>
            </w:r>
            <w:proofErr w:type="spellEnd"/>
            <w:r w:rsidRPr="00084E16"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  <w:t>aurkeztu</w:t>
            </w:r>
            <w:proofErr w:type="spellEnd"/>
            <w:r w:rsidRPr="00084E16"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  <w:t>ahal</w:t>
            </w:r>
            <w:proofErr w:type="spellEnd"/>
            <w:r w:rsidRPr="00084E16"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  <w:t xml:space="preserve"> da </w:t>
            </w:r>
            <w:proofErr w:type="spellStart"/>
            <w:r w:rsidRPr="00084E16"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  <w:t>erregistro</w:t>
            </w:r>
            <w:proofErr w:type="spellEnd"/>
            <w:r w:rsidRPr="00084E16"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  <w:t>elektronikoan</w:t>
            </w:r>
            <w:proofErr w:type="spellEnd"/>
            <w:r w:rsidRPr="00084E16"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  <w:t>,</w:t>
            </w:r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erregistro-gaietako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laguntzarako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bulegoetan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, posta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bulegoetan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erregelamenduz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ezartzen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den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moduan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,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edo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indarrean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dauden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xedapenetan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ezarritako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beste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edozein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tokitan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.</w:t>
            </w:r>
            <w:r w:rsidRPr="00084E16">
              <w:rPr>
                <w:rStyle w:val="textocomun1"/>
                <w:rFonts w:ascii="Calibri" w:hAnsi="Calibri" w:cs="Calibri"/>
                <w:i/>
                <w:sz w:val="22"/>
                <w:szCs w:val="22"/>
                <w:lang w:val="es-ES"/>
              </w:rPr>
              <w:t xml:space="preserve"> </w:t>
            </w:r>
          </w:p>
        </w:tc>
        <w:tc>
          <w:tcPr>
            <w:tcW w:w="4895" w:type="dxa"/>
            <w:gridSpan w:val="3"/>
            <w:tcMar>
              <w:left w:w="52" w:type="dxa"/>
            </w:tcMar>
          </w:tcPr>
          <w:p w14:paraId="28F03ED3" w14:textId="77777777" w:rsidR="00084E16" w:rsidRPr="00084E16" w:rsidRDefault="00084E16" w:rsidP="009054B2">
            <w:pPr>
              <w:spacing w:before="60" w:after="60"/>
              <w:ind w:left="150" w:right="150"/>
              <w:jc w:val="both"/>
              <w:rPr>
                <w:rFonts w:ascii="Calibri" w:hAnsi="Calibri" w:cs="Calibri"/>
                <w:b/>
                <w:i/>
                <w:sz w:val="22"/>
                <w:szCs w:val="22"/>
                <w:lang w:val="es-ES"/>
              </w:rPr>
            </w:pPr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a) La solicitud podrá presentarse en el registro electrónico, en la oficina de asistencia en materia de registros, en las oficinas de correos o en cualquier otro que establezcan las disposiciones vigentes.</w:t>
            </w:r>
          </w:p>
        </w:tc>
      </w:tr>
      <w:tr w:rsidR="00084E16" w:rsidRPr="00726CEA" w14:paraId="6F55E18D" w14:textId="77777777" w:rsidTr="009054B2">
        <w:tc>
          <w:tcPr>
            <w:tcW w:w="4795" w:type="dxa"/>
            <w:gridSpan w:val="2"/>
            <w:tcMar>
              <w:left w:w="52" w:type="dxa"/>
            </w:tcMar>
          </w:tcPr>
          <w:p w14:paraId="54CF23DD" w14:textId="77777777" w:rsidR="00084E16" w:rsidRPr="00A54D4E" w:rsidRDefault="00084E16" w:rsidP="009054B2">
            <w:pPr>
              <w:pStyle w:val="norma06"/>
              <w:spacing w:before="60" w:beforeAutospacing="0" w:after="60" w:afterAutospacing="0"/>
              <w:ind w:left="150" w:right="150"/>
              <w:jc w:val="both"/>
              <w:rPr>
                <w:rFonts w:ascii="Calibri" w:hAnsi="Calibri" w:cs="Calibri"/>
                <w:b/>
                <w:i/>
                <w:sz w:val="22"/>
                <w:szCs w:val="22"/>
              </w:rPr>
            </w:pPr>
            <w:r w:rsidRPr="00A54D4E">
              <w:rPr>
                <w:rStyle w:val="textocomun1"/>
                <w:rFonts w:ascii="Calibri" w:hAnsi="Calibri" w:cs="Calibri"/>
                <w:sz w:val="22"/>
                <w:szCs w:val="22"/>
              </w:rPr>
              <w:t>b). Erregistro elektronikoan aurkeztuz gero, eskatzaileak erabili beharko ditu sinadura elektronikoa edo pasahitza. Eskaera eta harekin joan behar duen dokumentazioa Legorretako Udalaren egoitza elektronikoaren bidez  (https://www.legorreta.eus) egingo da.</w:t>
            </w:r>
          </w:p>
        </w:tc>
        <w:tc>
          <w:tcPr>
            <w:tcW w:w="4895" w:type="dxa"/>
            <w:gridSpan w:val="3"/>
            <w:tcMar>
              <w:left w:w="52" w:type="dxa"/>
            </w:tcMar>
          </w:tcPr>
          <w:p w14:paraId="299FB7AB" w14:textId="77777777" w:rsidR="00084E16" w:rsidRPr="00084E16" w:rsidRDefault="00084E16" w:rsidP="009054B2">
            <w:pPr>
              <w:spacing w:before="60" w:after="60"/>
              <w:ind w:left="150" w:right="150"/>
              <w:jc w:val="both"/>
              <w:rPr>
                <w:rFonts w:ascii="Calibri" w:hAnsi="Calibri" w:cs="Calibri"/>
                <w:b/>
                <w:i/>
                <w:sz w:val="22"/>
                <w:szCs w:val="22"/>
                <w:lang w:val="es-ES"/>
              </w:rPr>
            </w:pPr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b) En caso de presentarse en el registro electrónico, el solicitante deberá utilizar la firma electrónica o la clave operativa. La presentación de la solicitud y la documentación complementaria vía Internet se realizará a través de la sede electrónica del Ayuntamiento de Legorreta (https//www.legorreta.eus) </w:t>
            </w:r>
          </w:p>
        </w:tc>
      </w:tr>
      <w:tr w:rsidR="00084E16" w:rsidRPr="00726CEA" w14:paraId="42CAEFC2" w14:textId="77777777" w:rsidTr="009054B2">
        <w:tc>
          <w:tcPr>
            <w:tcW w:w="4795" w:type="dxa"/>
            <w:gridSpan w:val="2"/>
            <w:tcMar>
              <w:left w:w="52" w:type="dxa"/>
            </w:tcMar>
          </w:tcPr>
          <w:p w14:paraId="4CBAD489" w14:textId="77777777" w:rsidR="00084E16" w:rsidRPr="00084E16" w:rsidRDefault="00084E16" w:rsidP="009054B2">
            <w:pPr>
              <w:spacing w:before="60" w:after="60"/>
              <w:ind w:left="150" w:right="150"/>
              <w:jc w:val="both"/>
              <w:rPr>
                <w:rFonts w:ascii="Calibri" w:hAnsi="Calibri" w:cs="Calibri"/>
                <w:b/>
                <w:i/>
                <w:sz w:val="22"/>
                <w:szCs w:val="22"/>
                <w:lang w:val="es-ES"/>
              </w:rPr>
            </w:pPr>
            <w:r w:rsidRPr="00084E16"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  <w:t xml:space="preserve">c) </w:t>
            </w:r>
            <w:proofErr w:type="spellStart"/>
            <w:r w:rsidRPr="00084E16"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  <w:t>Deialdi</w:t>
            </w:r>
            <w:proofErr w:type="spellEnd"/>
            <w:r w:rsidRPr="00084E16"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  <w:t>bakoitzaren</w:t>
            </w:r>
            <w:proofErr w:type="spellEnd"/>
            <w:r w:rsidRPr="00084E16"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  <w:t>informazioa</w:t>
            </w:r>
            <w:proofErr w:type="spellEnd"/>
            <w:r w:rsidRPr="00084E16"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  <w:t xml:space="preserve"> eta </w:t>
            </w:r>
            <w:proofErr w:type="spellStart"/>
            <w:r w:rsidRPr="00084E16"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  <w:t>eskaera</w:t>
            </w:r>
            <w:proofErr w:type="spellEnd"/>
            <w:r w:rsidRPr="00084E16"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  <w:t>orri</w:t>
            </w:r>
            <w:proofErr w:type="spellEnd"/>
            <w:r w:rsidRPr="00084E16"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  <w:t>normalizatuak</w:t>
            </w:r>
            <w:proofErr w:type="spellEnd"/>
            <w:r w:rsidRPr="00084E16"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  <w:t>eskuragarri</w:t>
            </w:r>
            <w:proofErr w:type="spellEnd"/>
            <w:r w:rsidRPr="00084E16"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  <w:t>egongo</w:t>
            </w:r>
            <w:proofErr w:type="spellEnd"/>
            <w:r w:rsidRPr="00084E16"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  <w:t xml:space="preserve"> Legorretako </w:t>
            </w:r>
            <w:proofErr w:type="spellStart"/>
            <w:r w:rsidRPr="00084E16"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  <w:t>Udalaren</w:t>
            </w:r>
            <w:proofErr w:type="spellEnd"/>
            <w:r w:rsidRPr="00084E16"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  <w:t>egoitza</w:t>
            </w:r>
            <w:proofErr w:type="spellEnd"/>
            <w:r w:rsidRPr="00084E16"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  <w:t>elektronikoan</w:t>
            </w:r>
            <w:proofErr w:type="spellEnd"/>
            <w:r w:rsidRPr="00084E16"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  <w:t xml:space="preserve"> (https://www.legorreta.eus).</w:t>
            </w:r>
          </w:p>
        </w:tc>
        <w:tc>
          <w:tcPr>
            <w:tcW w:w="4895" w:type="dxa"/>
            <w:gridSpan w:val="3"/>
            <w:tcMar>
              <w:left w:w="52" w:type="dxa"/>
            </w:tcMar>
          </w:tcPr>
          <w:p w14:paraId="36785E6B" w14:textId="77777777" w:rsidR="00084E16" w:rsidRPr="00084E16" w:rsidRDefault="00084E16" w:rsidP="009054B2">
            <w:pPr>
              <w:spacing w:before="60" w:after="60"/>
              <w:ind w:left="150" w:right="150"/>
              <w:jc w:val="both"/>
              <w:rPr>
                <w:rFonts w:ascii="Calibri" w:hAnsi="Calibri" w:cs="Calibri"/>
                <w:b/>
                <w:i/>
                <w:sz w:val="22"/>
                <w:szCs w:val="22"/>
                <w:lang w:val="es-ES"/>
              </w:rPr>
            </w:pPr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c) La información de cada convocatoria y los impresos normalizados de solicitud estarán disponibles en la sede electrónica del Ayuntamiento de Legorreta (https//www.legorreta.eus)</w:t>
            </w:r>
            <w:r w:rsidRPr="00084E16">
              <w:rPr>
                <w:rFonts w:ascii="Calibri" w:hAnsi="Calibri" w:cs="Calibri"/>
                <w:lang w:val="es-ES"/>
              </w:rPr>
              <w:t>.</w:t>
            </w:r>
          </w:p>
        </w:tc>
      </w:tr>
      <w:tr w:rsidR="00084E16" w:rsidRPr="00726CEA" w14:paraId="2EB043A3" w14:textId="77777777" w:rsidTr="009054B2">
        <w:tc>
          <w:tcPr>
            <w:tcW w:w="4795" w:type="dxa"/>
            <w:gridSpan w:val="2"/>
            <w:tcMar>
              <w:left w:w="52" w:type="dxa"/>
            </w:tcMar>
          </w:tcPr>
          <w:p w14:paraId="7E5CCADA" w14:textId="77777777" w:rsidR="00084E16" w:rsidRPr="00084E16" w:rsidRDefault="00084E16" w:rsidP="009054B2">
            <w:pPr>
              <w:autoSpaceDE w:val="0"/>
              <w:autoSpaceDN w:val="0"/>
              <w:adjustRightInd w:val="0"/>
              <w:spacing w:before="60" w:after="60"/>
              <w:ind w:left="150" w:right="150"/>
              <w:jc w:val="both"/>
              <w:rPr>
                <w:rFonts w:ascii="Calibri" w:hAnsi="Calibri" w:cs="Calibri"/>
                <w:iCs/>
                <w:color w:val="191919"/>
                <w:sz w:val="22"/>
                <w:szCs w:val="22"/>
                <w:lang w:val="es-ES"/>
              </w:rPr>
            </w:pPr>
            <w:r w:rsidRPr="00FD640C">
              <w:rPr>
                <w:rFonts w:ascii="Calibri" w:hAnsi="Calibri" w:cs="Calibri"/>
                <w:sz w:val="22"/>
                <w:szCs w:val="22"/>
                <w:lang w:val="es-ES"/>
              </w:rPr>
              <w:t xml:space="preserve">d) </w:t>
            </w:r>
            <w:proofErr w:type="spellStart"/>
            <w:r w:rsidRPr="00FD640C">
              <w:rPr>
                <w:rFonts w:ascii="Calibri" w:hAnsi="Calibri" w:cs="Calibri"/>
                <w:sz w:val="22"/>
                <w:szCs w:val="22"/>
                <w:lang w:val="es-ES"/>
              </w:rPr>
              <w:t>Eskaerak</w:t>
            </w:r>
            <w:proofErr w:type="spellEnd"/>
            <w:r w:rsidRPr="00FD640C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FD640C">
              <w:rPr>
                <w:rFonts w:ascii="Calibri" w:hAnsi="Calibri" w:cs="Calibri"/>
                <w:sz w:val="22"/>
                <w:szCs w:val="22"/>
                <w:lang w:val="es-ES"/>
              </w:rPr>
              <w:t>aurkezteko</w:t>
            </w:r>
            <w:proofErr w:type="spellEnd"/>
            <w:r w:rsidRPr="00FD640C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FD640C">
              <w:rPr>
                <w:rFonts w:ascii="Calibri" w:hAnsi="Calibri" w:cs="Calibri"/>
                <w:sz w:val="22"/>
                <w:szCs w:val="22"/>
                <w:lang w:val="es-ES"/>
              </w:rPr>
              <w:t>epea</w:t>
            </w:r>
            <w:proofErr w:type="spellEnd"/>
            <w:r w:rsidRPr="00FD640C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2023ko </w:t>
            </w:r>
            <w:proofErr w:type="spellStart"/>
            <w:r w:rsidRPr="00FD640C">
              <w:rPr>
                <w:rFonts w:ascii="Calibri" w:hAnsi="Calibri" w:cs="Calibri"/>
                <w:sz w:val="22"/>
                <w:szCs w:val="22"/>
                <w:lang w:val="es-ES"/>
              </w:rPr>
              <w:t>urriaren</w:t>
            </w:r>
            <w:proofErr w:type="spellEnd"/>
            <w:r w:rsidRPr="00FD640C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31n </w:t>
            </w:r>
            <w:proofErr w:type="spellStart"/>
            <w:r w:rsidRPr="00FD640C">
              <w:rPr>
                <w:rFonts w:ascii="Calibri" w:hAnsi="Calibri" w:cs="Calibri"/>
                <w:sz w:val="22"/>
                <w:szCs w:val="22"/>
                <w:lang w:val="es-ES"/>
              </w:rPr>
              <w:t>bukatuko</w:t>
            </w:r>
            <w:proofErr w:type="spellEnd"/>
            <w:r w:rsidRPr="00FD640C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da.</w:t>
            </w:r>
            <w:r w:rsidRPr="00084E16">
              <w:rPr>
                <w:rFonts w:ascii="Calibri" w:hAnsi="Calibri" w:cs="Calibri"/>
                <w:iCs/>
                <w:sz w:val="22"/>
                <w:szCs w:val="22"/>
                <w:lang w:val="es-ES"/>
              </w:rPr>
              <w:t xml:space="preserve"> </w:t>
            </w:r>
          </w:p>
        </w:tc>
        <w:tc>
          <w:tcPr>
            <w:tcW w:w="4895" w:type="dxa"/>
            <w:gridSpan w:val="3"/>
            <w:tcMar>
              <w:left w:w="52" w:type="dxa"/>
            </w:tcMar>
          </w:tcPr>
          <w:p w14:paraId="48DF042E" w14:textId="77777777" w:rsidR="00084E16" w:rsidRPr="00084E16" w:rsidRDefault="00084E16" w:rsidP="009054B2">
            <w:pPr>
              <w:autoSpaceDE w:val="0"/>
              <w:autoSpaceDN w:val="0"/>
              <w:adjustRightInd w:val="0"/>
              <w:spacing w:before="60" w:after="60"/>
              <w:ind w:left="150" w:right="150"/>
              <w:jc w:val="both"/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</w:pPr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d) El plazo de presentación de solicitudes finalizará el 31 de octubre de 2023.</w:t>
            </w:r>
          </w:p>
        </w:tc>
      </w:tr>
      <w:tr w:rsidR="00084E16" w:rsidRPr="001C3A31" w14:paraId="1D4ACE96" w14:textId="77777777" w:rsidTr="009054B2">
        <w:tc>
          <w:tcPr>
            <w:tcW w:w="4795" w:type="dxa"/>
            <w:gridSpan w:val="2"/>
            <w:tcMar>
              <w:left w:w="52" w:type="dxa"/>
            </w:tcMar>
          </w:tcPr>
          <w:p w14:paraId="3B1F7F69" w14:textId="77777777" w:rsidR="00084E16" w:rsidRPr="00A54D4E" w:rsidRDefault="00084E16" w:rsidP="009054B2">
            <w:pPr>
              <w:spacing w:before="60" w:after="60"/>
              <w:ind w:left="150" w:right="150"/>
              <w:jc w:val="both"/>
              <w:rPr>
                <w:rFonts w:ascii="Calibri" w:hAnsi="Calibri" w:cs="Calibri"/>
                <w:b/>
                <w:i/>
                <w:sz w:val="22"/>
                <w:szCs w:val="22"/>
              </w:rPr>
            </w:pPr>
            <w:r w:rsidRPr="00A54D4E">
              <w:rPr>
                <w:rFonts w:ascii="Calibri" w:hAnsi="Calibri" w:cs="Calibri"/>
                <w:b/>
                <w:i/>
                <w:sz w:val="22"/>
                <w:szCs w:val="22"/>
              </w:rPr>
              <w:t xml:space="preserve">5. Zer </w:t>
            </w:r>
            <w:proofErr w:type="spellStart"/>
            <w:r w:rsidRPr="00A54D4E">
              <w:rPr>
                <w:rFonts w:ascii="Calibri" w:hAnsi="Calibri" w:cs="Calibri"/>
                <w:b/>
                <w:i/>
                <w:sz w:val="22"/>
                <w:szCs w:val="22"/>
              </w:rPr>
              <w:t>agiri</w:t>
            </w:r>
            <w:proofErr w:type="spellEnd"/>
            <w:r w:rsidRPr="00A54D4E">
              <w:rPr>
                <w:rFonts w:ascii="Calibri" w:hAnsi="Calibri" w:cs="Calibri"/>
                <w:b/>
                <w:i/>
                <w:sz w:val="22"/>
                <w:szCs w:val="22"/>
              </w:rPr>
              <w:t xml:space="preserve"> </w:t>
            </w:r>
            <w:proofErr w:type="spellStart"/>
            <w:r w:rsidRPr="00A54D4E">
              <w:rPr>
                <w:rFonts w:ascii="Calibri" w:hAnsi="Calibri" w:cs="Calibri"/>
                <w:b/>
                <w:i/>
                <w:sz w:val="22"/>
                <w:szCs w:val="22"/>
              </w:rPr>
              <w:t>aurkeztu</w:t>
            </w:r>
            <w:proofErr w:type="spellEnd"/>
            <w:r w:rsidRPr="00A54D4E">
              <w:rPr>
                <w:rFonts w:ascii="Calibri" w:hAnsi="Calibri" w:cs="Calibri"/>
                <w:b/>
                <w:i/>
                <w:sz w:val="22"/>
                <w:szCs w:val="22"/>
              </w:rPr>
              <w:t xml:space="preserve"> </w:t>
            </w:r>
            <w:proofErr w:type="spellStart"/>
            <w:r w:rsidRPr="00A54D4E">
              <w:rPr>
                <w:rFonts w:ascii="Calibri" w:hAnsi="Calibri" w:cs="Calibri"/>
                <w:b/>
                <w:i/>
                <w:sz w:val="22"/>
                <w:szCs w:val="22"/>
              </w:rPr>
              <w:t>behar</w:t>
            </w:r>
            <w:proofErr w:type="spellEnd"/>
            <w:r w:rsidRPr="00A54D4E">
              <w:rPr>
                <w:rFonts w:ascii="Calibri" w:hAnsi="Calibri" w:cs="Calibri"/>
                <w:b/>
                <w:i/>
                <w:sz w:val="22"/>
                <w:szCs w:val="22"/>
              </w:rPr>
              <w:t xml:space="preserve"> den. </w:t>
            </w:r>
          </w:p>
        </w:tc>
        <w:tc>
          <w:tcPr>
            <w:tcW w:w="4895" w:type="dxa"/>
            <w:gridSpan w:val="3"/>
            <w:tcMar>
              <w:left w:w="52" w:type="dxa"/>
            </w:tcMar>
          </w:tcPr>
          <w:p w14:paraId="4267A5A7" w14:textId="77777777" w:rsidR="00084E16" w:rsidRPr="00A54D4E" w:rsidRDefault="00084E16" w:rsidP="009054B2">
            <w:pPr>
              <w:spacing w:before="60" w:after="60"/>
              <w:ind w:left="150" w:right="150"/>
              <w:jc w:val="both"/>
              <w:rPr>
                <w:rFonts w:ascii="Calibri" w:hAnsi="Calibri" w:cs="Calibri"/>
                <w:b/>
                <w:i/>
                <w:sz w:val="22"/>
                <w:szCs w:val="22"/>
              </w:rPr>
            </w:pPr>
            <w:r w:rsidRPr="00A54D4E">
              <w:rPr>
                <w:rFonts w:ascii="Calibri" w:hAnsi="Calibri" w:cs="Calibri"/>
                <w:b/>
                <w:i/>
                <w:sz w:val="22"/>
                <w:szCs w:val="22"/>
              </w:rPr>
              <w:t xml:space="preserve">5. </w:t>
            </w:r>
            <w:proofErr w:type="spellStart"/>
            <w:r w:rsidRPr="00A54D4E">
              <w:rPr>
                <w:rFonts w:ascii="Calibri" w:hAnsi="Calibri" w:cs="Calibri"/>
                <w:b/>
                <w:i/>
                <w:sz w:val="22"/>
                <w:szCs w:val="22"/>
              </w:rPr>
              <w:t>Documentación</w:t>
            </w:r>
            <w:proofErr w:type="spellEnd"/>
            <w:r w:rsidRPr="00A54D4E">
              <w:rPr>
                <w:rFonts w:ascii="Calibri" w:hAnsi="Calibri" w:cs="Calibri"/>
                <w:b/>
                <w:i/>
                <w:sz w:val="22"/>
                <w:szCs w:val="22"/>
              </w:rPr>
              <w:t xml:space="preserve"> a </w:t>
            </w:r>
            <w:proofErr w:type="spellStart"/>
            <w:r w:rsidRPr="00A54D4E">
              <w:rPr>
                <w:rFonts w:ascii="Calibri" w:hAnsi="Calibri" w:cs="Calibri"/>
                <w:b/>
                <w:i/>
                <w:sz w:val="22"/>
                <w:szCs w:val="22"/>
              </w:rPr>
              <w:t>presentar</w:t>
            </w:r>
            <w:proofErr w:type="spellEnd"/>
            <w:r w:rsidRPr="00A54D4E">
              <w:rPr>
                <w:rFonts w:ascii="Calibri" w:hAnsi="Calibri" w:cs="Calibri"/>
                <w:b/>
                <w:i/>
                <w:sz w:val="22"/>
                <w:szCs w:val="22"/>
              </w:rPr>
              <w:t xml:space="preserve"> </w:t>
            </w:r>
          </w:p>
        </w:tc>
      </w:tr>
      <w:tr w:rsidR="00084E16" w:rsidRPr="00726CEA" w14:paraId="21D6AB3C" w14:textId="77777777" w:rsidTr="009054B2">
        <w:tc>
          <w:tcPr>
            <w:tcW w:w="4795" w:type="dxa"/>
            <w:gridSpan w:val="2"/>
            <w:tcMar>
              <w:left w:w="52" w:type="dxa"/>
            </w:tcMar>
          </w:tcPr>
          <w:p w14:paraId="59E41EF1" w14:textId="77777777" w:rsidR="00084E16" w:rsidRPr="00A54D4E" w:rsidRDefault="00084E16" w:rsidP="009054B2">
            <w:pPr>
              <w:pStyle w:val="Prrafodelista"/>
              <w:numPr>
                <w:ilvl w:val="0"/>
                <w:numId w:val="2"/>
              </w:numPr>
              <w:spacing w:before="60" w:after="60"/>
              <w:ind w:left="553" w:right="6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A54D4E">
              <w:rPr>
                <w:rFonts w:ascii="Calibri" w:hAnsi="Calibri" w:cs="Calibri"/>
                <w:sz w:val="22"/>
                <w:szCs w:val="22"/>
              </w:rPr>
              <w:t>Dirulaguntza eskatzeko orria, eredu ofizialari jarraituz behar bezala beteta.</w:t>
            </w:r>
          </w:p>
        </w:tc>
        <w:tc>
          <w:tcPr>
            <w:tcW w:w="4895" w:type="dxa"/>
            <w:gridSpan w:val="3"/>
            <w:tcMar>
              <w:left w:w="52" w:type="dxa"/>
            </w:tcMar>
          </w:tcPr>
          <w:p w14:paraId="1F83E436" w14:textId="77777777" w:rsidR="00084E16" w:rsidRPr="00A54D4E" w:rsidRDefault="00084E16" w:rsidP="009054B2">
            <w:pPr>
              <w:pStyle w:val="Prrafodelista"/>
              <w:numPr>
                <w:ilvl w:val="0"/>
                <w:numId w:val="1"/>
              </w:numPr>
              <w:spacing w:before="60" w:after="60"/>
              <w:ind w:left="561" w:right="60"/>
              <w:jc w:val="both"/>
              <w:rPr>
                <w:rFonts w:ascii="Calibri" w:hAnsi="Calibri" w:cs="Calibri"/>
                <w:sz w:val="22"/>
                <w:szCs w:val="22"/>
                <w:lang w:val="es-ES"/>
              </w:rPr>
            </w:pPr>
            <w:r w:rsidRPr="00A54D4E">
              <w:rPr>
                <w:rFonts w:ascii="Calibri" w:hAnsi="Calibri" w:cs="Calibri"/>
                <w:sz w:val="22"/>
                <w:szCs w:val="22"/>
                <w:lang w:val="es-ES"/>
              </w:rPr>
              <w:t>Instancia de solicitud de subvención debidamente cumplimentada de acuerdo con el modelo normalizado.</w:t>
            </w:r>
          </w:p>
        </w:tc>
      </w:tr>
      <w:tr w:rsidR="00084E16" w:rsidRPr="001C3A31" w14:paraId="02BBD7EC" w14:textId="77777777" w:rsidTr="009054B2">
        <w:tc>
          <w:tcPr>
            <w:tcW w:w="4795" w:type="dxa"/>
            <w:gridSpan w:val="2"/>
            <w:tcMar>
              <w:left w:w="52" w:type="dxa"/>
            </w:tcMar>
          </w:tcPr>
          <w:p w14:paraId="4373D871" w14:textId="77777777" w:rsidR="00084E16" w:rsidRPr="00A54D4E" w:rsidRDefault="00084E16" w:rsidP="009054B2">
            <w:pPr>
              <w:pStyle w:val="Prrafodelista"/>
              <w:numPr>
                <w:ilvl w:val="0"/>
                <w:numId w:val="2"/>
              </w:numPr>
              <w:spacing w:before="60" w:after="60"/>
              <w:ind w:left="553" w:right="6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A54D4E">
              <w:rPr>
                <w:rFonts w:ascii="Calibri" w:hAnsi="Calibri" w:cs="Calibri"/>
                <w:sz w:val="22"/>
                <w:szCs w:val="22"/>
                <w:lang w:val="es-ES"/>
              </w:rPr>
              <w:t xml:space="preserve">NAN </w:t>
            </w:r>
            <w:proofErr w:type="spellStart"/>
            <w:r w:rsidRPr="00A54D4E">
              <w:rPr>
                <w:rFonts w:ascii="Calibri" w:hAnsi="Calibri" w:cs="Calibri"/>
                <w:sz w:val="22"/>
                <w:szCs w:val="22"/>
                <w:lang w:val="es-ES"/>
              </w:rPr>
              <w:t>fotokopia</w:t>
            </w:r>
            <w:proofErr w:type="spellEnd"/>
          </w:p>
        </w:tc>
        <w:tc>
          <w:tcPr>
            <w:tcW w:w="4895" w:type="dxa"/>
            <w:gridSpan w:val="3"/>
            <w:tcMar>
              <w:left w:w="52" w:type="dxa"/>
            </w:tcMar>
          </w:tcPr>
          <w:p w14:paraId="4E433101" w14:textId="77777777" w:rsidR="00084E16" w:rsidRPr="00A54D4E" w:rsidRDefault="00084E16" w:rsidP="009054B2">
            <w:pPr>
              <w:pStyle w:val="Prrafodelista"/>
              <w:numPr>
                <w:ilvl w:val="0"/>
                <w:numId w:val="1"/>
              </w:numPr>
              <w:spacing w:before="60" w:after="60"/>
              <w:ind w:left="561" w:right="60"/>
              <w:jc w:val="both"/>
              <w:rPr>
                <w:rFonts w:ascii="Calibri" w:hAnsi="Calibri" w:cs="Calibri"/>
                <w:sz w:val="22"/>
                <w:szCs w:val="22"/>
                <w:lang w:val="es-ES"/>
              </w:rPr>
            </w:pPr>
            <w:r w:rsidRPr="00A54D4E">
              <w:rPr>
                <w:rFonts w:ascii="Calibri" w:hAnsi="Calibri" w:cs="Calibri"/>
                <w:sz w:val="22"/>
                <w:szCs w:val="22"/>
                <w:lang w:val="es-ES"/>
              </w:rPr>
              <w:t>Fotocopia DNI</w:t>
            </w:r>
          </w:p>
        </w:tc>
      </w:tr>
      <w:tr w:rsidR="00084E16" w:rsidRPr="00726CEA" w14:paraId="05A5C1B1" w14:textId="77777777" w:rsidTr="009054B2">
        <w:tc>
          <w:tcPr>
            <w:tcW w:w="4795" w:type="dxa"/>
            <w:gridSpan w:val="2"/>
            <w:tcMar>
              <w:left w:w="52" w:type="dxa"/>
            </w:tcMar>
          </w:tcPr>
          <w:p w14:paraId="7B572311" w14:textId="77777777" w:rsidR="00084E16" w:rsidRPr="00A54D4E" w:rsidRDefault="00084E16" w:rsidP="009054B2">
            <w:pPr>
              <w:pStyle w:val="Prrafodelista"/>
              <w:numPr>
                <w:ilvl w:val="0"/>
                <w:numId w:val="2"/>
              </w:numPr>
              <w:spacing w:before="60" w:after="60"/>
              <w:ind w:left="553" w:right="6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Eskolaren ziurtagiria: bertan honako datuek hauek jaso beharko dira: ikastaroa egin izana eta arlo teoriko gainditu izana; ordaindutako zenbatekoa eta ikastaroaren homologazioa eta euskaraz egin dela</w:t>
            </w:r>
            <w:r w:rsidRPr="00A54D4E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4895" w:type="dxa"/>
            <w:gridSpan w:val="3"/>
            <w:tcMar>
              <w:left w:w="52" w:type="dxa"/>
            </w:tcMar>
          </w:tcPr>
          <w:p w14:paraId="58E93511" w14:textId="77777777" w:rsidR="00084E16" w:rsidRPr="00A54D4E" w:rsidRDefault="00084E16" w:rsidP="009054B2">
            <w:pPr>
              <w:pStyle w:val="Default"/>
              <w:widowControl/>
              <w:numPr>
                <w:ilvl w:val="0"/>
                <w:numId w:val="3"/>
              </w:numPr>
              <w:spacing w:before="60" w:after="60"/>
              <w:ind w:left="561" w:right="6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A54D4E">
              <w:rPr>
                <w:rFonts w:ascii="Calibri" w:hAnsi="Calibri" w:cs="Calibri"/>
                <w:sz w:val="22"/>
                <w:szCs w:val="22"/>
              </w:rPr>
              <w:t xml:space="preserve">Certificado de </w:t>
            </w:r>
            <w:r>
              <w:rPr>
                <w:rFonts w:ascii="Calibri" w:hAnsi="Calibri" w:cs="Calibri"/>
                <w:sz w:val="22"/>
                <w:szCs w:val="22"/>
              </w:rPr>
              <w:t>la escuela en la que conste haber realizado el curso y superado el área teórica, el importe abonado y la homologación del curso y que se ha realizado en euskera</w:t>
            </w:r>
            <w:r w:rsidRPr="00A54D4E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</w:tr>
      <w:tr w:rsidR="00084E16" w:rsidRPr="00726CEA" w14:paraId="4B5026DD" w14:textId="77777777" w:rsidTr="009054B2">
        <w:tc>
          <w:tcPr>
            <w:tcW w:w="4795" w:type="dxa"/>
            <w:gridSpan w:val="2"/>
            <w:tcMar>
              <w:left w:w="52" w:type="dxa"/>
            </w:tcMar>
          </w:tcPr>
          <w:p w14:paraId="43046816" w14:textId="77777777" w:rsidR="00084E16" w:rsidRPr="00A54D4E" w:rsidRDefault="00084E16" w:rsidP="009054B2">
            <w:pPr>
              <w:pStyle w:val="Prrafodelista"/>
              <w:numPr>
                <w:ilvl w:val="0"/>
                <w:numId w:val="2"/>
              </w:numPr>
              <w:spacing w:before="60" w:after="60"/>
              <w:ind w:left="553" w:right="6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A54D4E">
              <w:rPr>
                <w:rFonts w:ascii="Calibri" w:hAnsi="Calibri" w:cs="Calibri"/>
                <w:sz w:val="22"/>
                <w:szCs w:val="22"/>
              </w:rPr>
              <w:lastRenderedPageBreak/>
              <w:t>Kontu korrontearen titulartasunaren ziurtagiria</w:t>
            </w:r>
          </w:p>
        </w:tc>
        <w:tc>
          <w:tcPr>
            <w:tcW w:w="4895" w:type="dxa"/>
            <w:gridSpan w:val="3"/>
            <w:tcMar>
              <w:left w:w="52" w:type="dxa"/>
            </w:tcMar>
          </w:tcPr>
          <w:p w14:paraId="1B19E418" w14:textId="77777777" w:rsidR="00084E16" w:rsidRPr="00A54D4E" w:rsidRDefault="00084E16" w:rsidP="009054B2">
            <w:pPr>
              <w:pStyle w:val="Default"/>
              <w:widowControl/>
              <w:numPr>
                <w:ilvl w:val="0"/>
                <w:numId w:val="3"/>
              </w:numPr>
              <w:spacing w:before="60" w:after="60"/>
              <w:ind w:left="561" w:right="6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A54D4E">
              <w:rPr>
                <w:rFonts w:ascii="Calibri" w:hAnsi="Calibri" w:cs="Calibri"/>
                <w:sz w:val="22"/>
                <w:szCs w:val="22"/>
              </w:rPr>
              <w:t>Certificado de titularidad de cuenta corriente</w:t>
            </w:r>
          </w:p>
        </w:tc>
      </w:tr>
      <w:tr w:rsidR="00084E16" w:rsidRPr="00726CEA" w14:paraId="6EA2CE9F" w14:textId="77777777" w:rsidTr="009054B2">
        <w:tc>
          <w:tcPr>
            <w:tcW w:w="4795" w:type="dxa"/>
            <w:gridSpan w:val="2"/>
            <w:tcMar>
              <w:left w:w="52" w:type="dxa"/>
            </w:tcMar>
          </w:tcPr>
          <w:p w14:paraId="5CEFC453" w14:textId="77777777" w:rsidR="00084E16" w:rsidRPr="00804D37" w:rsidRDefault="00084E16" w:rsidP="009054B2">
            <w:pPr>
              <w:spacing w:before="60" w:after="60"/>
              <w:ind w:right="60"/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4895" w:type="dxa"/>
            <w:gridSpan w:val="3"/>
            <w:tcMar>
              <w:left w:w="52" w:type="dxa"/>
            </w:tcMar>
          </w:tcPr>
          <w:p w14:paraId="754B8E66" w14:textId="77777777" w:rsidR="00084E16" w:rsidRPr="00A54D4E" w:rsidRDefault="00084E16" w:rsidP="009054B2">
            <w:pPr>
              <w:pStyle w:val="Default"/>
              <w:widowControl/>
              <w:spacing w:before="60" w:after="60"/>
              <w:ind w:left="561" w:right="6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84E16" w:rsidRPr="00726CEA" w14:paraId="6B48E4B6" w14:textId="77777777" w:rsidTr="009054B2">
        <w:tc>
          <w:tcPr>
            <w:tcW w:w="4795" w:type="dxa"/>
            <w:gridSpan w:val="2"/>
            <w:tcMar>
              <w:left w:w="52" w:type="dxa"/>
            </w:tcMar>
          </w:tcPr>
          <w:p w14:paraId="76DD956E" w14:textId="77777777" w:rsidR="00084E16" w:rsidRPr="00A54D4E" w:rsidRDefault="00084E16" w:rsidP="009054B2">
            <w:pPr>
              <w:spacing w:before="60" w:after="60"/>
              <w:ind w:left="150" w:right="15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A54D4E">
              <w:rPr>
                <w:rFonts w:ascii="Calibri" w:hAnsi="Calibri" w:cs="Calibri"/>
                <w:b/>
                <w:i/>
                <w:sz w:val="22"/>
                <w:szCs w:val="22"/>
              </w:rPr>
              <w:t xml:space="preserve">6. </w:t>
            </w:r>
            <w:proofErr w:type="spellStart"/>
            <w:r w:rsidRPr="00A54D4E">
              <w:rPr>
                <w:rFonts w:ascii="Calibri" w:hAnsi="Calibri" w:cs="Calibri"/>
                <w:b/>
                <w:i/>
                <w:sz w:val="22"/>
                <w:szCs w:val="22"/>
              </w:rPr>
              <w:t>Dirulaguntzak</w:t>
            </w:r>
            <w:proofErr w:type="spellEnd"/>
            <w:r w:rsidRPr="00A54D4E">
              <w:rPr>
                <w:rFonts w:ascii="Calibri" w:hAnsi="Calibri" w:cs="Calibri"/>
                <w:b/>
                <w:i/>
                <w:sz w:val="22"/>
                <w:szCs w:val="22"/>
              </w:rPr>
              <w:t xml:space="preserve"> </w:t>
            </w:r>
            <w:proofErr w:type="spellStart"/>
            <w:r w:rsidRPr="00A54D4E">
              <w:rPr>
                <w:rFonts w:ascii="Calibri" w:hAnsi="Calibri" w:cs="Calibri"/>
                <w:b/>
                <w:i/>
                <w:sz w:val="22"/>
                <w:szCs w:val="22"/>
              </w:rPr>
              <w:t>banatzeko</w:t>
            </w:r>
            <w:proofErr w:type="spellEnd"/>
            <w:r w:rsidRPr="00A54D4E">
              <w:rPr>
                <w:rFonts w:ascii="Calibri" w:hAnsi="Calibri" w:cs="Calibri"/>
                <w:b/>
                <w:i/>
                <w:sz w:val="22"/>
                <w:szCs w:val="22"/>
              </w:rPr>
              <w:t xml:space="preserve"> </w:t>
            </w:r>
            <w:proofErr w:type="spellStart"/>
            <w:r w:rsidRPr="00A54D4E">
              <w:rPr>
                <w:rFonts w:ascii="Calibri" w:hAnsi="Calibri" w:cs="Calibri"/>
                <w:b/>
                <w:i/>
                <w:sz w:val="22"/>
                <w:szCs w:val="22"/>
              </w:rPr>
              <w:t>baremo</w:t>
            </w:r>
            <w:proofErr w:type="spellEnd"/>
            <w:r w:rsidRPr="00A54D4E">
              <w:rPr>
                <w:rFonts w:ascii="Calibri" w:hAnsi="Calibri" w:cs="Calibri"/>
                <w:b/>
                <w:i/>
                <w:sz w:val="22"/>
                <w:szCs w:val="22"/>
              </w:rPr>
              <w:t xml:space="preserve"> </w:t>
            </w:r>
            <w:proofErr w:type="spellStart"/>
            <w:r w:rsidRPr="00A54D4E">
              <w:rPr>
                <w:rFonts w:ascii="Calibri" w:hAnsi="Calibri" w:cs="Calibri"/>
                <w:b/>
                <w:i/>
                <w:sz w:val="22"/>
                <w:szCs w:val="22"/>
              </w:rPr>
              <w:t>aplikagarriak</w:t>
            </w:r>
            <w:proofErr w:type="spellEnd"/>
          </w:p>
        </w:tc>
        <w:tc>
          <w:tcPr>
            <w:tcW w:w="4895" w:type="dxa"/>
            <w:gridSpan w:val="3"/>
            <w:tcMar>
              <w:left w:w="52" w:type="dxa"/>
            </w:tcMar>
          </w:tcPr>
          <w:p w14:paraId="2DBA9DEA" w14:textId="77777777" w:rsidR="00084E16" w:rsidRPr="00084E16" w:rsidRDefault="00084E16" w:rsidP="009054B2">
            <w:pPr>
              <w:spacing w:before="60" w:after="60"/>
              <w:ind w:left="150" w:right="150"/>
              <w:jc w:val="both"/>
              <w:rPr>
                <w:rFonts w:ascii="Calibri" w:hAnsi="Calibri" w:cs="Calibri"/>
                <w:b/>
                <w:i/>
                <w:sz w:val="22"/>
                <w:szCs w:val="22"/>
                <w:lang w:val="es-ES"/>
              </w:rPr>
            </w:pPr>
            <w:r w:rsidRPr="00084E16">
              <w:rPr>
                <w:rFonts w:ascii="Calibri" w:hAnsi="Calibri" w:cs="Calibri"/>
                <w:b/>
                <w:i/>
                <w:sz w:val="22"/>
                <w:szCs w:val="22"/>
                <w:lang w:val="es-ES"/>
              </w:rPr>
              <w:t>6. Baremos aplicables al reparto de subvenciones</w:t>
            </w:r>
          </w:p>
        </w:tc>
      </w:tr>
      <w:tr w:rsidR="00084E16" w:rsidRPr="00726CEA" w14:paraId="7ABF3DE0" w14:textId="77777777" w:rsidTr="009054B2">
        <w:tc>
          <w:tcPr>
            <w:tcW w:w="4795" w:type="dxa"/>
            <w:gridSpan w:val="2"/>
            <w:tcMar>
              <w:left w:w="52" w:type="dxa"/>
            </w:tcMar>
          </w:tcPr>
          <w:p w14:paraId="667AF7A0" w14:textId="77777777" w:rsidR="00084E16" w:rsidRPr="00084E16" w:rsidRDefault="00084E16" w:rsidP="009054B2">
            <w:pPr>
              <w:spacing w:before="60" w:after="60"/>
              <w:ind w:left="150" w:right="150"/>
              <w:jc w:val="both"/>
              <w:rPr>
                <w:rFonts w:ascii="Calibri" w:hAnsi="Calibri" w:cs="Calibri"/>
                <w:sz w:val="22"/>
                <w:szCs w:val="22"/>
                <w:lang w:val="es-ES"/>
              </w:rPr>
            </w:pP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Emango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diren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dirulaguntzak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honako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hauek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izango </w:t>
            </w:r>
            <w:proofErr w:type="spell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dira</w:t>
            </w:r>
            <w:proofErr w:type="spell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:</w:t>
            </w:r>
          </w:p>
        </w:tc>
        <w:tc>
          <w:tcPr>
            <w:tcW w:w="4895" w:type="dxa"/>
            <w:gridSpan w:val="3"/>
            <w:tcMar>
              <w:left w:w="52" w:type="dxa"/>
            </w:tcMar>
          </w:tcPr>
          <w:p w14:paraId="167AA957" w14:textId="77777777" w:rsidR="00084E16" w:rsidRPr="00084E16" w:rsidRDefault="00084E16" w:rsidP="009054B2">
            <w:pPr>
              <w:spacing w:before="60" w:after="60"/>
              <w:ind w:left="150" w:right="150"/>
              <w:jc w:val="both"/>
              <w:rPr>
                <w:rFonts w:ascii="Calibri" w:hAnsi="Calibri" w:cs="Calibri"/>
                <w:sz w:val="22"/>
                <w:szCs w:val="22"/>
                <w:lang w:val="es-ES"/>
              </w:rPr>
            </w:pPr>
            <w:proofErr w:type="gramStart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Las subvenciones a conceder</w:t>
            </w:r>
            <w:proofErr w:type="gramEnd"/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 xml:space="preserve"> serán las siguientes:</w:t>
            </w:r>
          </w:p>
        </w:tc>
      </w:tr>
      <w:tr w:rsidR="00084E16" w:rsidRPr="00726CEA" w14:paraId="5EC05181" w14:textId="77777777" w:rsidTr="009054B2">
        <w:trPr>
          <w:trHeight w:val="422"/>
        </w:trPr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2" w:type="dxa"/>
            </w:tcMar>
          </w:tcPr>
          <w:p w14:paraId="15B5C153" w14:textId="77777777" w:rsidR="00084E16" w:rsidRPr="00A54D4E" w:rsidRDefault="00084E16" w:rsidP="009054B2">
            <w:pPr>
              <w:pStyle w:val="Prrafodelista"/>
              <w:numPr>
                <w:ilvl w:val="0"/>
                <w:numId w:val="4"/>
              </w:numPr>
              <w:spacing w:before="45" w:after="30"/>
              <w:ind w:left="411" w:right="6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Begirale ikastaroa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645DF" w14:textId="77777777" w:rsidR="00084E16" w:rsidRPr="00A54D4E" w:rsidRDefault="00084E16" w:rsidP="009054B2">
            <w:pPr>
              <w:spacing w:before="45" w:after="30"/>
              <w:ind w:left="60" w:right="15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54D4E">
              <w:rPr>
                <w:rFonts w:ascii="Calibri" w:hAnsi="Calibri" w:cs="Calibri"/>
                <w:sz w:val="22"/>
                <w:szCs w:val="22"/>
              </w:rPr>
              <w:t>%</w:t>
            </w:r>
            <w:r>
              <w:rPr>
                <w:rFonts w:ascii="Calibri" w:hAnsi="Calibri" w:cs="Calibri"/>
                <w:sz w:val="22"/>
                <w:szCs w:val="22"/>
              </w:rPr>
              <w:t>50</w:t>
            </w:r>
            <w:r w:rsidRPr="00A54D4E">
              <w:rPr>
                <w:rFonts w:ascii="Calibri" w:hAnsi="Calibri" w:cs="Calibri"/>
                <w:sz w:val="22"/>
                <w:szCs w:val="22"/>
              </w:rPr>
              <w:t>a,</w:t>
            </w:r>
          </w:p>
          <w:p w14:paraId="6973691B" w14:textId="77777777" w:rsidR="00084E16" w:rsidRPr="00A54D4E" w:rsidRDefault="00084E16" w:rsidP="009054B2">
            <w:pPr>
              <w:spacing w:before="45" w:after="30"/>
              <w:ind w:left="60" w:right="150"/>
              <w:jc w:val="center"/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25</w:t>
            </w:r>
            <w:r w:rsidRPr="00A54D4E">
              <w:rPr>
                <w:rFonts w:ascii="Calibri" w:hAnsi="Calibri" w:cs="Calibri"/>
                <w:sz w:val="22"/>
                <w:szCs w:val="22"/>
              </w:rPr>
              <w:t>0 euro</w:t>
            </w:r>
            <w:proofErr w:type="gramEnd"/>
            <w:r w:rsidRPr="00A54D4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A54D4E">
              <w:rPr>
                <w:rFonts w:ascii="Calibri" w:hAnsi="Calibri" w:cs="Calibri"/>
                <w:sz w:val="22"/>
                <w:szCs w:val="22"/>
              </w:rPr>
              <w:t>arte</w:t>
            </w:r>
            <w:proofErr w:type="spellEnd"/>
          </w:p>
        </w:tc>
        <w:tc>
          <w:tcPr>
            <w:tcW w:w="282" w:type="dxa"/>
            <w:tcBorders>
              <w:left w:val="single" w:sz="4" w:space="0" w:color="auto"/>
              <w:right w:val="single" w:sz="4" w:space="0" w:color="auto"/>
            </w:tcBorders>
          </w:tcPr>
          <w:p w14:paraId="0B941CA2" w14:textId="77777777" w:rsidR="00084E16" w:rsidRPr="00A54D4E" w:rsidRDefault="00084E16" w:rsidP="009054B2">
            <w:pPr>
              <w:spacing w:before="45" w:after="30"/>
              <w:ind w:left="81" w:right="6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B34F0" w14:textId="77777777" w:rsidR="00084E16" w:rsidRPr="00A54D4E" w:rsidRDefault="00084E16" w:rsidP="009054B2">
            <w:pPr>
              <w:pStyle w:val="Prrafodelista"/>
              <w:numPr>
                <w:ilvl w:val="0"/>
                <w:numId w:val="5"/>
              </w:numPr>
              <w:spacing w:before="45" w:after="30"/>
              <w:ind w:left="441" w:right="60"/>
              <w:jc w:val="both"/>
              <w:rPr>
                <w:rFonts w:ascii="Calibri" w:hAnsi="Calibri" w:cs="Calibri"/>
                <w:sz w:val="22"/>
                <w:szCs w:val="22"/>
                <w:lang w:val="es-ES"/>
              </w:rPr>
            </w:pPr>
            <w:r>
              <w:rPr>
                <w:rFonts w:ascii="Calibri" w:hAnsi="Calibri" w:cs="Calibri"/>
                <w:sz w:val="22"/>
                <w:szCs w:val="22"/>
                <w:lang w:val="es-ES"/>
              </w:rPr>
              <w:t>C</w:t>
            </w:r>
            <w:r w:rsidRPr="00A54D4E">
              <w:rPr>
                <w:rFonts w:ascii="Calibri" w:hAnsi="Calibri" w:cs="Calibri"/>
                <w:sz w:val="22"/>
                <w:szCs w:val="22"/>
                <w:lang w:val="es-ES"/>
              </w:rPr>
              <w:t>urso</w:t>
            </w:r>
            <w:r>
              <w:rPr>
                <w:rFonts w:ascii="Calibri" w:hAnsi="Calibri" w:cs="Calibri"/>
                <w:sz w:val="22"/>
                <w:szCs w:val="22"/>
                <w:lang w:val="es-ES"/>
              </w:rPr>
              <w:t xml:space="preserve"> de monitor/a de tiempo libre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ABCF8" w14:textId="77777777" w:rsidR="00084E16" w:rsidRPr="00084E16" w:rsidRDefault="00084E16" w:rsidP="009054B2">
            <w:pPr>
              <w:spacing w:before="45" w:after="30"/>
              <w:ind w:left="60" w:right="150"/>
              <w:jc w:val="center"/>
              <w:rPr>
                <w:rFonts w:ascii="Calibri" w:hAnsi="Calibri" w:cs="Calibri"/>
                <w:sz w:val="22"/>
                <w:szCs w:val="22"/>
                <w:lang w:val="es-ES"/>
              </w:rPr>
            </w:pPr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El 50% hasta un máximo de 250 euros</w:t>
            </w:r>
          </w:p>
        </w:tc>
      </w:tr>
      <w:tr w:rsidR="00084E16" w:rsidRPr="00726CEA" w14:paraId="416BC9D4" w14:textId="77777777" w:rsidTr="009054B2">
        <w:trPr>
          <w:trHeight w:val="418"/>
        </w:trPr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2" w:type="dxa"/>
            </w:tcMar>
          </w:tcPr>
          <w:p w14:paraId="1303B2C9" w14:textId="77777777" w:rsidR="00084E16" w:rsidRPr="00A54D4E" w:rsidRDefault="00084E16" w:rsidP="009054B2">
            <w:pPr>
              <w:pStyle w:val="Prrafodelista"/>
              <w:numPr>
                <w:ilvl w:val="0"/>
                <w:numId w:val="4"/>
              </w:numPr>
              <w:spacing w:before="45" w:after="30"/>
              <w:ind w:left="411" w:right="6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Zuzendari ikastaroa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E723C" w14:textId="77777777" w:rsidR="00084E16" w:rsidRPr="00A54D4E" w:rsidRDefault="00084E16" w:rsidP="009054B2">
            <w:pPr>
              <w:spacing w:before="45" w:after="30"/>
              <w:ind w:left="60" w:right="15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54D4E">
              <w:rPr>
                <w:rFonts w:ascii="Calibri" w:hAnsi="Calibri" w:cs="Calibri"/>
                <w:sz w:val="22"/>
                <w:szCs w:val="22"/>
              </w:rPr>
              <w:t>%100a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proofErr w:type="gramStart"/>
            <w:r>
              <w:rPr>
                <w:rFonts w:ascii="Calibri" w:hAnsi="Calibri" w:cs="Calibri"/>
                <w:sz w:val="22"/>
                <w:szCs w:val="22"/>
              </w:rPr>
              <w:t>5</w:t>
            </w:r>
            <w:r w:rsidRPr="00A54D4E">
              <w:rPr>
                <w:rFonts w:ascii="Calibri" w:hAnsi="Calibri" w:cs="Calibri"/>
                <w:sz w:val="22"/>
                <w:szCs w:val="22"/>
              </w:rPr>
              <w:t>00 euro</w:t>
            </w:r>
            <w:proofErr w:type="gramEnd"/>
            <w:r w:rsidRPr="00A54D4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A54D4E">
              <w:rPr>
                <w:rFonts w:ascii="Calibri" w:hAnsi="Calibri" w:cs="Calibri"/>
                <w:sz w:val="22"/>
                <w:szCs w:val="22"/>
              </w:rPr>
              <w:t>arte</w:t>
            </w:r>
            <w:proofErr w:type="spellEnd"/>
          </w:p>
        </w:tc>
        <w:tc>
          <w:tcPr>
            <w:tcW w:w="282" w:type="dxa"/>
            <w:tcBorders>
              <w:left w:val="single" w:sz="4" w:space="0" w:color="auto"/>
              <w:right w:val="single" w:sz="4" w:space="0" w:color="auto"/>
            </w:tcBorders>
          </w:tcPr>
          <w:p w14:paraId="49A11787" w14:textId="77777777" w:rsidR="00084E16" w:rsidRPr="00A54D4E" w:rsidRDefault="00084E16" w:rsidP="009054B2">
            <w:pPr>
              <w:spacing w:before="45" w:after="30"/>
              <w:ind w:left="81" w:right="60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06491" w14:textId="77777777" w:rsidR="00084E16" w:rsidRPr="00A54D4E" w:rsidRDefault="00084E16" w:rsidP="009054B2">
            <w:pPr>
              <w:pStyle w:val="Prrafodelista"/>
              <w:numPr>
                <w:ilvl w:val="0"/>
                <w:numId w:val="5"/>
              </w:numPr>
              <w:spacing w:before="45" w:after="30"/>
              <w:ind w:left="441" w:right="60"/>
              <w:jc w:val="both"/>
              <w:rPr>
                <w:rFonts w:ascii="Calibri" w:hAnsi="Calibri" w:cs="Calibri"/>
                <w:sz w:val="22"/>
                <w:szCs w:val="22"/>
                <w:lang w:val="es-ES"/>
              </w:rPr>
            </w:pPr>
            <w:r>
              <w:rPr>
                <w:rFonts w:ascii="Calibri" w:hAnsi="Calibri" w:cs="Calibri"/>
                <w:sz w:val="22"/>
                <w:szCs w:val="22"/>
                <w:lang w:val="es-ES"/>
              </w:rPr>
              <w:t>C</w:t>
            </w:r>
            <w:r w:rsidRPr="00A54D4E">
              <w:rPr>
                <w:rFonts w:ascii="Calibri" w:hAnsi="Calibri" w:cs="Calibri"/>
                <w:sz w:val="22"/>
                <w:szCs w:val="22"/>
                <w:lang w:val="es-ES"/>
              </w:rPr>
              <w:t>urso</w:t>
            </w:r>
            <w:r>
              <w:rPr>
                <w:rFonts w:ascii="Calibri" w:hAnsi="Calibri" w:cs="Calibri"/>
                <w:sz w:val="22"/>
                <w:szCs w:val="22"/>
                <w:lang w:val="es-ES"/>
              </w:rPr>
              <w:t xml:space="preserve"> de director/a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EF64D" w14:textId="77777777" w:rsidR="00084E16" w:rsidRPr="00084E16" w:rsidRDefault="00084E16" w:rsidP="009054B2">
            <w:pPr>
              <w:spacing w:before="45" w:after="30"/>
              <w:ind w:left="60" w:right="150"/>
              <w:jc w:val="center"/>
              <w:rPr>
                <w:rFonts w:ascii="Calibri" w:hAnsi="Calibri" w:cs="Calibri"/>
                <w:sz w:val="22"/>
                <w:szCs w:val="22"/>
                <w:lang w:val="es-ES"/>
              </w:rPr>
            </w:pPr>
            <w:r w:rsidRPr="00084E16">
              <w:rPr>
                <w:rFonts w:ascii="Calibri" w:hAnsi="Calibri" w:cs="Calibri"/>
                <w:sz w:val="22"/>
                <w:szCs w:val="22"/>
                <w:lang w:val="es-ES"/>
              </w:rPr>
              <w:t>El 100% hasta un máximo de 500 euros</w:t>
            </w:r>
          </w:p>
        </w:tc>
      </w:tr>
    </w:tbl>
    <w:p w14:paraId="5F2AAC65" w14:textId="77777777" w:rsidR="00084E16" w:rsidRPr="00084E16" w:rsidRDefault="00084E16" w:rsidP="00084E16">
      <w:pPr>
        <w:rPr>
          <w:rFonts w:ascii="Arial" w:hAnsi="Arial" w:cs="Arial"/>
          <w:sz w:val="22"/>
          <w:szCs w:val="22"/>
          <w:lang w:val="es-ES"/>
        </w:rPr>
      </w:pPr>
    </w:p>
    <w:p w14:paraId="03248B7E" w14:textId="77777777" w:rsidR="00084E16" w:rsidRPr="00084E16" w:rsidRDefault="00084E16" w:rsidP="00084E16">
      <w:pPr>
        <w:rPr>
          <w:rFonts w:ascii="Arial" w:hAnsi="Arial" w:cs="Arial"/>
          <w:noProof/>
          <w:sz w:val="22"/>
          <w:szCs w:val="22"/>
          <w:lang w:val="es-ES"/>
        </w:rPr>
      </w:pPr>
    </w:p>
    <w:tbl>
      <w:tblPr>
        <w:tblW w:w="9638" w:type="dxa"/>
        <w:tblInd w:w="100" w:type="dxa"/>
        <w:tblLayout w:type="fixed"/>
        <w:tblCellMar>
          <w:top w:w="55" w:type="dxa"/>
          <w:left w:w="52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818"/>
        <w:gridCol w:w="4820"/>
      </w:tblGrid>
      <w:tr w:rsidR="00084E16" w:rsidRPr="00726CEA" w14:paraId="5E91308F" w14:textId="77777777" w:rsidTr="009054B2">
        <w:tc>
          <w:tcPr>
            <w:tcW w:w="4818" w:type="dxa"/>
            <w:tcMar>
              <w:left w:w="52" w:type="dxa"/>
            </w:tcMar>
          </w:tcPr>
          <w:p w14:paraId="2C080A5C" w14:textId="77777777" w:rsidR="00084E16" w:rsidRPr="00A54D4E" w:rsidRDefault="00084E16" w:rsidP="009054B2">
            <w:pPr>
              <w:pStyle w:val="norma06"/>
              <w:spacing w:before="45" w:beforeAutospacing="0" w:after="45" w:afterAutospacing="0"/>
              <w:ind w:left="150" w:right="150"/>
              <w:jc w:val="both"/>
              <w:rPr>
                <w:rStyle w:val="textocomun1"/>
                <w:rFonts w:ascii="Calibri" w:hAnsi="Calibri" w:cs="Calibri"/>
                <w:sz w:val="22"/>
                <w:szCs w:val="22"/>
              </w:rPr>
            </w:pPr>
            <w:r w:rsidRPr="00A54D4E">
              <w:rPr>
                <w:rStyle w:val="textocomun1"/>
                <w:rFonts w:ascii="Calibri" w:hAnsi="Calibri" w:cs="Calibri"/>
                <w:sz w:val="22"/>
                <w:szCs w:val="22"/>
              </w:rPr>
              <w:t>Ezingo da izan landu beharreko ikastaro edo jardueraren kostua baino handiagoa</w:t>
            </w:r>
          </w:p>
        </w:tc>
        <w:tc>
          <w:tcPr>
            <w:tcW w:w="4820" w:type="dxa"/>
            <w:tcMar>
              <w:left w:w="52" w:type="dxa"/>
            </w:tcMar>
          </w:tcPr>
          <w:p w14:paraId="4B823DFF" w14:textId="77777777" w:rsidR="00084E16" w:rsidRPr="00084E16" w:rsidRDefault="00084E16" w:rsidP="009054B2">
            <w:pPr>
              <w:autoSpaceDE w:val="0"/>
              <w:autoSpaceDN w:val="0"/>
              <w:adjustRightInd w:val="0"/>
              <w:spacing w:before="45" w:after="45"/>
              <w:ind w:left="150" w:right="150"/>
              <w:jc w:val="both"/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</w:pPr>
            <w:r w:rsidRPr="00084E16"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  <w:t>El importe de las subvenciones no podrá, por sí solo, ser superior al coste del curso o actividad.</w:t>
            </w:r>
          </w:p>
        </w:tc>
      </w:tr>
      <w:tr w:rsidR="00084E16" w:rsidRPr="00A54D4E" w14:paraId="32FF62DB" w14:textId="77777777" w:rsidTr="009054B2">
        <w:tc>
          <w:tcPr>
            <w:tcW w:w="4818" w:type="dxa"/>
            <w:tcMar>
              <w:left w:w="52" w:type="dxa"/>
            </w:tcMar>
          </w:tcPr>
          <w:p w14:paraId="0300BE63" w14:textId="77777777" w:rsidR="00084E16" w:rsidRPr="00A54D4E" w:rsidRDefault="00084E16" w:rsidP="009054B2">
            <w:pPr>
              <w:pStyle w:val="norma06"/>
              <w:spacing w:before="45" w:beforeAutospacing="0" w:after="45" w:afterAutospacing="0"/>
              <w:ind w:left="150" w:right="15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A54D4E">
              <w:rPr>
                <w:rStyle w:val="textocomun1"/>
                <w:rFonts w:ascii="Calibri" w:hAnsi="Calibri" w:cs="Calibri"/>
                <w:b/>
                <w:i/>
                <w:sz w:val="22"/>
                <w:szCs w:val="22"/>
              </w:rPr>
              <w:t>7. Instrukzioa eta ebazpena</w:t>
            </w:r>
          </w:p>
        </w:tc>
        <w:tc>
          <w:tcPr>
            <w:tcW w:w="4820" w:type="dxa"/>
            <w:tcMar>
              <w:left w:w="52" w:type="dxa"/>
            </w:tcMar>
          </w:tcPr>
          <w:p w14:paraId="4E9486AC" w14:textId="77777777" w:rsidR="00084E16" w:rsidRPr="00A54D4E" w:rsidRDefault="00084E16" w:rsidP="009054B2">
            <w:pPr>
              <w:autoSpaceDE w:val="0"/>
              <w:autoSpaceDN w:val="0"/>
              <w:adjustRightInd w:val="0"/>
              <w:spacing w:before="45" w:after="45"/>
              <w:ind w:left="150" w:right="15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A54D4E">
              <w:rPr>
                <w:rFonts w:ascii="Calibri" w:hAnsi="Calibri" w:cs="Calibri"/>
                <w:b/>
                <w:i/>
                <w:color w:val="191919"/>
                <w:sz w:val="22"/>
                <w:szCs w:val="22"/>
              </w:rPr>
              <w:t xml:space="preserve">7. </w:t>
            </w:r>
            <w:proofErr w:type="spellStart"/>
            <w:r w:rsidRPr="00A54D4E">
              <w:rPr>
                <w:rFonts w:ascii="Calibri" w:hAnsi="Calibri" w:cs="Calibri"/>
                <w:b/>
                <w:i/>
                <w:color w:val="191919"/>
                <w:sz w:val="22"/>
                <w:szCs w:val="22"/>
              </w:rPr>
              <w:t>Instrucción</w:t>
            </w:r>
            <w:proofErr w:type="spellEnd"/>
            <w:r w:rsidRPr="00A54D4E">
              <w:rPr>
                <w:rFonts w:ascii="Calibri" w:hAnsi="Calibri" w:cs="Calibri"/>
                <w:b/>
                <w:i/>
                <w:color w:val="191919"/>
                <w:sz w:val="22"/>
                <w:szCs w:val="22"/>
              </w:rPr>
              <w:t xml:space="preserve"> y </w:t>
            </w:r>
            <w:proofErr w:type="spellStart"/>
            <w:r w:rsidRPr="00A54D4E">
              <w:rPr>
                <w:rFonts w:ascii="Calibri" w:hAnsi="Calibri" w:cs="Calibri"/>
                <w:b/>
                <w:i/>
                <w:color w:val="191919"/>
                <w:sz w:val="22"/>
                <w:szCs w:val="22"/>
              </w:rPr>
              <w:t>resolución</w:t>
            </w:r>
            <w:proofErr w:type="spellEnd"/>
          </w:p>
        </w:tc>
      </w:tr>
      <w:tr w:rsidR="00084E16" w:rsidRPr="00726CEA" w14:paraId="213DCBB1" w14:textId="77777777" w:rsidTr="009054B2">
        <w:tc>
          <w:tcPr>
            <w:tcW w:w="4818" w:type="dxa"/>
            <w:tcMar>
              <w:left w:w="52" w:type="dxa"/>
            </w:tcMar>
          </w:tcPr>
          <w:p w14:paraId="0A804B65" w14:textId="77777777" w:rsidR="00084E16" w:rsidRPr="00A54D4E" w:rsidRDefault="00084E16" w:rsidP="009054B2">
            <w:pPr>
              <w:pStyle w:val="norma06"/>
              <w:spacing w:before="45" w:beforeAutospacing="0" w:after="45" w:afterAutospacing="0"/>
              <w:ind w:left="150" w:right="150"/>
              <w:jc w:val="both"/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</w:pPr>
            <w:r w:rsidRPr="00A54D4E"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  <w:t xml:space="preserve">Legorretako </w:t>
            </w:r>
            <w:proofErr w:type="spellStart"/>
            <w:r w:rsidRPr="00A54D4E"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  <w:t>Udaleko</w:t>
            </w:r>
            <w:proofErr w:type="spellEnd"/>
            <w:r w:rsidRPr="00A54D4E"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  <w:t xml:space="preserve"> Kultura </w:t>
            </w:r>
            <w:proofErr w:type="spellStart"/>
            <w:r w:rsidRPr="00A54D4E"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  <w:t>teknikariak</w:t>
            </w:r>
            <w:proofErr w:type="spellEnd"/>
            <w:r w:rsidRPr="00A54D4E"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A54D4E"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  <w:t>bideratuko</w:t>
            </w:r>
            <w:proofErr w:type="spellEnd"/>
            <w:r w:rsidRPr="00A54D4E"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  <w:t xml:space="preserve"> du </w:t>
            </w:r>
            <w:proofErr w:type="spellStart"/>
            <w:r w:rsidRPr="00A54D4E"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  <w:t>espedientea</w:t>
            </w:r>
            <w:proofErr w:type="spellEnd"/>
            <w:r w:rsidRPr="00A54D4E"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  <w:t>.</w:t>
            </w:r>
          </w:p>
          <w:p w14:paraId="76D92161" w14:textId="77777777" w:rsidR="00084E16" w:rsidRPr="00A54D4E" w:rsidRDefault="00084E16" w:rsidP="009054B2">
            <w:pPr>
              <w:pStyle w:val="norma06"/>
              <w:spacing w:before="45" w:beforeAutospacing="0" w:after="45" w:afterAutospacing="0"/>
              <w:ind w:left="150" w:right="150"/>
              <w:jc w:val="both"/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</w:pPr>
          </w:p>
          <w:p w14:paraId="02E26F38" w14:textId="77777777" w:rsidR="00084E16" w:rsidRDefault="00084E16" w:rsidP="009054B2">
            <w:pPr>
              <w:pStyle w:val="norma06"/>
              <w:spacing w:before="45" w:beforeAutospacing="0" w:after="45" w:afterAutospacing="0"/>
              <w:ind w:left="150" w:right="150"/>
              <w:jc w:val="both"/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</w:pPr>
          </w:p>
          <w:p w14:paraId="43D156E3" w14:textId="77777777" w:rsidR="00084E16" w:rsidRPr="00A54D4E" w:rsidRDefault="00084E16" w:rsidP="009054B2">
            <w:pPr>
              <w:pStyle w:val="norma06"/>
              <w:spacing w:before="45" w:beforeAutospacing="0" w:after="45" w:afterAutospacing="0"/>
              <w:ind w:left="150" w:right="150"/>
              <w:jc w:val="both"/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</w:pPr>
            <w:proofErr w:type="spellStart"/>
            <w:r w:rsidRPr="00A54D4E"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  <w:t>Ebazpena</w:t>
            </w:r>
            <w:proofErr w:type="spellEnd"/>
            <w:r w:rsidRPr="00A54D4E"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A54D4E"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  <w:t>Alkatetzaren</w:t>
            </w:r>
            <w:proofErr w:type="spellEnd"/>
            <w:r w:rsidRPr="00A54D4E"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A54D4E"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  <w:t>Dekretu</w:t>
            </w:r>
            <w:proofErr w:type="spellEnd"/>
            <w:r w:rsidRPr="00A54D4E"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A54D4E"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  <w:t>bidez</w:t>
            </w:r>
            <w:proofErr w:type="spellEnd"/>
            <w:r w:rsidRPr="00A54D4E"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A54D4E"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  <w:t>onartuko</w:t>
            </w:r>
            <w:proofErr w:type="spellEnd"/>
            <w:r w:rsidRPr="00A54D4E"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  <w:t xml:space="preserve"> da.</w:t>
            </w:r>
          </w:p>
          <w:p w14:paraId="50FF2E5D" w14:textId="77777777" w:rsidR="00084E16" w:rsidRPr="00A54D4E" w:rsidRDefault="00084E16" w:rsidP="009054B2">
            <w:pPr>
              <w:pStyle w:val="norma06"/>
              <w:spacing w:before="45" w:beforeAutospacing="0" w:after="45" w:afterAutospacing="0"/>
              <w:ind w:left="150" w:right="150"/>
              <w:jc w:val="both"/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</w:pPr>
          </w:p>
          <w:p w14:paraId="68A285D7" w14:textId="77777777" w:rsidR="00084E16" w:rsidRPr="00A54D4E" w:rsidRDefault="00084E16" w:rsidP="009054B2">
            <w:pPr>
              <w:pStyle w:val="norma06"/>
              <w:spacing w:before="45" w:beforeAutospacing="0" w:after="45" w:afterAutospacing="0"/>
              <w:ind w:left="150" w:right="150"/>
              <w:jc w:val="both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A54D4E"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  <w:t>Dirulaguntza</w:t>
            </w:r>
            <w:proofErr w:type="spellEnd"/>
            <w:r w:rsidRPr="00A54D4E"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A54D4E"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  <w:t>izapidetzeko</w:t>
            </w:r>
            <w:proofErr w:type="spellEnd"/>
            <w:r w:rsidRPr="00A54D4E"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  <w:t xml:space="preserve"> eta </w:t>
            </w:r>
            <w:proofErr w:type="spellStart"/>
            <w:r w:rsidRPr="00A54D4E"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  <w:t>ebazteko</w:t>
            </w:r>
            <w:proofErr w:type="spellEnd"/>
            <w:r w:rsidRPr="00A54D4E"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A54D4E"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  <w:t>egintzak</w:t>
            </w:r>
            <w:proofErr w:type="spellEnd"/>
            <w:r w:rsidRPr="00A54D4E"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A54D4E"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  <w:t>egoitza</w:t>
            </w:r>
            <w:proofErr w:type="spellEnd"/>
            <w:r w:rsidRPr="00A54D4E"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A54D4E"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  <w:t>elektronikoko</w:t>
            </w:r>
            <w:proofErr w:type="spellEnd"/>
            <w:r w:rsidRPr="00A54D4E"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A54D4E"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  <w:t>iragarki-taulan</w:t>
            </w:r>
            <w:proofErr w:type="spellEnd"/>
            <w:r w:rsidRPr="00A54D4E"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A54D4E"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  <w:t>argitaratuko</w:t>
            </w:r>
            <w:proofErr w:type="spellEnd"/>
            <w:r w:rsidRPr="00A54D4E"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A54D4E"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  <w:t>dira</w:t>
            </w:r>
            <w:proofErr w:type="spellEnd"/>
            <w:r w:rsidRPr="00A54D4E"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  <w:t>: www.legorreta.eus.</w:t>
            </w:r>
            <w:r w:rsidRPr="00A54D4E">
              <w:rPr>
                <w:rStyle w:val="textocomun1"/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4820" w:type="dxa"/>
            <w:tcMar>
              <w:left w:w="52" w:type="dxa"/>
            </w:tcMar>
          </w:tcPr>
          <w:p w14:paraId="3DF58410" w14:textId="77777777" w:rsidR="00084E16" w:rsidRPr="00A54D4E" w:rsidRDefault="00084E16" w:rsidP="009054B2">
            <w:pPr>
              <w:pStyle w:val="norma06"/>
              <w:spacing w:before="45" w:beforeAutospacing="0" w:after="45" w:afterAutospacing="0"/>
              <w:ind w:left="150" w:right="150"/>
              <w:jc w:val="both"/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</w:pPr>
            <w:r w:rsidRPr="00A54D4E"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  <w:t>La instrucción del expediente corresponderá al Técnico de Cultura del ayuntamiento de Legorreta.</w:t>
            </w:r>
          </w:p>
          <w:p w14:paraId="0ED8366D" w14:textId="77777777" w:rsidR="00084E16" w:rsidRPr="00A54D4E" w:rsidRDefault="00084E16" w:rsidP="009054B2">
            <w:pPr>
              <w:pStyle w:val="norma06"/>
              <w:spacing w:before="45" w:beforeAutospacing="0" w:after="45" w:afterAutospacing="0"/>
              <w:ind w:left="150" w:right="150"/>
              <w:jc w:val="both"/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</w:pPr>
          </w:p>
          <w:p w14:paraId="17ACBA8F" w14:textId="77777777" w:rsidR="00084E16" w:rsidRPr="00A54D4E" w:rsidRDefault="00084E16" w:rsidP="009054B2">
            <w:pPr>
              <w:pStyle w:val="norma06"/>
              <w:spacing w:before="45" w:beforeAutospacing="0" w:after="45" w:afterAutospacing="0"/>
              <w:ind w:left="150" w:right="150"/>
              <w:jc w:val="both"/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</w:pPr>
            <w:r w:rsidRPr="00A54D4E"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  <w:t>La resolución será aprobada mediante Decreto de Alcaldía.</w:t>
            </w:r>
          </w:p>
          <w:p w14:paraId="587DB3F3" w14:textId="77777777" w:rsidR="00084E16" w:rsidRPr="00A54D4E" w:rsidRDefault="00084E16" w:rsidP="009054B2">
            <w:pPr>
              <w:pStyle w:val="norma06"/>
              <w:spacing w:before="45" w:beforeAutospacing="0" w:after="45" w:afterAutospacing="0"/>
              <w:ind w:left="150" w:right="150"/>
              <w:jc w:val="both"/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</w:pPr>
          </w:p>
          <w:p w14:paraId="696D4D5D" w14:textId="77777777" w:rsidR="00084E16" w:rsidRPr="00A54D4E" w:rsidRDefault="00084E16" w:rsidP="009054B2">
            <w:pPr>
              <w:pStyle w:val="norma06"/>
              <w:spacing w:before="45" w:beforeAutospacing="0" w:after="45" w:afterAutospacing="0"/>
              <w:ind w:left="150" w:right="150"/>
              <w:jc w:val="both"/>
              <w:rPr>
                <w:rFonts w:ascii="Calibri" w:hAnsi="Calibri" w:cs="Calibri"/>
                <w:sz w:val="22"/>
                <w:szCs w:val="22"/>
                <w:lang w:val="es-ES"/>
              </w:rPr>
            </w:pPr>
            <w:r w:rsidRPr="00A54D4E">
              <w:rPr>
                <w:rStyle w:val="textocomun1"/>
                <w:rFonts w:ascii="Calibri" w:hAnsi="Calibri" w:cs="Calibri"/>
                <w:sz w:val="22"/>
                <w:szCs w:val="22"/>
                <w:lang w:val="es-ES"/>
              </w:rPr>
              <w:t>Los actos de trámite y de resolución de la subvención se publicarán en el tablón de anuncios de la sede electrónica: www.legorreta.eus</w:t>
            </w:r>
          </w:p>
        </w:tc>
      </w:tr>
      <w:tr w:rsidR="00084E16" w:rsidRPr="00A54D4E" w14:paraId="3560F143" w14:textId="77777777" w:rsidTr="009054B2">
        <w:tc>
          <w:tcPr>
            <w:tcW w:w="4818" w:type="dxa"/>
            <w:tcMar>
              <w:left w:w="52" w:type="dxa"/>
            </w:tcMar>
          </w:tcPr>
          <w:p w14:paraId="5ABC1626" w14:textId="77777777" w:rsidR="00084E16" w:rsidRPr="00A54D4E" w:rsidRDefault="00084E16" w:rsidP="009054B2">
            <w:pPr>
              <w:autoSpaceDE w:val="0"/>
              <w:autoSpaceDN w:val="0"/>
              <w:adjustRightInd w:val="0"/>
              <w:spacing w:before="45" w:after="45"/>
              <w:ind w:left="150" w:right="15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A54D4E">
              <w:rPr>
                <w:rFonts w:ascii="Calibri" w:hAnsi="Calibri" w:cs="Calibri"/>
                <w:b/>
                <w:i/>
                <w:color w:val="191919"/>
                <w:sz w:val="22"/>
                <w:szCs w:val="22"/>
              </w:rPr>
              <w:t xml:space="preserve">8. </w:t>
            </w:r>
            <w:proofErr w:type="spellStart"/>
            <w:r w:rsidRPr="00A54D4E">
              <w:rPr>
                <w:rFonts w:ascii="Calibri" w:hAnsi="Calibri" w:cs="Calibri"/>
                <w:b/>
                <w:i/>
                <w:color w:val="191919"/>
                <w:sz w:val="22"/>
                <w:szCs w:val="22"/>
              </w:rPr>
              <w:t>Dirulaguntzaren</w:t>
            </w:r>
            <w:proofErr w:type="spellEnd"/>
            <w:r w:rsidRPr="00A54D4E">
              <w:rPr>
                <w:rFonts w:ascii="Calibri" w:hAnsi="Calibri" w:cs="Calibri"/>
                <w:b/>
                <w:i/>
                <w:color w:val="191919"/>
                <w:sz w:val="22"/>
                <w:szCs w:val="22"/>
              </w:rPr>
              <w:t xml:space="preserve"> </w:t>
            </w:r>
            <w:proofErr w:type="spellStart"/>
            <w:r w:rsidRPr="00A54D4E">
              <w:rPr>
                <w:rFonts w:ascii="Calibri" w:hAnsi="Calibri" w:cs="Calibri"/>
                <w:b/>
                <w:i/>
                <w:color w:val="191919"/>
                <w:sz w:val="22"/>
                <w:szCs w:val="22"/>
              </w:rPr>
              <w:t>ordainketa</w:t>
            </w:r>
            <w:proofErr w:type="spellEnd"/>
          </w:p>
        </w:tc>
        <w:tc>
          <w:tcPr>
            <w:tcW w:w="4820" w:type="dxa"/>
            <w:tcMar>
              <w:left w:w="52" w:type="dxa"/>
            </w:tcMar>
          </w:tcPr>
          <w:p w14:paraId="7CAA8944" w14:textId="77777777" w:rsidR="00084E16" w:rsidRPr="00A54D4E" w:rsidRDefault="00084E16" w:rsidP="009054B2">
            <w:pPr>
              <w:autoSpaceDE w:val="0"/>
              <w:autoSpaceDN w:val="0"/>
              <w:adjustRightInd w:val="0"/>
              <w:spacing w:before="45" w:after="45"/>
              <w:ind w:left="150" w:right="15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A54D4E">
              <w:rPr>
                <w:rFonts w:ascii="Calibri" w:hAnsi="Calibri" w:cs="Calibri"/>
                <w:b/>
                <w:bCs/>
                <w:i/>
                <w:sz w:val="22"/>
                <w:szCs w:val="22"/>
              </w:rPr>
              <w:t xml:space="preserve">8. </w:t>
            </w:r>
            <w:proofErr w:type="spellStart"/>
            <w:r w:rsidRPr="00A54D4E">
              <w:rPr>
                <w:rFonts w:ascii="Calibri" w:hAnsi="Calibri" w:cs="Calibri"/>
                <w:b/>
                <w:bCs/>
                <w:i/>
                <w:sz w:val="22"/>
                <w:szCs w:val="22"/>
              </w:rPr>
              <w:t>Abono</w:t>
            </w:r>
            <w:proofErr w:type="spellEnd"/>
            <w:r w:rsidRPr="00A54D4E">
              <w:rPr>
                <w:rFonts w:ascii="Calibri" w:hAnsi="Calibri" w:cs="Calibri"/>
                <w:b/>
                <w:bCs/>
                <w:i/>
                <w:sz w:val="22"/>
                <w:szCs w:val="22"/>
              </w:rPr>
              <w:t xml:space="preserve"> de la </w:t>
            </w:r>
            <w:proofErr w:type="spellStart"/>
            <w:r w:rsidRPr="00A54D4E">
              <w:rPr>
                <w:rFonts w:ascii="Calibri" w:hAnsi="Calibri" w:cs="Calibri"/>
                <w:b/>
                <w:bCs/>
                <w:i/>
                <w:sz w:val="22"/>
                <w:szCs w:val="22"/>
              </w:rPr>
              <w:t>subvención</w:t>
            </w:r>
            <w:proofErr w:type="spellEnd"/>
          </w:p>
        </w:tc>
      </w:tr>
      <w:tr w:rsidR="00084E16" w:rsidRPr="00726CEA" w14:paraId="10C5906F" w14:textId="77777777" w:rsidTr="009054B2">
        <w:tc>
          <w:tcPr>
            <w:tcW w:w="4818" w:type="dxa"/>
            <w:tcMar>
              <w:left w:w="52" w:type="dxa"/>
            </w:tcMar>
          </w:tcPr>
          <w:p w14:paraId="1F8F22AF" w14:textId="5E24BFAE" w:rsidR="00726CEA" w:rsidRPr="00726CEA" w:rsidRDefault="00084E16" w:rsidP="00726CEA">
            <w:pPr>
              <w:autoSpaceDE w:val="0"/>
              <w:autoSpaceDN w:val="0"/>
              <w:adjustRightInd w:val="0"/>
              <w:spacing w:before="45" w:after="45"/>
              <w:ind w:left="150" w:right="150"/>
              <w:jc w:val="both"/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</w:pPr>
            <w:proofErr w:type="spellStart"/>
            <w:r w:rsidRPr="00084E16"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  <w:t>Ordainketa</w:t>
            </w:r>
            <w:proofErr w:type="spellEnd"/>
            <w:r w:rsidRPr="00084E16"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  <w:t>egingo</w:t>
            </w:r>
            <w:proofErr w:type="spellEnd"/>
            <w:r w:rsidRPr="00084E16"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  <w:t xml:space="preserve"> da 30 </w:t>
            </w:r>
            <w:proofErr w:type="spellStart"/>
            <w:r w:rsidRPr="00084E16"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  <w:t>eguneko</w:t>
            </w:r>
            <w:proofErr w:type="spellEnd"/>
            <w:r w:rsidRPr="00084E16"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  <w:t>gehieneko</w:t>
            </w:r>
            <w:proofErr w:type="spellEnd"/>
            <w:r w:rsidRPr="00084E16"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084E16"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  <w:t>epean</w:t>
            </w:r>
            <w:proofErr w:type="spellEnd"/>
            <w:r w:rsidRPr="00084E16">
              <w:rPr>
                <w:rFonts w:ascii="Calibri" w:hAnsi="Calibri" w:cs="Calibri"/>
                <w:color w:val="191919"/>
                <w:sz w:val="22"/>
                <w:szCs w:val="22"/>
                <w:lang w:val="es-ES"/>
              </w:rPr>
              <w:t>,</w:t>
            </w:r>
          </w:p>
        </w:tc>
        <w:tc>
          <w:tcPr>
            <w:tcW w:w="4820" w:type="dxa"/>
            <w:tcMar>
              <w:left w:w="52" w:type="dxa"/>
            </w:tcMar>
          </w:tcPr>
          <w:p w14:paraId="51324673" w14:textId="1D3943C7" w:rsidR="00726CEA" w:rsidRPr="00084E16" w:rsidRDefault="00084E16" w:rsidP="00726CEA">
            <w:pPr>
              <w:autoSpaceDE w:val="0"/>
              <w:autoSpaceDN w:val="0"/>
              <w:adjustRightInd w:val="0"/>
              <w:spacing w:before="45" w:after="45"/>
              <w:ind w:left="150" w:right="150"/>
              <w:jc w:val="both"/>
              <w:rPr>
                <w:rFonts w:ascii="Calibri" w:hAnsi="Calibri" w:cs="Calibri"/>
                <w:bCs/>
                <w:sz w:val="22"/>
                <w:szCs w:val="22"/>
                <w:lang w:val="es-ES"/>
              </w:rPr>
            </w:pPr>
            <w:r w:rsidRPr="00084E16">
              <w:rPr>
                <w:rFonts w:ascii="Calibri" w:hAnsi="Calibri" w:cs="Calibri"/>
                <w:bCs/>
                <w:sz w:val="22"/>
                <w:szCs w:val="22"/>
                <w:lang w:val="es-ES"/>
              </w:rPr>
              <w:t>El pago se efectuará en plazo máximo de 30 días a contar desde la concesión de la subvención</w:t>
            </w:r>
            <w:r w:rsidR="00726CEA">
              <w:rPr>
                <w:rFonts w:ascii="Calibri" w:hAnsi="Calibri" w:cs="Calibri"/>
                <w:bCs/>
                <w:sz w:val="22"/>
                <w:szCs w:val="22"/>
                <w:lang w:val="es-ES"/>
              </w:rPr>
              <w:t>.</w:t>
            </w:r>
          </w:p>
        </w:tc>
      </w:tr>
    </w:tbl>
    <w:p w14:paraId="40B23341" w14:textId="77777777" w:rsidR="00B329AE" w:rsidRPr="00B329AE" w:rsidRDefault="00B329AE" w:rsidP="00726CEA">
      <w:pPr>
        <w:jc w:val="both"/>
        <w:rPr>
          <w:rFonts w:ascii="Arial" w:eastAsia="Tahoma" w:hAnsi="Arial" w:cs="Arial"/>
          <w:sz w:val="22"/>
          <w:szCs w:val="22"/>
          <w:lang w:val="es-ES"/>
        </w:rPr>
      </w:pPr>
    </w:p>
    <w:sectPr w:rsidR="00B329AE" w:rsidRPr="00B329AE" w:rsidSect="00084E1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5" w:h="16837"/>
      <w:pgMar w:top="1134" w:right="1134" w:bottom="1134" w:left="1134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F1658A" w14:textId="77777777" w:rsidR="00084E16" w:rsidRDefault="00084E16">
      <w:r>
        <w:separator/>
      </w:r>
    </w:p>
  </w:endnote>
  <w:endnote w:type="continuationSeparator" w:id="0">
    <w:p w14:paraId="110E5035" w14:textId="77777777" w:rsidR="00084E16" w:rsidRDefault="00084E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A376D1" w14:textId="77777777" w:rsidR="00FD11EB" w:rsidRDefault="00FD11E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3B143C" w14:textId="0BCE5AD2" w:rsidR="00CA1F4B" w:rsidRPr="00084E16" w:rsidRDefault="00084E16">
    <w:pPr>
      <w:pStyle w:val="Piedepgina"/>
      <w:rPr>
        <w:rFonts w:ascii="Arial" w:hAnsi="Arial" w:cs="Arial"/>
        <w:sz w:val="16"/>
        <w:szCs w:val="16"/>
        <w:lang w:val="es-ES"/>
      </w:rPr>
    </w:pPr>
    <w:r w:rsidRPr="00084E16">
      <w:rPr>
        <w:rFonts w:ascii="Arial" w:hAnsi="Arial" w:cs="Arial"/>
        <w:noProof/>
        <w:sz w:val="16"/>
        <w:szCs w:val="16"/>
        <w:lang w:val="es-ES"/>
      </w:rPr>
      <w:t>Dokumentu hau elektronikoki sinatu da. Honen sinesgarritasuna ziurtatzeko jo interneteko orrialde honetara:</w:t>
    </w:r>
    <w:r w:rsidRPr="00084E16">
      <w:rPr>
        <w:rFonts w:ascii="Arial" w:hAnsi="Arial" w:cs="Arial"/>
        <w:sz w:val="16"/>
        <w:szCs w:val="16"/>
        <w:lang w:val="es-ES"/>
      </w:rPr>
      <w:t xml:space="preserve"> </w:t>
    </w:r>
    <w:r w:rsidRPr="00084E16">
      <w:rPr>
        <w:rFonts w:ascii="Arial" w:hAnsi="Arial" w:cs="Arial"/>
        <w:noProof/>
        <w:sz w:val="16"/>
        <w:szCs w:val="16"/>
        <w:lang w:val="es-ES"/>
      </w:rPr>
      <w:t>https://uzt.gipuzkoa.eus/PortalV/r/0/52/AAAA1S4MS.Njdc</w:t>
    </w:r>
  </w:p>
  <w:p w14:paraId="78843568" w14:textId="77777777" w:rsidR="00CA1F4B" w:rsidRPr="00084E16" w:rsidRDefault="00CA1F4B">
    <w:pPr>
      <w:pStyle w:val="Piedepgina"/>
      <w:rPr>
        <w:rFonts w:ascii="Arial" w:hAnsi="Arial" w:cs="Arial"/>
        <w:sz w:val="16"/>
        <w:szCs w:val="16"/>
        <w:lang w:val="es-ES"/>
      </w:rPr>
    </w:pPr>
  </w:p>
  <w:p w14:paraId="0301E167" w14:textId="48F21C4B" w:rsidR="009E4759" w:rsidRPr="00FD11EB" w:rsidRDefault="00084E16">
    <w:pPr>
      <w:pStyle w:val="Piedepgina"/>
      <w:rPr>
        <w:rFonts w:ascii="Arial" w:hAnsi="Arial" w:cs="Arial"/>
        <w:sz w:val="16"/>
        <w:szCs w:val="16"/>
      </w:rPr>
    </w:pPr>
    <w:r w:rsidRPr="00084E16">
      <w:rPr>
        <w:rFonts w:ascii="Arial" w:hAnsi="Arial" w:cs="Arial"/>
        <w:noProof/>
        <w:sz w:val="16"/>
        <w:szCs w:val="16"/>
        <w:lang w:val="es-ES"/>
      </w:rPr>
      <w:t xml:space="preserve">KALE NAGUSIA, 12 –  20250 LEGORRETA (GIPUZKOA)  TEL. </w:t>
    </w:r>
    <w:r w:rsidRPr="00FD11EB">
      <w:rPr>
        <w:rFonts w:ascii="Arial" w:hAnsi="Arial" w:cs="Arial"/>
        <w:noProof/>
        <w:sz w:val="16"/>
        <w:szCs w:val="16"/>
      </w:rPr>
      <w:t>(943)-08 40 00- FAX (943)-08 49 00- E-maila: udala@legorreta.eus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66ACF3" w14:textId="77777777" w:rsidR="00FD11EB" w:rsidRDefault="00FD11E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406C0D" w14:textId="77777777" w:rsidR="00084E16" w:rsidRDefault="00084E16">
      <w:r>
        <w:separator/>
      </w:r>
    </w:p>
  </w:footnote>
  <w:footnote w:type="continuationSeparator" w:id="0">
    <w:p w14:paraId="59B50C96" w14:textId="77777777" w:rsidR="00084E16" w:rsidRDefault="00084E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6FCF65" w14:textId="77777777" w:rsidR="00FD11EB" w:rsidRDefault="00FD11E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8C4169" w14:textId="5CC373E1" w:rsidR="00F872E6" w:rsidRDefault="00726CEA" w:rsidP="009E4759">
    <w:pPr>
      <w:pStyle w:val="Encabezado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pict w14:anchorId="46A3448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153pt;height:93.75pt">
          <v:imagedata r:id="rId1" o:title=""/>
        </v:shape>
      </w:pict>
    </w:r>
  </w:p>
  <w:p w14:paraId="22B63575" w14:textId="77777777" w:rsidR="00222E3C" w:rsidRPr="00F872E6" w:rsidRDefault="00222E3C" w:rsidP="009E4759">
    <w:pPr>
      <w:pStyle w:val="Encabezado"/>
      <w:rPr>
        <w:rFonts w:ascii="Arial" w:hAnsi="Arial" w:cs="Arial"/>
        <w:sz w:val="20"/>
        <w:szCs w:val="20"/>
        <w:lang w:val="es-ES"/>
      </w:rPr>
    </w:pPr>
  </w:p>
  <w:p w14:paraId="432D9AF3" w14:textId="4EEF7329" w:rsidR="005620A4" w:rsidRPr="00084E16" w:rsidRDefault="00084E16" w:rsidP="00222E3C">
    <w:pPr>
      <w:rPr>
        <w:rFonts w:ascii="Arial" w:hAnsi="Arial" w:cs="Arial"/>
        <w:lang w:val="es-ES"/>
      </w:rPr>
    </w:pPr>
    <w:r w:rsidRPr="00084E16">
      <w:rPr>
        <w:rFonts w:ascii="Arial" w:eastAsia="Tahoma" w:hAnsi="Arial" w:cs="Arial"/>
        <w:b/>
        <w:sz w:val="18"/>
        <w:lang w:val="es-ES"/>
      </w:rPr>
      <w:t>Espediente kodea:</w:t>
    </w:r>
    <w:r w:rsidRPr="00084E16">
      <w:rPr>
        <w:rFonts w:ascii="Arial" w:eastAsia="Tahoma" w:hAnsi="Arial" w:cs="Arial"/>
        <w:sz w:val="18"/>
        <w:lang w:val="es-ES"/>
      </w:rPr>
      <w:t xml:space="preserve"> </w:t>
    </w:r>
    <w:r w:rsidRPr="00084E16">
      <w:rPr>
        <w:rFonts w:ascii="Arial" w:eastAsia="Tahoma" w:hAnsi="Arial" w:cs="Arial"/>
        <w:noProof/>
        <w:sz w:val="18"/>
        <w:lang w:val="es-ES"/>
      </w:rPr>
      <w:t>2023UDBE0001</w:t>
    </w:r>
  </w:p>
  <w:p w14:paraId="479E4720" w14:textId="300A22D3" w:rsidR="005620A4" w:rsidRPr="00084E16" w:rsidRDefault="00084E16" w:rsidP="00222E3C">
    <w:pPr>
      <w:rPr>
        <w:rFonts w:ascii="Arial" w:eastAsia="Tahoma" w:hAnsi="Arial" w:cs="Arial"/>
        <w:sz w:val="18"/>
        <w:lang w:val="es-ES"/>
      </w:rPr>
    </w:pPr>
    <w:r w:rsidRPr="00084E16">
      <w:rPr>
        <w:rFonts w:ascii="Arial" w:eastAsia="Tahoma" w:hAnsi="Arial" w:cs="Arial"/>
        <w:b/>
        <w:sz w:val="18"/>
        <w:lang w:val="es-ES"/>
      </w:rPr>
      <w:t>Titularra</w:t>
    </w:r>
    <w:r w:rsidRPr="00084E16">
      <w:rPr>
        <w:rFonts w:ascii="Arial" w:eastAsia="Tahoma" w:hAnsi="Arial" w:cs="Arial"/>
        <w:sz w:val="18"/>
        <w:lang w:val="es-ES"/>
      </w:rPr>
      <w:t xml:space="preserve">: </w:t>
    </w:r>
    <w:r w:rsidRPr="00084E16">
      <w:rPr>
        <w:rFonts w:ascii="Arial" w:eastAsia="Tahoma" w:hAnsi="Arial" w:cs="Arial"/>
        <w:noProof/>
        <w:sz w:val="18"/>
        <w:lang w:val="es-ES"/>
      </w:rPr>
      <w:t xml:space="preserve">LEGORRETAKO UDALA </w:t>
    </w:r>
  </w:p>
  <w:p w14:paraId="1E1B7137" w14:textId="41E23177" w:rsidR="005620A4" w:rsidRPr="00084E16" w:rsidRDefault="00084E16" w:rsidP="00222E3C">
    <w:pPr>
      <w:rPr>
        <w:rFonts w:ascii="Arial" w:eastAsia="Tahoma" w:hAnsi="Arial" w:cs="Arial"/>
        <w:b/>
        <w:sz w:val="18"/>
        <w:lang w:val="es-ES"/>
      </w:rPr>
    </w:pPr>
    <w:r w:rsidRPr="00084E16">
      <w:rPr>
        <w:rFonts w:ascii="Arial" w:eastAsia="Tahoma" w:hAnsi="Arial" w:cs="Arial"/>
        <w:b/>
        <w:sz w:val="18"/>
        <w:lang w:val="es-ES"/>
      </w:rPr>
      <w:t xml:space="preserve">Espediente mota: </w:t>
    </w:r>
    <w:r w:rsidRPr="00084E16">
      <w:rPr>
        <w:rFonts w:ascii="Arial" w:eastAsia="Tahoma" w:hAnsi="Arial" w:cs="Arial"/>
        <w:bCs/>
        <w:noProof/>
        <w:sz w:val="18"/>
        <w:lang w:val="es-ES"/>
      </w:rPr>
      <w:t>Dirulaguntza: aisialdiko begirale eta zuzendari ikastaroak</w:t>
    </w:r>
  </w:p>
  <w:p w14:paraId="1DD3159D" w14:textId="77777777" w:rsidR="00083D37" w:rsidRPr="00084E16" w:rsidRDefault="00083D37" w:rsidP="00083D37">
    <w:pPr>
      <w:pStyle w:val="Encabezado"/>
      <w:jc w:val="right"/>
      <w:rPr>
        <w:rFonts w:ascii="Arial" w:hAnsi="Arial" w:cs="Arial"/>
        <w:sz w:val="20"/>
        <w:szCs w:val="20"/>
        <w:lang w:val="es-E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D9612E" w14:textId="77777777" w:rsidR="00FD11EB" w:rsidRDefault="00FD11E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9713FA"/>
    <w:multiLevelType w:val="hybridMultilevel"/>
    <w:tmpl w:val="0B0ADD96"/>
    <w:lvl w:ilvl="0" w:tplc="6C10FC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7112468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11E90A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BC4CDE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B54E0A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929B7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79E1A1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8213A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B6C69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6A35CF"/>
    <w:multiLevelType w:val="hybridMultilevel"/>
    <w:tmpl w:val="E752C702"/>
    <w:lvl w:ilvl="0" w:tplc="A5400EEA">
      <w:start w:val="1"/>
      <w:numFmt w:val="decimal"/>
      <w:lvlText w:val="%1."/>
      <w:lvlJc w:val="left"/>
      <w:pPr>
        <w:ind w:left="780" w:hanging="360"/>
      </w:pPr>
    </w:lvl>
    <w:lvl w:ilvl="1" w:tplc="9F143E92" w:tentative="1">
      <w:start w:val="1"/>
      <w:numFmt w:val="lowerLetter"/>
      <w:lvlText w:val="%2."/>
      <w:lvlJc w:val="left"/>
      <w:pPr>
        <w:ind w:left="1500" w:hanging="360"/>
      </w:pPr>
    </w:lvl>
    <w:lvl w:ilvl="2" w:tplc="CB7AC5B4" w:tentative="1">
      <w:start w:val="1"/>
      <w:numFmt w:val="lowerRoman"/>
      <w:lvlText w:val="%3."/>
      <w:lvlJc w:val="right"/>
      <w:pPr>
        <w:ind w:left="2220" w:hanging="180"/>
      </w:pPr>
    </w:lvl>
    <w:lvl w:ilvl="3" w:tplc="23C0F568" w:tentative="1">
      <w:start w:val="1"/>
      <w:numFmt w:val="decimal"/>
      <w:lvlText w:val="%4."/>
      <w:lvlJc w:val="left"/>
      <w:pPr>
        <w:ind w:left="2940" w:hanging="360"/>
      </w:pPr>
    </w:lvl>
    <w:lvl w:ilvl="4" w:tplc="50D8C280" w:tentative="1">
      <w:start w:val="1"/>
      <w:numFmt w:val="lowerLetter"/>
      <w:lvlText w:val="%5."/>
      <w:lvlJc w:val="left"/>
      <w:pPr>
        <w:ind w:left="3660" w:hanging="360"/>
      </w:pPr>
    </w:lvl>
    <w:lvl w:ilvl="5" w:tplc="40A8F8F8" w:tentative="1">
      <w:start w:val="1"/>
      <w:numFmt w:val="lowerRoman"/>
      <w:lvlText w:val="%6."/>
      <w:lvlJc w:val="right"/>
      <w:pPr>
        <w:ind w:left="4380" w:hanging="180"/>
      </w:pPr>
    </w:lvl>
    <w:lvl w:ilvl="6" w:tplc="DEF62FA6" w:tentative="1">
      <w:start w:val="1"/>
      <w:numFmt w:val="decimal"/>
      <w:lvlText w:val="%7."/>
      <w:lvlJc w:val="left"/>
      <w:pPr>
        <w:ind w:left="5100" w:hanging="360"/>
      </w:pPr>
    </w:lvl>
    <w:lvl w:ilvl="7" w:tplc="566E3A68" w:tentative="1">
      <w:start w:val="1"/>
      <w:numFmt w:val="lowerLetter"/>
      <w:lvlText w:val="%8."/>
      <w:lvlJc w:val="left"/>
      <w:pPr>
        <w:ind w:left="5820" w:hanging="360"/>
      </w:pPr>
    </w:lvl>
    <w:lvl w:ilvl="8" w:tplc="2CDA2192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41243954"/>
    <w:multiLevelType w:val="hybridMultilevel"/>
    <w:tmpl w:val="3E48D9BE"/>
    <w:lvl w:ilvl="0" w:tplc="42FA07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EA7EAC6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6906782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95EDC7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36AF53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E8AA91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2CA519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0843B7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44A6D8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E40335"/>
    <w:multiLevelType w:val="hybridMultilevel"/>
    <w:tmpl w:val="E4482770"/>
    <w:lvl w:ilvl="0" w:tplc="016CC3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CD9A296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E58BFE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0C03F7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576F1D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E6211B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F0699C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E20021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360832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7E603A2"/>
    <w:multiLevelType w:val="hybridMultilevel"/>
    <w:tmpl w:val="1B5AACF4"/>
    <w:lvl w:ilvl="0" w:tplc="AA1A136E">
      <w:start w:val="1"/>
      <w:numFmt w:val="decimal"/>
      <w:lvlText w:val="%1."/>
      <w:lvlJc w:val="left"/>
      <w:pPr>
        <w:ind w:left="360" w:hanging="360"/>
      </w:pPr>
    </w:lvl>
    <w:lvl w:ilvl="1" w:tplc="A7226B1C" w:tentative="1">
      <w:start w:val="1"/>
      <w:numFmt w:val="lowerLetter"/>
      <w:lvlText w:val="%2."/>
      <w:lvlJc w:val="left"/>
      <w:pPr>
        <w:ind w:left="1080" w:hanging="360"/>
      </w:pPr>
    </w:lvl>
    <w:lvl w:ilvl="2" w:tplc="96F004BA" w:tentative="1">
      <w:start w:val="1"/>
      <w:numFmt w:val="lowerRoman"/>
      <w:lvlText w:val="%3."/>
      <w:lvlJc w:val="right"/>
      <w:pPr>
        <w:ind w:left="1800" w:hanging="180"/>
      </w:pPr>
    </w:lvl>
    <w:lvl w:ilvl="3" w:tplc="CCEAEBB6" w:tentative="1">
      <w:start w:val="1"/>
      <w:numFmt w:val="decimal"/>
      <w:lvlText w:val="%4."/>
      <w:lvlJc w:val="left"/>
      <w:pPr>
        <w:ind w:left="2520" w:hanging="360"/>
      </w:pPr>
    </w:lvl>
    <w:lvl w:ilvl="4" w:tplc="6CD6D262" w:tentative="1">
      <w:start w:val="1"/>
      <w:numFmt w:val="lowerLetter"/>
      <w:lvlText w:val="%5."/>
      <w:lvlJc w:val="left"/>
      <w:pPr>
        <w:ind w:left="3240" w:hanging="360"/>
      </w:pPr>
    </w:lvl>
    <w:lvl w:ilvl="5" w:tplc="9AAA03BA" w:tentative="1">
      <w:start w:val="1"/>
      <w:numFmt w:val="lowerRoman"/>
      <w:lvlText w:val="%6."/>
      <w:lvlJc w:val="right"/>
      <w:pPr>
        <w:ind w:left="3960" w:hanging="180"/>
      </w:pPr>
    </w:lvl>
    <w:lvl w:ilvl="6" w:tplc="745A0D0A" w:tentative="1">
      <w:start w:val="1"/>
      <w:numFmt w:val="decimal"/>
      <w:lvlText w:val="%7."/>
      <w:lvlJc w:val="left"/>
      <w:pPr>
        <w:ind w:left="4680" w:hanging="360"/>
      </w:pPr>
    </w:lvl>
    <w:lvl w:ilvl="7" w:tplc="82BA82E0" w:tentative="1">
      <w:start w:val="1"/>
      <w:numFmt w:val="lowerLetter"/>
      <w:lvlText w:val="%8."/>
      <w:lvlJc w:val="left"/>
      <w:pPr>
        <w:ind w:left="5400" w:hanging="360"/>
      </w:pPr>
    </w:lvl>
    <w:lvl w:ilvl="8" w:tplc="45AC4974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037845272">
    <w:abstractNumId w:val="0"/>
  </w:num>
  <w:num w:numId="2" w16cid:durableId="2052656273">
    <w:abstractNumId w:val="2"/>
  </w:num>
  <w:num w:numId="3" w16cid:durableId="1162811692">
    <w:abstractNumId w:val="3"/>
  </w:num>
  <w:num w:numId="4" w16cid:durableId="2040472687">
    <w:abstractNumId w:val="4"/>
  </w:num>
  <w:num w:numId="5" w16cid:durableId="18082772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7B3E"/>
    <w:rsid w:val="00083D37"/>
    <w:rsid w:val="00084E16"/>
    <w:rsid w:val="000B2CA9"/>
    <w:rsid w:val="00222E3C"/>
    <w:rsid w:val="002F4ABA"/>
    <w:rsid w:val="003671D7"/>
    <w:rsid w:val="003F3A6D"/>
    <w:rsid w:val="00532B6C"/>
    <w:rsid w:val="005620A4"/>
    <w:rsid w:val="00697136"/>
    <w:rsid w:val="00726CEA"/>
    <w:rsid w:val="00766651"/>
    <w:rsid w:val="00794616"/>
    <w:rsid w:val="009B34FA"/>
    <w:rsid w:val="009E4759"/>
    <w:rsid w:val="00A77B3E"/>
    <w:rsid w:val="00B329AE"/>
    <w:rsid w:val="00BA2B0C"/>
    <w:rsid w:val="00CA1F4B"/>
    <w:rsid w:val="00DB5819"/>
    <w:rsid w:val="00DC14F4"/>
    <w:rsid w:val="00EA185A"/>
    <w:rsid w:val="00EF496D"/>
    <w:rsid w:val="00F872E6"/>
    <w:rsid w:val="00FA4938"/>
    <w:rsid w:val="00FD1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  <w14:docId w14:val="73A9FC3F"/>
  <w15:docId w15:val="{5B282924-D415-433D-8374-C2E01B690A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u-ES" w:eastAsia="eu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64A8"/>
    <w:rPr>
      <w:sz w:val="24"/>
      <w:szCs w:val="24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A764A8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unhideWhenUsed/>
    <w:rsid w:val="0079461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794616"/>
    <w:rPr>
      <w:sz w:val="24"/>
      <w:szCs w:val="24"/>
      <w:lang w:val="en-US" w:eastAsia="en-US"/>
    </w:rPr>
  </w:style>
  <w:style w:type="paragraph" w:customStyle="1" w:styleId="Default">
    <w:name w:val="Default"/>
    <w:rsid w:val="00794616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s-ES" w:eastAsia="es-ES"/>
    </w:rPr>
  </w:style>
  <w:style w:type="character" w:customStyle="1" w:styleId="EncabezadoCar">
    <w:name w:val="Encabezado Car"/>
    <w:link w:val="Encabezado"/>
    <w:rsid w:val="002F4ABA"/>
    <w:rPr>
      <w:sz w:val="24"/>
      <w:szCs w:val="24"/>
      <w:lang w:val="en-US" w:eastAsia="en-US"/>
    </w:rPr>
  </w:style>
  <w:style w:type="table" w:styleId="Tablaconcuadrcula">
    <w:name w:val="Table Grid"/>
    <w:basedOn w:val="Tablanormal"/>
    <w:uiPriority w:val="59"/>
    <w:rsid w:val="000F1044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987BD2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987BD2"/>
    <w:rPr>
      <w:rFonts w:ascii="Tahoma" w:hAnsi="Tahoma" w:cs="Tahoma"/>
      <w:sz w:val="16"/>
      <w:szCs w:val="16"/>
      <w:lang w:val="en-US" w:eastAsia="en-US"/>
    </w:rPr>
  </w:style>
  <w:style w:type="paragraph" w:customStyle="1" w:styleId="norma06">
    <w:name w:val="norma06"/>
    <w:basedOn w:val="Normal"/>
    <w:rsid w:val="00084E16"/>
    <w:pPr>
      <w:spacing w:before="100" w:beforeAutospacing="1" w:after="100" w:afterAutospacing="1"/>
    </w:pPr>
    <w:rPr>
      <w:lang w:val="eu-ES" w:eastAsia="es-ES"/>
    </w:rPr>
  </w:style>
  <w:style w:type="character" w:customStyle="1" w:styleId="textocomun1">
    <w:name w:val="textocomun1"/>
    <w:rsid w:val="00084E16"/>
    <w:rPr>
      <w:rFonts w:cs="Times New Roman"/>
    </w:rPr>
  </w:style>
  <w:style w:type="character" w:customStyle="1" w:styleId="textocomun">
    <w:name w:val="textocomun"/>
    <w:basedOn w:val="Fuentedeprrafopredeter"/>
    <w:rsid w:val="00084E16"/>
  </w:style>
  <w:style w:type="paragraph" w:styleId="Prrafodelista">
    <w:name w:val="List Paragraph"/>
    <w:basedOn w:val="Normal"/>
    <w:qFormat/>
    <w:rsid w:val="00084E16"/>
    <w:pPr>
      <w:ind w:left="708"/>
    </w:pPr>
    <w:rPr>
      <w:sz w:val="20"/>
      <w:szCs w:val="20"/>
      <w:lang w:val="eu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gai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1792</Words>
  <Characters>9862</Characters>
  <Application>Microsoft Office Word</Application>
  <DocSecurity>4</DocSecurity>
  <Lines>82</Lines>
  <Paragraphs>23</Paragraphs>
  <ScaleCrop>false</ScaleCrop>
  <HeadingPairs>
    <vt:vector size="6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11631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Legorretako Udala</cp:lastModifiedBy>
  <cp:revision>2</cp:revision>
  <cp:lastPrinted>2018-03-13T11:05:00Z</cp:lastPrinted>
  <dcterms:created xsi:type="dcterms:W3CDTF">2023-10-24T09:59:00Z</dcterms:created>
  <dcterms:modified xsi:type="dcterms:W3CDTF">2023-10-24T09:59:00Z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gsAutor">
    <vt:lpwstr>Amolinuevo</vt:lpwstr>
  </property>
  <property fmtid="{D5CDD505-2E9C-101B-9397-08002B2CF9AE}" pid="3" name="cgsCodigoCatalogo">
    <vt:lpwstr>J23/0159</vt:lpwstr>
  </property>
  <property fmtid="{D5CDD505-2E9C-101B-9397-08002B2CF9AE}" pid="4" name="cgsCodigoExpediente">
    <vt:lpwstr>2023UDBE0001</vt:lpwstr>
  </property>
  <property fmtid="{D5CDD505-2E9C-101B-9397-08002B2CF9AE}" pid="5" name="cgsGenerador">
    <vt:lpwstr>MUNIGEX</vt:lpwstr>
  </property>
  <property fmtid="{D5CDD505-2E9C-101B-9397-08002B2CF9AE}" pid="6" name="cgsIDGlobalDoc">
    <vt:lpwstr>46232</vt:lpwstr>
  </property>
  <property fmtid="{D5CDD505-2E9C-101B-9397-08002B2CF9AE}" pid="7" name="cgsIDIdiomaDoc">
    <vt:lpwstr>2</vt:lpwstr>
  </property>
  <property fmtid="{D5CDD505-2E9C-101B-9397-08002B2CF9AE}" pid="8" name="cgsIdioma">
    <vt:lpwstr>Euskara</vt:lpwstr>
  </property>
  <property fmtid="{D5CDD505-2E9C-101B-9397-08002B2CF9AE}" pid="9" name="cgsIDOrganismo">
    <vt:lpwstr>52</vt:lpwstr>
  </property>
  <property fmtid="{D5CDD505-2E9C-101B-9397-08002B2CF9AE}" pid="10" name="cgsNombreEntidad">
    <vt:lpwstr>Legorreta</vt:lpwstr>
  </property>
  <property fmtid="{D5CDD505-2E9C-101B-9397-08002B2CF9AE}" pid="11" name="cgsNumeroTramite">
    <vt:lpwstr>30876</vt:lpwstr>
  </property>
  <property fmtid="{D5CDD505-2E9C-101B-9397-08002B2CF9AE}" pid="12" name="cgsPlantilla">
    <vt:lpwstr>XXXX</vt:lpwstr>
  </property>
  <property fmtid="{D5CDD505-2E9C-101B-9397-08002B2CF9AE}" pid="13" name="cgsPoblacion">
    <vt:lpwstr>Legorreta</vt:lpwstr>
  </property>
  <property fmtid="{D5CDD505-2E9C-101B-9397-08002B2CF9AE}" pid="14" name="cgsVersionGenerador">
    <vt:lpwstr>7.44</vt:lpwstr>
  </property>
</Properties>
</file>