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2C6" w:rsidRDefault="00D662C6" w:rsidP="00D662C6">
      <w:pPr>
        <w:jc w:val="both"/>
        <w:rPr>
          <w:rFonts w:ascii="Verdana" w:hAnsi="Verdana"/>
          <w:sz w:val="20"/>
        </w:rPr>
      </w:pPr>
      <w:r>
        <w:rPr>
          <w:rFonts w:ascii="Verdana" w:hAnsi="Verdana"/>
          <w:sz w:val="20"/>
        </w:rPr>
        <w:t>ATESA l’ordenança reguladora de les bases per a la concessió de subvencions per a facilitar la mobilitat per raó d’estudis, aprovada per acord del Ple de l’ajuntament de 17 de juliol de 2018</w:t>
      </w:r>
    </w:p>
    <w:p w:rsidR="00D662C6" w:rsidRDefault="00D662C6" w:rsidP="00D662C6">
      <w:pPr>
        <w:jc w:val="both"/>
        <w:rPr>
          <w:rFonts w:ascii="Verdana" w:hAnsi="Verdana"/>
          <w:sz w:val="20"/>
        </w:rPr>
      </w:pPr>
    </w:p>
    <w:p w:rsidR="00D662C6" w:rsidRDefault="00D662C6" w:rsidP="00D662C6">
      <w:pPr>
        <w:jc w:val="both"/>
        <w:rPr>
          <w:rFonts w:ascii="Verdana" w:hAnsi="Verdana"/>
          <w:sz w:val="20"/>
          <w:szCs w:val="20"/>
        </w:rPr>
      </w:pPr>
      <w:r w:rsidRPr="005E154A">
        <w:rPr>
          <w:rFonts w:ascii="Verdana" w:hAnsi="Verdana"/>
          <w:sz w:val="20"/>
          <w:szCs w:val="20"/>
        </w:rPr>
        <w:t>ATÈS que l’apartat 4.1 de les referides bases estableix que la concessió de les subvencions es tramitarà pels serveis municipals de joventut, prèvia convocatòria de concurs públic aprovada per resolució de l’Alcaldia.</w:t>
      </w:r>
    </w:p>
    <w:p w:rsidR="00D662C6" w:rsidRPr="005E154A" w:rsidRDefault="00D662C6" w:rsidP="00D662C6">
      <w:pPr>
        <w:jc w:val="both"/>
        <w:rPr>
          <w:rFonts w:ascii="Verdana" w:hAnsi="Verdana"/>
          <w:sz w:val="20"/>
          <w:szCs w:val="20"/>
        </w:rPr>
      </w:pPr>
    </w:p>
    <w:p w:rsidR="00D662C6" w:rsidRDefault="00D662C6" w:rsidP="00D662C6">
      <w:pPr>
        <w:jc w:val="both"/>
        <w:rPr>
          <w:rFonts w:ascii="Verdana" w:hAnsi="Verdana"/>
          <w:sz w:val="20"/>
          <w:szCs w:val="20"/>
        </w:rPr>
      </w:pPr>
      <w:r w:rsidRPr="005E154A">
        <w:rPr>
          <w:rFonts w:ascii="Verdana" w:hAnsi="Verdana"/>
          <w:sz w:val="20"/>
          <w:szCs w:val="20"/>
        </w:rPr>
        <w:t xml:space="preserve">VIST l’informe del director de Serveis Econòmics, de data </w:t>
      </w:r>
      <w:r>
        <w:rPr>
          <w:rFonts w:ascii="Verdana" w:hAnsi="Verdana"/>
          <w:sz w:val="20"/>
          <w:szCs w:val="20"/>
        </w:rPr>
        <w:t>14</w:t>
      </w:r>
      <w:r w:rsidRPr="005E154A">
        <w:rPr>
          <w:rFonts w:ascii="Verdana" w:hAnsi="Verdana"/>
          <w:sz w:val="20"/>
          <w:szCs w:val="20"/>
        </w:rPr>
        <w:t xml:space="preserve"> de setembre de 2018</w:t>
      </w:r>
    </w:p>
    <w:p w:rsidR="00D662C6" w:rsidRPr="005E154A" w:rsidRDefault="00D662C6" w:rsidP="00D662C6">
      <w:pPr>
        <w:jc w:val="both"/>
        <w:rPr>
          <w:rFonts w:ascii="Verdana" w:hAnsi="Verdana"/>
          <w:sz w:val="20"/>
          <w:szCs w:val="20"/>
        </w:rPr>
      </w:pPr>
    </w:p>
    <w:p w:rsidR="00D662C6" w:rsidRDefault="00D662C6" w:rsidP="00D662C6">
      <w:pPr>
        <w:jc w:val="both"/>
        <w:rPr>
          <w:rFonts w:ascii="Verdana" w:hAnsi="Verdana"/>
          <w:sz w:val="20"/>
          <w:szCs w:val="20"/>
        </w:rPr>
      </w:pPr>
      <w:r w:rsidRPr="005E154A">
        <w:rPr>
          <w:rFonts w:ascii="Verdana" w:hAnsi="Verdana"/>
          <w:sz w:val="20"/>
          <w:szCs w:val="20"/>
        </w:rPr>
        <w:t xml:space="preserve">VIST l’informe de l’interventor accidental, de data </w:t>
      </w:r>
      <w:r>
        <w:rPr>
          <w:rFonts w:ascii="Verdana" w:hAnsi="Verdana"/>
          <w:sz w:val="20"/>
          <w:szCs w:val="20"/>
        </w:rPr>
        <w:t>14</w:t>
      </w:r>
      <w:r w:rsidRPr="005E154A">
        <w:rPr>
          <w:rFonts w:ascii="Verdana" w:hAnsi="Verdana"/>
          <w:sz w:val="20"/>
          <w:szCs w:val="20"/>
        </w:rPr>
        <w:t xml:space="preserve"> de setembre de 2018 (document comptable RC núm. </w:t>
      </w:r>
      <w:r>
        <w:rPr>
          <w:rFonts w:ascii="Verdana" w:hAnsi="Verdana"/>
          <w:sz w:val="20"/>
          <w:szCs w:val="20"/>
        </w:rPr>
        <w:t>2018-2.0005178.000</w:t>
      </w:r>
      <w:r w:rsidRPr="005E154A">
        <w:rPr>
          <w:rFonts w:ascii="Verdana" w:hAnsi="Verdana"/>
          <w:sz w:val="20"/>
          <w:szCs w:val="20"/>
        </w:rPr>
        <w:t>)</w:t>
      </w:r>
    </w:p>
    <w:p w:rsidR="00D662C6" w:rsidRPr="005E154A" w:rsidRDefault="00D662C6" w:rsidP="00D662C6">
      <w:pPr>
        <w:jc w:val="both"/>
        <w:rPr>
          <w:rFonts w:ascii="Verdana" w:hAnsi="Verdana"/>
          <w:sz w:val="20"/>
          <w:szCs w:val="20"/>
        </w:rPr>
      </w:pPr>
    </w:p>
    <w:p w:rsidR="00D662C6" w:rsidRDefault="00D662C6" w:rsidP="00D662C6">
      <w:pPr>
        <w:jc w:val="both"/>
        <w:rPr>
          <w:rFonts w:ascii="Verdana" w:hAnsi="Verdana"/>
          <w:sz w:val="20"/>
          <w:szCs w:val="20"/>
        </w:rPr>
      </w:pPr>
      <w:r w:rsidRPr="005E154A">
        <w:rPr>
          <w:rFonts w:ascii="Verdana" w:hAnsi="Verdana"/>
          <w:sz w:val="20"/>
          <w:szCs w:val="20"/>
        </w:rPr>
        <w:t>ATÈS l’art. 23.2 de la Llei general de subvencions.</w:t>
      </w:r>
    </w:p>
    <w:p w:rsidR="00D662C6" w:rsidRPr="005E154A" w:rsidRDefault="00D662C6" w:rsidP="00D662C6">
      <w:pPr>
        <w:jc w:val="both"/>
        <w:rPr>
          <w:rFonts w:ascii="Verdana" w:hAnsi="Verdana"/>
          <w:sz w:val="20"/>
          <w:szCs w:val="20"/>
        </w:rPr>
      </w:pPr>
    </w:p>
    <w:p w:rsidR="00D662C6" w:rsidRDefault="00D662C6" w:rsidP="00D662C6">
      <w:pPr>
        <w:pStyle w:val="Textindependent2"/>
        <w:rPr>
          <w:rFonts w:ascii="Verdana" w:hAnsi="Verdana"/>
          <w:bCs/>
          <w:sz w:val="20"/>
          <w:szCs w:val="20"/>
        </w:rPr>
      </w:pPr>
      <w:r w:rsidRPr="005E154A">
        <w:rPr>
          <w:rFonts w:ascii="Verdana" w:hAnsi="Verdana"/>
          <w:bCs/>
          <w:sz w:val="20"/>
          <w:szCs w:val="20"/>
        </w:rPr>
        <w:t>ATÈS que la competència per a l’aprovació de l’expedient correspon a l’alcalde, d’acord amb l’apartat 6.1 de les bases reguladores del procediment de concessió de les subvencions.</w:t>
      </w:r>
    </w:p>
    <w:p w:rsidR="00D662C6" w:rsidRPr="005E154A" w:rsidRDefault="00D662C6" w:rsidP="00D662C6">
      <w:pPr>
        <w:pStyle w:val="Textindependent2"/>
        <w:rPr>
          <w:rFonts w:ascii="Verdana" w:hAnsi="Verdana"/>
          <w:bCs/>
          <w:sz w:val="20"/>
          <w:szCs w:val="20"/>
        </w:rPr>
      </w:pPr>
    </w:p>
    <w:p w:rsidR="00D662C6" w:rsidRDefault="00D662C6" w:rsidP="00D662C6">
      <w:pPr>
        <w:jc w:val="both"/>
        <w:rPr>
          <w:rFonts w:ascii="Verdana" w:hAnsi="Verdana"/>
          <w:sz w:val="20"/>
          <w:szCs w:val="20"/>
        </w:rPr>
      </w:pPr>
      <w:r w:rsidRPr="005E154A">
        <w:rPr>
          <w:rFonts w:ascii="Verdana" w:hAnsi="Verdana"/>
          <w:sz w:val="20"/>
          <w:szCs w:val="20"/>
        </w:rPr>
        <w:t>Aquesta Alcaldia HA RESOLT</w:t>
      </w:r>
    </w:p>
    <w:p w:rsidR="00D662C6" w:rsidRPr="005E154A" w:rsidRDefault="00D662C6" w:rsidP="00D662C6">
      <w:pPr>
        <w:jc w:val="both"/>
        <w:rPr>
          <w:rFonts w:ascii="Verdana" w:hAnsi="Verdana"/>
          <w:sz w:val="20"/>
          <w:szCs w:val="20"/>
        </w:rPr>
      </w:pPr>
    </w:p>
    <w:p w:rsidR="00D662C6" w:rsidRDefault="00D662C6" w:rsidP="00D662C6">
      <w:pPr>
        <w:jc w:val="both"/>
        <w:rPr>
          <w:rFonts w:ascii="Verdana" w:hAnsi="Verdana"/>
          <w:sz w:val="20"/>
          <w:szCs w:val="20"/>
        </w:rPr>
      </w:pPr>
      <w:r w:rsidRPr="005E154A">
        <w:rPr>
          <w:rFonts w:ascii="Verdana" w:hAnsi="Verdana"/>
          <w:sz w:val="20"/>
          <w:szCs w:val="20"/>
        </w:rPr>
        <w:t xml:space="preserve">PRIMER.- </w:t>
      </w:r>
      <w:r w:rsidRPr="005E154A">
        <w:rPr>
          <w:rFonts w:ascii="Verdana" w:hAnsi="Verdana"/>
          <w:b/>
          <w:bCs/>
          <w:sz w:val="20"/>
          <w:szCs w:val="20"/>
        </w:rPr>
        <w:t xml:space="preserve">Aprovar </w:t>
      </w:r>
      <w:r w:rsidRPr="005E154A">
        <w:rPr>
          <w:rFonts w:ascii="Verdana" w:hAnsi="Verdana"/>
          <w:sz w:val="20"/>
          <w:szCs w:val="20"/>
        </w:rPr>
        <w:t xml:space="preserve"> la convocatòria del procediment per a la concessió de subvencions per a facilitar la mobilitat per raó d’estudis per al curs escolar 2018/2019, en els termes següents:</w:t>
      </w:r>
    </w:p>
    <w:p w:rsidR="00D662C6" w:rsidRDefault="00D662C6" w:rsidP="00D662C6">
      <w:pPr>
        <w:jc w:val="both"/>
        <w:rPr>
          <w:rFonts w:ascii="Verdana" w:hAnsi="Verdana"/>
          <w:sz w:val="20"/>
          <w:szCs w:val="20"/>
        </w:rPr>
      </w:pP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La convocatòria es regeix per les bases reguladores publicades en el Butlletí Oficial de la Província de Barcelona de 7 de setembre de 2018</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La quantia global màxima de les subvencions convocades a distribuir és de 50.000,00 EUR i la subvenció s’imputa a la partida C5-3342-480.13 del pressupost municipal de 2018</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La concessió s’efectua mitjançant un règim de concurrència no competitiva.</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L’instructor del procediment serà la persona titular de la Regidoria de Joventut, i l’òrgan competent per a la seva resolució serà l’Alcaldia.</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El termini per a presentar les sol·licituds és des del dia 24 de setembre fins el dia 14 d’octubre de 2018, inclusivament.</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Per a presentar la sol·licitud de subvenció les persones interessades hauran d’haver nascut entre els anys 1993 i 2002, inclusivament, de conformitat amb la lletra a) de l’apartat 2 de les bases reguladores del procediment.</w:t>
      </w:r>
    </w:p>
    <w:p w:rsidR="00D662C6"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Les persones interessades hauran de presentar la sol·licitud corresponent en el Registre General de l’ajuntament (plaça del Mirador, s/n) o en la seu electrònica (</w:t>
      </w:r>
      <w:hyperlink r:id="rId4" w:history="1">
        <w:r w:rsidRPr="005E154A">
          <w:rPr>
            <w:rStyle w:val="Enlla"/>
            <w:rFonts w:ascii="Verdana" w:hAnsi="Verdana"/>
            <w:sz w:val="20"/>
            <w:szCs w:val="20"/>
          </w:rPr>
          <w:t>https://seu.castellarvalles.cat/20835/seu/</w:t>
        </w:r>
      </w:hyperlink>
      <w:r w:rsidRPr="005E154A">
        <w:rPr>
          <w:rFonts w:ascii="Verdana" w:hAnsi="Verdana"/>
          <w:sz w:val="20"/>
          <w:szCs w:val="20"/>
        </w:rPr>
        <w:t>), en el model normalitzat que es pot obtenir a la pàgina web de l’ajuntament (</w:t>
      </w:r>
      <w:hyperlink r:id="rId5" w:history="1">
        <w:r w:rsidRPr="005E154A">
          <w:rPr>
            <w:rStyle w:val="Enlla"/>
            <w:rFonts w:ascii="Verdana" w:hAnsi="Verdana"/>
            <w:sz w:val="20"/>
            <w:szCs w:val="20"/>
          </w:rPr>
          <w:t>www.castellarvalles.cat</w:t>
        </w:r>
      </w:hyperlink>
      <w:r w:rsidRPr="005E154A">
        <w:rPr>
          <w:rFonts w:ascii="Verdana" w:hAnsi="Verdana"/>
          <w:sz w:val="20"/>
          <w:szCs w:val="20"/>
        </w:rPr>
        <w:t>) i adjuntant la documentació que es detalla a l’apartat 3.2 de les bases reguladores del procediment.</w:t>
      </w:r>
    </w:p>
    <w:p w:rsidR="00D662C6" w:rsidRPr="005E154A" w:rsidRDefault="00D662C6" w:rsidP="00D662C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E154A">
        <w:rPr>
          <w:rFonts w:ascii="Verdana" w:hAnsi="Verdana"/>
          <w:sz w:val="20"/>
          <w:szCs w:val="20"/>
        </w:rPr>
        <w:t>En aquest procediment es substitueix la notificació individual per la publicació que es farà en el tauler d’anuncis de la corporació.</w:t>
      </w:r>
    </w:p>
    <w:p w:rsidR="00D662C6" w:rsidRDefault="00D662C6" w:rsidP="00D662C6">
      <w:pPr>
        <w:pStyle w:val="Sagniadetextindependent"/>
        <w:spacing w:after="0"/>
        <w:ind w:left="0"/>
        <w:jc w:val="both"/>
        <w:rPr>
          <w:rFonts w:ascii="Verdana" w:hAnsi="Verdana"/>
          <w:sz w:val="20"/>
          <w:szCs w:val="20"/>
        </w:rPr>
      </w:pPr>
    </w:p>
    <w:p w:rsidR="00D662C6" w:rsidRDefault="00D662C6" w:rsidP="00D662C6">
      <w:pPr>
        <w:pStyle w:val="Sagniadetextindependent"/>
        <w:spacing w:after="0"/>
        <w:ind w:left="0"/>
        <w:jc w:val="both"/>
        <w:rPr>
          <w:rFonts w:ascii="Verdana" w:hAnsi="Verdana"/>
          <w:sz w:val="20"/>
          <w:szCs w:val="20"/>
        </w:rPr>
      </w:pPr>
      <w:r w:rsidRPr="005E154A">
        <w:rPr>
          <w:rFonts w:ascii="Verdana" w:hAnsi="Verdana"/>
          <w:sz w:val="20"/>
          <w:szCs w:val="20"/>
        </w:rPr>
        <w:t xml:space="preserve">SEGON.- </w:t>
      </w:r>
      <w:r w:rsidRPr="005E154A">
        <w:rPr>
          <w:rFonts w:ascii="Verdana" w:hAnsi="Verdana"/>
          <w:b/>
          <w:sz w:val="20"/>
          <w:szCs w:val="20"/>
        </w:rPr>
        <w:t>Retenir</w:t>
      </w:r>
      <w:r w:rsidRPr="005E154A">
        <w:rPr>
          <w:rFonts w:ascii="Verdana" w:hAnsi="Verdana"/>
          <w:sz w:val="20"/>
          <w:szCs w:val="20"/>
        </w:rPr>
        <w:t xml:space="preserve"> crèdit per un import de 50.000,00 EUR a càrrec de la partida C5-3342-480.13 del pressupost municipal de 2018</w:t>
      </w:r>
    </w:p>
    <w:p w:rsidR="00D662C6" w:rsidRPr="005E154A" w:rsidRDefault="00D662C6" w:rsidP="00D662C6">
      <w:pPr>
        <w:pStyle w:val="Sagniadetextindependent"/>
        <w:spacing w:after="0"/>
        <w:ind w:left="0"/>
        <w:jc w:val="both"/>
        <w:rPr>
          <w:rFonts w:ascii="Verdana" w:hAnsi="Verdana"/>
          <w:sz w:val="20"/>
          <w:szCs w:val="20"/>
        </w:rPr>
      </w:pPr>
    </w:p>
    <w:p w:rsidR="00D662C6" w:rsidRPr="005E154A" w:rsidRDefault="00D662C6" w:rsidP="00D662C6">
      <w:pPr>
        <w:jc w:val="both"/>
        <w:rPr>
          <w:rFonts w:ascii="Verdana" w:hAnsi="Verdana"/>
          <w:sz w:val="20"/>
          <w:szCs w:val="20"/>
        </w:rPr>
      </w:pPr>
      <w:r w:rsidRPr="005E154A">
        <w:rPr>
          <w:rFonts w:ascii="Verdana" w:hAnsi="Verdana"/>
          <w:sz w:val="20"/>
          <w:szCs w:val="20"/>
        </w:rPr>
        <w:t xml:space="preserve">TERCER.- </w:t>
      </w:r>
      <w:r w:rsidRPr="005E154A">
        <w:rPr>
          <w:rFonts w:ascii="Verdana" w:hAnsi="Verdana"/>
          <w:b/>
          <w:bCs/>
          <w:sz w:val="20"/>
          <w:szCs w:val="20"/>
        </w:rPr>
        <w:t>Publicar</w:t>
      </w:r>
      <w:r w:rsidRPr="005E154A">
        <w:rPr>
          <w:rFonts w:ascii="Verdana" w:hAnsi="Verdana"/>
          <w:sz w:val="20"/>
          <w:szCs w:val="20"/>
        </w:rPr>
        <w:t xml:space="preserve"> la convocatòria al Butlletí Oficial de la Província de Barcelona.</w:t>
      </w:r>
    </w:p>
    <w:p w:rsidR="00D662C6" w:rsidRPr="005E154A" w:rsidRDefault="00D662C6" w:rsidP="00D662C6">
      <w:pPr>
        <w:jc w:val="both"/>
        <w:rPr>
          <w:rFonts w:ascii="Verdana" w:hAnsi="Verdana"/>
          <w:sz w:val="20"/>
          <w:szCs w:val="20"/>
        </w:rPr>
      </w:pPr>
    </w:p>
    <w:p w:rsidR="00D662C6" w:rsidRPr="005E154A" w:rsidRDefault="00D662C6" w:rsidP="00D662C6">
      <w:pPr>
        <w:jc w:val="both"/>
        <w:rPr>
          <w:rFonts w:ascii="Verdana" w:hAnsi="Verdana" w:cs="Verdana"/>
          <w:sz w:val="20"/>
          <w:szCs w:val="20"/>
        </w:rPr>
      </w:pPr>
    </w:p>
    <w:p w:rsidR="00D662C6" w:rsidRPr="005E154A" w:rsidRDefault="00D662C6" w:rsidP="00D662C6">
      <w:pPr>
        <w:jc w:val="both"/>
        <w:rPr>
          <w:rFonts w:ascii="Verdana" w:hAnsi="Verdana" w:cs="Verdana"/>
          <w:sz w:val="20"/>
          <w:szCs w:val="20"/>
        </w:rPr>
      </w:pPr>
    </w:p>
    <w:p w:rsidR="00D662C6" w:rsidRPr="005E154A" w:rsidRDefault="00D662C6" w:rsidP="00D662C6">
      <w:pPr>
        <w:jc w:val="both"/>
        <w:rPr>
          <w:rFonts w:ascii="Verdana" w:hAnsi="Verdana" w:cs="Verdana"/>
          <w:sz w:val="20"/>
          <w:szCs w:val="20"/>
        </w:rPr>
      </w:pPr>
    </w:p>
    <w:p w:rsidR="006A580B" w:rsidRDefault="006A580B">
      <w:bookmarkStart w:id="0" w:name="_GoBack"/>
      <w:bookmarkEnd w:id="0"/>
    </w:p>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D662C6">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D662C6"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D662C6" w:rsidP="00505C44">
    <w:pPr>
      <w:jc w:val="both"/>
      <w:rPr>
        <w:rFonts w:ascii="Verdana" w:hAnsi="Verdana" w:cs="Verdana"/>
        <w:sz w:val="16"/>
        <w:szCs w:val="16"/>
      </w:rPr>
    </w:pPr>
  </w:p>
  <w:p w:rsidR="009773B0" w:rsidRPr="00310156" w:rsidRDefault="00D662C6" w:rsidP="00505C44">
    <w:pPr>
      <w:jc w:val="both"/>
      <w:rPr>
        <w:rFonts w:ascii="Verdana" w:hAnsi="Verdana" w:cs="Verdana"/>
        <w:sz w:val="16"/>
        <w:szCs w:val="16"/>
      </w:rPr>
    </w:pPr>
    <w:r w:rsidRPr="00310156">
      <w:rPr>
        <w:rFonts w:ascii="Verdana" w:hAnsi="Verdana" w:cs="Verdana"/>
        <w:sz w:val="16"/>
        <w:szCs w:val="16"/>
      </w:rPr>
      <w:t xml:space="preserve">Nº de proposta: </w:t>
    </w:r>
    <w:r>
      <w:rPr>
        <w:rFonts w:ascii="Verdana" w:hAnsi="Verdana" w:cs="Verdana"/>
        <w:sz w:val="16"/>
        <w:szCs w:val="16"/>
      </w:rPr>
      <w:t>PRP2018/1523</w:t>
    </w:r>
    <w:r w:rsidRPr="00310156">
      <w:rPr>
        <w:rFonts w:ascii="Verdana" w:hAnsi="Verdana" w:cs="Verdana"/>
        <w:sz w:val="16"/>
        <w:szCs w:val="16"/>
      </w:rPr>
      <w:t xml:space="preserve">  </w:t>
    </w:r>
    <w:r>
      <w:rPr>
        <w:rFonts w:ascii="Verdana" w:hAnsi="Verdana" w:cs="Verdana"/>
        <w:sz w:val="16"/>
        <w:szCs w:val="16"/>
      </w:rPr>
      <w:t>14/09/2018</w:t>
    </w:r>
  </w:p>
  <w:p w:rsidR="009773B0" w:rsidRPr="00310156" w:rsidRDefault="00D662C6" w:rsidP="00505C44">
    <w:pPr>
      <w:jc w:val="both"/>
      <w:rPr>
        <w:rFonts w:ascii="Verdana" w:hAnsi="Verdana" w:cs="Verdana"/>
        <w:sz w:val="16"/>
        <w:szCs w:val="16"/>
      </w:rPr>
    </w:pPr>
    <w:r w:rsidRPr="00310156">
      <w:rPr>
        <w:rFonts w:ascii="Verdana" w:hAnsi="Verdana" w:cs="Verdana"/>
        <w:sz w:val="16"/>
        <w:szCs w:val="16"/>
      </w:rPr>
      <w:t xml:space="preserve">Títol: </w:t>
    </w:r>
    <w:r>
      <w:rPr>
        <w:rFonts w:ascii="Verdana" w:hAnsi="Verdana" w:cs="Verdana"/>
        <w:sz w:val="16"/>
        <w:szCs w:val="16"/>
      </w:rPr>
      <w:t>Aprovar convocatòria del procediment per a la concessió de subvencions per a facilitar la mobilitat per raó d'estudi</w:t>
    </w:r>
    <w:r>
      <w:rPr>
        <w:rFonts w:ascii="Verdana" w:hAnsi="Verdana" w:cs="Verdana"/>
        <w:sz w:val="16"/>
        <w:szCs w:val="16"/>
      </w:rPr>
      <w:t>s per al curs escolar 2018/2019</w:t>
    </w:r>
  </w:p>
  <w:p w:rsidR="009773B0" w:rsidRPr="00310156" w:rsidRDefault="00D662C6" w:rsidP="00505C44">
    <w:pPr>
      <w:jc w:val="both"/>
      <w:rPr>
        <w:rFonts w:ascii="Verdana" w:hAnsi="Verdana" w:cs="Verdana"/>
        <w:sz w:val="16"/>
        <w:szCs w:val="16"/>
      </w:rPr>
    </w:pPr>
    <w:r w:rsidRPr="00310156">
      <w:rPr>
        <w:rFonts w:ascii="Verdana" w:hAnsi="Verdana" w:cs="Verdana"/>
        <w:sz w:val="16"/>
        <w:szCs w:val="16"/>
      </w:rPr>
      <w:t xml:space="preserve">Òrgan resolutori: </w:t>
    </w:r>
    <w:r>
      <w:rPr>
        <w:rFonts w:ascii="Verdana" w:hAnsi="Verdana" w:cs="Verdana"/>
        <w:sz w:val="16"/>
        <w:szCs w:val="16"/>
      </w:rPr>
      <w:t>Alcaldia</w:t>
    </w:r>
  </w:p>
  <w:p w:rsidR="009773B0" w:rsidRPr="00310156" w:rsidRDefault="00D662C6" w:rsidP="00505C44">
    <w:pPr>
      <w:jc w:val="both"/>
      <w:rPr>
        <w:rFonts w:ascii="Verdana" w:hAnsi="Verdana" w:cs="Verdana"/>
        <w:sz w:val="16"/>
        <w:szCs w:val="16"/>
      </w:rPr>
    </w:pPr>
    <w:r w:rsidRPr="00310156">
      <w:rPr>
        <w:rFonts w:ascii="Verdana" w:hAnsi="Verdana" w:cs="Verdana"/>
        <w:sz w:val="16"/>
        <w:szCs w:val="16"/>
      </w:rPr>
      <w:t xml:space="preserve">Regidoria: </w:t>
    </w:r>
    <w:r>
      <w:rPr>
        <w:rFonts w:ascii="Verdana" w:hAnsi="Verdana" w:cs="Verdana"/>
        <w:sz w:val="16"/>
        <w:szCs w:val="16"/>
      </w:rPr>
      <w:t>Regidoria de Finances i Coordinació</w:t>
    </w:r>
  </w:p>
  <w:p w:rsidR="009773B0" w:rsidRDefault="00D662C6">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2C6"/>
    <w:rsid w:val="006A580B"/>
    <w:rsid w:val="00D662C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55CC52-E625-49AB-B35E-2093BEB85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2C6"/>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D662C6"/>
    <w:pPr>
      <w:tabs>
        <w:tab w:val="center" w:pos="4252"/>
        <w:tab w:val="right" w:pos="8504"/>
      </w:tabs>
    </w:pPr>
    <w:rPr>
      <w:rFonts w:ascii="Calibri" w:eastAsia="Calibri" w:hAnsi="Calibri" w:cs="Calibri"/>
      <w:sz w:val="22"/>
      <w:szCs w:val="22"/>
      <w:lang w:eastAsia="en-US"/>
    </w:rPr>
  </w:style>
  <w:style w:type="character" w:customStyle="1" w:styleId="CapaleraCar">
    <w:name w:val="Capçalera Car"/>
    <w:basedOn w:val="Tipusdelletraperdefectedelpargraf"/>
    <w:link w:val="Capalera"/>
    <w:uiPriority w:val="99"/>
    <w:semiHidden/>
    <w:rsid w:val="00D662C6"/>
    <w:rPr>
      <w:rFonts w:ascii="Calibri" w:eastAsia="Calibri" w:hAnsi="Calibri" w:cs="Calibri"/>
    </w:rPr>
  </w:style>
  <w:style w:type="paragraph" w:styleId="Peu">
    <w:name w:val="footer"/>
    <w:basedOn w:val="Normal"/>
    <w:link w:val="PeuCar"/>
    <w:uiPriority w:val="99"/>
    <w:semiHidden/>
    <w:rsid w:val="00D662C6"/>
    <w:pPr>
      <w:tabs>
        <w:tab w:val="center" w:pos="4252"/>
        <w:tab w:val="right" w:pos="8504"/>
      </w:tabs>
    </w:pPr>
    <w:rPr>
      <w:rFonts w:ascii="Calibri" w:eastAsia="Calibri" w:hAnsi="Calibri" w:cs="Calibri"/>
      <w:sz w:val="22"/>
      <w:szCs w:val="22"/>
      <w:lang w:eastAsia="en-US"/>
    </w:rPr>
  </w:style>
  <w:style w:type="character" w:customStyle="1" w:styleId="PeuCar">
    <w:name w:val="Peu Car"/>
    <w:basedOn w:val="Tipusdelletraperdefectedelpargraf"/>
    <w:link w:val="Peu"/>
    <w:uiPriority w:val="99"/>
    <w:semiHidden/>
    <w:rsid w:val="00D662C6"/>
    <w:rPr>
      <w:rFonts w:ascii="Calibri" w:eastAsia="Calibri" w:hAnsi="Calibri" w:cs="Calibri"/>
    </w:rPr>
  </w:style>
  <w:style w:type="paragraph" w:styleId="Textindependent2">
    <w:name w:val="Body Text 2"/>
    <w:basedOn w:val="Normal"/>
    <w:link w:val="Textindependent2Car"/>
    <w:uiPriority w:val="99"/>
    <w:semiHidden/>
    <w:rsid w:val="00D662C6"/>
    <w:pPr>
      <w:jc w:val="both"/>
    </w:pPr>
    <w:rPr>
      <w:sz w:val="22"/>
      <w:szCs w:val="22"/>
    </w:rPr>
  </w:style>
  <w:style w:type="character" w:customStyle="1" w:styleId="Textindependent2Car">
    <w:name w:val="Text independent 2 Car"/>
    <w:basedOn w:val="Tipusdelletraperdefectedelpargraf"/>
    <w:link w:val="Textindependent2"/>
    <w:uiPriority w:val="99"/>
    <w:semiHidden/>
    <w:rsid w:val="00D662C6"/>
    <w:rPr>
      <w:rFonts w:ascii="Arial" w:eastAsia="Times New Roman" w:hAnsi="Arial" w:cs="Arial"/>
      <w:lang w:eastAsia="es-ES"/>
    </w:rPr>
  </w:style>
  <w:style w:type="paragraph" w:styleId="Sagniadetextindependent">
    <w:name w:val="Body Text Indent"/>
    <w:basedOn w:val="Normal"/>
    <w:link w:val="SagniadetextindependentCar"/>
    <w:uiPriority w:val="99"/>
    <w:semiHidden/>
    <w:unhideWhenUsed/>
    <w:rsid w:val="00D662C6"/>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D662C6"/>
    <w:rPr>
      <w:rFonts w:ascii="Arial" w:eastAsia="Times New Roman" w:hAnsi="Arial" w:cs="Arial"/>
      <w:sz w:val="24"/>
      <w:szCs w:val="24"/>
      <w:lang w:eastAsia="es-ES"/>
    </w:rPr>
  </w:style>
  <w:style w:type="character" w:styleId="Enlla">
    <w:name w:val="Hyperlink"/>
    <w:basedOn w:val="Tipusdelletraperdefectedelpargraf"/>
    <w:semiHidden/>
    <w:unhideWhenUsed/>
    <w:rsid w:val="00D662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2405</Characters>
  <Application>Microsoft Office Word</Application>
  <DocSecurity>0</DocSecurity>
  <Lines>20</Lines>
  <Paragraphs>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2023-10-16T12:20:00Z</dcterms:created>
  <dcterms:modified xsi:type="dcterms:W3CDTF">2023-10-16T12:21:00Z</dcterms:modified>
</cp:coreProperties>
</file>