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23D" w:rsidRDefault="003D5FB7">
      <w:pPr>
        <w:pStyle w:val="Ttulo"/>
        <w:tabs>
          <w:tab w:val="left" w:pos="3474"/>
          <w:tab w:val="left" w:pos="6785"/>
        </w:tabs>
      </w:pPr>
      <w:bookmarkStart w:id="0" w:name="_GoBack"/>
      <w:bookmarkEnd w:id="0"/>
      <w:r>
        <w:rPr>
          <w:noProof/>
          <w:position w:val="3"/>
          <w:lang w:eastAsia="es-ES"/>
        </w:rPr>
        <w:drawing>
          <wp:inline distT="0" distB="0" distL="0" distR="0">
            <wp:extent cx="1791188" cy="555117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91188" cy="555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  <w:tab/>
      </w:r>
      <w:r>
        <w:rPr>
          <w:noProof/>
          <w:position w:val="1"/>
          <w:lang w:eastAsia="es-ES"/>
        </w:rPr>
        <w:drawing>
          <wp:inline distT="0" distB="0" distL="0" distR="0">
            <wp:extent cx="1551435" cy="571500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143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1"/>
        </w:rPr>
        <w:tab/>
      </w:r>
      <w:r>
        <w:rPr>
          <w:noProof/>
          <w:lang w:eastAsia="es-ES"/>
        </w:rPr>
        <w:drawing>
          <wp:inline distT="0" distB="0" distL="0" distR="0">
            <wp:extent cx="1691639" cy="571500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91639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223D" w:rsidRDefault="0070223D">
      <w:pPr>
        <w:pStyle w:val="Textoindependiente"/>
        <w:spacing w:before="4"/>
        <w:rPr>
          <w:rFonts w:ascii="Times New Roman"/>
          <w:sz w:val="18"/>
        </w:rPr>
      </w:pPr>
    </w:p>
    <w:p w:rsidR="0070223D" w:rsidRDefault="003D5FB7">
      <w:pPr>
        <w:spacing w:before="64"/>
        <w:ind w:left="3094" w:right="2695"/>
        <w:jc w:val="center"/>
        <w:rPr>
          <w:b/>
          <w:sz w:val="18"/>
        </w:rPr>
      </w:pPr>
      <w:r>
        <w:rPr>
          <w:b/>
          <w:sz w:val="18"/>
        </w:rPr>
        <w:t>Anexo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I</w:t>
      </w:r>
    </w:p>
    <w:p w:rsidR="0070223D" w:rsidRDefault="003D5FB7">
      <w:pPr>
        <w:spacing w:before="49"/>
        <w:ind w:left="3094" w:right="2701"/>
        <w:jc w:val="center"/>
        <w:rPr>
          <w:b/>
          <w:sz w:val="18"/>
        </w:rPr>
      </w:pPr>
      <w:r>
        <w:rPr>
          <w:b/>
          <w:sz w:val="18"/>
        </w:rPr>
        <w:t>Equipos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agricultura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precisión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y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requisitos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mínimos</w:t>
      </w:r>
    </w:p>
    <w:p w:rsidR="0070223D" w:rsidRDefault="0070223D">
      <w:pPr>
        <w:pStyle w:val="Textoindependiente"/>
        <w:spacing w:before="3"/>
        <w:rPr>
          <w:b/>
          <w:sz w:val="6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47"/>
        <w:gridCol w:w="2849"/>
      </w:tblGrid>
      <w:tr w:rsidR="0070223D">
        <w:trPr>
          <w:trHeight w:val="292"/>
        </w:trPr>
        <w:tc>
          <w:tcPr>
            <w:tcW w:w="9796" w:type="dxa"/>
            <w:gridSpan w:val="2"/>
            <w:shd w:val="clear" w:color="auto" w:fill="E4E4E4"/>
          </w:tcPr>
          <w:p w:rsidR="0070223D" w:rsidRDefault="003D5FB7">
            <w:pPr>
              <w:pStyle w:val="TableParagraph"/>
              <w:spacing w:before="58"/>
              <w:ind w:left="3419" w:right="3419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Equipo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agricultura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precisión.</w:t>
            </w:r>
          </w:p>
        </w:tc>
      </w:tr>
      <w:tr w:rsidR="0070223D">
        <w:trPr>
          <w:trHeight w:val="194"/>
        </w:trPr>
        <w:tc>
          <w:tcPr>
            <w:tcW w:w="6947" w:type="dxa"/>
            <w:shd w:val="clear" w:color="auto" w:fill="E4E4E4"/>
          </w:tcPr>
          <w:p w:rsidR="0070223D" w:rsidRDefault="003D5FB7">
            <w:pPr>
              <w:pStyle w:val="TableParagraph"/>
              <w:spacing w:before="10" w:line="164" w:lineRule="exact"/>
              <w:ind w:left="2720" w:right="2863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Tecnologías/máquinas</w:t>
            </w:r>
          </w:p>
        </w:tc>
        <w:tc>
          <w:tcPr>
            <w:tcW w:w="2849" w:type="dxa"/>
            <w:shd w:val="clear" w:color="auto" w:fill="E4E4E4"/>
          </w:tcPr>
          <w:p w:rsidR="0070223D" w:rsidRDefault="003D5FB7">
            <w:pPr>
              <w:pStyle w:val="TableParagraph"/>
              <w:spacing w:before="10" w:line="164" w:lineRule="exact"/>
              <w:ind w:left="726"/>
              <w:rPr>
                <w:b/>
                <w:sz w:val="9"/>
              </w:rPr>
            </w:pPr>
            <w:r>
              <w:rPr>
                <w:b/>
                <w:sz w:val="14"/>
              </w:rPr>
              <w:t>Requisitos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mínimos</w:t>
            </w:r>
            <w:r>
              <w:rPr>
                <w:b/>
                <w:position w:val="4"/>
                <w:sz w:val="9"/>
              </w:rPr>
              <w:t>(1), (2)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Abonadoras.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Maquinaria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laboreo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preparación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terreno.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proofErr w:type="spellStart"/>
            <w:r>
              <w:rPr>
                <w:sz w:val="14"/>
              </w:rPr>
              <w:t>Autocargadores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forraje.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Cosechadoras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otros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equipos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recolección.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Empacadoras.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Esparcidores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estiércol.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Maquinaria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leñosos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(</w:t>
            </w:r>
            <w:proofErr w:type="spellStart"/>
            <w:r>
              <w:rPr>
                <w:sz w:val="14"/>
              </w:rPr>
              <w:t>prepodadoras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deshojadoras,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trituradoras).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Tanque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distribuidor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 purín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sistema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localización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producto.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spacing w:before="76"/>
              <w:rPr>
                <w:sz w:val="14"/>
              </w:rPr>
            </w:pPr>
            <w:r>
              <w:rPr>
                <w:sz w:val="14"/>
              </w:rPr>
              <w:t>Carro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mezclador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análisis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NIR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ración.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spacing w:before="76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Picadoras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forraje.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Equipos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aplicación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productos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fitosanitarios.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Remolques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agrícolas.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Segadoras.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Sembradoras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plantadoras.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Tractores.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Máquinas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portátiles.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Robot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escardador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autónomo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otros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equipos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escardadores.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mapeo.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Robot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toma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datos.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mapeo.</w:t>
            </w: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Robot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multipropósito.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Manipuladoras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telescópicas.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mapeo,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290"/>
        </w:trPr>
        <w:tc>
          <w:tcPr>
            <w:tcW w:w="9796" w:type="dxa"/>
            <w:gridSpan w:val="2"/>
            <w:shd w:val="clear" w:color="auto" w:fill="E4E4E4"/>
          </w:tcPr>
          <w:p w:rsidR="0070223D" w:rsidRDefault="003D5FB7">
            <w:pPr>
              <w:pStyle w:val="TableParagraph"/>
              <w:spacing w:before="58"/>
              <w:ind w:left="3419" w:right="3432"/>
              <w:jc w:val="center"/>
              <w:rPr>
                <w:b/>
                <w:sz w:val="14"/>
              </w:rPr>
            </w:pPr>
            <w:r>
              <w:rPr>
                <w:b/>
                <w:sz w:val="14"/>
              </w:rPr>
              <w:t>Componentes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para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adaptación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de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equipos</w:t>
            </w:r>
            <w:r>
              <w:rPr>
                <w:b/>
                <w:spacing w:val="-1"/>
                <w:sz w:val="14"/>
              </w:rPr>
              <w:t xml:space="preserve"> </w:t>
            </w:r>
            <w:r>
              <w:rPr>
                <w:b/>
                <w:sz w:val="14"/>
              </w:rPr>
              <w:t>en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uso.</w:t>
            </w:r>
          </w:p>
        </w:tc>
      </w:tr>
      <w:tr w:rsidR="0070223D">
        <w:trPr>
          <w:trHeight w:val="201"/>
        </w:trPr>
        <w:tc>
          <w:tcPr>
            <w:tcW w:w="6947" w:type="dxa"/>
            <w:shd w:val="clear" w:color="auto" w:fill="E4E4E4"/>
          </w:tcPr>
          <w:p w:rsidR="0070223D" w:rsidRDefault="003D5FB7">
            <w:pPr>
              <w:pStyle w:val="TableParagraph"/>
              <w:spacing w:before="15" w:line="166" w:lineRule="exact"/>
              <w:rPr>
                <w:b/>
                <w:sz w:val="14"/>
              </w:rPr>
            </w:pPr>
            <w:r>
              <w:rPr>
                <w:b/>
                <w:sz w:val="14"/>
              </w:rPr>
              <w:t>Tecnologías/máquinas/componentes/Software</w:t>
            </w:r>
          </w:p>
        </w:tc>
        <w:tc>
          <w:tcPr>
            <w:tcW w:w="2849" w:type="dxa"/>
            <w:shd w:val="clear" w:color="auto" w:fill="E4E4E4"/>
          </w:tcPr>
          <w:p w:rsidR="0070223D" w:rsidRDefault="003D5FB7">
            <w:pPr>
              <w:pStyle w:val="TableParagraph"/>
              <w:spacing w:before="15" w:line="166" w:lineRule="exact"/>
              <w:ind w:left="719"/>
              <w:rPr>
                <w:b/>
                <w:sz w:val="9"/>
              </w:rPr>
            </w:pPr>
            <w:r>
              <w:rPr>
                <w:b/>
                <w:sz w:val="14"/>
              </w:rPr>
              <w:t>Requisitos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mínimos</w:t>
            </w:r>
            <w:r>
              <w:rPr>
                <w:b/>
                <w:position w:val="4"/>
                <w:sz w:val="9"/>
              </w:rPr>
              <w:t>(1), (2)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Análisis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gestión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 ración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carro mezclador.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Sensor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nutrientes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NIR.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Equipo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autónomo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mapeo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añadir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cualquier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equipo.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Equipo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sensores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rendimiento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humedad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añadir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cualquier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equipo.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Autoguiado.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Sistema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pesaje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dosificación.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Dotación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complementar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trabajo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variable.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Kit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adaptación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ISOBUS.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Receptores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señal.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spacing w:before="76"/>
              <w:rPr>
                <w:sz w:val="14"/>
              </w:rPr>
            </w:pPr>
            <w:r>
              <w:rPr>
                <w:sz w:val="14"/>
              </w:rPr>
              <w:t>Estaciones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fijas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RKT.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40"/>
        </w:trPr>
        <w:tc>
          <w:tcPr>
            <w:tcW w:w="6947" w:type="dxa"/>
          </w:tcPr>
          <w:p w:rsidR="0070223D" w:rsidRDefault="003D5FB7">
            <w:pPr>
              <w:pStyle w:val="TableParagraph"/>
              <w:spacing w:before="85"/>
              <w:rPr>
                <w:sz w:val="14"/>
              </w:rPr>
            </w:pPr>
            <w:r>
              <w:rPr>
                <w:sz w:val="14"/>
              </w:rPr>
              <w:t>Neumáticos.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spacing w:before="0" w:line="169" w:lineRule="exact"/>
              <w:rPr>
                <w:sz w:val="14"/>
              </w:rPr>
            </w:pP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spacing w:before="77"/>
              <w:rPr>
                <w:sz w:val="14"/>
              </w:rPr>
            </w:pPr>
            <w:r>
              <w:rPr>
                <w:sz w:val="14"/>
              </w:rPr>
              <w:t>Componentes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comunicación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dotar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telemetría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a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maquinaria.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42"/>
        </w:trPr>
        <w:tc>
          <w:tcPr>
            <w:tcW w:w="6947" w:type="dxa"/>
          </w:tcPr>
          <w:p w:rsidR="0070223D" w:rsidRDefault="003D5FB7">
            <w:pPr>
              <w:pStyle w:val="TableParagraph"/>
              <w:spacing w:before="85"/>
              <w:rPr>
                <w:sz w:val="14"/>
              </w:rPr>
            </w:pPr>
            <w:r>
              <w:rPr>
                <w:sz w:val="14"/>
              </w:rPr>
              <w:t>Programa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gestión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flotas.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spacing w:before="1"/>
              <w:rPr>
                <w:sz w:val="14"/>
              </w:rPr>
            </w:pP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42"/>
        </w:trPr>
        <w:tc>
          <w:tcPr>
            <w:tcW w:w="6947" w:type="dxa"/>
          </w:tcPr>
          <w:p w:rsidR="0070223D" w:rsidRDefault="003D5FB7">
            <w:pPr>
              <w:pStyle w:val="TableParagraph"/>
              <w:spacing w:before="0" w:line="169" w:lineRule="exact"/>
              <w:rPr>
                <w:sz w:val="14"/>
              </w:rPr>
            </w:pPr>
            <w:r>
              <w:rPr>
                <w:sz w:val="14"/>
              </w:rPr>
              <w:t>Sistemas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precisión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la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gestión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ganado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(dispositivos</w:t>
            </w:r>
            <w:r>
              <w:rPr>
                <w:spacing w:val="16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geolocalización</w:t>
            </w:r>
            <w:r>
              <w:rPr>
                <w:spacing w:val="14"/>
                <w:sz w:val="14"/>
              </w:rPr>
              <w:t xml:space="preserve"> </w:t>
            </w:r>
            <w:r>
              <w:rPr>
                <w:sz w:val="14"/>
              </w:rPr>
              <w:t>del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ganado,</w:t>
            </w:r>
            <w:r>
              <w:rPr>
                <w:spacing w:val="12"/>
                <w:sz w:val="14"/>
              </w:rPr>
              <w:t xml:space="preserve"> </w:t>
            </w:r>
            <w:r>
              <w:rPr>
                <w:sz w:val="14"/>
              </w:rPr>
              <w:t>sistemas</w:t>
            </w:r>
            <w:r>
              <w:rPr>
                <w:spacing w:val="15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13"/>
                <w:sz w:val="14"/>
              </w:rPr>
              <w:t xml:space="preserve"> </w:t>
            </w:r>
            <w:r>
              <w:rPr>
                <w:sz w:val="14"/>
              </w:rPr>
              <w:t>virtual</w:t>
            </w:r>
          </w:p>
          <w:p w:rsidR="0070223D" w:rsidRDefault="003D5FB7">
            <w:pPr>
              <w:pStyle w:val="TableParagraph"/>
              <w:spacing w:before="0" w:line="154" w:lineRule="exact"/>
              <w:rPr>
                <w:sz w:val="14"/>
              </w:rPr>
            </w:pPr>
            <w:proofErr w:type="spellStart"/>
            <w:r>
              <w:rPr>
                <w:sz w:val="14"/>
              </w:rPr>
              <w:t>fencing</w:t>
            </w:r>
            <w:proofErr w:type="spellEnd"/>
            <w:r>
              <w:rPr>
                <w:sz w:val="14"/>
              </w:rPr>
              <w:t>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caracterización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por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infrarrojos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estados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corporales,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reducción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antibióticos,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etc.).</w:t>
            </w:r>
          </w:p>
        </w:tc>
        <w:tc>
          <w:tcPr>
            <w:tcW w:w="2849" w:type="dxa"/>
          </w:tcPr>
          <w:p w:rsidR="0070223D" w:rsidRDefault="0070223D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</w:tr>
      <w:tr w:rsidR="0070223D">
        <w:trPr>
          <w:trHeight w:val="325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LPWAN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para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despliegue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actuaciones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colectivas.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Conectividad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menos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15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km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1"/>
                <w:sz w:val="14"/>
              </w:rPr>
              <w:t xml:space="preserve"> </w:t>
            </w:r>
            <w:r>
              <w:rPr>
                <w:sz w:val="14"/>
              </w:rPr>
              <w:t>diámetro</w:t>
            </w:r>
          </w:p>
        </w:tc>
      </w:tr>
      <w:tr w:rsidR="0070223D">
        <w:trPr>
          <w:trHeight w:val="326"/>
        </w:trPr>
        <w:tc>
          <w:tcPr>
            <w:tcW w:w="6947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proofErr w:type="spellStart"/>
            <w:r>
              <w:rPr>
                <w:spacing w:val="-1"/>
                <w:sz w:val="14"/>
              </w:rPr>
              <w:t>Sensórica</w:t>
            </w:r>
            <w:proofErr w:type="spellEnd"/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(detección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condiciones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climáticas,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composición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suelo,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riego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humedad.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Detección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enfermedades,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z w:val="14"/>
              </w:rPr>
              <w:t>etc.).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Comunicación.</w:t>
            </w:r>
          </w:p>
        </w:tc>
      </w:tr>
      <w:tr w:rsidR="0070223D">
        <w:trPr>
          <w:trHeight w:val="340"/>
        </w:trPr>
        <w:tc>
          <w:tcPr>
            <w:tcW w:w="6947" w:type="dxa"/>
          </w:tcPr>
          <w:p w:rsidR="0070223D" w:rsidRDefault="003D5FB7">
            <w:pPr>
              <w:pStyle w:val="TableParagraph"/>
              <w:spacing w:before="0" w:line="169" w:lineRule="exact"/>
              <w:rPr>
                <w:sz w:val="14"/>
              </w:rPr>
            </w:pPr>
            <w:r>
              <w:rPr>
                <w:spacing w:val="-1"/>
                <w:sz w:val="14"/>
              </w:rPr>
              <w:t>Software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gestión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o</w:t>
            </w:r>
            <w:r>
              <w:rPr>
                <w:spacing w:val="-6"/>
                <w:sz w:val="14"/>
              </w:rPr>
              <w:t xml:space="preserve"> </w:t>
            </w:r>
            <w:r>
              <w:rPr>
                <w:spacing w:val="-1"/>
                <w:sz w:val="14"/>
              </w:rPr>
              <w:t>analítico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(Recomendaciones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de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tratamientos</w:t>
            </w:r>
            <w:r>
              <w:rPr>
                <w:spacing w:val="-5"/>
                <w:sz w:val="14"/>
              </w:rPr>
              <w:t xml:space="preserve"> </w:t>
            </w:r>
            <w:r>
              <w:rPr>
                <w:sz w:val="14"/>
              </w:rPr>
              <w:t>y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riegos.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Informes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automatizados.</w:t>
            </w:r>
            <w:r>
              <w:rPr>
                <w:spacing w:val="-7"/>
                <w:sz w:val="14"/>
              </w:rPr>
              <w:t xml:space="preserve"> </w:t>
            </w:r>
            <w:r>
              <w:rPr>
                <w:sz w:val="14"/>
              </w:rPr>
              <w:t>Predictibilidad</w:t>
            </w:r>
          </w:p>
          <w:p w:rsidR="0070223D" w:rsidRDefault="003D5FB7">
            <w:pPr>
              <w:pStyle w:val="TableParagraph"/>
              <w:spacing w:before="0" w:line="151" w:lineRule="exact"/>
              <w:rPr>
                <w:sz w:val="14"/>
              </w:rPr>
            </w:pPr>
            <w:r>
              <w:rPr>
                <w:sz w:val="14"/>
              </w:rPr>
              <w:t>de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producción,</w:t>
            </w:r>
            <w:r>
              <w:rPr>
                <w:spacing w:val="-4"/>
                <w:sz w:val="14"/>
              </w:rPr>
              <w:t xml:space="preserve"> </w:t>
            </w:r>
            <w:r>
              <w:rPr>
                <w:sz w:val="14"/>
              </w:rPr>
              <w:t>etc.).</w:t>
            </w:r>
          </w:p>
        </w:tc>
        <w:tc>
          <w:tcPr>
            <w:tcW w:w="2849" w:type="dxa"/>
          </w:tcPr>
          <w:p w:rsidR="0070223D" w:rsidRDefault="003D5FB7">
            <w:pPr>
              <w:pStyle w:val="TableParagraph"/>
              <w:spacing w:before="82"/>
              <w:rPr>
                <w:sz w:val="14"/>
              </w:rPr>
            </w:pPr>
            <w:r>
              <w:rPr>
                <w:sz w:val="14"/>
              </w:rPr>
              <w:t>Comunicación.</w:t>
            </w:r>
          </w:p>
        </w:tc>
      </w:tr>
    </w:tbl>
    <w:p w:rsidR="0070223D" w:rsidRDefault="003D5FB7">
      <w:pPr>
        <w:pStyle w:val="Textoindependiente"/>
        <w:spacing w:before="33"/>
        <w:ind w:left="220"/>
      </w:pPr>
      <w:r>
        <w:rPr>
          <w:vertAlign w:val="superscript"/>
        </w:rPr>
        <w:t>(1)</w:t>
      </w:r>
      <w:r>
        <w:rPr>
          <w:spacing w:val="9"/>
        </w:rPr>
        <w:t xml:space="preserve"> </w:t>
      </w:r>
      <w:r>
        <w:t>Al</w:t>
      </w:r>
      <w:r>
        <w:rPr>
          <w:spacing w:val="8"/>
        </w:rPr>
        <w:t xml:space="preserve"> </w:t>
      </w:r>
      <w:r>
        <w:t>menos</w:t>
      </w:r>
      <w:r>
        <w:rPr>
          <w:spacing w:val="10"/>
        </w:rPr>
        <w:t xml:space="preserve"> </w:t>
      </w:r>
      <w:r>
        <w:t>uno</w:t>
      </w:r>
      <w:r>
        <w:rPr>
          <w:spacing w:val="8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requisitos</w:t>
      </w:r>
      <w:r>
        <w:rPr>
          <w:spacing w:val="10"/>
        </w:rPr>
        <w:t xml:space="preserve"> </w:t>
      </w:r>
      <w:r>
        <w:t>para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pueda</w:t>
      </w:r>
      <w:r>
        <w:rPr>
          <w:spacing w:val="9"/>
        </w:rPr>
        <w:t xml:space="preserve"> </w:t>
      </w:r>
      <w:r>
        <w:t>ser</w:t>
      </w:r>
      <w:r>
        <w:rPr>
          <w:spacing w:val="8"/>
        </w:rPr>
        <w:t xml:space="preserve"> </w:t>
      </w:r>
      <w:r>
        <w:t>considerado</w:t>
      </w:r>
      <w:r>
        <w:rPr>
          <w:spacing w:val="9"/>
        </w:rPr>
        <w:t xml:space="preserve"> </w:t>
      </w:r>
      <w:r>
        <w:t>agricultura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precisión.</w:t>
      </w:r>
      <w:r>
        <w:rPr>
          <w:spacing w:val="9"/>
        </w:rPr>
        <w:t xml:space="preserve"> </w:t>
      </w:r>
      <w:r>
        <w:t>Si</w:t>
      </w:r>
      <w:r>
        <w:rPr>
          <w:spacing w:val="8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opta</w:t>
      </w:r>
      <w:r>
        <w:rPr>
          <w:spacing w:val="9"/>
        </w:rPr>
        <w:t xml:space="preserve"> </w:t>
      </w:r>
      <w:r>
        <w:t>por</w:t>
      </w:r>
      <w:r>
        <w:rPr>
          <w:spacing w:val="8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fases</w:t>
      </w:r>
      <w:r>
        <w:rPr>
          <w:spacing w:val="10"/>
        </w:rPr>
        <w:t xml:space="preserve"> </w:t>
      </w:r>
      <w:r>
        <w:t>más</w:t>
      </w:r>
      <w:r>
        <w:rPr>
          <w:spacing w:val="10"/>
        </w:rPr>
        <w:t xml:space="preserve"> </w:t>
      </w:r>
      <w:r>
        <w:t>avanzadas</w:t>
      </w:r>
      <w:r>
        <w:rPr>
          <w:spacing w:val="10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desarrollo</w:t>
      </w:r>
      <w:r>
        <w:rPr>
          <w:spacing w:val="12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máquinas,</w:t>
      </w:r>
      <w:r>
        <w:rPr>
          <w:spacing w:val="10"/>
        </w:rPr>
        <w:t xml:space="preserve"> </w:t>
      </w:r>
      <w:r>
        <w:t>deberán</w:t>
      </w:r>
      <w:r>
        <w:rPr>
          <w:spacing w:val="8"/>
        </w:rPr>
        <w:t xml:space="preserve"> </w:t>
      </w:r>
      <w:r>
        <w:t>contener</w:t>
      </w:r>
      <w:r>
        <w:rPr>
          <w:spacing w:val="9"/>
        </w:rPr>
        <w:t xml:space="preserve"> </w:t>
      </w:r>
      <w:r>
        <w:t>las</w:t>
      </w:r>
      <w:r>
        <w:rPr>
          <w:spacing w:val="10"/>
        </w:rPr>
        <w:t xml:space="preserve"> </w:t>
      </w:r>
      <w:r>
        <w:t>funciones</w:t>
      </w:r>
      <w:r>
        <w:rPr>
          <w:spacing w:val="1"/>
        </w:rPr>
        <w:t xml:space="preserve"> </w:t>
      </w:r>
      <w:r>
        <w:t>anteriores.</w:t>
      </w:r>
    </w:p>
    <w:p w:rsidR="0070223D" w:rsidRDefault="003D5FB7">
      <w:pPr>
        <w:pStyle w:val="Textoindependiente"/>
        <w:ind w:left="220"/>
      </w:pPr>
      <w:r>
        <w:rPr>
          <w:vertAlign w:val="superscript"/>
        </w:rPr>
        <w:t>(2)</w:t>
      </w:r>
      <w:r>
        <w:rPr>
          <w:spacing w:val="-4"/>
        </w:rPr>
        <w:t xml:space="preserve"> </w:t>
      </w:r>
      <w:r>
        <w:t>Aparte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implícitos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propia</w:t>
      </w:r>
      <w:r>
        <w:rPr>
          <w:spacing w:val="-2"/>
        </w:rPr>
        <w:t xml:space="preserve"> </w:t>
      </w:r>
      <w:r>
        <w:t>definición.</w:t>
      </w:r>
    </w:p>
    <w:sectPr w:rsidR="0070223D">
      <w:type w:val="continuous"/>
      <w:pgSz w:w="11910" w:h="16840"/>
      <w:pgMar w:top="540" w:right="11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23D"/>
    <w:rsid w:val="003D5FB7"/>
    <w:rsid w:val="0070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DA73EC-A9A0-4470-B3AB-08E9B3AAD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2"/>
      <w:szCs w:val="12"/>
    </w:rPr>
  </w:style>
  <w:style w:type="paragraph" w:styleId="Ttulo">
    <w:name w:val="Title"/>
    <w:basedOn w:val="Normal"/>
    <w:uiPriority w:val="1"/>
    <w:qFormat/>
    <w:pPr>
      <w:ind w:left="219"/>
    </w:pPr>
    <w:rPr>
      <w:rFonts w:ascii="Times New Roman" w:eastAsia="Times New Roman" w:hAnsi="Times New Roman" w:cs="Times New Roman"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75"/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467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TRAGSA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Herrera Gonzalez</dc:creator>
  <cp:lastModifiedBy>Rodriguez Tapia, Teresa</cp:lastModifiedBy>
  <cp:revision>2</cp:revision>
  <dcterms:created xsi:type="dcterms:W3CDTF">2023-09-15T11:08:00Z</dcterms:created>
  <dcterms:modified xsi:type="dcterms:W3CDTF">2023-09-15T11:08:00Z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2022-04-18T00:00:00Z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2023-09-15T00:00:00Z</vt:filetime>
  </property>
</Properties>
</file>