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9176F0" w14:textId="77777777" w:rsidR="00527BB0" w:rsidRPr="002844B8" w:rsidRDefault="00527BB0" w:rsidP="00527BB0">
      <w:pPr>
        <w:pBdr>
          <w:bottom w:val="single" w:sz="4" w:space="1" w:color="auto"/>
        </w:pBdr>
        <w:jc w:val="center"/>
        <w:rPr>
          <w:rFonts w:ascii="Arial" w:hAnsi="Arial" w:cs="Arial"/>
          <w:sz w:val="28"/>
          <w:szCs w:val="28"/>
          <w:lang w:val="es-ES"/>
        </w:rPr>
      </w:pPr>
      <w:r w:rsidRPr="002844B8">
        <w:rPr>
          <w:rFonts w:ascii="Arial" w:hAnsi="Arial" w:cs="Arial"/>
          <w:b/>
          <w:color w:val="222222"/>
          <w:sz w:val="28"/>
          <w:szCs w:val="28"/>
          <w:shd w:val="clear" w:color="auto" w:fill="FFFFFF"/>
          <w:lang w:val="es-ES"/>
        </w:rPr>
        <w:t xml:space="preserve">BASES REGULADORAS PARA </w:t>
      </w:r>
      <w:r w:rsidR="009A4CA2" w:rsidRPr="002844B8">
        <w:rPr>
          <w:rFonts w:ascii="Arial" w:hAnsi="Arial" w:cs="Arial"/>
          <w:b/>
          <w:color w:val="222222"/>
          <w:sz w:val="28"/>
          <w:szCs w:val="28"/>
          <w:shd w:val="clear" w:color="auto" w:fill="FFFFFF"/>
          <w:lang w:val="es-ES"/>
        </w:rPr>
        <w:t>LA CONCESIÓN</w:t>
      </w:r>
      <w:r w:rsidRPr="002844B8">
        <w:rPr>
          <w:rFonts w:ascii="Arial" w:hAnsi="Arial" w:cs="Arial"/>
          <w:b/>
          <w:color w:val="222222"/>
          <w:sz w:val="28"/>
          <w:szCs w:val="28"/>
          <w:shd w:val="clear" w:color="auto" w:fill="FFFFFF"/>
          <w:lang w:val="es-ES"/>
        </w:rPr>
        <w:t xml:space="preserve"> DE AYUDAS PARA EL TRANSPORTE ADAPTADO </w:t>
      </w:r>
      <w:r w:rsidRPr="002844B8">
        <w:rPr>
          <w:rFonts w:ascii="Arial" w:hAnsi="Arial" w:cs="Arial"/>
          <w:b/>
          <w:color w:val="222222"/>
          <w:sz w:val="28"/>
          <w:szCs w:val="28"/>
          <w:lang w:val="es-ES"/>
        </w:rPr>
        <w:t>20</w:t>
      </w:r>
      <w:r w:rsidR="0048260D" w:rsidRPr="002844B8">
        <w:rPr>
          <w:rFonts w:ascii="Arial" w:hAnsi="Arial" w:cs="Arial"/>
          <w:b/>
          <w:color w:val="222222"/>
          <w:sz w:val="28"/>
          <w:szCs w:val="28"/>
          <w:lang w:val="es-ES"/>
        </w:rPr>
        <w:t>2</w:t>
      </w:r>
      <w:r w:rsidR="00907441" w:rsidRPr="002844B8">
        <w:rPr>
          <w:rFonts w:ascii="Arial" w:hAnsi="Arial" w:cs="Arial"/>
          <w:b/>
          <w:color w:val="222222"/>
          <w:sz w:val="28"/>
          <w:szCs w:val="28"/>
          <w:lang w:val="es-ES"/>
        </w:rPr>
        <w:t>3</w:t>
      </w:r>
    </w:p>
    <w:p w14:paraId="478CB672" w14:textId="77777777" w:rsidR="00527BB0" w:rsidRPr="002844B8" w:rsidRDefault="00527BB0" w:rsidP="00F474E9">
      <w:pPr>
        <w:pStyle w:val="Textindependent2"/>
        <w:rPr>
          <w:rFonts w:ascii="Arial" w:hAnsi="Arial" w:cs="Arial"/>
          <w:sz w:val="20"/>
          <w:szCs w:val="20"/>
          <w:lang w:val="es-ES"/>
        </w:rPr>
      </w:pPr>
    </w:p>
    <w:p w14:paraId="7C400468" w14:textId="77777777" w:rsidR="00527BB0" w:rsidRPr="002844B8" w:rsidRDefault="00BD2AE3" w:rsidP="00F474E9">
      <w:pPr>
        <w:pStyle w:val="Textindependent2"/>
        <w:rPr>
          <w:rFonts w:ascii="Arial" w:hAnsi="Arial" w:cs="Arial"/>
          <w:b/>
          <w:sz w:val="20"/>
          <w:szCs w:val="20"/>
          <w:lang w:val="es-ES"/>
        </w:rPr>
      </w:pPr>
      <w:r w:rsidRPr="002844B8">
        <w:rPr>
          <w:rFonts w:ascii="Arial" w:hAnsi="Arial" w:cs="Arial"/>
          <w:b/>
          <w:sz w:val="20"/>
          <w:szCs w:val="20"/>
          <w:lang w:val="es-ES"/>
        </w:rPr>
        <w:t>PREÁMBULO</w:t>
      </w:r>
    </w:p>
    <w:p w14:paraId="3EF6178C" w14:textId="77777777" w:rsidR="00BD2AE3" w:rsidRPr="002844B8" w:rsidRDefault="00BD2AE3" w:rsidP="00F474E9">
      <w:pPr>
        <w:pStyle w:val="Textindependent2"/>
        <w:rPr>
          <w:rFonts w:ascii="Arial" w:hAnsi="Arial" w:cs="Arial"/>
          <w:sz w:val="20"/>
          <w:szCs w:val="20"/>
          <w:lang w:val="es-ES"/>
        </w:rPr>
      </w:pPr>
    </w:p>
    <w:p w14:paraId="01F222D1" w14:textId="7DE6A3A6" w:rsidR="00BD2AE3" w:rsidRPr="002844B8" w:rsidRDefault="00BD2AE3" w:rsidP="00BD2AE3">
      <w:pPr>
        <w:pStyle w:val="Textindependent2"/>
        <w:rPr>
          <w:rFonts w:ascii="Arial" w:hAnsi="Arial" w:cs="Arial"/>
          <w:sz w:val="20"/>
          <w:szCs w:val="20"/>
          <w:lang w:val="es-ES"/>
        </w:rPr>
      </w:pPr>
      <w:r w:rsidRPr="002844B8">
        <w:rPr>
          <w:rFonts w:ascii="Arial" w:hAnsi="Arial" w:cs="Arial"/>
          <w:sz w:val="20"/>
          <w:szCs w:val="20"/>
          <w:lang w:val="es-ES"/>
        </w:rPr>
        <w:t>Con estas ayudas se contribuye a que las personas vulnerables del municipio tengan apoyo para cubrir las necesidades, dando cumplimiento a uno de los ejes estratégicos del Plan de Actuación Municipal (2019/2023)</w:t>
      </w:r>
      <w:r w:rsidR="00376045" w:rsidRPr="002844B8">
        <w:rPr>
          <w:rFonts w:ascii="Arial" w:hAnsi="Arial" w:cs="Arial"/>
          <w:sz w:val="20"/>
          <w:szCs w:val="20"/>
          <w:lang w:val="es-ES"/>
        </w:rPr>
        <w:t>: PARA MEJORAR TUS DERECHOS (</w:t>
      </w:r>
      <w:r w:rsidRPr="002844B8">
        <w:rPr>
          <w:rFonts w:ascii="Arial" w:hAnsi="Arial" w:cs="Arial"/>
          <w:sz w:val="20"/>
          <w:szCs w:val="20"/>
          <w:lang w:val="es-ES"/>
        </w:rPr>
        <w:t>ámbito 1.4) y cómo objetivo 1.1.2 Trabajar de forma integral para la inclusión social de todas las personas del municipio</w:t>
      </w:r>
    </w:p>
    <w:p w14:paraId="412E4DF2" w14:textId="77777777" w:rsidR="00BD2AE3" w:rsidRPr="002844B8" w:rsidRDefault="00BD2AE3" w:rsidP="00F474E9">
      <w:pPr>
        <w:pStyle w:val="Textindependent2"/>
        <w:rPr>
          <w:rFonts w:ascii="Arial" w:hAnsi="Arial" w:cs="Arial"/>
          <w:sz w:val="20"/>
          <w:szCs w:val="20"/>
          <w:lang w:val="es-ES"/>
        </w:rPr>
      </w:pPr>
    </w:p>
    <w:p w14:paraId="262169B7" w14:textId="77777777" w:rsidR="00333237" w:rsidRPr="002844B8" w:rsidRDefault="00333237" w:rsidP="00333237">
      <w:pPr>
        <w:pStyle w:val="Textindependent2"/>
        <w:rPr>
          <w:rFonts w:ascii="Arial" w:hAnsi="Arial" w:cs="Arial"/>
          <w:b/>
          <w:sz w:val="20"/>
          <w:szCs w:val="20"/>
          <w:lang w:val="es-ES"/>
        </w:rPr>
      </w:pPr>
      <w:r w:rsidRPr="002844B8">
        <w:rPr>
          <w:rFonts w:ascii="Arial" w:hAnsi="Arial" w:cs="Arial"/>
          <w:b/>
          <w:sz w:val="20"/>
          <w:szCs w:val="20"/>
          <w:lang w:val="es-ES"/>
        </w:rPr>
        <w:t>CAPITULO 1. DISPOSICIONES GENERALES</w:t>
      </w:r>
    </w:p>
    <w:p w14:paraId="6AE16267" w14:textId="77777777" w:rsidR="00333237" w:rsidRPr="002844B8" w:rsidRDefault="00333237" w:rsidP="00333237">
      <w:pPr>
        <w:pStyle w:val="Textindependent2"/>
        <w:rPr>
          <w:rFonts w:ascii="Arial" w:hAnsi="Arial" w:cs="Arial"/>
          <w:sz w:val="20"/>
          <w:szCs w:val="20"/>
          <w:lang w:val="es-ES"/>
        </w:rPr>
      </w:pPr>
    </w:p>
    <w:p w14:paraId="6388E9D9" w14:textId="77777777" w:rsidR="00333237" w:rsidRPr="002844B8" w:rsidRDefault="00333237" w:rsidP="00333237">
      <w:pPr>
        <w:pStyle w:val="Textindependent2"/>
        <w:rPr>
          <w:rFonts w:ascii="Arial" w:hAnsi="Arial" w:cs="Arial"/>
          <w:b/>
          <w:sz w:val="20"/>
          <w:szCs w:val="20"/>
          <w:lang w:val="es-ES"/>
        </w:rPr>
      </w:pPr>
      <w:r w:rsidRPr="002844B8">
        <w:rPr>
          <w:rFonts w:ascii="Arial" w:hAnsi="Arial" w:cs="Arial"/>
          <w:b/>
          <w:sz w:val="20"/>
          <w:szCs w:val="20"/>
          <w:lang w:val="es-ES"/>
        </w:rPr>
        <w:t>Artículo 1.- Objeto</w:t>
      </w:r>
    </w:p>
    <w:p w14:paraId="16802158" w14:textId="77777777" w:rsidR="00333237" w:rsidRPr="002844B8" w:rsidRDefault="00333237" w:rsidP="00333237">
      <w:pPr>
        <w:pStyle w:val="Textindependent2"/>
        <w:rPr>
          <w:rFonts w:ascii="Arial" w:hAnsi="Arial" w:cs="Arial"/>
          <w:sz w:val="20"/>
          <w:szCs w:val="20"/>
          <w:lang w:val="es-ES"/>
        </w:rPr>
      </w:pPr>
    </w:p>
    <w:p w14:paraId="4C8BFBF1" w14:textId="74402EAA" w:rsidR="00333237" w:rsidRPr="002844B8" w:rsidRDefault="00333237" w:rsidP="00333237">
      <w:pPr>
        <w:pStyle w:val="Textindependent2"/>
        <w:rPr>
          <w:rFonts w:ascii="Arial" w:hAnsi="Arial" w:cs="Arial"/>
          <w:sz w:val="20"/>
          <w:szCs w:val="20"/>
          <w:lang w:val="es-ES"/>
        </w:rPr>
      </w:pPr>
      <w:r w:rsidRPr="002844B8">
        <w:rPr>
          <w:rFonts w:ascii="Arial" w:hAnsi="Arial" w:cs="Arial"/>
          <w:sz w:val="20"/>
          <w:szCs w:val="20"/>
          <w:lang w:val="es-ES"/>
        </w:rPr>
        <w:t>Las presentes bases tienen por objeto estructurar y fijar los criterios y el procedimiento para la concesión de las ayudas para el transporte de las personas con discapacidad</w:t>
      </w:r>
      <w:r w:rsidR="00A1632D" w:rsidRPr="002844B8">
        <w:rPr>
          <w:rFonts w:ascii="Arial" w:hAnsi="Arial" w:cs="Arial"/>
          <w:sz w:val="20"/>
          <w:szCs w:val="20"/>
          <w:lang w:val="es-ES"/>
        </w:rPr>
        <w:t>es y</w:t>
      </w:r>
      <w:r w:rsidRPr="002844B8">
        <w:rPr>
          <w:rFonts w:ascii="Arial" w:hAnsi="Arial" w:cs="Arial"/>
          <w:sz w:val="20"/>
          <w:szCs w:val="20"/>
          <w:lang w:val="es-ES"/>
        </w:rPr>
        <w:t xml:space="preserve"> </w:t>
      </w:r>
      <w:r w:rsidR="00A1632D" w:rsidRPr="002844B8">
        <w:rPr>
          <w:rFonts w:ascii="Arial" w:hAnsi="Arial" w:cs="Arial"/>
          <w:sz w:val="20"/>
          <w:szCs w:val="20"/>
          <w:lang w:val="es-ES"/>
        </w:rPr>
        <w:t xml:space="preserve">para personas </w:t>
      </w:r>
      <w:r w:rsidRPr="002844B8">
        <w:rPr>
          <w:rFonts w:ascii="Arial" w:hAnsi="Arial" w:cs="Arial"/>
          <w:sz w:val="20"/>
          <w:szCs w:val="20"/>
          <w:lang w:val="es-ES"/>
        </w:rPr>
        <w:t>mayores con problemas de movilidad y/o dependencia para la asistencia a centros de día.</w:t>
      </w:r>
    </w:p>
    <w:p w14:paraId="314D37A0" w14:textId="77777777" w:rsidR="00333237" w:rsidRPr="002844B8" w:rsidRDefault="00333237" w:rsidP="00333237">
      <w:pPr>
        <w:pStyle w:val="Textindependent2"/>
        <w:rPr>
          <w:rFonts w:ascii="Arial" w:hAnsi="Arial" w:cs="Arial"/>
          <w:sz w:val="20"/>
          <w:szCs w:val="20"/>
          <w:lang w:val="es-ES"/>
        </w:rPr>
      </w:pPr>
    </w:p>
    <w:p w14:paraId="7A5BBE40" w14:textId="77777777" w:rsidR="00333237" w:rsidRPr="002844B8" w:rsidRDefault="00333237" w:rsidP="00333237">
      <w:pPr>
        <w:pStyle w:val="Textindependent2"/>
        <w:rPr>
          <w:rFonts w:ascii="Arial" w:hAnsi="Arial" w:cs="Arial"/>
          <w:b/>
          <w:sz w:val="20"/>
          <w:szCs w:val="20"/>
          <w:lang w:val="es-ES"/>
        </w:rPr>
      </w:pPr>
      <w:r w:rsidRPr="002844B8">
        <w:rPr>
          <w:rFonts w:ascii="Arial" w:hAnsi="Arial" w:cs="Arial"/>
          <w:b/>
          <w:sz w:val="20"/>
          <w:szCs w:val="20"/>
          <w:lang w:val="es-ES"/>
        </w:rPr>
        <w:t>Artículo 2.- Finalidad de las subvenciones</w:t>
      </w:r>
    </w:p>
    <w:p w14:paraId="2C9EA83E" w14:textId="77777777" w:rsidR="00333237" w:rsidRPr="002844B8" w:rsidRDefault="00333237" w:rsidP="00333237">
      <w:pPr>
        <w:pStyle w:val="Textindependent2"/>
        <w:rPr>
          <w:rFonts w:ascii="Arial" w:hAnsi="Arial" w:cs="Arial"/>
          <w:sz w:val="20"/>
          <w:szCs w:val="20"/>
          <w:lang w:val="es-ES"/>
        </w:rPr>
      </w:pPr>
    </w:p>
    <w:p w14:paraId="2871023A" w14:textId="074ACAE3" w:rsidR="00527BB0" w:rsidRPr="002844B8" w:rsidRDefault="00333237" w:rsidP="00333237">
      <w:pPr>
        <w:pStyle w:val="Textindependent2"/>
        <w:rPr>
          <w:rFonts w:ascii="Arial" w:hAnsi="Arial" w:cs="Arial"/>
          <w:sz w:val="20"/>
          <w:szCs w:val="20"/>
          <w:lang w:val="es-ES"/>
        </w:rPr>
      </w:pPr>
      <w:r w:rsidRPr="002844B8">
        <w:rPr>
          <w:rFonts w:ascii="Arial" w:hAnsi="Arial" w:cs="Arial"/>
          <w:sz w:val="20"/>
          <w:szCs w:val="20"/>
          <w:lang w:val="es-ES"/>
        </w:rPr>
        <w:t xml:space="preserve">El servicio de transporte adaptado se configura como un servicio puerta a puerta que tiene como finalidad facilitar el transporte </w:t>
      </w:r>
      <w:r w:rsidR="00A1632D" w:rsidRPr="002844B8">
        <w:rPr>
          <w:rFonts w:ascii="Arial" w:hAnsi="Arial" w:cs="Arial"/>
          <w:sz w:val="20"/>
          <w:szCs w:val="20"/>
          <w:lang w:val="es-ES"/>
        </w:rPr>
        <w:t>de estos colectivos de población</w:t>
      </w:r>
      <w:r w:rsidRPr="002844B8">
        <w:rPr>
          <w:rFonts w:ascii="Arial" w:hAnsi="Arial" w:cs="Arial"/>
          <w:sz w:val="20"/>
          <w:szCs w:val="20"/>
          <w:lang w:val="es-ES"/>
        </w:rPr>
        <w:t>, a fin de que puedan acceder a los centros de día que permitan garantizar su integración en el entorno.</w:t>
      </w:r>
    </w:p>
    <w:p w14:paraId="201875F5" w14:textId="6571FBBD" w:rsidR="00333237" w:rsidRPr="002844B8" w:rsidRDefault="00333237" w:rsidP="00333237">
      <w:pPr>
        <w:pStyle w:val="Textindependent2"/>
        <w:rPr>
          <w:rFonts w:ascii="Arial" w:hAnsi="Arial" w:cs="Arial"/>
          <w:sz w:val="20"/>
          <w:szCs w:val="20"/>
          <w:lang w:val="es-ES"/>
        </w:rPr>
      </w:pPr>
    </w:p>
    <w:p w14:paraId="052B6658" w14:textId="77777777" w:rsidR="00333237" w:rsidRPr="002844B8" w:rsidRDefault="00333237" w:rsidP="00333237">
      <w:pPr>
        <w:pStyle w:val="Textindependent2"/>
        <w:rPr>
          <w:rFonts w:ascii="Arial" w:hAnsi="Arial" w:cs="Arial"/>
          <w:b/>
          <w:sz w:val="20"/>
          <w:szCs w:val="20"/>
          <w:lang w:val="es-ES"/>
        </w:rPr>
      </w:pPr>
      <w:r w:rsidRPr="002844B8">
        <w:rPr>
          <w:rFonts w:ascii="Arial" w:hAnsi="Arial" w:cs="Arial"/>
          <w:b/>
          <w:sz w:val="20"/>
          <w:szCs w:val="20"/>
          <w:lang w:val="es-ES"/>
        </w:rPr>
        <w:t>Artículo 3.- Modalidad y tipología</w:t>
      </w:r>
    </w:p>
    <w:p w14:paraId="6D0201C7" w14:textId="77777777" w:rsidR="00333237" w:rsidRPr="002844B8" w:rsidRDefault="00333237" w:rsidP="00333237">
      <w:pPr>
        <w:pStyle w:val="Textindependent2"/>
        <w:rPr>
          <w:rFonts w:ascii="Arial" w:hAnsi="Arial" w:cs="Arial"/>
          <w:sz w:val="20"/>
          <w:szCs w:val="20"/>
          <w:lang w:val="es-ES"/>
        </w:rPr>
      </w:pPr>
    </w:p>
    <w:p w14:paraId="010B17E6" w14:textId="1F59ED03" w:rsidR="00333237" w:rsidRPr="002844B8" w:rsidRDefault="00333237" w:rsidP="00333237">
      <w:pPr>
        <w:pStyle w:val="Textindependent2"/>
        <w:rPr>
          <w:rFonts w:ascii="Arial" w:hAnsi="Arial" w:cs="Arial"/>
          <w:sz w:val="20"/>
          <w:szCs w:val="20"/>
          <w:lang w:val="es-ES"/>
        </w:rPr>
      </w:pPr>
      <w:r w:rsidRPr="002844B8">
        <w:rPr>
          <w:rFonts w:ascii="Arial" w:hAnsi="Arial" w:cs="Arial"/>
          <w:sz w:val="20"/>
          <w:szCs w:val="20"/>
          <w:lang w:val="es-ES"/>
        </w:rPr>
        <w:t>Prestación económica de carácter social dirigida a subvencionar el coste del Servicio de Transporte Adaptado a Centro de Día del año 2023</w:t>
      </w:r>
      <w:r w:rsidR="00A1632D" w:rsidRPr="002844B8">
        <w:rPr>
          <w:rFonts w:ascii="Arial" w:hAnsi="Arial" w:cs="Arial"/>
          <w:sz w:val="20"/>
          <w:szCs w:val="20"/>
          <w:lang w:val="es-ES"/>
        </w:rPr>
        <w:t>.</w:t>
      </w:r>
    </w:p>
    <w:p w14:paraId="21A0758C" w14:textId="77777777" w:rsidR="00333237" w:rsidRPr="002844B8" w:rsidRDefault="00333237" w:rsidP="00333237">
      <w:pPr>
        <w:pStyle w:val="Textindependent2"/>
        <w:rPr>
          <w:rFonts w:ascii="Arial" w:hAnsi="Arial" w:cs="Arial"/>
          <w:sz w:val="20"/>
          <w:szCs w:val="20"/>
          <w:lang w:val="es-ES"/>
        </w:rPr>
      </w:pPr>
    </w:p>
    <w:p w14:paraId="23CA4F08" w14:textId="10B53FB5" w:rsidR="00333237" w:rsidRPr="002844B8" w:rsidRDefault="00333237" w:rsidP="00333237">
      <w:pPr>
        <w:pStyle w:val="Textindependent2"/>
        <w:rPr>
          <w:rFonts w:ascii="Arial" w:hAnsi="Arial" w:cs="Arial"/>
          <w:sz w:val="20"/>
          <w:szCs w:val="20"/>
          <w:lang w:val="es-ES"/>
        </w:rPr>
      </w:pPr>
      <w:r w:rsidRPr="002844B8">
        <w:rPr>
          <w:rFonts w:ascii="Arial" w:hAnsi="Arial" w:cs="Arial"/>
          <w:b/>
          <w:sz w:val="20"/>
          <w:szCs w:val="20"/>
          <w:lang w:val="es-ES"/>
        </w:rPr>
        <w:t>a)</w:t>
      </w:r>
      <w:r w:rsidR="00A1632D" w:rsidRPr="002844B8">
        <w:rPr>
          <w:rFonts w:ascii="Arial" w:hAnsi="Arial" w:cs="Arial"/>
          <w:sz w:val="20"/>
          <w:szCs w:val="20"/>
          <w:lang w:val="es-ES"/>
        </w:rPr>
        <w:t xml:space="preserve"> P</w:t>
      </w:r>
      <w:r w:rsidRPr="002844B8">
        <w:rPr>
          <w:rFonts w:ascii="Arial" w:hAnsi="Arial" w:cs="Arial"/>
          <w:sz w:val="20"/>
          <w:szCs w:val="20"/>
          <w:lang w:val="es-ES"/>
        </w:rPr>
        <w:t>restación dineraria para cubrir gastos de transporte adaptado del período comprendido entre el día 1 de noviembre de 2022 y el 30 de septiembre de 2023, en función de los trayectos realizados y su coste. Estará sometida a limitación presupuestaria</w:t>
      </w:r>
    </w:p>
    <w:p w14:paraId="2346BCB6" w14:textId="77777777" w:rsidR="00333237" w:rsidRPr="002844B8" w:rsidRDefault="00333237" w:rsidP="00333237">
      <w:pPr>
        <w:pStyle w:val="Textindependent2"/>
        <w:rPr>
          <w:rFonts w:ascii="Arial" w:hAnsi="Arial" w:cs="Arial"/>
          <w:sz w:val="20"/>
          <w:szCs w:val="20"/>
          <w:lang w:val="es-ES"/>
        </w:rPr>
      </w:pPr>
    </w:p>
    <w:p w14:paraId="6BC2694B" w14:textId="77777777" w:rsidR="00333237" w:rsidRPr="002844B8" w:rsidRDefault="00333237" w:rsidP="00333237">
      <w:pPr>
        <w:pStyle w:val="Textindependent2"/>
        <w:rPr>
          <w:rFonts w:ascii="Arial" w:hAnsi="Arial" w:cs="Arial"/>
          <w:sz w:val="20"/>
          <w:szCs w:val="20"/>
          <w:lang w:val="es-ES"/>
        </w:rPr>
      </w:pPr>
      <w:r w:rsidRPr="002844B8">
        <w:rPr>
          <w:rFonts w:ascii="Arial" w:hAnsi="Arial" w:cs="Arial"/>
          <w:b/>
          <w:sz w:val="20"/>
          <w:szCs w:val="20"/>
          <w:lang w:val="es-ES"/>
        </w:rPr>
        <w:t>b)</w:t>
      </w:r>
      <w:r w:rsidRPr="002844B8">
        <w:rPr>
          <w:rFonts w:ascii="Arial" w:hAnsi="Arial" w:cs="Arial"/>
          <w:sz w:val="20"/>
          <w:szCs w:val="20"/>
          <w:lang w:val="es-ES"/>
        </w:rPr>
        <w:t xml:space="preserve"> De pago directo y único a la persona beneficiaria del servicio mediante transferencia bancaria a la cuenta bancaria facilitada por la persona en el momento de formalizar la solicitud.</w:t>
      </w:r>
    </w:p>
    <w:p w14:paraId="1C4E5C45" w14:textId="77777777" w:rsidR="00333237" w:rsidRPr="002844B8" w:rsidRDefault="00333237" w:rsidP="00333237">
      <w:pPr>
        <w:pStyle w:val="Textindependent2"/>
        <w:rPr>
          <w:rFonts w:ascii="Arial" w:hAnsi="Arial" w:cs="Arial"/>
          <w:sz w:val="20"/>
          <w:szCs w:val="20"/>
          <w:lang w:val="es-ES"/>
        </w:rPr>
      </w:pPr>
    </w:p>
    <w:p w14:paraId="0536823C" w14:textId="1D95CD85" w:rsidR="00333237" w:rsidRPr="002844B8" w:rsidRDefault="00333237" w:rsidP="00333237">
      <w:pPr>
        <w:pStyle w:val="Textindependent2"/>
        <w:rPr>
          <w:rFonts w:ascii="Arial" w:hAnsi="Arial" w:cs="Arial"/>
          <w:sz w:val="20"/>
          <w:szCs w:val="20"/>
          <w:lang w:val="es-ES"/>
        </w:rPr>
      </w:pPr>
      <w:r w:rsidRPr="002844B8">
        <w:rPr>
          <w:rFonts w:ascii="Arial" w:hAnsi="Arial" w:cs="Arial"/>
          <w:b/>
          <w:sz w:val="20"/>
          <w:szCs w:val="20"/>
          <w:lang w:val="es-ES"/>
        </w:rPr>
        <w:t>c)</w:t>
      </w:r>
      <w:r w:rsidRPr="002844B8">
        <w:rPr>
          <w:rFonts w:ascii="Arial" w:hAnsi="Arial" w:cs="Arial"/>
          <w:sz w:val="20"/>
          <w:szCs w:val="20"/>
          <w:lang w:val="es-ES"/>
        </w:rPr>
        <w:t xml:space="preserve"> La cuantía de la prestación irá en función de los días de asistencia y/o viajes realizados efectivamente y los ingresos económicos de la persona beneficiaria. (según se establece en el </w:t>
      </w:r>
      <w:r w:rsidRPr="002844B8">
        <w:rPr>
          <w:rFonts w:ascii="Arial" w:hAnsi="Arial" w:cs="Arial"/>
          <w:b/>
          <w:i/>
          <w:sz w:val="20"/>
          <w:szCs w:val="20"/>
          <w:lang w:val="es-ES"/>
        </w:rPr>
        <w:t>artículo 7</w:t>
      </w:r>
      <w:r w:rsidRPr="002844B8">
        <w:rPr>
          <w:rFonts w:ascii="Arial" w:hAnsi="Arial" w:cs="Arial"/>
          <w:sz w:val="20"/>
          <w:szCs w:val="20"/>
          <w:lang w:val="es-ES"/>
        </w:rPr>
        <w:t xml:space="preserve"> de este reglamento </w:t>
      </w:r>
      <w:r w:rsidRPr="002844B8">
        <w:rPr>
          <w:rFonts w:ascii="Arial" w:hAnsi="Arial" w:cs="Arial"/>
          <w:b/>
          <w:i/>
          <w:sz w:val="20"/>
          <w:szCs w:val="20"/>
          <w:lang w:val="es-ES"/>
        </w:rPr>
        <w:t xml:space="preserve">Criterios de </w:t>
      </w:r>
      <w:r w:rsidR="002844B8">
        <w:rPr>
          <w:rFonts w:ascii="Arial" w:hAnsi="Arial" w:cs="Arial"/>
          <w:b/>
          <w:i/>
          <w:sz w:val="20"/>
          <w:szCs w:val="20"/>
          <w:lang w:val="es-ES"/>
        </w:rPr>
        <w:t>concesión</w:t>
      </w:r>
      <w:r w:rsidRPr="002844B8">
        <w:rPr>
          <w:rFonts w:ascii="Arial" w:hAnsi="Arial" w:cs="Arial"/>
          <w:sz w:val="20"/>
          <w:szCs w:val="20"/>
          <w:lang w:val="es-ES"/>
        </w:rPr>
        <w:t>).</w:t>
      </w:r>
    </w:p>
    <w:p w14:paraId="172EEFFF" w14:textId="77777777" w:rsidR="00333237" w:rsidRPr="002844B8" w:rsidRDefault="00333237" w:rsidP="00333237">
      <w:pPr>
        <w:pStyle w:val="Textindependent2"/>
        <w:rPr>
          <w:rFonts w:ascii="Arial" w:hAnsi="Arial" w:cs="Arial"/>
          <w:sz w:val="20"/>
          <w:szCs w:val="20"/>
          <w:lang w:val="es-ES"/>
        </w:rPr>
      </w:pPr>
    </w:p>
    <w:p w14:paraId="60D3634A" w14:textId="7EB9C5F3" w:rsidR="00333237" w:rsidRPr="002844B8" w:rsidRDefault="00333237" w:rsidP="00333237">
      <w:pPr>
        <w:pStyle w:val="Textindependent2"/>
        <w:rPr>
          <w:rFonts w:ascii="Arial" w:hAnsi="Arial" w:cs="Arial"/>
          <w:sz w:val="20"/>
          <w:szCs w:val="20"/>
          <w:lang w:val="es-ES"/>
        </w:rPr>
      </w:pPr>
      <w:r w:rsidRPr="002844B8">
        <w:rPr>
          <w:rFonts w:ascii="Arial" w:hAnsi="Arial" w:cs="Arial"/>
          <w:sz w:val="20"/>
          <w:szCs w:val="20"/>
          <w:lang w:val="es-ES"/>
        </w:rPr>
        <w:t>La persona beneficiaria de la prestación no podrá exigir su aumento o revisión. Sin embargo, podrá solicitar la vista del expediente que ha sido instruido por su concesión.</w:t>
      </w:r>
    </w:p>
    <w:p w14:paraId="776FE900" w14:textId="1B4A9A31" w:rsidR="00333237" w:rsidRPr="002844B8" w:rsidRDefault="00333237" w:rsidP="00333237">
      <w:pPr>
        <w:pStyle w:val="Textindependent2"/>
        <w:rPr>
          <w:rFonts w:ascii="Arial" w:hAnsi="Arial" w:cs="Arial"/>
          <w:sz w:val="20"/>
          <w:szCs w:val="20"/>
          <w:lang w:val="es-ES"/>
        </w:rPr>
      </w:pPr>
    </w:p>
    <w:p w14:paraId="3AD780BF" w14:textId="6CC1C3E5" w:rsidR="00333237" w:rsidRPr="002844B8" w:rsidRDefault="00333237" w:rsidP="00333237">
      <w:pPr>
        <w:pStyle w:val="Textindependent2"/>
        <w:rPr>
          <w:rFonts w:ascii="Arial" w:hAnsi="Arial" w:cs="Arial"/>
          <w:b/>
          <w:sz w:val="20"/>
          <w:szCs w:val="20"/>
          <w:lang w:val="es-ES"/>
        </w:rPr>
      </w:pPr>
      <w:r w:rsidRPr="002844B8">
        <w:rPr>
          <w:rFonts w:ascii="Arial" w:hAnsi="Arial" w:cs="Arial"/>
          <w:b/>
          <w:sz w:val="20"/>
          <w:szCs w:val="20"/>
          <w:lang w:val="es-ES"/>
        </w:rPr>
        <w:t>Artículo 4. Ámbito de aplicación</w:t>
      </w:r>
    </w:p>
    <w:p w14:paraId="60852BB0" w14:textId="77777777" w:rsidR="00333237" w:rsidRPr="002844B8" w:rsidRDefault="00333237" w:rsidP="00333237">
      <w:pPr>
        <w:pStyle w:val="Textindependent2"/>
        <w:rPr>
          <w:rFonts w:ascii="Arial" w:hAnsi="Arial" w:cs="Arial"/>
          <w:b/>
          <w:sz w:val="20"/>
          <w:szCs w:val="20"/>
          <w:lang w:val="es-ES"/>
        </w:rPr>
      </w:pPr>
    </w:p>
    <w:p w14:paraId="180A0093" w14:textId="7872F22E" w:rsidR="00333237" w:rsidRPr="002844B8" w:rsidRDefault="00333237" w:rsidP="00333237">
      <w:pPr>
        <w:pStyle w:val="Textindependent2"/>
        <w:rPr>
          <w:rFonts w:ascii="Arial" w:hAnsi="Arial" w:cs="Arial"/>
          <w:sz w:val="20"/>
          <w:szCs w:val="20"/>
          <w:lang w:val="es-ES"/>
        </w:rPr>
      </w:pPr>
      <w:r w:rsidRPr="002844B8">
        <w:rPr>
          <w:rFonts w:ascii="Arial" w:hAnsi="Arial" w:cs="Arial"/>
          <w:sz w:val="20"/>
          <w:szCs w:val="20"/>
          <w:lang w:val="es-ES"/>
        </w:rPr>
        <w:t>El presente reglamento se aplica a las personas físicas empadronadas en el municipio</w:t>
      </w:r>
    </w:p>
    <w:p w14:paraId="64BD07CF" w14:textId="42E16EE9" w:rsidR="00333237" w:rsidRPr="002844B8" w:rsidRDefault="00333237" w:rsidP="00333237">
      <w:pPr>
        <w:pStyle w:val="Textindependent2"/>
        <w:rPr>
          <w:rFonts w:ascii="Arial" w:hAnsi="Arial" w:cs="Arial"/>
          <w:sz w:val="20"/>
          <w:szCs w:val="20"/>
          <w:lang w:val="es-ES"/>
        </w:rPr>
      </w:pPr>
    </w:p>
    <w:p w14:paraId="5D68AAE6" w14:textId="1371139F" w:rsidR="00333237" w:rsidRPr="002844B8" w:rsidRDefault="00333237" w:rsidP="00333237">
      <w:pPr>
        <w:pStyle w:val="Textindependent2"/>
        <w:rPr>
          <w:rFonts w:ascii="Arial" w:hAnsi="Arial" w:cs="Arial"/>
          <w:sz w:val="20"/>
          <w:szCs w:val="20"/>
          <w:lang w:val="es-ES"/>
        </w:rPr>
      </w:pPr>
    </w:p>
    <w:p w14:paraId="329BCE8F" w14:textId="77777777" w:rsidR="00333237" w:rsidRPr="002844B8" w:rsidRDefault="00333237" w:rsidP="00333237">
      <w:pPr>
        <w:pStyle w:val="Textindependent2"/>
        <w:rPr>
          <w:rFonts w:ascii="Arial" w:hAnsi="Arial" w:cs="Arial"/>
          <w:b/>
          <w:sz w:val="20"/>
          <w:szCs w:val="20"/>
          <w:lang w:val="es-ES"/>
        </w:rPr>
      </w:pPr>
      <w:r w:rsidRPr="002844B8">
        <w:rPr>
          <w:rFonts w:ascii="Arial" w:hAnsi="Arial" w:cs="Arial"/>
          <w:b/>
          <w:sz w:val="20"/>
          <w:szCs w:val="20"/>
          <w:lang w:val="es-ES"/>
        </w:rPr>
        <w:t>Artículo 5.- Dotación presupuestaria</w:t>
      </w:r>
    </w:p>
    <w:p w14:paraId="1E500092" w14:textId="77777777" w:rsidR="00333237" w:rsidRPr="002844B8" w:rsidRDefault="00333237" w:rsidP="00333237">
      <w:pPr>
        <w:pStyle w:val="Textindependent2"/>
        <w:rPr>
          <w:rFonts w:ascii="Arial" w:hAnsi="Arial" w:cs="Arial"/>
          <w:sz w:val="20"/>
          <w:szCs w:val="20"/>
          <w:lang w:val="es-ES"/>
        </w:rPr>
      </w:pPr>
    </w:p>
    <w:p w14:paraId="7E32927D" w14:textId="77777777" w:rsidR="00333237" w:rsidRPr="002844B8" w:rsidRDefault="00333237" w:rsidP="00333237">
      <w:pPr>
        <w:pStyle w:val="Textindependent2"/>
        <w:rPr>
          <w:rFonts w:ascii="Arial" w:hAnsi="Arial" w:cs="Arial"/>
          <w:sz w:val="20"/>
          <w:szCs w:val="20"/>
          <w:lang w:val="es-ES"/>
        </w:rPr>
      </w:pPr>
      <w:r w:rsidRPr="002844B8">
        <w:rPr>
          <w:rFonts w:ascii="Arial" w:hAnsi="Arial" w:cs="Arial"/>
          <w:sz w:val="20"/>
          <w:szCs w:val="20"/>
          <w:lang w:val="es-ES"/>
        </w:rPr>
        <w:lastRenderedPageBreak/>
        <w:t>El presupuesto máximo que se destinará durante el ejercicio 2023 para la concesión de las subvenciones reguladas en las presentes bases reguladoras será de 7.000 € con cargo a la aplicación presupuestaria 11100 231 48000 Atenciones benéficas y Asistenciales-Bienestar Social.</w:t>
      </w:r>
    </w:p>
    <w:p w14:paraId="752AC11D" w14:textId="77777777" w:rsidR="00333237" w:rsidRPr="002844B8" w:rsidRDefault="00333237" w:rsidP="00333237">
      <w:pPr>
        <w:pStyle w:val="Textindependent2"/>
        <w:rPr>
          <w:rFonts w:ascii="Arial" w:hAnsi="Arial" w:cs="Arial"/>
          <w:sz w:val="20"/>
          <w:szCs w:val="20"/>
          <w:lang w:val="es-ES"/>
        </w:rPr>
      </w:pPr>
    </w:p>
    <w:p w14:paraId="043F718C" w14:textId="77777777" w:rsidR="00333237" w:rsidRPr="002844B8" w:rsidRDefault="00333237" w:rsidP="00333237">
      <w:pPr>
        <w:pStyle w:val="Textindependent2"/>
        <w:rPr>
          <w:rFonts w:ascii="Arial" w:hAnsi="Arial" w:cs="Arial"/>
          <w:sz w:val="20"/>
          <w:szCs w:val="20"/>
          <w:lang w:val="es-ES"/>
        </w:rPr>
      </w:pPr>
      <w:r w:rsidRPr="002844B8">
        <w:rPr>
          <w:rFonts w:ascii="Arial" w:hAnsi="Arial" w:cs="Arial"/>
          <w:sz w:val="20"/>
          <w:szCs w:val="20"/>
          <w:lang w:val="es-ES"/>
        </w:rPr>
        <w:t>Las subvenciones se concederán en función de la disponibilidad presupuestaria existente y teniendo en cuenta los criterios de ponderación fijados en estas bases. En caso de empate en la ponderación de los criterios fijados se priorizarán las solicitudes con menores ingresos económicos.</w:t>
      </w:r>
    </w:p>
    <w:p w14:paraId="10F3ACA7" w14:textId="77777777" w:rsidR="00333237" w:rsidRPr="002844B8" w:rsidRDefault="00333237" w:rsidP="00333237">
      <w:pPr>
        <w:pStyle w:val="Textindependent2"/>
        <w:rPr>
          <w:rFonts w:ascii="Arial" w:hAnsi="Arial" w:cs="Arial"/>
          <w:sz w:val="20"/>
          <w:szCs w:val="20"/>
          <w:lang w:val="es-ES"/>
        </w:rPr>
      </w:pPr>
    </w:p>
    <w:p w14:paraId="6F333D42" w14:textId="1A4DD575" w:rsidR="00333237" w:rsidRPr="002844B8" w:rsidRDefault="00333237" w:rsidP="00333237">
      <w:pPr>
        <w:pStyle w:val="Textindependent2"/>
        <w:rPr>
          <w:rFonts w:ascii="Arial" w:hAnsi="Arial" w:cs="Arial"/>
          <w:b/>
          <w:sz w:val="20"/>
          <w:szCs w:val="20"/>
          <w:lang w:val="es-ES"/>
        </w:rPr>
      </w:pPr>
      <w:r w:rsidRPr="002844B8">
        <w:rPr>
          <w:rFonts w:ascii="Arial" w:hAnsi="Arial" w:cs="Arial"/>
          <w:b/>
          <w:sz w:val="20"/>
          <w:szCs w:val="20"/>
          <w:lang w:val="es-ES"/>
        </w:rPr>
        <w:t>CAPÍTULO 2. PERSONAS BENEFICIARIAS, ACCESIBILIDAD Y ACREDITACIÓN</w:t>
      </w:r>
    </w:p>
    <w:p w14:paraId="3702BBDA" w14:textId="77777777" w:rsidR="00333237" w:rsidRPr="002844B8" w:rsidRDefault="00333237" w:rsidP="00333237">
      <w:pPr>
        <w:pStyle w:val="Textindependent2"/>
        <w:rPr>
          <w:rFonts w:ascii="Arial" w:hAnsi="Arial" w:cs="Arial"/>
          <w:b/>
          <w:sz w:val="20"/>
          <w:szCs w:val="20"/>
          <w:lang w:val="es-ES"/>
        </w:rPr>
      </w:pPr>
    </w:p>
    <w:p w14:paraId="1BC20ED4" w14:textId="7EED6592" w:rsidR="00333237" w:rsidRPr="002844B8" w:rsidRDefault="00333237" w:rsidP="00333237">
      <w:pPr>
        <w:pStyle w:val="Textindependent2"/>
        <w:rPr>
          <w:rFonts w:ascii="Arial" w:hAnsi="Arial" w:cs="Arial"/>
          <w:b/>
          <w:sz w:val="20"/>
          <w:szCs w:val="20"/>
          <w:lang w:val="es-ES"/>
        </w:rPr>
      </w:pPr>
      <w:r w:rsidRPr="002844B8">
        <w:rPr>
          <w:rFonts w:ascii="Arial" w:hAnsi="Arial" w:cs="Arial"/>
          <w:b/>
          <w:sz w:val="20"/>
          <w:szCs w:val="20"/>
          <w:lang w:val="es-ES"/>
        </w:rPr>
        <w:t>Artículo 6. Personas beneficiarias, requisitos y obligaciones</w:t>
      </w:r>
    </w:p>
    <w:p w14:paraId="745E87E6" w14:textId="77777777" w:rsidR="00333237" w:rsidRPr="002844B8" w:rsidRDefault="00333237" w:rsidP="00333237">
      <w:pPr>
        <w:pStyle w:val="Textindependent2"/>
        <w:rPr>
          <w:rFonts w:ascii="Arial" w:hAnsi="Arial" w:cs="Arial"/>
          <w:b/>
          <w:sz w:val="20"/>
          <w:szCs w:val="20"/>
          <w:lang w:val="es-ES"/>
        </w:rPr>
      </w:pPr>
    </w:p>
    <w:p w14:paraId="740A7AF9" w14:textId="6990781D" w:rsidR="00333237" w:rsidRPr="002844B8" w:rsidRDefault="00333237" w:rsidP="00333237">
      <w:pPr>
        <w:pStyle w:val="Textindependent2"/>
        <w:rPr>
          <w:rFonts w:ascii="Arial" w:hAnsi="Arial" w:cs="Arial"/>
          <w:sz w:val="20"/>
          <w:szCs w:val="20"/>
          <w:lang w:val="es-ES"/>
        </w:rPr>
      </w:pPr>
      <w:r w:rsidRPr="002844B8">
        <w:rPr>
          <w:rFonts w:ascii="Arial" w:hAnsi="Arial" w:cs="Arial"/>
          <w:b/>
          <w:sz w:val="20"/>
          <w:szCs w:val="20"/>
          <w:lang w:val="es-ES"/>
        </w:rPr>
        <w:t>6.1.-</w:t>
      </w:r>
      <w:r w:rsidRPr="002844B8">
        <w:rPr>
          <w:rFonts w:ascii="Arial" w:hAnsi="Arial" w:cs="Arial"/>
          <w:sz w:val="20"/>
          <w:szCs w:val="20"/>
          <w:lang w:val="es-ES"/>
        </w:rPr>
        <w:t xml:space="preserve"> Podrán ser personas beneficiarias de estas subvenciones las personas físicas o jurídicas que deban realizar la actividad que fundamenta la concesión, siempre que no estén afectadas por ninguna de las prohibiciones contenidas en el artículo 13 de la Ley 38/2003, de 17 de noviembre, General de Subvenciones (en adelante LGS) y reúnan las siguientes condiciones:</w:t>
      </w:r>
    </w:p>
    <w:p w14:paraId="50AD752E" w14:textId="29754D43" w:rsidR="00333237" w:rsidRPr="002844B8" w:rsidRDefault="00333237" w:rsidP="00333237">
      <w:pPr>
        <w:pStyle w:val="Textindependent2"/>
        <w:rPr>
          <w:rFonts w:ascii="Arial" w:hAnsi="Arial" w:cs="Arial"/>
          <w:sz w:val="20"/>
          <w:szCs w:val="20"/>
          <w:lang w:val="es-ES"/>
        </w:rPr>
      </w:pPr>
    </w:p>
    <w:p w14:paraId="1E4828A4" w14:textId="65EA9150" w:rsidR="00333237" w:rsidRPr="002844B8" w:rsidRDefault="00333237" w:rsidP="00333237">
      <w:pPr>
        <w:pStyle w:val="Textindependent2"/>
        <w:rPr>
          <w:rFonts w:ascii="Arial" w:hAnsi="Arial" w:cs="Arial"/>
          <w:sz w:val="20"/>
          <w:szCs w:val="20"/>
          <w:lang w:val="es-ES"/>
        </w:rPr>
      </w:pPr>
      <w:r w:rsidRPr="002844B8">
        <w:rPr>
          <w:rFonts w:ascii="Arial" w:hAnsi="Arial" w:cs="Arial"/>
          <w:b/>
          <w:sz w:val="20"/>
          <w:szCs w:val="20"/>
          <w:lang w:val="es-ES"/>
        </w:rPr>
        <w:t>a)</w:t>
      </w:r>
      <w:r w:rsidRPr="002844B8">
        <w:rPr>
          <w:rFonts w:ascii="Arial" w:hAnsi="Arial" w:cs="Arial"/>
          <w:sz w:val="20"/>
          <w:szCs w:val="20"/>
          <w:lang w:val="es-ES"/>
        </w:rPr>
        <w:t xml:space="preserve"> </w:t>
      </w:r>
      <w:r w:rsidR="00A1632D" w:rsidRPr="002844B8">
        <w:rPr>
          <w:rFonts w:ascii="Arial" w:hAnsi="Arial" w:cs="Arial"/>
          <w:sz w:val="20"/>
          <w:szCs w:val="20"/>
          <w:lang w:val="es-ES"/>
        </w:rPr>
        <w:t>Estar</w:t>
      </w:r>
      <w:r w:rsidRPr="002844B8">
        <w:rPr>
          <w:rFonts w:ascii="Arial" w:hAnsi="Arial" w:cs="Arial"/>
          <w:sz w:val="20"/>
          <w:szCs w:val="20"/>
          <w:lang w:val="es-ES"/>
        </w:rPr>
        <w:t xml:space="preserve"> empadronad</w:t>
      </w:r>
      <w:r w:rsidR="0011779E" w:rsidRPr="002844B8">
        <w:rPr>
          <w:rFonts w:ascii="Arial" w:hAnsi="Arial" w:cs="Arial"/>
          <w:sz w:val="20"/>
          <w:szCs w:val="20"/>
          <w:lang w:val="es-ES"/>
        </w:rPr>
        <w:t>o/</w:t>
      </w:r>
      <w:r w:rsidRPr="002844B8">
        <w:rPr>
          <w:rFonts w:ascii="Arial" w:hAnsi="Arial" w:cs="Arial"/>
          <w:sz w:val="20"/>
          <w:szCs w:val="20"/>
          <w:lang w:val="es-ES"/>
        </w:rPr>
        <w:t xml:space="preserve">a en el municipio de </w:t>
      </w:r>
      <w:proofErr w:type="spellStart"/>
      <w:r w:rsidRPr="002844B8">
        <w:rPr>
          <w:rFonts w:ascii="Arial" w:hAnsi="Arial" w:cs="Arial"/>
          <w:sz w:val="20"/>
          <w:szCs w:val="20"/>
          <w:lang w:val="es-ES"/>
        </w:rPr>
        <w:t>Sant</w:t>
      </w:r>
      <w:proofErr w:type="spellEnd"/>
      <w:r w:rsidRPr="002844B8">
        <w:rPr>
          <w:rFonts w:ascii="Arial" w:hAnsi="Arial" w:cs="Arial"/>
          <w:sz w:val="20"/>
          <w:szCs w:val="20"/>
          <w:lang w:val="es-ES"/>
        </w:rPr>
        <w:t xml:space="preserve"> Pere de </w:t>
      </w:r>
      <w:proofErr w:type="spellStart"/>
      <w:r w:rsidRPr="002844B8">
        <w:rPr>
          <w:rFonts w:ascii="Arial" w:hAnsi="Arial" w:cs="Arial"/>
          <w:sz w:val="20"/>
          <w:szCs w:val="20"/>
          <w:lang w:val="es-ES"/>
        </w:rPr>
        <w:t>Ribes</w:t>
      </w:r>
      <w:proofErr w:type="spellEnd"/>
      <w:r w:rsidRPr="002844B8">
        <w:rPr>
          <w:rFonts w:ascii="Arial" w:hAnsi="Arial" w:cs="Arial"/>
          <w:sz w:val="20"/>
          <w:szCs w:val="20"/>
          <w:lang w:val="es-ES"/>
        </w:rPr>
        <w:t>.</w:t>
      </w:r>
    </w:p>
    <w:p w14:paraId="514BCDB4" w14:textId="77777777" w:rsidR="00333237" w:rsidRPr="002844B8" w:rsidRDefault="00333237" w:rsidP="00333237">
      <w:pPr>
        <w:pStyle w:val="Textindependent2"/>
        <w:rPr>
          <w:rFonts w:ascii="Arial" w:hAnsi="Arial" w:cs="Arial"/>
          <w:sz w:val="20"/>
          <w:szCs w:val="20"/>
          <w:lang w:val="es-ES"/>
        </w:rPr>
      </w:pPr>
    </w:p>
    <w:p w14:paraId="641F6015" w14:textId="418AA05B" w:rsidR="00333237" w:rsidRPr="002844B8" w:rsidRDefault="00333237" w:rsidP="00333237">
      <w:pPr>
        <w:pStyle w:val="Textindependent2"/>
        <w:rPr>
          <w:rFonts w:ascii="Arial" w:hAnsi="Arial" w:cs="Arial"/>
          <w:sz w:val="20"/>
          <w:szCs w:val="20"/>
          <w:lang w:val="es-ES"/>
        </w:rPr>
      </w:pPr>
      <w:r w:rsidRPr="002844B8">
        <w:rPr>
          <w:rFonts w:ascii="Arial" w:hAnsi="Arial" w:cs="Arial"/>
          <w:b/>
          <w:sz w:val="20"/>
          <w:szCs w:val="20"/>
          <w:lang w:val="es-ES"/>
        </w:rPr>
        <w:t>b)</w:t>
      </w:r>
      <w:r w:rsidRPr="002844B8">
        <w:rPr>
          <w:rFonts w:ascii="Arial" w:hAnsi="Arial" w:cs="Arial"/>
          <w:sz w:val="20"/>
          <w:szCs w:val="20"/>
          <w:lang w:val="es-ES"/>
        </w:rPr>
        <w:t xml:space="preserve"> </w:t>
      </w:r>
      <w:r w:rsidR="00A1632D" w:rsidRPr="002844B8">
        <w:rPr>
          <w:rFonts w:ascii="Arial" w:hAnsi="Arial" w:cs="Arial"/>
          <w:sz w:val="20"/>
          <w:szCs w:val="20"/>
          <w:lang w:val="es-ES"/>
        </w:rPr>
        <w:t>Que los</w:t>
      </w:r>
      <w:r w:rsidRPr="002844B8">
        <w:rPr>
          <w:rFonts w:ascii="Arial" w:hAnsi="Arial" w:cs="Arial"/>
          <w:sz w:val="20"/>
          <w:szCs w:val="20"/>
          <w:lang w:val="es-ES"/>
        </w:rPr>
        <w:t xml:space="preserve"> ingresos anuales del ejercicio 2022 no super</w:t>
      </w:r>
      <w:r w:rsidR="00A1632D" w:rsidRPr="002844B8">
        <w:rPr>
          <w:rFonts w:ascii="Arial" w:hAnsi="Arial" w:cs="Arial"/>
          <w:sz w:val="20"/>
          <w:szCs w:val="20"/>
          <w:lang w:val="es-ES"/>
        </w:rPr>
        <w:t>en</w:t>
      </w:r>
      <w:r w:rsidRPr="002844B8">
        <w:rPr>
          <w:rFonts w:ascii="Arial" w:hAnsi="Arial" w:cs="Arial"/>
          <w:sz w:val="20"/>
          <w:szCs w:val="20"/>
          <w:lang w:val="es-ES"/>
        </w:rPr>
        <w:t xml:space="preserve"> el IRSC vigente X 1,5 (921,98 €/m x 14 pagas 12.907,73 € /año).</w:t>
      </w:r>
    </w:p>
    <w:p w14:paraId="22B602D6" w14:textId="77777777" w:rsidR="00333237" w:rsidRPr="002844B8" w:rsidRDefault="00333237" w:rsidP="00333237">
      <w:pPr>
        <w:pStyle w:val="Textindependent2"/>
        <w:rPr>
          <w:rFonts w:ascii="Arial" w:hAnsi="Arial" w:cs="Arial"/>
          <w:sz w:val="20"/>
          <w:szCs w:val="20"/>
          <w:lang w:val="es-ES"/>
        </w:rPr>
      </w:pPr>
    </w:p>
    <w:p w14:paraId="3B979339" w14:textId="5CBFB7D5" w:rsidR="00333237" w:rsidRPr="002844B8" w:rsidRDefault="00333237" w:rsidP="00333237">
      <w:pPr>
        <w:pStyle w:val="Textindependent2"/>
        <w:rPr>
          <w:rFonts w:ascii="Arial" w:hAnsi="Arial" w:cs="Arial"/>
          <w:sz w:val="20"/>
          <w:szCs w:val="20"/>
          <w:lang w:val="es-ES"/>
        </w:rPr>
      </w:pPr>
      <w:r w:rsidRPr="002844B8">
        <w:rPr>
          <w:rFonts w:ascii="Arial" w:hAnsi="Arial" w:cs="Arial"/>
          <w:sz w:val="20"/>
          <w:szCs w:val="20"/>
          <w:lang w:val="es-ES"/>
        </w:rPr>
        <w:t xml:space="preserve">Se consideran ingresos los obtenidos por cualquier concepto, correspondientes al ejercicio 2022: retribuciones dinerarias, pensiones compensatorias, pensiones de alimentos, </w:t>
      </w:r>
      <w:proofErr w:type="gramStart"/>
      <w:r w:rsidRPr="002844B8">
        <w:rPr>
          <w:rFonts w:ascii="Arial" w:hAnsi="Arial" w:cs="Arial"/>
          <w:sz w:val="20"/>
          <w:szCs w:val="20"/>
          <w:lang w:val="es-ES"/>
        </w:rPr>
        <w:t>rendimientos capital</w:t>
      </w:r>
      <w:proofErr w:type="gramEnd"/>
      <w:r w:rsidR="00EB75BB" w:rsidRPr="002844B8">
        <w:rPr>
          <w:rFonts w:ascii="Arial" w:hAnsi="Arial" w:cs="Arial"/>
          <w:sz w:val="20"/>
          <w:szCs w:val="20"/>
          <w:lang w:val="es-ES"/>
        </w:rPr>
        <w:t xml:space="preserve"> </w:t>
      </w:r>
      <w:r w:rsidRPr="002844B8">
        <w:rPr>
          <w:rFonts w:ascii="Arial" w:hAnsi="Arial" w:cs="Arial"/>
          <w:sz w:val="20"/>
          <w:szCs w:val="20"/>
          <w:lang w:val="es-ES"/>
        </w:rPr>
        <w:t>mobiliario, el saldo resultante de ganancias y pérdidas patrimoniales, rendimientos netos de actividades económicas ejercidas, principalmente. También tendrán esta consideración los ingresos obtenidos por el arrendamiento de bienes inmuebles y los que se declaren de forma fehaciente por parte de la persona solicitante</w:t>
      </w:r>
    </w:p>
    <w:p w14:paraId="40F7D67C" w14:textId="77777777" w:rsidR="00333237" w:rsidRPr="002844B8" w:rsidRDefault="00333237" w:rsidP="00333237">
      <w:pPr>
        <w:pStyle w:val="Textindependent2"/>
        <w:rPr>
          <w:rFonts w:ascii="Arial" w:hAnsi="Arial" w:cs="Arial"/>
          <w:sz w:val="20"/>
          <w:szCs w:val="20"/>
          <w:lang w:val="es-ES"/>
        </w:rPr>
      </w:pPr>
    </w:p>
    <w:p w14:paraId="7EEC38A5" w14:textId="77777777" w:rsidR="00333237" w:rsidRPr="002844B8" w:rsidRDefault="00333237" w:rsidP="00333237">
      <w:pPr>
        <w:pStyle w:val="Textindependent2"/>
        <w:rPr>
          <w:rFonts w:ascii="Arial" w:hAnsi="Arial" w:cs="Arial"/>
          <w:sz w:val="20"/>
          <w:szCs w:val="20"/>
          <w:lang w:val="es-ES"/>
        </w:rPr>
      </w:pPr>
      <w:r w:rsidRPr="002844B8">
        <w:rPr>
          <w:rFonts w:ascii="Arial" w:hAnsi="Arial" w:cs="Arial"/>
          <w:sz w:val="20"/>
          <w:szCs w:val="20"/>
          <w:lang w:val="es-ES"/>
        </w:rPr>
        <w:t>En el caso de cambios de la situación económica en 2023, será necesario acreditarlo documentalmente y se tendrá en cuenta a la hora de establecer el baremo económico.</w:t>
      </w:r>
    </w:p>
    <w:p w14:paraId="47461DD5" w14:textId="77777777" w:rsidR="00333237" w:rsidRPr="002844B8" w:rsidRDefault="00333237" w:rsidP="00333237">
      <w:pPr>
        <w:pStyle w:val="Textindependent2"/>
        <w:rPr>
          <w:rFonts w:ascii="Arial" w:hAnsi="Arial" w:cs="Arial"/>
          <w:sz w:val="20"/>
          <w:szCs w:val="20"/>
          <w:lang w:val="es-ES"/>
        </w:rPr>
      </w:pPr>
    </w:p>
    <w:p w14:paraId="67F35303" w14:textId="77777777" w:rsidR="00333237" w:rsidRPr="002844B8" w:rsidRDefault="00333237" w:rsidP="00333237">
      <w:pPr>
        <w:pStyle w:val="Textindependent2"/>
        <w:rPr>
          <w:rFonts w:ascii="Arial" w:hAnsi="Arial" w:cs="Arial"/>
          <w:sz w:val="20"/>
          <w:szCs w:val="20"/>
          <w:lang w:val="es-ES"/>
        </w:rPr>
      </w:pPr>
      <w:r w:rsidRPr="002844B8">
        <w:rPr>
          <w:rFonts w:ascii="Arial" w:hAnsi="Arial" w:cs="Arial"/>
          <w:b/>
          <w:sz w:val="20"/>
          <w:szCs w:val="20"/>
          <w:lang w:val="es-ES"/>
        </w:rPr>
        <w:t>c)</w:t>
      </w:r>
      <w:r w:rsidRPr="002844B8">
        <w:rPr>
          <w:rFonts w:ascii="Arial" w:hAnsi="Arial" w:cs="Arial"/>
          <w:sz w:val="20"/>
          <w:szCs w:val="20"/>
          <w:lang w:val="es-ES"/>
        </w:rPr>
        <w:t xml:space="preserve"> Ser persona usuaria del servicio de Centro de día, según documento justificativo del Servicio especializado, donde debe constar ser persona usuaria del Centro de día, la regularidad de la asistencia, y que </w:t>
      </w:r>
      <w:r w:rsidRPr="002844B8">
        <w:rPr>
          <w:rFonts w:ascii="Arial" w:hAnsi="Arial" w:cs="Arial"/>
          <w:b/>
          <w:sz w:val="20"/>
          <w:szCs w:val="20"/>
          <w:lang w:val="es-ES"/>
        </w:rPr>
        <w:t>sí</w:t>
      </w:r>
      <w:r w:rsidRPr="002844B8">
        <w:rPr>
          <w:rFonts w:ascii="Arial" w:hAnsi="Arial" w:cs="Arial"/>
          <w:sz w:val="20"/>
          <w:szCs w:val="20"/>
          <w:lang w:val="es-ES"/>
        </w:rPr>
        <w:t xml:space="preserve"> hace uso del Servicio de transporte adaptado que ofrece el recurso (hay que hacer constar la fecha).</w:t>
      </w:r>
    </w:p>
    <w:p w14:paraId="7CC483BC" w14:textId="77777777" w:rsidR="00333237" w:rsidRPr="002844B8" w:rsidRDefault="00333237" w:rsidP="00333237">
      <w:pPr>
        <w:pStyle w:val="Textindependent2"/>
        <w:rPr>
          <w:rFonts w:ascii="Arial" w:hAnsi="Arial" w:cs="Arial"/>
          <w:sz w:val="20"/>
          <w:szCs w:val="20"/>
          <w:lang w:val="es-ES"/>
        </w:rPr>
      </w:pPr>
    </w:p>
    <w:p w14:paraId="19FEC7D9" w14:textId="287E34DB" w:rsidR="00333237" w:rsidRPr="002844B8" w:rsidRDefault="00333237" w:rsidP="00333237">
      <w:pPr>
        <w:pStyle w:val="Textindependent2"/>
        <w:rPr>
          <w:rFonts w:ascii="Arial" w:hAnsi="Arial" w:cs="Arial"/>
          <w:sz w:val="20"/>
          <w:szCs w:val="20"/>
          <w:lang w:val="es-ES"/>
        </w:rPr>
      </w:pPr>
      <w:r w:rsidRPr="002844B8">
        <w:rPr>
          <w:rFonts w:ascii="Arial" w:hAnsi="Arial" w:cs="Arial"/>
          <w:sz w:val="20"/>
          <w:szCs w:val="20"/>
          <w:lang w:val="es-ES"/>
        </w:rPr>
        <w:t xml:space="preserve">También podrán ser beneficiarios los solicitantes que no asistan a un Centro de </w:t>
      </w:r>
      <w:r w:rsidR="00EB75BB" w:rsidRPr="002844B8">
        <w:rPr>
          <w:rFonts w:ascii="Arial" w:hAnsi="Arial" w:cs="Arial"/>
          <w:sz w:val="20"/>
          <w:szCs w:val="20"/>
          <w:lang w:val="es-ES"/>
        </w:rPr>
        <w:t>Día,</w:t>
      </w:r>
      <w:r w:rsidRPr="002844B8">
        <w:rPr>
          <w:rFonts w:ascii="Arial" w:hAnsi="Arial" w:cs="Arial"/>
          <w:sz w:val="20"/>
          <w:szCs w:val="20"/>
          <w:lang w:val="es-ES"/>
        </w:rPr>
        <w:t xml:space="preserve"> pero asistan a un recurso que forma parte de la Cartera de Servicios Sociales siempre que por definición tenga el objetivo de trabajar la integración en el entorno de las personas con discapacidad, personas mayores con problemas de movilidad y/o con dependencia y la asistencia al recurso no se facilite a través de las rutas de transporte que ofrece el Consejo Comarcal. En este caso, la persona solicitante deberá pedir un informe a su referente de servicios sociales.</w:t>
      </w:r>
    </w:p>
    <w:p w14:paraId="5E458FBF" w14:textId="77777777" w:rsidR="00333237" w:rsidRPr="002844B8" w:rsidRDefault="00333237" w:rsidP="00333237">
      <w:pPr>
        <w:pStyle w:val="Textindependent2"/>
        <w:rPr>
          <w:rFonts w:ascii="Arial" w:hAnsi="Arial" w:cs="Arial"/>
          <w:sz w:val="20"/>
          <w:szCs w:val="20"/>
          <w:lang w:val="es-ES"/>
        </w:rPr>
      </w:pPr>
    </w:p>
    <w:p w14:paraId="1421DE3B" w14:textId="2DA869E8" w:rsidR="00333237" w:rsidRPr="002844B8" w:rsidRDefault="00333237" w:rsidP="00333237">
      <w:pPr>
        <w:pStyle w:val="Textindependent2"/>
        <w:rPr>
          <w:rFonts w:ascii="Arial" w:hAnsi="Arial" w:cs="Arial"/>
          <w:sz w:val="20"/>
          <w:szCs w:val="20"/>
          <w:lang w:val="es-ES"/>
        </w:rPr>
      </w:pPr>
      <w:r w:rsidRPr="002844B8">
        <w:rPr>
          <w:rFonts w:ascii="Arial" w:hAnsi="Arial" w:cs="Arial"/>
          <w:b/>
          <w:sz w:val="20"/>
          <w:szCs w:val="20"/>
          <w:lang w:val="es-ES"/>
        </w:rPr>
        <w:t>d)</w:t>
      </w:r>
      <w:r w:rsidRPr="002844B8">
        <w:rPr>
          <w:rFonts w:ascii="Arial" w:hAnsi="Arial" w:cs="Arial"/>
          <w:sz w:val="20"/>
          <w:szCs w:val="20"/>
          <w:lang w:val="es-ES"/>
        </w:rPr>
        <w:t xml:space="preserve"> La persona solicitante debe estar al corriente en el cumplimiento de las obligaciones tributarias y ante la Seguridad Social, impuestas por las disposiciones vigentes, en la forma que se determine reglamentariamente.</w:t>
      </w:r>
    </w:p>
    <w:p w14:paraId="17E1F677" w14:textId="52B8E069" w:rsidR="00333237" w:rsidRPr="002844B8" w:rsidRDefault="00333237" w:rsidP="00333237">
      <w:pPr>
        <w:pStyle w:val="Textindependent2"/>
        <w:rPr>
          <w:rFonts w:ascii="Arial" w:hAnsi="Arial" w:cs="Arial"/>
          <w:sz w:val="20"/>
          <w:szCs w:val="20"/>
          <w:lang w:val="es-ES"/>
        </w:rPr>
      </w:pPr>
    </w:p>
    <w:p w14:paraId="08C6A068" w14:textId="77777777" w:rsidR="00333237" w:rsidRPr="002844B8" w:rsidRDefault="00333237" w:rsidP="00333237">
      <w:pPr>
        <w:pStyle w:val="Textindependent2"/>
        <w:rPr>
          <w:rFonts w:ascii="Arial" w:hAnsi="Arial" w:cs="Arial"/>
          <w:sz w:val="20"/>
          <w:szCs w:val="20"/>
          <w:lang w:val="es-ES"/>
        </w:rPr>
      </w:pPr>
      <w:r w:rsidRPr="002844B8">
        <w:rPr>
          <w:rFonts w:ascii="Arial" w:hAnsi="Arial" w:cs="Arial"/>
          <w:b/>
          <w:sz w:val="20"/>
          <w:szCs w:val="20"/>
          <w:lang w:val="es-ES"/>
        </w:rPr>
        <w:lastRenderedPageBreak/>
        <w:t>e)</w:t>
      </w:r>
      <w:r w:rsidRPr="002844B8">
        <w:rPr>
          <w:rFonts w:ascii="Arial" w:hAnsi="Arial" w:cs="Arial"/>
          <w:sz w:val="20"/>
          <w:szCs w:val="20"/>
          <w:lang w:val="es-ES"/>
        </w:rPr>
        <w:t xml:space="preserve"> No tener acceso a prestaciones económicas otorgadas por otras administraciones y con el objeto de cubrir la misma necesidad, o en su defecto, que éstas sean acreditadas como insuficientes.</w:t>
      </w:r>
    </w:p>
    <w:p w14:paraId="47047A31" w14:textId="77777777" w:rsidR="00333237" w:rsidRPr="002844B8" w:rsidRDefault="00333237" w:rsidP="00333237">
      <w:pPr>
        <w:pStyle w:val="Textindependent2"/>
        <w:rPr>
          <w:rFonts w:ascii="Arial" w:hAnsi="Arial" w:cs="Arial"/>
          <w:sz w:val="20"/>
          <w:szCs w:val="20"/>
          <w:lang w:val="es-ES"/>
        </w:rPr>
      </w:pPr>
    </w:p>
    <w:p w14:paraId="11D07D6D" w14:textId="77777777" w:rsidR="00333237" w:rsidRPr="002844B8" w:rsidRDefault="00333237" w:rsidP="00333237">
      <w:pPr>
        <w:pStyle w:val="Textindependent2"/>
        <w:rPr>
          <w:rFonts w:ascii="Arial" w:hAnsi="Arial" w:cs="Arial"/>
          <w:sz w:val="20"/>
          <w:szCs w:val="20"/>
          <w:lang w:val="es-ES"/>
        </w:rPr>
      </w:pPr>
      <w:r w:rsidRPr="002844B8">
        <w:rPr>
          <w:rFonts w:ascii="Arial" w:hAnsi="Arial" w:cs="Arial"/>
          <w:sz w:val="20"/>
          <w:szCs w:val="20"/>
          <w:lang w:val="es-ES"/>
        </w:rPr>
        <w:t>La concurrencia de estos requisitos se acredita en el momento de presentar la solicitud</w:t>
      </w:r>
    </w:p>
    <w:p w14:paraId="066866FD" w14:textId="77777777" w:rsidR="00333237" w:rsidRPr="002844B8" w:rsidRDefault="00333237" w:rsidP="00333237">
      <w:pPr>
        <w:pStyle w:val="Textindependent2"/>
        <w:rPr>
          <w:rFonts w:ascii="Arial" w:hAnsi="Arial" w:cs="Arial"/>
          <w:sz w:val="20"/>
          <w:szCs w:val="20"/>
          <w:lang w:val="es-ES"/>
        </w:rPr>
      </w:pPr>
    </w:p>
    <w:p w14:paraId="6E43A7B6" w14:textId="77777777" w:rsidR="00333237" w:rsidRPr="002844B8" w:rsidRDefault="00333237" w:rsidP="00333237">
      <w:pPr>
        <w:pStyle w:val="Textindependent2"/>
        <w:rPr>
          <w:rFonts w:ascii="Arial" w:hAnsi="Arial" w:cs="Arial"/>
          <w:sz w:val="20"/>
          <w:szCs w:val="20"/>
          <w:lang w:val="es-ES"/>
        </w:rPr>
      </w:pPr>
      <w:r w:rsidRPr="002844B8">
        <w:rPr>
          <w:rFonts w:ascii="Arial" w:hAnsi="Arial" w:cs="Arial"/>
          <w:b/>
          <w:sz w:val="20"/>
          <w:szCs w:val="20"/>
          <w:lang w:val="es-ES"/>
        </w:rPr>
        <w:t>6.2.-</w:t>
      </w:r>
      <w:r w:rsidRPr="002844B8">
        <w:rPr>
          <w:rFonts w:ascii="Arial" w:hAnsi="Arial" w:cs="Arial"/>
          <w:sz w:val="20"/>
          <w:szCs w:val="20"/>
          <w:lang w:val="es-ES"/>
        </w:rPr>
        <w:t xml:space="preserve"> Obligaciones de las personas beneficiarias</w:t>
      </w:r>
    </w:p>
    <w:p w14:paraId="3485ECFA" w14:textId="77777777" w:rsidR="00333237" w:rsidRPr="002844B8" w:rsidRDefault="00333237" w:rsidP="00333237">
      <w:pPr>
        <w:pStyle w:val="Textindependent2"/>
        <w:rPr>
          <w:rFonts w:ascii="Arial" w:hAnsi="Arial" w:cs="Arial"/>
          <w:sz w:val="20"/>
          <w:szCs w:val="20"/>
          <w:lang w:val="es-ES"/>
        </w:rPr>
      </w:pPr>
    </w:p>
    <w:p w14:paraId="10E0F00A" w14:textId="77777777" w:rsidR="00333237" w:rsidRPr="002844B8" w:rsidRDefault="00333237" w:rsidP="00333237">
      <w:pPr>
        <w:pStyle w:val="Textindependent2"/>
        <w:rPr>
          <w:rFonts w:ascii="Arial" w:hAnsi="Arial" w:cs="Arial"/>
          <w:sz w:val="20"/>
          <w:szCs w:val="20"/>
          <w:lang w:val="es-ES"/>
        </w:rPr>
      </w:pPr>
      <w:r w:rsidRPr="002844B8">
        <w:rPr>
          <w:rFonts w:ascii="Arial" w:hAnsi="Arial" w:cs="Arial"/>
          <w:sz w:val="20"/>
          <w:szCs w:val="20"/>
          <w:lang w:val="es-ES"/>
        </w:rPr>
        <w:t>Son obligaciones de las personas beneficiarias de estas subvenciones, además de las especificadas en el artículo 14 LGS, las que a continuación se indican. Su incumplimiento originará las responsabilidades que en cada caso correspondan y la incoación del expediente de reintegro de la subvención:</w:t>
      </w:r>
    </w:p>
    <w:p w14:paraId="20657279" w14:textId="77777777" w:rsidR="00333237" w:rsidRPr="002844B8" w:rsidRDefault="00333237" w:rsidP="00333237">
      <w:pPr>
        <w:pStyle w:val="Textindependent2"/>
        <w:rPr>
          <w:rFonts w:ascii="Arial" w:hAnsi="Arial" w:cs="Arial"/>
          <w:sz w:val="20"/>
          <w:szCs w:val="20"/>
          <w:lang w:val="es-ES"/>
        </w:rPr>
      </w:pPr>
    </w:p>
    <w:p w14:paraId="6EE54054" w14:textId="77777777" w:rsidR="00333237" w:rsidRPr="002844B8" w:rsidRDefault="00333237" w:rsidP="00333237">
      <w:pPr>
        <w:pStyle w:val="Textindependent2"/>
        <w:rPr>
          <w:rFonts w:ascii="Arial" w:hAnsi="Arial" w:cs="Arial"/>
          <w:sz w:val="20"/>
          <w:szCs w:val="20"/>
          <w:lang w:val="es-ES"/>
        </w:rPr>
      </w:pPr>
      <w:r w:rsidRPr="002844B8">
        <w:rPr>
          <w:rFonts w:ascii="Arial" w:hAnsi="Arial" w:cs="Arial"/>
          <w:b/>
          <w:sz w:val="20"/>
          <w:szCs w:val="20"/>
          <w:lang w:val="es-ES"/>
        </w:rPr>
        <w:t>a)</w:t>
      </w:r>
      <w:r w:rsidRPr="002844B8">
        <w:rPr>
          <w:rFonts w:ascii="Arial" w:hAnsi="Arial" w:cs="Arial"/>
          <w:sz w:val="20"/>
          <w:szCs w:val="20"/>
          <w:lang w:val="es-ES"/>
        </w:rPr>
        <w:t xml:space="preserve"> Acreditar los requisitos exigidos para tener acceso a la prestación establecidos en el </w:t>
      </w:r>
      <w:r w:rsidRPr="002844B8">
        <w:rPr>
          <w:rFonts w:ascii="Arial" w:hAnsi="Arial" w:cs="Arial"/>
          <w:b/>
          <w:i/>
          <w:sz w:val="20"/>
          <w:szCs w:val="20"/>
          <w:lang w:val="es-ES"/>
        </w:rPr>
        <w:t>artículo 6</w:t>
      </w:r>
      <w:r w:rsidRPr="002844B8">
        <w:rPr>
          <w:rFonts w:ascii="Arial" w:hAnsi="Arial" w:cs="Arial"/>
          <w:sz w:val="20"/>
          <w:szCs w:val="20"/>
          <w:lang w:val="es-ES"/>
        </w:rPr>
        <w:t xml:space="preserve"> de este documento.</w:t>
      </w:r>
    </w:p>
    <w:p w14:paraId="6BE1D571" w14:textId="77777777" w:rsidR="00333237" w:rsidRPr="002844B8" w:rsidRDefault="00333237" w:rsidP="00333237">
      <w:pPr>
        <w:pStyle w:val="Textindependent2"/>
        <w:rPr>
          <w:rFonts w:ascii="Arial" w:hAnsi="Arial" w:cs="Arial"/>
          <w:sz w:val="20"/>
          <w:szCs w:val="20"/>
          <w:lang w:val="es-ES"/>
        </w:rPr>
      </w:pPr>
    </w:p>
    <w:p w14:paraId="51C644DD" w14:textId="77777777" w:rsidR="00333237" w:rsidRPr="002844B8" w:rsidRDefault="00333237" w:rsidP="00333237">
      <w:pPr>
        <w:pStyle w:val="Textindependent2"/>
        <w:rPr>
          <w:rFonts w:ascii="Arial" w:hAnsi="Arial" w:cs="Arial"/>
          <w:sz w:val="20"/>
          <w:szCs w:val="20"/>
          <w:lang w:val="es-ES"/>
        </w:rPr>
      </w:pPr>
      <w:r w:rsidRPr="002844B8">
        <w:rPr>
          <w:rFonts w:ascii="Arial" w:hAnsi="Arial" w:cs="Arial"/>
          <w:b/>
          <w:sz w:val="20"/>
          <w:szCs w:val="20"/>
          <w:lang w:val="es-ES"/>
        </w:rPr>
        <w:t>b)</w:t>
      </w:r>
      <w:r w:rsidRPr="002844B8">
        <w:rPr>
          <w:rFonts w:ascii="Arial" w:hAnsi="Arial" w:cs="Arial"/>
          <w:sz w:val="20"/>
          <w:szCs w:val="20"/>
          <w:lang w:val="es-ES"/>
        </w:rPr>
        <w:t xml:space="preserve"> Comunicar al departamento de Servicios Sociales las variaciones o cambios existentes en la situación social y económica de la persona o de la unidad familiar de convivencia que puedan modificar las circunstancias que deben dar lugar a la solicitud y resolución.</w:t>
      </w:r>
    </w:p>
    <w:p w14:paraId="3E4CB305" w14:textId="77777777" w:rsidR="00333237" w:rsidRPr="002844B8" w:rsidRDefault="00333237" w:rsidP="00333237">
      <w:pPr>
        <w:pStyle w:val="Textindependent2"/>
        <w:rPr>
          <w:rFonts w:ascii="Arial" w:hAnsi="Arial" w:cs="Arial"/>
          <w:sz w:val="20"/>
          <w:szCs w:val="20"/>
          <w:lang w:val="es-ES"/>
        </w:rPr>
      </w:pPr>
    </w:p>
    <w:p w14:paraId="1F7C8D67" w14:textId="77777777" w:rsidR="00333237" w:rsidRPr="002844B8" w:rsidRDefault="00333237" w:rsidP="00333237">
      <w:pPr>
        <w:pStyle w:val="Textindependent2"/>
        <w:rPr>
          <w:rFonts w:ascii="Arial" w:hAnsi="Arial" w:cs="Arial"/>
          <w:sz w:val="20"/>
          <w:szCs w:val="20"/>
          <w:lang w:val="es-ES"/>
        </w:rPr>
      </w:pPr>
      <w:r w:rsidRPr="002844B8">
        <w:rPr>
          <w:rFonts w:ascii="Arial" w:hAnsi="Arial" w:cs="Arial"/>
          <w:b/>
          <w:sz w:val="20"/>
          <w:szCs w:val="20"/>
          <w:lang w:val="es-ES"/>
        </w:rPr>
        <w:t>c)</w:t>
      </w:r>
      <w:r w:rsidRPr="002844B8">
        <w:rPr>
          <w:rFonts w:ascii="Arial" w:hAnsi="Arial" w:cs="Arial"/>
          <w:sz w:val="20"/>
          <w:szCs w:val="20"/>
          <w:lang w:val="es-ES"/>
        </w:rPr>
        <w:t xml:space="preserve"> Ejecutar las actividades subvencionadas de conformidad con los principios de buena administración, buena fe y presunción de legalidad, así como su justificación de acuerdo con lo que establecen las presentes bases.</w:t>
      </w:r>
    </w:p>
    <w:p w14:paraId="08495FF2" w14:textId="77777777" w:rsidR="00333237" w:rsidRPr="002844B8" w:rsidRDefault="00333237" w:rsidP="00333237">
      <w:pPr>
        <w:pStyle w:val="Textindependent2"/>
        <w:rPr>
          <w:rFonts w:ascii="Arial" w:hAnsi="Arial" w:cs="Arial"/>
          <w:sz w:val="20"/>
          <w:szCs w:val="20"/>
          <w:lang w:val="es-ES"/>
        </w:rPr>
      </w:pPr>
    </w:p>
    <w:p w14:paraId="01F26AE2" w14:textId="7B3EDA05" w:rsidR="00333237" w:rsidRPr="002844B8" w:rsidRDefault="00333237" w:rsidP="00333237">
      <w:pPr>
        <w:pStyle w:val="Textindependent2"/>
        <w:rPr>
          <w:rFonts w:ascii="Arial" w:hAnsi="Arial" w:cs="Arial"/>
          <w:sz w:val="20"/>
          <w:szCs w:val="20"/>
          <w:lang w:val="es-ES"/>
        </w:rPr>
      </w:pPr>
      <w:r w:rsidRPr="002844B8">
        <w:rPr>
          <w:rFonts w:ascii="Arial" w:hAnsi="Arial" w:cs="Arial"/>
          <w:b/>
          <w:sz w:val="20"/>
          <w:szCs w:val="20"/>
          <w:lang w:val="es-ES"/>
        </w:rPr>
        <w:t>d)</w:t>
      </w:r>
      <w:r w:rsidRPr="002844B8">
        <w:rPr>
          <w:rFonts w:ascii="Arial" w:hAnsi="Arial" w:cs="Arial"/>
          <w:sz w:val="20"/>
          <w:szCs w:val="20"/>
          <w:lang w:val="es-ES"/>
        </w:rPr>
        <w:t xml:space="preserve"> Someterse a las actuaciones de comprobación y control financiero que efectúe el Ayuntamiento de </w:t>
      </w:r>
      <w:proofErr w:type="spellStart"/>
      <w:r w:rsidRPr="002844B8">
        <w:rPr>
          <w:rFonts w:ascii="Arial" w:hAnsi="Arial" w:cs="Arial"/>
          <w:sz w:val="20"/>
          <w:szCs w:val="20"/>
          <w:lang w:val="es-ES"/>
        </w:rPr>
        <w:t>Sant</w:t>
      </w:r>
      <w:proofErr w:type="spellEnd"/>
      <w:r w:rsidRPr="002844B8">
        <w:rPr>
          <w:rFonts w:ascii="Arial" w:hAnsi="Arial" w:cs="Arial"/>
          <w:sz w:val="20"/>
          <w:szCs w:val="20"/>
          <w:lang w:val="es-ES"/>
        </w:rPr>
        <w:t xml:space="preserve"> Pere de </w:t>
      </w:r>
      <w:proofErr w:type="spellStart"/>
      <w:r w:rsidRPr="002844B8">
        <w:rPr>
          <w:rFonts w:ascii="Arial" w:hAnsi="Arial" w:cs="Arial"/>
          <w:sz w:val="20"/>
          <w:szCs w:val="20"/>
          <w:lang w:val="es-ES"/>
        </w:rPr>
        <w:t>Ribes</w:t>
      </w:r>
      <w:proofErr w:type="spellEnd"/>
      <w:r w:rsidRPr="002844B8">
        <w:rPr>
          <w:rFonts w:ascii="Arial" w:hAnsi="Arial" w:cs="Arial"/>
          <w:sz w:val="20"/>
          <w:szCs w:val="20"/>
          <w:lang w:val="es-ES"/>
        </w:rPr>
        <w:t xml:space="preserve"> y facilitar cuanta información y documentación le sea requerida.</w:t>
      </w:r>
    </w:p>
    <w:p w14:paraId="353EFC96" w14:textId="77777777" w:rsidR="00333237" w:rsidRPr="002844B8" w:rsidRDefault="00333237" w:rsidP="00333237">
      <w:pPr>
        <w:pStyle w:val="Textindependent2"/>
        <w:rPr>
          <w:rFonts w:ascii="Arial" w:hAnsi="Arial" w:cs="Arial"/>
          <w:sz w:val="20"/>
          <w:szCs w:val="20"/>
          <w:lang w:val="es-ES"/>
        </w:rPr>
      </w:pPr>
    </w:p>
    <w:p w14:paraId="19860A4B" w14:textId="4BFB1AC5" w:rsidR="00333237" w:rsidRPr="002844B8" w:rsidRDefault="00333237" w:rsidP="00333237">
      <w:pPr>
        <w:pStyle w:val="Textindependent2"/>
        <w:rPr>
          <w:rFonts w:ascii="Arial" w:hAnsi="Arial" w:cs="Arial"/>
          <w:sz w:val="20"/>
          <w:szCs w:val="20"/>
          <w:lang w:val="es-ES"/>
        </w:rPr>
      </w:pPr>
      <w:r w:rsidRPr="002844B8">
        <w:rPr>
          <w:rFonts w:ascii="Arial" w:hAnsi="Arial" w:cs="Arial"/>
          <w:sz w:val="20"/>
          <w:szCs w:val="20"/>
          <w:u w:val="single"/>
          <w:lang w:val="es-ES"/>
        </w:rPr>
        <w:t>Asimismo, las personas solicitantes aceptarán</w:t>
      </w:r>
      <w:r w:rsidRPr="002844B8">
        <w:rPr>
          <w:rFonts w:ascii="Arial" w:hAnsi="Arial" w:cs="Arial"/>
          <w:sz w:val="20"/>
          <w:szCs w:val="20"/>
          <w:lang w:val="es-ES"/>
        </w:rPr>
        <w:t xml:space="preserve"> mediante los modelos formalizados de solicitud y justificación:</w:t>
      </w:r>
    </w:p>
    <w:p w14:paraId="762BD41A" w14:textId="0A74D07A" w:rsidR="00333237" w:rsidRPr="002844B8" w:rsidRDefault="00333237" w:rsidP="00333237">
      <w:pPr>
        <w:pStyle w:val="Textindependent2"/>
        <w:rPr>
          <w:rFonts w:ascii="Arial" w:hAnsi="Arial" w:cs="Arial"/>
          <w:sz w:val="20"/>
          <w:szCs w:val="20"/>
          <w:lang w:val="es-ES"/>
        </w:rPr>
      </w:pPr>
    </w:p>
    <w:p w14:paraId="70F410CC" w14:textId="77777777" w:rsidR="00333237" w:rsidRPr="002844B8" w:rsidRDefault="00333237" w:rsidP="00333237">
      <w:pPr>
        <w:pStyle w:val="Textindependent2"/>
        <w:rPr>
          <w:rFonts w:ascii="Arial" w:hAnsi="Arial" w:cs="Arial"/>
          <w:sz w:val="20"/>
          <w:szCs w:val="20"/>
          <w:lang w:val="es-ES"/>
        </w:rPr>
      </w:pPr>
      <w:r w:rsidRPr="002844B8">
        <w:rPr>
          <w:rFonts w:ascii="Arial" w:hAnsi="Arial" w:cs="Arial"/>
          <w:sz w:val="20"/>
          <w:szCs w:val="20"/>
          <w:lang w:val="es-ES"/>
        </w:rPr>
        <w:t xml:space="preserve">- Autorizar al Ayuntamiento de </w:t>
      </w:r>
      <w:proofErr w:type="spellStart"/>
      <w:r w:rsidRPr="002844B8">
        <w:rPr>
          <w:rFonts w:ascii="Arial" w:hAnsi="Arial" w:cs="Arial"/>
          <w:sz w:val="20"/>
          <w:szCs w:val="20"/>
          <w:lang w:val="es-ES"/>
        </w:rPr>
        <w:t>Sant</w:t>
      </w:r>
      <w:proofErr w:type="spellEnd"/>
      <w:r w:rsidRPr="002844B8">
        <w:rPr>
          <w:rFonts w:ascii="Arial" w:hAnsi="Arial" w:cs="Arial"/>
          <w:sz w:val="20"/>
          <w:szCs w:val="20"/>
          <w:lang w:val="es-ES"/>
        </w:rPr>
        <w:t xml:space="preserve"> Pere de </w:t>
      </w:r>
      <w:proofErr w:type="spellStart"/>
      <w:r w:rsidRPr="002844B8">
        <w:rPr>
          <w:rFonts w:ascii="Arial" w:hAnsi="Arial" w:cs="Arial"/>
          <w:sz w:val="20"/>
          <w:szCs w:val="20"/>
          <w:lang w:val="es-ES"/>
        </w:rPr>
        <w:t>Ribes</w:t>
      </w:r>
      <w:proofErr w:type="spellEnd"/>
      <w:r w:rsidRPr="002844B8">
        <w:rPr>
          <w:rFonts w:ascii="Arial" w:hAnsi="Arial" w:cs="Arial"/>
          <w:sz w:val="20"/>
          <w:szCs w:val="20"/>
          <w:lang w:val="es-ES"/>
        </w:rPr>
        <w:t xml:space="preserve"> a verificar los datos consignados en las solicitudes presentadas, así como la documentación que se incorpore, ya solicitar la información relevante por medios electrónicos a la Seguridad Social, ya Hacienda y/u otros organismos, sin perjuicio de lo establecido en la Ley de protección de datos personales.</w:t>
      </w:r>
    </w:p>
    <w:p w14:paraId="5E355114" w14:textId="77777777" w:rsidR="00333237" w:rsidRPr="002844B8" w:rsidRDefault="00333237" w:rsidP="00333237">
      <w:pPr>
        <w:pStyle w:val="Textindependent2"/>
        <w:rPr>
          <w:rFonts w:ascii="Arial" w:hAnsi="Arial" w:cs="Arial"/>
          <w:sz w:val="20"/>
          <w:szCs w:val="20"/>
          <w:lang w:val="es-ES"/>
        </w:rPr>
      </w:pPr>
    </w:p>
    <w:p w14:paraId="3E74468E" w14:textId="77777777" w:rsidR="00333237" w:rsidRPr="002844B8" w:rsidRDefault="00333237" w:rsidP="00333237">
      <w:pPr>
        <w:pStyle w:val="Textindependent2"/>
        <w:rPr>
          <w:rFonts w:ascii="Arial" w:hAnsi="Arial" w:cs="Arial"/>
          <w:sz w:val="20"/>
          <w:szCs w:val="20"/>
          <w:lang w:val="es-ES"/>
        </w:rPr>
      </w:pPr>
      <w:r w:rsidRPr="002844B8">
        <w:rPr>
          <w:rFonts w:ascii="Arial" w:hAnsi="Arial" w:cs="Arial"/>
          <w:sz w:val="20"/>
          <w:szCs w:val="20"/>
          <w:lang w:val="es-ES"/>
        </w:rPr>
        <w:t>- Facilitar los datos personales y económicos, así como cualquier otra documentación necesaria para el tratamiento de su solicitud.</w:t>
      </w:r>
    </w:p>
    <w:p w14:paraId="0DC38AB5" w14:textId="77777777" w:rsidR="00333237" w:rsidRPr="002844B8" w:rsidRDefault="00333237" w:rsidP="00333237">
      <w:pPr>
        <w:pStyle w:val="Textindependent2"/>
        <w:rPr>
          <w:rFonts w:ascii="Arial" w:hAnsi="Arial" w:cs="Arial"/>
          <w:sz w:val="20"/>
          <w:szCs w:val="20"/>
          <w:lang w:val="es-ES"/>
        </w:rPr>
      </w:pPr>
    </w:p>
    <w:p w14:paraId="21AD026B" w14:textId="77777777" w:rsidR="00333237" w:rsidRPr="002844B8" w:rsidRDefault="00333237" w:rsidP="00333237">
      <w:pPr>
        <w:pStyle w:val="Textindependent2"/>
        <w:rPr>
          <w:rFonts w:ascii="Arial" w:hAnsi="Arial" w:cs="Arial"/>
          <w:sz w:val="20"/>
          <w:szCs w:val="20"/>
          <w:lang w:val="es-ES"/>
        </w:rPr>
      </w:pPr>
      <w:r w:rsidRPr="002844B8">
        <w:rPr>
          <w:rFonts w:ascii="Arial" w:hAnsi="Arial" w:cs="Arial"/>
          <w:sz w:val="20"/>
          <w:szCs w:val="20"/>
          <w:lang w:val="es-ES"/>
        </w:rPr>
        <w:t>- Comunicar al departamento gestor las alteraciones que supongan una modificación sobrevenida de las circunstancias que justifiquen la recepción de la subvención.</w:t>
      </w:r>
    </w:p>
    <w:p w14:paraId="05429359" w14:textId="77777777" w:rsidR="00333237" w:rsidRPr="002844B8" w:rsidRDefault="00333237" w:rsidP="00333237">
      <w:pPr>
        <w:pStyle w:val="Textindependent2"/>
        <w:rPr>
          <w:rFonts w:ascii="Arial" w:hAnsi="Arial" w:cs="Arial"/>
          <w:sz w:val="20"/>
          <w:szCs w:val="20"/>
          <w:lang w:val="es-ES"/>
        </w:rPr>
      </w:pPr>
    </w:p>
    <w:p w14:paraId="661B73F4" w14:textId="77777777" w:rsidR="00333237" w:rsidRPr="002844B8" w:rsidRDefault="00333237" w:rsidP="00333237">
      <w:pPr>
        <w:pStyle w:val="Textindependent2"/>
        <w:rPr>
          <w:rFonts w:ascii="Arial" w:hAnsi="Arial" w:cs="Arial"/>
          <w:sz w:val="20"/>
          <w:szCs w:val="20"/>
          <w:lang w:val="es-ES"/>
        </w:rPr>
      </w:pPr>
      <w:r w:rsidRPr="002844B8">
        <w:rPr>
          <w:rFonts w:ascii="Arial" w:hAnsi="Arial" w:cs="Arial"/>
          <w:sz w:val="20"/>
          <w:szCs w:val="20"/>
          <w:lang w:val="es-ES"/>
        </w:rPr>
        <w:t>- Acreditar el cumplimiento de los requisitos y documentación fijadas en estas Bases Particulares.</w:t>
      </w:r>
    </w:p>
    <w:p w14:paraId="463C4170" w14:textId="77777777" w:rsidR="00333237" w:rsidRPr="002844B8" w:rsidRDefault="00333237" w:rsidP="00333237">
      <w:pPr>
        <w:pStyle w:val="Textindependent2"/>
        <w:rPr>
          <w:rFonts w:ascii="Arial" w:hAnsi="Arial" w:cs="Arial"/>
          <w:sz w:val="20"/>
          <w:szCs w:val="20"/>
          <w:lang w:val="es-ES"/>
        </w:rPr>
      </w:pPr>
    </w:p>
    <w:p w14:paraId="3E6E8281" w14:textId="4472359D" w:rsidR="00333237" w:rsidRPr="002844B8" w:rsidRDefault="00333237" w:rsidP="00333237">
      <w:pPr>
        <w:pStyle w:val="Textindependent2"/>
        <w:rPr>
          <w:rFonts w:ascii="Arial" w:hAnsi="Arial" w:cs="Arial"/>
          <w:sz w:val="20"/>
          <w:szCs w:val="20"/>
          <w:lang w:val="es-ES"/>
        </w:rPr>
      </w:pPr>
      <w:r w:rsidRPr="002844B8">
        <w:rPr>
          <w:rFonts w:ascii="Arial" w:hAnsi="Arial" w:cs="Arial"/>
          <w:sz w:val="20"/>
          <w:szCs w:val="20"/>
          <w:lang w:val="es-ES"/>
        </w:rPr>
        <w:t>El incumplimiento de estas obligaciones será motivo de la pérdida de la subvención y, en su caso, procederá su reintegro.</w:t>
      </w:r>
    </w:p>
    <w:p w14:paraId="6C7F91D6" w14:textId="77777777" w:rsidR="00376045" w:rsidRPr="002844B8" w:rsidRDefault="00376045" w:rsidP="00333237">
      <w:pPr>
        <w:pStyle w:val="Textindependent2"/>
        <w:rPr>
          <w:rFonts w:ascii="Arial" w:hAnsi="Arial" w:cs="Arial"/>
          <w:sz w:val="20"/>
          <w:szCs w:val="20"/>
          <w:lang w:val="es-ES"/>
        </w:rPr>
      </w:pPr>
    </w:p>
    <w:p w14:paraId="56EEA19A" w14:textId="1BBA7D72" w:rsidR="00333237" w:rsidRPr="002844B8" w:rsidRDefault="00333237" w:rsidP="00333237">
      <w:pPr>
        <w:pStyle w:val="Textindependent2"/>
        <w:rPr>
          <w:rFonts w:ascii="Arial" w:hAnsi="Arial" w:cs="Arial"/>
          <w:sz w:val="20"/>
          <w:szCs w:val="20"/>
          <w:lang w:val="es-ES"/>
        </w:rPr>
      </w:pPr>
    </w:p>
    <w:p w14:paraId="11099BF3" w14:textId="43D1954A" w:rsidR="00333237" w:rsidRPr="002844B8" w:rsidRDefault="00333237" w:rsidP="00333237">
      <w:pPr>
        <w:pStyle w:val="Textindependent2"/>
        <w:rPr>
          <w:rFonts w:ascii="Arial" w:hAnsi="Arial" w:cs="Arial"/>
          <w:b/>
          <w:sz w:val="20"/>
          <w:szCs w:val="20"/>
          <w:lang w:val="es-ES"/>
        </w:rPr>
      </w:pPr>
      <w:r w:rsidRPr="002844B8">
        <w:rPr>
          <w:rFonts w:ascii="Arial" w:hAnsi="Arial" w:cs="Arial"/>
          <w:b/>
          <w:sz w:val="20"/>
          <w:szCs w:val="20"/>
          <w:lang w:val="es-ES"/>
        </w:rPr>
        <w:t xml:space="preserve">Artículo 7.- Criterios de </w:t>
      </w:r>
      <w:r w:rsidR="002844B8">
        <w:rPr>
          <w:rFonts w:ascii="Arial" w:hAnsi="Arial" w:cs="Arial"/>
          <w:b/>
          <w:sz w:val="20"/>
          <w:szCs w:val="20"/>
          <w:lang w:val="es-ES"/>
        </w:rPr>
        <w:t>concesión</w:t>
      </w:r>
    </w:p>
    <w:p w14:paraId="38B07A77" w14:textId="77777777" w:rsidR="00333237" w:rsidRPr="002844B8" w:rsidRDefault="00333237" w:rsidP="00333237">
      <w:pPr>
        <w:pStyle w:val="Textindependent2"/>
        <w:rPr>
          <w:rFonts w:ascii="Arial" w:hAnsi="Arial" w:cs="Arial"/>
          <w:sz w:val="20"/>
          <w:szCs w:val="20"/>
          <w:lang w:val="es-ES"/>
        </w:rPr>
      </w:pPr>
    </w:p>
    <w:p w14:paraId="5C6B327D" w14:textId="63BBE07B" w:rsidR="00333237" w:rsidRPr="002844B8" w:rsidRDefault="00333237" w:rsidP="00333237">
      <w:pPr>
        <w:pStyle w:val="Textindependent2"/>
        <w:rPr>
          <w:rFonts w:ascii="Arial" w:hAnsi="Arial" w:cs="Arial"/>
          <w:sz w:val="20"/>
          <w:szCs w:val="20"/>
          <w:lang w:val="es-ES"/>
        </w:rPr>
      </w:pPr>
      <w:r w:rsidRPr="002844B8">
        <w:rPr>
          <w:rFonts w:ascii="Arial" w:hAnsi="Arial" w:cs="Arial"/>
          <w:b/>
          <w:sz w:val="20"/>
          <w:szCs w:val="20"/>
          <w:lang w:val="es-ES"/>
        </w:rPr>
        <w:t>7.1.</w:t>
      </w:r>
      <w:r w:rsidRPr="002844B8">
        <w:rPr>
          <w:rFonts w:ascii="Arial" w:hAnsi="Arial" w:cs="Arial"/>
          <w:sz w:val="20"/>
          <w:szCs w:val="20"/>
          <w:lang w:val="es-ES"/>
        </w:rPr>
        <w:t xml:space="preserve"> </w:t>
      </w:r>
      <w:r w:rsidR="002844B8">
        <w:rPr>
          <w:rFonts w:ascii="Arial" w:hAnsi="Arial" w:cs="Arial"/>
          <w:sz w:val="20"/>
          <w:szCs w:val="20"/>
          <w:lang w:val="es-ES"/>
        </w:rPr>
        <w:t>La concesión</w:t>
      </w:r>
      <w:r w:rsidRPr="002844B8">
        <w:rPr>
          <w:rFonts w:ascii="Arial" w:hAnsi="Arial" w:cs="Arial"/>
          <w:sz w:val="20"/>
          <w:szCs w:val="20"/>
          <w:lang w:val="es-ES"/>
        </w:rPr>
        <w:t xml:space="preserve"> de las prestaciones queda condicionado a la existencia de crédito suficiente en el momento de la resol</w:t>
      </w:r>
      <w:bookmarkStart w:id="0" w:name="_GoBack"/>
      <w:bookmarkEnd w:id="0"/>
      <w:r w:rsidRPr="002844B8">
        <w:rPr>
          <w:rFonts w:ascii="Arial" w:hAnsi="Arial" w:cs="Arial"/>
          <w:sz w:val="20"/>
          <w:szCs w:val="20"/>
          <w:lang w:val="es-ES"/>
        </w:rPr>
        <w:t>ución de la concesión.</w:t>
      </w:r>
    </w:p>
    <w:p w14:paraId="29235C04" w14:textId="4C8DD6AD" w:rsidR="00333237" w:rsidRPr="002844B8" w:rsidRDefault="00333237" w:rsidP="00333237">
      <w:pPr>
        <w:pStyle w:val="Textindependent2"/>
        <w:rPr>
          <w:rFonts w:ascii="Arial" w:hAnsi="Arial" w:cs="Arial"/>
          <w:sz w:val="20"/>
          <w:szCs w:val="20"/>
          <w:lang w:val="es-ES"/>
        </w:rPr>
      </w:pPr>
    </w:p>
    <w:p w14:paraId="4E2F57B1" w14:textId="68060366" w:rsidR="00333237" w:rsidRPr="002844B8" w:rsidRDefault="00333237" w:rsidP="00333237">
      <w:pPr>
        <w:pStyle w:val="Textindependent2"/>
        <w:rPr>
          <w:rFonts w:ascii="Arial" w:hAnsi="Arial" w:cs="Arial"/>
          <w:sz w:val="20"/>
          <w:szCs w:val="20"/>
          <w:lang w:val="es-ES"/>
        </w:rPr>
      </w:pPr>
      <w:r w:rsidRPr="002844B8">
        <w:rPr>
          <w:rFonts w:ascii="Arial" w:hAnsi="Arial" w:cs="Arial"/>
          <w:b/>
          <w:sz w:val="20"/>
          <w:szCs w:val="20"/>
          <w:lang w:val="es-ES"/>
        </w:rPr>
        <w:t>7.2.</w:t>
      </w:r>
      <w:r w:rsidRPr="002844B8">
        <w:rPr>
          <w:rFonts w:ascii="Arial" w:hAnsi="Arial" w:cs="Arial"/>
          <w:sz w:val="20"/>
          <w:szCs w:val="20"/>
          <w:lang w:val="es-ES"/>
        </w:rPr>
        <w:t xml:space="preserve"> Valoración de los requisitos acceso especificados en el artículo </w:t>
      </w:r>
      <w:r w:rsidRPr="002844B8">
        <w:rPr>
          <w:rFonts w:ascii="Arial" w:hAnsi="Arial" w:cs="Arial"/>
          <w:b/>
          <w:i/>
          <w:sz w:val="20"/>
          <w:szCs w:val="20"/>
          <w:lang w:val="es-ES"/>
        </w:rPr>
        <w:t>6 l punto 6.1</w:t>
      </w:r>
      <w:r w:rsidRPr="002844B8">
        <w:rPr>
          <w:rFonts w:ascii="Arial" w:hAnsi="Arial" w:cs="Arial"/>
          <w:sz w:val="20"/>
          <w:szCs w:val="20"/>
          <w:lang w:val="es-ES"/>
        </w:rPr>
        <w:t xml:space="preserve"> de este documento</w:t>
      </w:r>
    </w:p>
    <w:p w14:paraId="49BD3B78" w14:textId="77777777" w:rsidR="00333237" w:rsidRPr="002844B8" w:rsidRDefault="00333237" w:rsidP="00333237">
      <w:pPr>
        <w:pStyle w:val="Textindependent2"/>
        <w:rPr>
          <w:rFonts w:ascii="Arial" w:hAnsi="Arial" w:cs="Arial"/>
          <w:sz w:val="20"/>
          <w:szCs w:val="20"/>
          <w:lang w:val="es-ES"/>
        </w:rPr>
      </w:pPr>
    </w:p>
    <w:p w14:paraId="0943ED5B" w14:textId="4CC3DE35" w:rsidR="00333237" w:rsidRPr="002844B8" w:rsidRDefault="00333237" w:rsidP="00333237">
      <w:pPr>
        <w:pStyle w:val="Textindependent2"/>
        <w:rPr>
          <w:rFonts w:ascii="Arial" w:hAnsi="Arial" w:cs="Arial"/>
          <w:sz w:val="20"/>
          <w:szCs w:val="20"/>
          <w:lang w:val="es-ES"/>
        </w:rPr>
      </w:pPr>
      <w:r w:rsidRPr="002844B8">
        <w:rPr>
          <w:rFonts w:ascii="Arial" w:hAnsi="Arial" w:cs="Arial"/>
          <w:b/>
          <w:sz w:val="20"/>
          <w:szCs w:val="20"/>
          <w:lang w:val="es-ES"/>
        </w:rPr>
        <w:t>7.3.</w:t>
      </w:r>
      <w:r w:rsidRPr="002844B8">
        <w:rPr>
          <w:rFonts w:ascii="Arial" w:hAnsi="Arial" w:cs="Arial"/>
          <w:sz w:val="20"/>
          <w:szCs w:val="20"/>
          <w:lang w:val="es-ES"/>
        </w:rPr>
        <w:t xml:space="preserve"> Las ayudas se concederán de acuerdo con el total de días de asistencia y/o viajes realizados efectivamente y los ingresos económicos de la persona beneficiaria.</w:t>
      </w:r>
    </w:p>
    <w:p w14:paraId="11306D46" w14:textId="77777777" w:rsidR="00333237" w:rsidRPr="002844B8" w:rsidRDefault="00333237" w:rsidP="00333237">
      <w:pPr>
        <w:pStyle w:val="Textindependent2"/>
        <w:rPr>
          <w:rFonts w:ascii="Arial" w:hAnsi="Arial" w:cs="Arial"/>
          <w:sz w:val="20"/>
          <w:szCs w:val="20"/>
          <w:lang w:val="es-ES"/>
        </w:rPr>
      </w:pPr>
    </w:p>
    <w:tbl>
      <w:tblPr>
        <w:tblW w:w="4880" w:type="dxa"/>
        <w:tblInd w:w="869" w:type="dxa"/>
        <w:tblCellMar>
          <w:left w:w="70" w:type="dxa"/>
          <w:right w:w="70" w:type="dxa"/>
        </w:tblCellMar>
        <w:tblLook w:val="04A0" w:firstRow="1" w:lastRow="0" w:firstColumn="1" w:lastColumn="0" w:noHBand="0" w:noVBand="1"/>
      </w:tblPr>
      <w:tblGrid>
        <w:gridCol w:w="4880"/>
      </w:tblGrid>
      <w:tr w:rsidR="00333237" w:rsidRPr="002844B8" w14:paraId="3FF588C3" w14:textId="77777777" w:rsidTr="006B4E38">
        <w:trPr>
          <w:trHeight w:val="564"/>
        </w:trPr>
        <w:tc>
          <w:tcPr>
            <w:tcW w:w="488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066B9DF" w14:textId="2E853178" w:rsidR="00333237" w:rsidRPr="002844B8" w:rsidRDefault="00333237" w:rsidP="00376045">
            <w:pPr>
              <w:jc w:val="center"/>
              <w:rPr>
                <w:rFonts w:ascii="Calibri" w:hAnsi="Calibri"/>
                <w:b/>
                <w:bCs/>
                <w:color w:val="000000"/>
                <w:sz w:val="22"/>
                <w:szCs w:val="22"/>
                <w:lang w:val="es-ES" w:eastAsia="ca-ES"/>
              </w:rPr>
            </w:pPr>
            <w:r w:rsidRPr="002844B8">
              <w:rPr>
                <w:rFonts w:ascii="Calibri" w:hAnsi="Calibri"/>
                <w:b/>
                <w:bCs/>
                <w:color w:val="000000"/>
                <w:sz w:val="22"/>
                <w:szCs w:val="22"/>
                <w:lang w:val="es-ES"/>
              </w:rPr>
              <w:t>Ingresos mensual</w:t>
            </w:r>
            <w:r w:rsidR="00376045" w:rsidRPr="002844B8">
              <w:rPr>
                <w:rFonts w:ascii="Calibri" w:hAnsi="Calibri"/>
                <w:b/>
                <w:bCs/>
                <w:color w:val="000000"/>
                <w:sz w:val="22"/>
                <w:szCs w:val="22"/>
                <w:lang w:val="es-ES"/>
              </w:rPr>
              <w:t>es</w:t>
            </w:r>
            <w:r w:rsidRPr="002844B8">
              <w:rPr>
                <w:rFonts w:ascii="Calibri" w:hAnsi="Calibri"/>
                <w:b/>
                <w:bCs/>
                <w:color w:val="000000"/>
                <w:sz w:val="22"/>
                <w:szCs w:val="22"/>
                <w:lang w:val="es-ES"/>
              </w:rPr>
              <w:t xml:space="preserve"> igual</w:t>
            </w:r>
            <w:r w:rsidR="00376045" w:rsidRPr="002844B8">
              <w:rPr>
                <w:rFonts w:ascii="Calibri" w:hAnsi="Calibri"/>
                <w:b/>
                <w:bCs/>
                <w:color w:val="000000"/>
                <w:sz w:val="22"/>
                <w:szCs w:val="22"/>
                <w:lang w:val="es-ES"/>
              </w:rPr>
              <w:t>e</w:t>
            </w:r>
            <w:r w:rsidRPr="002844B8">
              <w:rPr>
                <w:rFonts w:ascii="Calibri" w:hAnsi="Calibri"/>
                <w:b/>
                <w:bCs/>
                <w:color w:val="000000"/>
                <w:sz w:val="22"/>
                <w:szCs w:val="22"/>
                <w:lang w:val="es-ES"/>
              </w:rPr>
              <w:t xml:space="preserve">s </w:t>
            </w:r>
            <w:r w:rsidRPr="002844B8">
              <w:rPr>
                <w:rFonts w:ascii="Calibri" w:hAnsi="Calibri"/>
                <w:b/>
                <w:bCs/>
                <w:sz w:val="22"/>
                <w:szCs w:val="22"/>
                <w:lang w:val="es-ES"/>
              </w:rPr>
              <w:t>o inferior</w:t>
            </w:r>
            <w:r w:rsidR="00376045" w:rsidRPr="002844B8">
              <w:rPr>
                <w:rFonts w:ascii="Calibri" w:hAnsi="Calibri"/>
                <w:b/>
                <w:bCs/>
                <w:sz w:val="22"/>
                <w:szCs w:val="22"/>
                <w:lang w:val="es-ES"/>
              </w:rPr>
              <w:t>e</w:t>
            </w:r>
            <w:r w:rsidRPr="002844B8">
              <w:rPr>
                <w:rFonts w:ascii="Calibri" w:hAnsi="Calibri"/>
                <w:b/>
                <w:bCs/>
                <w:sz w:val="22"/>
                <w:szCs w:val="22"/>
                <w:lang w:val="es-ES"/>
              </w:rPr>
              <w:t xml:space="preserve">s </w:t>
            </w:r>
            <w:r w:rsidRPr="002844B8">
              <w:rPr>
                <w:rFonts w:ascii="Calibri" w:hAnsi="Calibri"/>
                <w:b/>
                <w:bCs/>
                <w:color w:val="000000"/>
                <w:sz w:val="22"/>
                <w:szCs w:val="22"/>
                <w:lang w:val="es-ES"/>
              </w:rPr>
              <w:t xml:space="preserve">a 1,5 IRSC </w:t>
            </w:r>
            <w:r w:rsidRPr="002844B8">
              <w:rPr>
                <w:rFonts w:ascii="Arial" w:hAnsi="Arial" w:cs="Arial"/>
                <w:b/>
                <w:bCs/>
                <w:color w:val="000000"/>
                <w:sz w:val="20"/>
                <w:szCs w:val="20"/>
                <w:lang w:val="es-ES"/>
              </w:rPr>
              <w:t>(921,98 €/m  x 14 pagas 12.907,73 € /</w:t>
            </w:r>
            <w:proofErr w:type="spellStart"/>
            <w:r w:rsidRPr="002844B8">
              <w:rPr>
                <w:rFonts w:ascii="Arial" w:hAnsi="Arial" w:cs="Arial"/>
                <w:b/>
                <w:bCs/>
                <w:color w:val="000000"/>
                <w:sz w:val="20"/>
                <w:szCs w:val="20"/>
                <w:lang w:val="es-ES"/>
              </w:rPr>
              <w:t>any</w:t>
            </w:r>
            <w:proofErr w:type="spellEnd"/>
            <w:r w:rsidRPr="002844B8">
              <w:rPr>
                <w:rFonts w:ascii="Arial" w:hAnsi="Arial" w:cs="Arial"/>
                <w:b/>
                <w:bCs/>
                <w:color w:val="000000"/>
                <w:sz w:val="20"/>
                <w:szCs w:val="20"/>
                <w:lang w:val="es-ES"/>
              </w:rPr>
              <w:t>)</w:t>
            </w:r>
          </w:p>
        </w:tc>
      </w:tr>
      <w:tr w:rsidR="00333237" w:rsidRPr="002844B8" w14:paraId="2CE97B48" w14:textId="77777777" w:rsidTr="006B4E38">
        <w:trPr>
          <w:trHeight w:val="300"/>
        </w:trPr>
        <w:tc>
          <w:tcPr>
            <w:tcW w:w="4880" w:type="dxa"/>
            <w:tcBorders>
              <w:top w:val="nil"/>
              <w:left w:val="single" w:sz="8" w:space="0" w:color="auto"/>
              <w:bottom w:val="single" w:sz="8" w:space="0" w:color="auto"/>
              <w:right w:val="single" w:sz="8" w:space="0" w:color="auto"/>
            </w:tcBorders>
            <w:shd w:val="clear" w:color="auto" w:fill="auto"/>
            <w:noWrap/>
            <w:vAlign w:val="center"/>
            <w:hideMark/>
          </w:tcPr>
          <w:p w14:paraId="498C7822" w14:textId="66F5EF9E" w:rsidR="00333237" w:rsidRPr="002844B8" w:rsidRDefault="00333237" w:rsidP="00333237">
            <w:pPr>
              <w:jc w:val="center"/>
              <w:rPr>
                <w:rFonts w:ascii="Calibri" w:hAnsi="Calibri"/>
                <w:color w:val="000000"/>
                <w:sz w:val="22"/>
                <w:szCs w:val="22"/>
                <w:lang w:val="es-ES"/>
              </w:rPr>
            </w:pPr>
            <w:r w:rsidRPr="002844B8">
              <w:rPr>
                <w:rFonts w:ascii="Calibri" w:hAnsi="Calibri"/>
                <w:color w:val="000000"/>
                <w:sz w:val="22"/>
                <w:szCs w:val="22"/>
                <w:lang w:val="es-ES"/>
              </w:rPr>
              <w:t>75% del coste efectivo del trayecto</w:t>
            </w:r>
          </w:p>
        </w:tc>
      </w:tr>
    </w:tbl>
    <w:p w14:paraId="0DF57D8D" w14:textId="77777777" w:rsidR="00333237" w:rsidRPr="002844B8" w:rsidRDefault="00333237" w:rsidP="00333237">
      <w:pPr>
        <w:pStyle w:val="Textindependent2"/>
        <w:rPr>
          <w:rFonts w:ascii="Arial" w:hAnsi="Arial" w:cs="Arial"/>
          <w:sz w:val="20"/>
          <w:szCs w:val="20"/>
          <w:lang w:val="es-ES"/>
        </w:rPr>
      </w:pPr>
    </w:p>
    <w:p w14:paraId="787180CA" w14:textId="02509237" w:rsidR="00333237" w:rsidRPr="002844B8" w:rsidRDefault="00333237" w:rsidP="00333237">
      <w:pPr>
        <w:pStyle w:val="Textindependent2"/>
        <w:rPr>
          <w:rFonts w:ascii="Arial" w:hAnsi="Arial" w:cs="Arial"/>
          <w:sz w:val="20"/>
          <w:szCs w:val="20"/>
          <w:lang w:val="es-ES"/>
        </w:rPr>
      </w:pPr>
      <w:r w:rsidRPr="002844B8">
        <w:rPr>
          <w:rFonts w:ascii="Arial" w:hAnsi="Arial" w:cs="Arial"/>
          <w:sz w:val="20"/>
          <w:szCs w:val="20"/>
          <w:lang w:val="es-ES"/>
        </w:rPr>
        <w:t>En aquellos expedientes de servicios sociales que, previo informe técnico, se justifique la necesidad de la subvención para prevenir posibles situaciones de alto riesgo se podrá otorgar el 100% del coste efectivo de la ayuda.</w:t>
      </w:r>
    </w:p>
    <w:p w14:paraId="3EEE28E6" w14:textId="51A3C83C" w:rsidR="00333237" w:rsidRPr="002844B8" w:rsidRDefault="00333237" w:rsidP="00333237">
      <w:pPr>
        <w:pStyle w:val="Textindependent2"/>
        <w:rPr>
          <w:rFonts w:ascii="Arial" w:hAnsi="Arial" w:cs="Arial"/>
          <w:sz w:val="20"/>
          <w:szCs w:val="20"/>
          <w:lang w:val="es-ES"/>
        </w:rPr>
      </w:pPr>
    </w:p>
    <w:p w14:paraId="6720FEC1" w14:textId="77777777" w:rsidR="00333237" w:rsidRPr="002844B8" w:rsidRDefault="00333237" w:rsidP="00333237">
      <w:pPr>
        <w:pStyle w:val="Textindependent2"/>
        <w:rPr>
          <w:rFonts w:ascii="Arial" w:hAnsi="Arial" w:cs="Arial"/>
          <w:b/>
          <w:sz w:val="20"/>
          <w:szCs w:val="20"/>
          <w:lang w:val="es-ES"/>
        </w:rPr>
      </w:pPr>
      <w:r w:rsidRPr="002844B8">
        <w:rPr>
          <w:rFonts w:ascii="Arial" w:hAnsi="Arial" w:cs="Arial"/>
          <w:b/>
          <w:sz w:val="20"/>
          <w:szCs w:val="20"/>
          <w:lang w:val="es-ES"/>
        </w:rPr>
        <w:t>CAPÍTULO 3. EL PROCEDIMIENTO DE CONCESIÓN</w:t>
      </w:r>
    </w:p>
    <w:p w14:paraId="77DA1C6F" w14:textId="77777777" w:rsidR="00333237" w:rsidRPr="002844B8" w:rsidRDefault="00333237" w:rsidP="00333237">
      <w:pPr>
        <w:pStyle w:val="Textindependent2"/>
        <w:rPr>
          <w:rFonts w:ascii="Arial" w:hAnsi="Arial" w:cs="Arial"/>
          <w:sz w:val="20"/>
          <w:szCs w:val="20"/>
          <w:lang w:val="es-ES"/>
        </w:rPr>
      </w:pPr>
    </w:p>
    <w:p w14:paraId="134586FB" w14:textId="0581C4DD" w:rsidR="00333237" w:rsidRPr="002844B8" w:rsidRDefault="00333237" w:rsidP="00333237">
      <w:pPr>
        <w:pStyle w:val="Textindependent2"/>
        <w:rPr>
          <w:rFonts w:ascii="Arial" w:hAnsi="Arial" w:cs="Arial"/>
          <w:sz w:val="20"/>
          <w:szCs w:val="20"/>
          <w:lang w:val="es-ES"/>
        </w:rPr>
      </w:pPr>
      <w:r w:rsidRPr="002844B8">
        <w:rPr>
          <w:rFonts w:ascii="Arial" w:hAnsi="Arial" w:cs="Arial"/>
          <w:sz w:val="20"/>
          <w:szCs w:val="20"/>
          <w:lang w:val="es-ES"/>
        </w:rPr>
        <w:t xml:space="preserve">El procedimiento ordinario de concesión de subvenciones se tramitará en régimen de concurrencia competitiva, que es el procedimiento mediante el que la concesión se otorga en comparación con las solicitudes presentadas, a fin de establecer una </w:t>
      </w:r>
      <w:proofErr w:type="spellStart"/>
      <w:r w:rsidRPr="002844B8">
        <w:rPr>
          <w:rFonts w:ascii="Arial" w:hAnsi="Arial" w:cs="Arial"/>
          <w:sz w:val="20"/>
          <w:szCs w:val="20"/>
          <w:lang w:val="es-ES"/>
        </w:rPr>
        <w:t>prelación</w:t>
      </w:r>
      <w:proofErr w:type="spellEnd"/>
      <w:r w:rsidRPr="002844B8">
        <w:rPr>
          <w:rFonts w:ascii="Arial" w:hAnsi="Arial" w:cs="Arial"/>
          <w:sz w:val="20"/>
          <w:szCs w:val="20"/>
          <w:lang w:val="es-ES"/>
        </w:rPr>
        <w:t xml:space="preserve"> entre las mismas, de acuerdo con los criterios de valoración que se determinan en las bases, dentro de los límites presupuestarios, conforme al art. 22 de la Ley de Subvenciones.</w:t>
      </w:r>
    </w:p>
    <w:p w14:paraId="6732A423" w14:textId="1CCFC5BB" w:rsidR="00333237" w:rsidRPr="002844B8" w:rsidRDefault="00333237" w:rsidP="00333237">
      <w:pPr>
        <w:pStyle w:val="Textindependent2"/>
        <w:rPr>
          <w:rFonts w:ascii="Arial" w:hAnsi="Arial" w:cs="Arial"/>
          <w:sz w:val="20"/>
          <w:szCs w:val="20"/>
          <w:lang w:val="es-ES"/>
        </w:rPr>
      </w:pPr>
    </w:p>
    <w:p w14:paraId="586FAC72" w14:textId="77777777" w:rsidR="00333237" w:rsidRPr="002844B8" w:rsidRDefault="00333237" w:rsidP="00333237">
      <w:pPr>
        <w:pStyle w:val="Textindependent2"/>
        <w:rPr>
          <w:rFonts w:ascii="Arial" w:hAnsi="Arial" w:cs="Arial"/>
          <w:b/>
          <w:sz w:val="20"/>
          <w:szCs w:val="20"/>
          <w:lang w:val="es-ES"/>
        </w:rPr>
      </w:pPr>
      <w:r w:rsidRPr="002844B8">
        <w:rPr>
          <w:rFonts w:ascii="Arial" w:hAnsi="Arial" w:cs="Arial"/>
          <w:b/>
          <w:sz w:val="20"/>
          <w:szCs w:val="20"/>
          <w:lang w:val="es-ES"/>
        </w:rPr>
        <w:t>Artículo. 8.- Órgano competente para resolver y órgano gestor</w:t>
      </w:r>
    </w:p>
    <w:p w14:paraId="4F376C00" w14:textId="77777777" w:rsidR="00333237" w:rsidRPr="002844B8" w:rsidRDefault="00333237" w:rsidP="00333237">
      <w:pPr>
        <w:pStyle w:val="Textindependent2"/>
        <w:rPr>
          <w:rFonts w:ascii="Arial" w:hAnsi="Arial" w:cs="Arial"/>
          <w:sz w:val="20"/>
          <w:szCs w:val="20"/>
          <w:lang w:val="es-ES"/>
        </w:rPr>
      </w:pPr>
    </w:p>
    <w:p w14:paraId="1C372CFF" w14:textId="219A993F" w:rsidR="00333237" w:rsidRPr="002844B8" w:rsidRDefault="00333237" w:rsidP="00333237">
      <w:pPr>
        <w:pStyle w:val="Textindependent2"/>
        <w:rPr>
          <w:rFonts w:ascii="Arial" w:hAnsi="Arial" w:cs="Arial"/>
          <w:sz w:val="20"/>
          <w:szCs w:val="20"/>
          <w:lang w:val="es-ES"/>
        </w:rPr>
      </w:pPr>
      <w:r w:rsidRPr="002844B8">
        <w:rPr>
          <w:rFonts w:ascii="Arial" w:hAnsi="Arial" w:cs="Arial"/>
          <w:b/>
          <w:sz w:val="20"/>
          <w:szCs w:val="20"/>
          <w:lang w:val="es-ES"/>
        </w:rPr>
        <w:t>8.1.</w:t>
      </w:r>
      <w:r w:rsidRPr="002844B8">
        <w:rPr>
          <w:rFonts w:ascii="Arial" w:hAnsi="Arial" w:cs="Arial"/>
          <w:sz w:val="20"/>
          <w:szCs w:val="20"/>
          <w:lang w:val="es-ES"/>
        </w:rPr>
        <w:t xml:space="preserve"> </w:t>
      </w:r>
      <w:proofErr w:type="gramStart"/>
      <w:r w:rsidRPr="002844B8">
        <w:rPr>
          <w:rFonts w:ascii="Arial" w:hAnsi="Arial" w:cs="Arial"/>
          <w:sz w:val="20"/>
          <w:szCs w:val="20"/>
          <w:lang w:val="es-ES"/>
        </w:rPr>
        <w:t>Los procedimientos para la concesión o denegación de la prestación prevista en el presente Reglamento se pondrá</w:t>
      </w:r>
      <w:proofErr w:type="gramEnd"/>
      <w:r w:rsidRPr="002844B8">
        <w:rPr>
          <w:rFonts w:ascii="Arial" w:hAnsi="Arial" w:cs="Arial"/>
          <w:sz w:val="20"/>
          <w:szCs w:val="20"/>
          <w:lang w:val="es-ES"/>
        </w:rPr>
        <w:t xml:space="preserve"> en marcha a instancia de la persona solicitante.</w:t>
      </w:r>
    </w:p>
    <w:p w14:paraId="42F5D323" w14:textId="77777777" w:rsidR="00333237" w:rsidRPr="002844B8" w:rsidRDefault="00333237" w:rsidP="00333237">
      <w:pPr>
        <w:pStyle w:val="Textindependent2"/>
        <w:rPr>
          <w:rFonts w:ascii="Arial" w:hAnsi="Arial" w:cs="Arial"/>
          <w:sz w:val="20"/>
          <w:szCs w:val="20"/>
          <w:lang w:val="es-ES"/>
        </w:rPr>
      </w:pPr>
    </w:p>
    <w:p w14:paraId="0BC5E2D2" w14:textId="6BB1C9F7" w:rsidR="00333237" w:rsidRPr="002844B8" w:rsidRDefault="00333237" w:rsidP="00333237">
      <w:pPr>
        <w:pStyle w:val="Textindependent2"/>
        <w:rPr>
          <w:rFonts w:ascii="Arial" w:hAnsi="Arial" w:cs="Arial"/>
          <w:sz w:val="20"/>
          <w:szCs w:val="20"/>
          <w:lang w:val="es-ES"/>
        </w:rPr>
      </w:pPr>
      <w:r w:rsidRPr="002844B8">
        <w:rPr>
          <w:rFonts w:ascii="Arial" w:hAnsi="Arial" w:cs="Arial"/>
          <w:b/>
          <w:sz w:val="20"/>
          <w:szCs w:val="20"/>
          <w:lang w:val="es-ES"/>
        </w:rPr>
        <w:t>8.2.</w:t>
      </w:r>
      <w:r w:rsidRPr="002844B8">
        <w:rPr>
          <w:rFonts w:ascii="Arial" w:hAnsi="Arial" w:cs="Arial"/>
          <w:sz w:val="20"/>
          <w:szCs w:val="20"/>
          <w:lang w:val="es-ES"/>
        </w:rPr>
        <w:t xml:space="preserve"> Por el otorgamiento se seguirá el procedimiento ordinario de acuerdo con lo que se establece en los artículos siguientes.</w:t>
      </w:r>
    </w:p>
    <w:p w14:paraId="1E9E0A49" w14:textId="77777777" w:rsidR="00333237" w:rsidRPr="002844B8" w:rsidRDefault="00333237" w:rsidP="00333237">
      <w:pPr>
        <w:pStyle w:val="Textindependent2"/>
        <w:rPr>
          <w:rFonts w:ascii="Arial" w:hAnsi="Arial" w:cs="Arial"/>
          <w:sz w:val="20"/>
          <w:szCs w:val="20"/>
          <w:lang w:val="es-ES"/>
        </w:rPr>
      </w:pPr>
    </w:p>
    <w:p w14:paraId="419B3DE6" w14:textId="423F9DD4" w:rsidR="00333237" w:rsidRPr="002844B8" w:rsidRDefault="00333237" w:rsidP="00333237">
      <w:pPr>
        <w:pStyle w:val="Textindependent2"/>
        <w:rPr>
          <w:rFonts w:ascii="Arial" w:hAnsi="Arial" w:cs="Arial"/>
          <w:sz w:val="20"/>
          <w:szCs w:val="20"/>
          <w:lang w:val="es-ES"/>
        </w:rPr>
      </w:pPr>
      <w:r w:rsidRPr="002844B8">
        <w:rPr>
          <w:rFonts w:ascii="Arial" w:hAnsi="Arial" w:cs="Arial"/>
          <w:b/>
          <w:sz w:val="20"/>
          <w:szCs w:val="20"/>
          <w:lang w:val="es-ES"/>
        </w:rPr>
        <w:t>8.3.</w:t>
      </w:r>
      <w:r w:rsidRPr="002844B8">
        <w:rPr>
          <w:rFonts w:ascii="Arial" w:hAnsi="Arial" w:cs="Arial"/>
          <w:sz w:val="20"/>
          <w:szCs w:val="20"/>
          <w:lang w:val="es-ES"/>
        </w:rPr>
        <w:t xml:space="preserve"> El órgano competente para resolver sobre la concesión o denegación de la prestación solicitada es la Junta de Gobierno Local del Ayuntamiento de </w:t>
      </w:r>
      <w:proofErr w:type="spellStart"/>
      <w:r w:rsidRPr="002844B8">
        <w:rPr>
          <w:rFonts w:ascii="Arial" w:hAnsi="Arial" w:cs="Arial"/>
          <w:sz w:val="20"/>
          <w:szCs w:val="20"/>
          <w:lang w:val="es-ES"/>
        </w:rPr>
        <w:t>Sant</w:t>
      </w:r>
      <w:proofErr w:type="spellEnd"/>
      <w:r w:rsidRPr="002844B8">
        <w:rPr>
          <w:rFonts w:ascii="Arial" w:hAnsi="Arial" w:cs="Arial"/>
          <w:sz w:val="20"/>
          <w:szCs w:val="20"/>
          <w:lang w:val="es-ES"/>
        </w:rPr>
        <w:t xml:space="preserve"> Pere de </w:t>
      </w:r>
      <w:proofErr w:type="spellStart"/>
      <w:r w:rsidRPr="002844B8">
        <w:rPr>
          <w:rFonts w:ascii="Arial" w:hAnsi="Arial" w:cs="Arial"/>
          <w:sz w:val="20"/>
          <w:szCs w:val="20"/>
          <w:lang w:val="es-ES"/>
        </w:rPr>
        <w:t>Ribes</w:t>
      </w:r>
      <w:proofErr w:type="spellEnd"/>
      <w:r w:rsidRPr="002844B8">
        <w:rPr>
          <w:rFonts w:ascii="Arial" w:hAnsi="Arial" w:cs="Arial"/>
          <w:sz w:val="20"/>
          <w:szCs w:val="20"/>
          <w:lang w:val="es-ES"/>
        </w:rPr>
        <w:t>.</w:t>
      </w:r>
    </w:p>
    <w:p w14:paraId="1D96AF93" w14:textId="77777777" w:rsidR="00573DDF" w:rsidRPr="002844B8" w:rsidRDefault="00573DDF" w:rsidP="00333237">
      <w:pPr>
        <w:pStyle w:val="Textindependent2"/>
        <w:rPr>
          <w:rFonts w:ascii="Arial" w:hAnsi="Arial" w:cs="Arial"/>
          <w:sz w:val="20"/>
          <w:szCs w:val="20"/>
          <w:lang w:val="es-ES"/>
        </w:rPr>
      </w:pPr>
    </w:p>
    <w:p w14:paraId="69E169CD" w14:textId="7BA26F73" w:rsidR="00333237" w:rsidRPr="002844B8" w:rsidRDefault="00333237" w:rsidP="00333237">
      <w:pPr>
        <w:pStyle w:val="Textindependent2"/>
        <w:rPr>
          <w:rFonts w:ascii="Arial" w:hAnsi="Arial" w:cs="Arial"/>
          <w:sz w:val="20"/>
          <w:szCs w:val="20"/>
          <w:lang w:val="es-ES"/>
        </w:rPr>
      </w:pPr>
      <w:r w:rsidRPr="002844B8">
        <w:rPr>
          <w:rFonts w:ascii="Arial" w:hAnsi="Arial" w:cs="Arial"/>
          <w:b/>
          <w:sz w:val="20"/>
          <w:szCs w:val="20"/>
          <w:lang w:val="es-ES"/>
        </w:rPr>
        <w:t>8.4.</w:t>
      </w:r>
      <w:r w:rsidRPr="002844B8">
        <w:rPr>
          <w:rFonts w:ascii="Arial" w:hAnsi="Arial" w:cs="Arial"/>
          <w:sz w:val="20"/>
          <w:szCs w:val="20"/>
          <w:lang w:val="es-ES"/>
        </w:rPr>
        <w:t xml:space="preserve"> El Departamento de Servicios Sociales llevará a cabo la gestión administrativa.</w:t>
      </w:r>
    </w:p>
    <w:p w14:paraId="602E3441" w14:textId="67978F28" w:rsidR="00333237" w:rsidRPr="002844B8" w:rsidRDefault="00333237" w:rsidP="00333237">
      <w:pPr>
        <w:pStyle w:val="Textindependent2"/>
        <w:rPr>
          <w:rFonts w:ascii="Arial" w:hAnsi="Arial" w:cs="Arial"/>
          <w:sz w:val="20"/>
          <w:szCs w:val="20"/>
          <w:lang w:val="es-ES"/>
        </w:rPr>
      </w:pPr>
    </w:p>
    <w:p w14:paraId="56D441A3" w14:textId="77777777" w:rsidR="00573DDF" w:rsidRPr="002844B8" w:rsidRDefault="00573DDF" w:rsidP="00573DDF">
      <w:pPr>
        <w:pStyle w:val="Textindependent2"/>
        <w:rPr>
          <w:rFonts w:ascii="Arial" w:hAnsi="Arial" w:cs="Arial"/>
          <w:b/>
          <w:sz w:val="20"/>
          <w:szCs w:val="20"/>
          <w:lang w:val="es-ES"/>
        </w:rPr>
      </w:pPr>
      <w:r w:rsidRPr="002844B8">
        <w:rPr>
          <w:rFonts w:ascii="Arial" w:hAnsi="Arial" w:cs="Arial"/>
          <w:b/>
          <w:sz w:val="20"/>
          <w:szCs w:val="20"/>
          <w:lang w:val="es-ES"/>
        </w:rPr>
        <w:t>Artículo 9.- Inicio del procedimiento a instancia de la persona beneficiaria</w:t>
      </w:r>
    </w:p>
    <w:p w14:paraId="27E6E328" w14:textId="77777777" w:rsidR="00573DDF" w:rsidRPr="002844B8" w:rsidRDefault="00573DDF" w:rsidP="00573DDF">
      <w:pPr>
        <w:pStyle w:val="Textindependent2"/>
        <w:rPr>
          <w:rFonts w:ascii="Arial" w:hAnsi="Arial" w:cs="Arial"/>
          <w:sz w:val="20"/>
          <w:szCs w:val="20"/>
          <w:lang w:val="es-ES"/>
        </w:rPr>
      </w:pPr>
    </w:p>
    <w:p w14:paraId="5FA5404F" w14:textId="7F90342B" w:rsidR="00573DDF" w:rsidRPr="002844B8" w:rsidRDefault="00573DDF" w:rsidP="00573DDF">
      <w:pPr>
        <w:pStyle w:val="Textindependent2"/>
        <w:rPr>
          <w:rFonts w:ascii="Arial" w:hAnsi="Arial" w:cs="Arial"/>
          <w:sz w:val="20"/>
          <w:szCs w:val="20"/>
          <w:lang w:val="es-ES"/>
        </w:rPr>
      </w:pPr>
      <w:r w:rsidRPr="002844B8">
        <w:rPr>
          <w:rFonts w:ascii="Arial" w:hAnsi="Arial" w:cs="Arial"/>
          <w:b/>
          <w:sz w:val="20"/>
          <w:szCs w:val="20"/>
          <w:lang w:val="es-ES"/>
        </w:rPr>
        <w:t>9.1.</w:t>
      </w:r>
      <w:r w:rsidRPr="002844B8">
        <w:rPr>
          <w:rFonts w:ascii="Arial" w:hAnsi="Arial" w:cs="Arial"/>
          <w:sz w:val="20"/>
          <w:szCs w:val="20"/>
          <w:lang w:val="es-ES"/>
        </w:rPr>
        <w:t xml:space="preserve"> El modelo normalizado de solicitud , así como el de todos los documentos exigidos en el </w:t>
      </w:r>
      <w:r w:rsidRPr="002844B8">
        <w:rPr>
          <w:rFonts w:ascii="Arial" w:hAnsi="Arial" w:cs="Arial"/>
          <w:b/>
          <w:i/>
          <w:sz w:val="20"/>
          <w:szCs w:val="20"/>
          <w:lang w:val="es-ES"/>
        </w:rPr>
        <w:t>Artículo 10</w:t>
      </w:r>
      <w:r w:rsidRPr="002844B8">
        <w:rPr>
          <w:rFonts w:ascii="Arial" w:hAnsi="Arial" w:cs="Arial"/>
          <w:sz w:val="20"/>
          <w:szCs w:val="20"/>
          <w:lang w:val="es-ES"/>
        </w:rPr>
        <w:t xml:space="preserve"> están disponibles en las Oficinas de Atención Ciudadana y en el Departamento de Servicios Sociales del Ayuntamiento de </w:t>
      </w:r>
      <w:proofErr w:type="spellStart"/>
      <w:r w:rsidRPr="002844B8">
        <w:rPr>
          <w:rFonts w:ascii="Arial" w:hAnsi="Arial" w:cs="Arial"/>
          <w:sz w:val="20"/>
          <w:szCs w:val="20"/>
          <w:lang w:val="es-ES"/>
        </w:rPr>
        <w:t>Sant</w:t>
      </w:r>
      <w:proofErr w:type="spellEnd"/>
      <w:r w:rsidRPr="002844B8">
        <w:rPr>
          <w:rFonts w:ascii="Arial" w:hAnsi="Arial" w:cs="Arial"/>
          <w:sz w:val="20"/>
          <w:szCs w:val="20"/>
          <w:lang w:val="es-ES"/>
        </w:rPr>
        <w:t xml:space="preserve"> Pere de </w:t>
      </w:r>
      <w:proofErr w:type="spellStart"/>
      <w:r w:rsidRPr="002844B8">
        <w:rPr>
          <w:rFonts w:ascii="Arial" w:hAnsi="Arial" w:cs="Arial"/>
          <w:sz w:val="20"/>
          <w:szCs w:val="20"/>
          <w:lang w:val="es-ES"/>
        </w:rPr>
        <w:t>Ribes</w:t>
      </w:r>
      <w:proofErr w:type="spellEnd"/>
      <w:r w:rsidRPr="002844B8">
        <w:rPr>
          <w:rFonts w:ascii="Arial" w:hAnsi="Arial" w:cs="Arial"/>
          <w:sz w:val="20"/>
          <w:szCs w:val="20"/>
          <w:lang w:val="es-ES"/>
        </w:rPr>
        <w:t xml:space="preserve">, en la página web del Ayuntamiento de </w:t>
      </w:r>
      <w:proofErr w:type="spellStart"/>
      <w:r w:rsidRPr="002844B8">
        <w:rPr>
          <w:rFonts w:ascii="Arial" w:hAnsi="Arial" w:cs="Arial"/>
          <w:sz w:val="20"/>
          <w:szCs w:val="20"/>
          <w:lang w:val="es-ES"/>
        </w:rPr>
        <w:t>Sant</w:t>
      </w:r>
      <w:proofErr w:type="spellEnd"/>
      <w:r w:rsidRPr="002844B8">
        <w:rPr>
          <w:rFonts w:ascii="Arial" w:hAnsi="Arial" w:cs="Arial"/>
          <w:sz w:val="20"/>
          <w:szCs w:val="20"/>
          <w:lang w:val="es-ES"/>
        </w:rPr>
        <w:t xml:space="preserve"> Pere de </w:t>
      </w:r>
      <w:proofErr w:type="spellStart"/>
      <w:r w:rsidRPr="002844B8">
        <w:rPr>
          <w:rFonts w:ascii="Arial" w:hAnsi="Arial" w:cs="Arial"/>
          <w:sz w:val="20"/>
          <w:szCs w:val="20"/>
          <w:lang w:val="es-ES"/>
        </w:rPr>
        <w:t>Ribes</w:t>
      </w:r>
      <w:proofErr w:type="spellEnd"/>
      <w:r w:rsidRPr="002844B8">
        <w:rPr>
          <w:rFonts w:ascii="Arial" w:hAnsi="Arial" w:cs="Arial"/>
          <w:sz w:val="20"/>
          <w:szCs w:val="20"/>
          <w:lang w:val="es-ES"/>
        </w:rPr>
        <w:t xml:space="preserve">: </w:t>
      </w:r>
      <w:hyperlink r:id="rId8" w:history="1">
        <w:r w:rsidRPr="002844B8">
          <w:rPr>
            <w:rStyle w:val="Enlla"/>
            <w:rFonts w:ascii="Arial" w:hAnsi="Arial" w:cs="Arial"/>
            <w:sz w:val="20"/>
            <w:szCs w:val="20"/>
            <w:lang w:val="es-ES"/>
          </w:rPr>
          <w:t>https://www.santperederibes.cat</w:t>
        </w:r>
      </w:hyperlink>
      <w:r w:rsidRPr="002844B8">
        <w:rPr>
          <w:rFonts w:ascii="Arial" w:hAnsi="Arial" w:cs="Arial"/>
          <w:sz w:val="20"/>
          <w:szCs w:val="20"/>
          <w:lang w:val="es-ES"/>
        </w:rPr>
        <w:t xml:space="preserve"> , y en los centros de día de la Comarca del </w:t>
      </w:r>
      <w:proofErr w:type="spellStart"/>
      <w:r w:rsidRPr="002844B8">
        <w:rPr>
          <w:rFonts w:ascii="Arial" w:hAnsi="Arial" w:cs="Arial"/>
          <w:sz w:val="20"/>
          <w:szCs w:val="20"/>
          <w:lang w:val="es-ES"/>
        </w:rPr>
        <w:t>Garraf</w:t>
      </w:r>
      <w:proofErr w:type="spellEnd"/>
      <w:r w:rsidRPr="002844B8">
        <w:rPr>
          <w:rFonts w:ascii="Arial" w:hAnsi="Arial" w:cs="Arial"/>
          <w:sz w:val="20"/>
          <w:szCs w:val="20"/>
          <w:lang w:val="es-ES"/>
        </w:rPr>
        <w:t>.</w:t>
      </w:r>
    </w:p>
    <w:p w14:paraId="61A0FB2D" w14:textId="77777777" w:rsidR="00573DDF" w:rsidRPr="002844B8" w:rsidRDefault="00573DDF" w:rsidP="00573DDF">
      <w:pPr>
        <w:pStyle w:val="Textindependent2"/>
        <w:rPr>
          <w:rFonts w:ascii="Arial" w:hAnsi="Arial" w:cs="Arial"/>
          <w:sz w:val="20"/>
          <w:szCs w:val="20"/>
          <w:lang w:val="es-ES"/>
        </w:rPr>
      </w:pPr>
    </w:p>
    <w:p w14:paraId="3C5BE0CD" w14:textId="1E8856C1" w:rsidR="00333237" w:rsidRPr="002844B8" w:rsidRDefault="00573DDF" w:rsidP="00573DDF">
      <w:pPr>
        <w:pStyle w:val="Textindependent2"/>
        <w:rPr>
          <w:rFonts w:ascii="Arial" w:hAnsi="Arial" w:cs="Arial"/>
          <w:sz w:val="20"/>
          <w:szCs w:val="20"/>
          <w:lang w:val="es-ES"/>
        </w:rPr>
      </w:pPr>
      <w:r w:rsidRPr="002844B8">
        <w:rPr>
          <w:rFonts w:ascii="Arial" w:hAnsi="Arial" w:cs="Arial"/>
          <w:sz w:val="20"/>
          <w:szCs w:val="20"/>
          <w:lang w:val="es-ES"/>
        </w:rPr>
        <w:t xml:space="preserve">La instancia de Solicitud, debidamente cumplimentada y firmada por el/la </w:t>
      </w:r>
      <w:r w:rsidR="00376045" w:rsidRPr="002844B8">
        <w:rPr>
          <w:rFonts w:ascii="Arial" w:hAnsi="Arial" w:cs="Arial"/>
          <w:sz w:val="20"/>
          <w:szCs w:val="20"/>
          <w:lang w:val="es-ES"/>
        </w:rPr>
        <w:t xml:space="preserve">persona </w:t>
      </w:r>
      <w:r w:rsidRPr="002844B8">
        <w:rPr>
          <w:rFonts w:ascii="Arial" w:hAnsi="Arial" w:cs="Arial"/>
          <w:sz w:val="20"/>
          <w:szCs w:val="20"/>
          <w:lang w:val="es-ES"/>
        </w:rPr>
        <w:t>interesad</w:t>
      </w:r>
      <w:r w:rsidR="00376045" w:rsidRPr="002844B8">
        <w:rPr>
          <w:rFonts w:ascii="Arial" w:hAnsi="Arial" w:cs="Arial"/>
          <w:sz w:val="20"/>
          <w:szCs w:val="20"/>
          <w:lang w:val="es-ES"/>
        </w:rPr>
        <w:t>a</w:t>
      </w:r>
      <w:r w:rsidRPr="002844B8">
        <w:rPr>
          <w:rFonts w:ascii="Arial" w:hAnsi="Arial" w:cs="Arial"/>
          <w:sz w:val="20"/>
          <w:szCs w:val="20"/>
          <w:lang w:val="es-ES"/>
        </w:rPr>
        <w:t xml:space="preserve"> o su representante legal, se presentará, acompañada de la documentación complementaria al registro general del Ayuntamiento:</w:t>
      </w:r>
    </w:p>
    <w:p w14:paraId="6F74ED2C" w14:textId="77777777" w:rsidR="00376045" w:rsidRPr="002844B8" w:rsidRDefault="00376045" w:rsidP="00573DDF">
      <w:pPr>
        <w:pStyle w:val="Textindependent2"/>
        <w:rPr>
          <w:rFonts w:ascii="Arial" w:hAnsi="Arial" w:cs="Arial"/>
          <w:sz w:val="20"/>
          <w:szCs w:val="20"/>
          <w:lang w:val="es-ES"/>
        </w:rPr>
      </w:pPr>
    </w:p>
    <w:p w14:paraId="69605901" w14:textId="02A11D38" w:rsidR="00573DDF" w:rsidRPr="002844B8" w:rsidRDefault="00573DDF" w:rsidP="00573DDF">
      <w:pPr>
        <w:pStyle w:val="Textindependent2"/>
        <w:rPr>
          <w:rFonts w:ascii="Arial" w:hAnsi="Arial" w:cs="Arial"/>
          <w:sz w:val="20"/>
          <w:szCs w:val="20"/>
          <w:lang w:val="es-ES"/>
        </w:rPr>
      </w:pPr>
      <w:r w:rsidRPr="002844B8">
        <w:rPr>
          <w:rFonts w:ascii="Arial" w:hAnsi="Arial" w:cs="Arial"/>
          <w:b/>
          <w:sz w:val="20"/>
          <w:szCs w:val="20"/>
          <w:lang w:val="es-ES"/>
        </w:rPr>
        <w:t>a)</w:t>
      </w:r>
      <w:r w:rsidRPr="002844B8">
        <w:rPr>
          <w:rFonts w:ascii="Arial" w:hAnsi="Arial" w:cs="Arial"/>
          <w:sz w:val="20"/>
          <w:szCs w:val="20"/>
          <w:lang w:val="es-ES"/>
        </w:rPr>
        <w:t xml:space="preserve"> Por la Sede electrónica municipal adjuntando la documentación a la instancia genérica: </w:t>
      </w:r>
      <w:hyperlink r:id="rId9" w:history="1">
        <w:r w:rsidRPr="002844B8">
          <w:rPr>
            <w:rStyle w:val="Enlla"/>
            <w:rFonts w:ascii="Arial" w:hAnsi="Arial" w:cs="Arial"/>
            <w:sz w:val="20"/>
            <w:szCs w:val="20"/>
            <w:lang w:val="es-ES"/>
          </w:rPr>
          <w:t>https://seuelectronica.santperederibes.cat/seuelectronica/tramits/instancia-generica</w:t>
        </w:r>
      </w:hyperlink>
      <w:r w:rsidRPr="002844B8">
        <w:rPr>
          <w:rFonts w:ascii="Arial" w:hAnsi="Arial" w:cs="Arial"/>
          <w:sz w:val="20"/>
          <w:szCs w:val="20"/>
          <w:lang w:val="es-ES"/>
        </w:rPr>
        <w:t xml:space="preserve">. Es necesario </w:t>
      </w:r>
      <w:r w:rsidRPr="002844B8">
        <w:rPr>
          <w:rFonts w:ascii="Arial" w:hAnsi="Arial" w:cs="Arial"/>
          <w:sz w:val="20"/>
          <w:szCs w:val="20"/>
          <w:lang w:val="es-ES"/>
        </w:rPr>
        <w:lastRenderedPageBreak/>
        <w:t xml:space="preserve">que la persona que realice el trámite tenga una herramienta de identificación digital, como puede ser la T-CAT, el DNI electrónico, el sistema </w:t>
      </w:r>
      <w:proofErr w:type="spellStart"/>
      <w:r w:rsidRPr="002844B8">
        <w:rPr>
          <w:rFonts w:ascii="Arial" w:hAnsi="Arial" w:cs="Arial"/>
          <w:sz w:val="20"/>
          <w:szCs w:val="20"/>
          <w:lang w:val="es-ES"/>
        </w:rPr>
        <w:t>Cl@ve</w:t>
      </w:r>
      <w:proofErr w:type="spellEnd"/>
      <w:r w:rsidRPr="002844B8">
        <w:rPr>
          <w:rFonts w:ascii="Arial" w:hAnsi="Arial" w:cs="Arial"/>
          <w:sz w:val="20"/>
          <w:szCs w:val="20"/>
          <w:lang w:val="es-ES"/>
        </w:rPr>
        <w:t xml:space="preserve"> o el </w:t>
      </w:r>
      <w:proofErr w:type="spellStart"/>
      <w:r w:rsidRPr="002844B8">
        <w:rPr>
          <w:rFonts w:ascii="Arial" w:hAnsi="Arial" w:cs="Arial"/>
          <w:sz w:val="20"/>
          <w:szCs w:val="20"/>
          <w:lang w:val="es-ES"/>
        </w:rPr>
        <w:t>IdCAT</w:t>
      </w:r>
      <w:proofErr w:type="spellEnd"/>
      <w:r w:rsidRPr="002844B8">
        <w:rPr>
          <w:rFonts w:ascii="Arial" w:hAnsi="Arial" w:cs="Arial"/>
          <w:sz w:val="20"/>
          <w:szCs w:val="20"/>
          <w:lang w:val="es-ES"/>
        </w:rPr>
        <w:t xml:space="preserve"> Móvil.</w:t>
      </w:r>
    </w:p>
    <w:p w14:paraId="1B155C39" w14:textId="77777777" w:rsidR="00573DDF" w:rsidRPr="002844B8" w:rsidRDefault="00573DDF" w:rsidP="00573DDF">
      <w:pPr>
        <w:pStyle w:val="Textindependent2"/>
        <w:rPr>
          <w:rFonts w:ascii="Arial" w:hAnsi="Arial" w:cs="Arial"/>
          <w:sz w:val="20"/>
          <w:szCs w:val="20"/>
          <w:lang w:val="es-ES"/>
        </w:rPr>
      </w:pPr>
    </w:p>
    <w:p w14:paraId="304371D4" w14:textId="25AEB0C0" w:rsidR="00573DDF" w:rsidRPr="002844B8" w:rsidRDefault="00573DDF" w:rsidP="00573DDF">
      <w:pPr>
        <w:pStyle w:val="Textindependent2"/>
        <w:rPr>
          <w:rFonts w:ascii="Arial" w:hAnsi="Arial" w:cs="Arial"/>
          <w:sz w:val="20"/>
          <w:szCs w:val="20"/>
          <w:lang w:val="es-ES"/>
        </w:rPr>
      </w:pPr>
      <w:r w:rsidRPr="002844B8">
        <w:rPr>
          <w:rFonts w:ascii="Arial" w:hAnsi="Arial" w:cs="Arial"/>
          <w:b/>
          <w:sz w:val="20"/>
          <w:szCs w:val="20"/>
          <w:lang w:val="es-ES"/>
        </w:rPr>
        <w:t>b)</w:t>
      </w:r>
      <w:r w:rsidRPr="002844B8">
        <w:rPr>
          <w:rFonts w:ascii="Arial" w:hAnsi="Arial" w:cs="Arial"/>
          <w:sz w:val="20"/>
          <w:szCs w:val="20"/>
          <w:lang w:val="es-ES"/>
        </w:rPr>
        <w:t xml:space="preserve"> De forma presencial en las Oficinas de Atención Ciudadana: (donde se puede pedir cita previa </w:t>
      </w:r>
      <w:hyperlink r:id="rId10" w:history="1">
        <w:r w:rsidRPr="002844B8">
          <w:rPr>
            <w:rStyle w:val="Enlla"/>
            <w:rFonts w:ascii="Arial" w:hAnsi="Arial" w:cs="Arial"/>
            <w:sz w:val="20"/>
            <w:szCs w:val="20"/>
            <w:lang w:val="es-ES"/>
          </w:rPr>
          <w:t>https://citaprevia.santperederibes.cat</w:t>
        </w:r>
      </w:hyperlink>
      <w:r w:rsidRPr="002844B8">
        <w:rPr>
          <w:rFonts w:ascii="Arial" w:hAnsi="Arial" w:cs="Arial"/>
          <w:sz w:val="20"/>
          <w:szCs w:val="20"/>
          <w:lang w:val="es-ES"/>
        </w:rPr>
        <w:t>)</w:t>
      </w:r>
    </w:p>
    <w:p w14:paraId="6670A3FC" w14:textId="39BF7524" w:rsidR="00573DDF" w:rsidRPr="002844B8" w:rsidRDefault="00573DDF" w:rsidP="00573DDF">
      <w:pPr>
        <w:pStyle w:val="Textindependent2"/>
        <w:rPr>
          <w:rFonts w:ascii="Arial" w:hAnsi="Arial" w:cs="Arial"/>
          <w:sz w:val="20"/>
          <w:szCs w:val="20"/>
          <w:lang w:val="es-ES"/>
        </w:rPr>
      </w:pPr>
    </w:p>
    <w:p w14:paraId="26728C29" w14:textId="79EAA65C" w:rsidR="00573DDF" w:rsidRPr="002844B8" w:rsidRDefault="00573DDF" w:rsidP="00573DDF">
      <w:pPr>
        <w:pStyle w:val="Textindependent2"/>
        <w:rPr>
          <w:rFonts w:ascii="Arial" w:hAnsi="Arial" w:cs="Arial"/>
          <w:i/>
          <w:sz w:val="20"/>
          <w:szCs w:val="20"/>
          <w:u w:val="single"/>
          <w:lang w:val="es-ES"/>
        </w:rPr>
      </w:pPr>
      <w:r w:rsidRPr="002844B8">
        <w:rPr>
          <w:rFonts w:ascii="Arial" w:hAnsi="Arial" w:cs="Arial"/>
          <w:i/>
          <w:sz w:val="20"/>
          <w:szCs w:val="20"/>
          <w:u w:val="single"/>
          <w:lang w:val="es-ES"/>
        </w:rPr>
        <w:t>Horarios de atención:</w:t>
      </w:r>
    </w:p>
    <w:p w14:paraId="39FD2065" w14:textId="77777777" w:rsidR="00573DDF" w:rsidRPr="002844B8" w:rsidRDefault="00573DDF" w:rsidP="00573DDF">
      <w:pPr>
        <w:pStyle w:val="Textindependent2"/>
        <w:rPr>
          <w:rFonts w:ascii="Arial" w:hAnsi="Arial" w:cs="Arial"/>
          <w:sz w:val="20"/>
          <w:szCs w:val="20"/>
          <w:u w:val="single"/>
          <w:lang w:val="es-ES"/>
        </w:rPr>
      </w:pPr>
    </w:p>
    <w:p w14:paraId="1377D8F0" w14:textId="000E0CD8" w:rsidR="00573DDF" w:rsidRPr="002844B8" w:rsidRDefault="00573DDF" w:rsidP="00376045">
      <w:pPr>
        <w:pStyle w:val="Textindependent2"/>
        <w:ind w:left="708" w:firstLine="60"/>
        <w:rPr>
          <w:rFonts w:ascii="Arial" w:hAnsi="Arial" w:cs="Arial"/>
          <w:sz w:val="20"/>
          <w:szCs w:val="20"/>
          <w:lang w:val="es-ES"/>
        </w:rPr>
      </w:pPr>
      <w:r w:rsidRPr="002844B8">
        <w:rPr>
          <w:rFonts w:ascii="Arial" w:hAnsi="Arial" w:cs="Arial"/>
          <w:sz w:val="20"/>
          <w:szCs w:val="20"/>
          <w:lang w:val="es-ES"/>
        </w:rPr>
        <w:t xml:space="preserve">OAC </w:t>
      </w:r>
      <w:proofErr w:type="spellStart"/>
      <w:r w:rsidRPr="002844B8">
        <w:rPr>
          <w:rFonts w:ascii="Arial" w:hAnsi="Arial" w:cs="Arial"/>
          <w:sz w:val="20"/>
          <w:szCs w:val="20"/>
          <w:lang w:val="es-ES"/>
        </w:rPr>
        <w:t>Ribes</w:t>
      </w:r>
      <w:proofErr w:type="spellEnd"/>
      <w:r w:rsidRPr="002844B8">
        <w:rPr>
          <w:rFonts w:ascii="Arial" w:hAnsi="Arial" w:cs="Arial"/>
          <w:sz w:val="20"/>
          <w:szCs w:val="20"/>
          <w:lang w:val="es-ES"/>
        </w:rPr>
        <w:t xml:space="preserve">, pl. de la Villa 1, 08810 </w:t>
      </w:r>
      <w:proofErr w:type="spellStart"/>
      <w:r w:rsidRPr="002844B8">
        <w:rPr>
          <w:rFonts w:ascii="Arial" w:hAnsi="Arial" w:cs="Arial"/>
          <w:sz w:val="20"/>
          <w:szCs w:val="20"/>
          <w:lang w:val="es-ES"/>
        </w:rPr>
        <w:t>Sant</w:t>
      </w:r>
      <w:proofErr w:type="spellEnd"/>
      <w:r w:rsidRPr="002844B8">
        <w:rPr>
          <w:rFonts w:ascii="Arial" w:hAnsi="Arial" w:cs="Arial"/>
          <w:sz w:val="20"/>
          <w:szCs w:val="20"/>
          <w:lang w:val="es-ES"/>
        </w:rPr>
        <w:t xml:space="preserve"> Pere de </w:t>
      </w:r>
      <w:proofErr w:type="spellStart"/>
      <w:r w:rsidRPr="002844B8">
        <w:rPr>
          <w:rFonts w:ascii="Arial" w:hAnsi="Arial" w:cs="Arial"/>
          <w:sz w:val="20"/>
          <w:szCs w:val="20"/>
          <w:lang w:val="es-ES"/>
        </w:rPr>
        <w:t>Ribes</w:t>
      </w:r>
      <w:proofErr w:type="spellEnd"/>
      <w:r w:rsidRPr="002844B8">
        <w:rPr>
          <w:rFonts w:ascii="Arial" w:hAnsi="Arial" w:cs="Arial"/>
          <w:sz w:val="20"/>
          <w:szCs w:val="20"/>
          <w:lang w:val="es-ES"/>
        </w:rPr>
        <w:t>: De lunes a viernes de 8:30 a 14 h y el lunes y miércoles de 17 a 19 h de la tarde (no se abrirá por las tardes del 15/07/2023 al 15 /09/2023)</w:t>
      </w:r>
    </w:p>
    <w:p w14:paraId="77CA3312" w14:textId="7A16B2B5" w:rsidR="00573DDF" w:rsidRPr="002844B8" w:rsidRDefault="00573DDF" w:rsidP="00376045">
      <w:pPr>
        <w:pStyle w:val="Textindependent2"/>
        <w:ind w:left="708"/>
        <w:rPr>
          <w:rFonts w:ascii="Arial" w:hAnsi="Arial" w:cs="Arial"/>
          <w:sz w:val="20"/>
          <w:szCs w:val="20"/>
          <w:lang w:val="es-ES"/>
        </w:rPr>
      </w:pPr>
      <w:r w:rsidRPr="002844B8">
        <w:rPr>
          <w:rFonts w:ascii="Arial" w:hAnsi="Arial" w:cs="Arial"/>
          <w:sz w:val="20"/>
          <w:szCs w:val="20"/>
          <w:lang w:val="es-ES"/>
        </w:rPr>
        <w:t xml:space="preserve">• OAC Les Roquetes, Plaza de la Viña de Petaca, s/n, 08812 </w:t>
      </w:r>
      <w:proofErr w:type="spellStart"/>
      <w:r w:rsidRPr="002844B8">
        <w:rPr>
          <w:rFonts w:ascii="Arial" w:hAnsi="Arial" w:cs="Arial"/>
          <w:sz w:val="20"/>
          <w:szCs w:val="20"/>
          <w:lang w:val="es-ES"/>
        </w:rPr>
        <w:t>Sant</w:t>
      </w:r>
      <w:proofErr w:type="spellEnd"/>
      <w:r w:rsidRPr="002844B8">
        <w:rPr>
          <w:rFonts w:ascii="Arial" w:hAnsi="Arial" w:cs="Arial"/>
          <w:sz w:val="20"/>
          <w:szCs w:val="20"/>
          <w:lang w:val="es-ES"/>
        </w:rPr>
        <w:t xml:space="preserve"> Pere de </w:t>
      </w:r>
      <w:proofErr w:type="spellStart"/>
      <w:r w:rsidRPr="002844B8">
        <w:rPr>
          <w:rFonts w:ascii="Arial" w:hAnsi="Arial" w:cs="Arial"/>
          <w:sz w:val="20"/>
          <w:szCs w:val="20"/>
          <w:lang w:val="es-ES"/>
        </w:rPr>
        <w:t>Ribes</w:t>
      </w:r>
      <w:proofErr w:type="spellEnd"/>
      <w:r w:rsidRPr="002844B8">
        <w:rPr>
          <w:rFonts w:ascii="Arial" w:hAnsi="Arial" w:cs="Arial"/>
          <w:sz w:val="20"/>
          <w:szCs w:val="20"/>
          <w:lang w:val="es-ES"/>
        </w:rPr>
        <w:t>: De lunes a viernes de 8:30 a 14 h y el martes y jueves de 17 a 19h de la tarde (no se abrirá por las tardes del 15/07/2023 al 15/09/2023)</w:t>
      </w:r>
    </w:p>
    <w:p w14:paraId="2316291C" w14:textId="77777777" w:rsidR="00573DDF" w:rsidRPr="002844B8" w:rsidRDefault="00573DDF" w:rsidP="00573DDF">
      <w:pPr>
        <w:pStyle w:val="Textindependent2"/>
        <w:rPr>
          <w:rFonts w:ascii="Arial" w:hAnsi="Arial" w:cs="Arial"/>
          <w:sz w:val="20"/>
          <w:szCs w:val="20"/>
          <w:lang w:val="es-ES"/>
        </w:rPr>
      </w:pPr>
    </w:p>
    <w:p w14:paraId="2433DC7C" w14:textId="1A60A821" w:rsidR="00573DDF" w:rsidRPr="002844B8" w:rsidRDefault="00573DDF" w:rsidP="00573DDF">
      <w:pPr>
        <w:pStyle w:val="Textindependent2"/>
        <w:rPr>
          <w:rFonts w:ascii="Arial" w:hAnsi="Arial" w:cs="Arial"/>
          <w:sz w:val="20"/>
          <w:szCs w:val="20"/>
          <w:lang w:val="es-ES"/>
        </w:rPr>
      </w:pPr>
      <w:r w:rsidRPr="002844B8">
        <w:rPr>
          <w:rFonts w:ascii="Arial" w:hAnsi="Arial" w:cs="Arial"/>
          <w:sz w:val="20"/>
          <w:szCs w:val="20"/>
          <w:lang w:val="es-ES"/>
        </w:rPr>
        <w:t>También podrán presentarse en cualquiera de los lugares previstos en el artículo 16.4 de la Ley 39/2015, de 1 de octubre, del procedimiento administrativo común de las administraciones públicas.</w:t>
      </w:r>
    </w:p>
    <w:p w14:paraId="091EB51C" w14:textId="3DF9BFD8" w:rsidR="00573DDF" w:rsidRPr="002844B8" w:rsidRDefault="00573DDF" w:rsidP="00573DDF">
      <w:pPr>
        <w:pStyle w:val="Textindependent2"/>
        <w:rPr>
          <w:rFonts w:ascii="Arial" w:hAnsi="Arial" w:cs="Arial"/>
          <w:sz w:val="20"/>
          <w:szCs w:val="20"/>
          <w:lang w:val="es-ES"/>
        </w:rPr>
      </w:pPr>
    </w:p>
    <w:p w14:paraId="5D4750AE" w14:textId="77777777" w:rsidR="0061671B" w:rsidRPr="002844B8" w:rsidRDefault="00BE215A" w:rsidP="00BE215A">
      <w:pPr>
        <w:pStyle w:val="Textindependent2"/>
        <w:rPr>
          <w:rFonts w:ascii="Arial" w:hAnsi="Arial" w:cs="Arial"/>
          <w:sz w:val="20"/>
          <w:szCs w:val="20"/>
          <w:lang w:val="es-ES"/>
        </w:rPr>
      </w:pPr>
      <w:r w:rsidRPr="002844B8">
        <w:rPr>
          <w:rFonts w:ascii="Arial" w:hAnsi="Arial" w:cs="Arial"/>
          <w:sz w:val="20"/>
          <w:szCs w:val="20"/>
          <w:lang w:val="es-ES"/>
        </w:rPr>
        <w:t xml:space="preserve">La presentación de la solicitud implica la autorización, de todos y cada uno de los miembros de la unidad familiar, a fin de que el Ayuntamiento de </w:t>
      </w:r>
      <w:proofErr w:type="spellStart"/>
      <w:r w:rsidRPr="002844B8">
        <w:rPr>
          <w:rFonts w:ascii="Arial" w:hAnsi="Arial" w:cs="Arial"/>
          <w:sz w:val="20"/>
          <w:szCs w:val="20"/>
          <w:lang w:val="es-ES"/>
        </w:rPr>
        <w:t>Sant</w:t>
      </w:r>
      <w:proofErr w:type="spellEnd"/>
      <w:r w:rsidRPr="002844B8">
        <w:rPr>
          <w:rFonts w:ascii="Arial" w:hAnsi="Arial" w:cs="Arial"/>
          <w:sz w:val="20"/>
          <w:szCs w:val="20"/>
          <w:lang w:val="es-ES"/>
        </w:rPr>
        <w:t xml:space="preserve"> Pere de </w:t>
      </w:r>
      <w:proofErr w:type="spellStart"/>
      <w:r w:rsidRPr="002844B8">
        <w:rPr>
          <w:rFonts w:ascii="Arial" w:hAnsi="Arial" w:cs="Arial"/>
          <w:sz w:val="20"/>
          <w:szCs w:val="20"/>
          <w:lang w:val="es-ES"/>
        </w:rPr>
        <w:t>Ribes</w:t>
      </w:r>
      <w:proofErr w:type="spellEnd"/>
      <w:r w:rsidRPr="002844B8">
        <w:rPr>
          <w:rFonts w:ascii="Arial" w:hAnsi="Arial" w:cs="Arial"/>
          <w:sz w:val="20"/>
          <w:szCs w:val="20"/>
          <w:lang w:val="es-ES"/>
        </w:rPr>
        <w:t xml:space="preserve"> pueda obtener de otras administraciones públicas la información que resulte necesaria para la determinación, conocimiento y comprobación de todos los datos de identificación, situaciones personales, de residencia, académicas y familiares, así como la renta de la solicitud de la solicitud para la solicitud de la necesaria para la renta y patrimonio familiar necesario consulta en </w:t>
      </w:r>
      <w:proofErr w:type="spellStart"/>
      <w:r w:rsidRPr="002844B8">
        <w:rPr>
          <w:rFonts w:ascii="Arial" w:hAnsi="Arial" w:cs="Arial"/>
          <w:sz w:val="20"/>
          <w:szCs w:val="20"/>
          <w:lang w:val="es-ES"/>
        </w:rPr>
        <w:t>Via</w:t>
      </w:r>
      <w:proofErr w:type="spellEnd"/>
      <w:r w:rsidRPr="002844B8">
        <w:rPr>
          <w:rFonts w:ascii="Arial" w:hAnsi="Arial" w:cs="Arial"/>
          <w:sz w:val="20"/>
          <w:szCs w:val="20"/>
          <w:lang w:val="es-ES"/>
        </w:rPr>
        <w:t xml:space="preserve"> </w:t>
      </w:r>
      <w:proofErr w:type="spellStart"/>
      <w:r w:rsidRPr="002844B8">
        <w:rPr>
          <w:rFonts w:ascii="Arial" w:hAnsi="Arial" w:cs="Arial"/>
          <w:sz w:val="20"/>
          <w:szCs w:val="20"/>
          <w:lang w:val="es-ES"/>
        </w:rPr>
        <w:t>Oberta</w:t>
      </w:r>
      <w:proofErr w:type="spellEnd"/>
      <w:r w:rsidRPr="002844B8">
        <w:rPr>
          <w:rFonts w:ascii="Arial" w:hAnsi="Arial" w:cs="Arial"/>
          <w:sz w:val="20"/>
          <w:szCs w:val="20"/>
          <w:lang w:val="es-ES"/>
        </w:rPr>
        <w:t xml:space="preserve"> deberá aportar la documentación requerida. </w:t>
      </w:r>
    </w:p>
    <w:p w14:paraId="0551F0B5" w14:textId="00771503" w:rsidR="00BE215A" w:rsidRPr="002844B8" w:rsidRDefault="00BE215A" w:rsidP="00BE215A">
      <w:pPr>
        <w:pStyle w:val="Textindependent2"/>
        <w:rPr>
          <w:rFonts w:ascii="Arial" w:hAnsi="Arial" w:cs="Arial"/>
          <w:sz w:val="20"/>
          <w:szCs w:val="20"/>
          <w:lang w:val="es-ES"/>
        </w:rPr>
      </w:pPr>
      <w:r w:rsidRPr="002844B8">
        <w:rPr>
          <w:rFonts w:ascii="Arial" w:hAnsi="Arial" w:cs="Arial"/>
          <w:sz w:val="20"/>
          <w:szCs w:val="20"/>
          <w:lang w:val="es-ES"/>
        </w:rPr>
        <w:t>En el caso de no autorizar deberá presentar documentación acreditativa de la situación económica y otra que se considere</w:t>
      </w:r>
      <w:r w:rsidR="0061671B" w:rsidRPr="002844B8">
        <w:rPr>
          <w:rFonts w:ascii="Arial" w:hAnsi="Arial" w:cs="Arial"/>
          <w:sz w:val="20"/>
          <w:szCs w:val="20"/>
          <w:lang w:val="es-ES"/>
        </w:rPr>
        <w:t xml:space="preserve"> para concluir la valoración</w:t>
      </w:r>
      <w:r w:rsidRPr="002844B8">
        <w:rPr>
          <w:rFonts w:ascii="Arial" w:hAnsi="Arial" w:cs="Arial"/>
          <w:sz w:val="20"/>
          <w:szCs w:val="20"/>
          <w:lang w:val="es-ES"/>
        </w:rPr>
        <w:t>.</w:t>
      </w:r>
    </w:p>
    <w:p w14:paraId="338C161D" w14:textId="77777777" w:rsidR="00BE215A" w:rsidRPr="002844B8" w:rsidRDefault="00BE215A" w:rsidP="00BE215A">
      <w:pPr>
        <w:pStyle w:val="Textindependent2"/>
        <w:rPr>
          <w:rFonts w:ascii="Arial" w:hAnsi="Arial" w:cs="Arial"/>
          <w:sz w:val="20"/>
          <w:szCs w:val="20"/>
          <w:lang w:val="es-ES"/>
        </w:rPr>
      </w:pPr>
    </w:p>
    <w:p w14:paraId="20391F85" w14:textId="77777777" w:rsidR="00BE215A" w:rsidRPr="002844B8" w:rsidRDefault="00BE215A" w:rsidP="00BE215A">
      <w:pPr>
        <w:pStyle w:val="Textindependent2"/>
        <w:rPr>
          <w:rFonts w:ascii="Arial" w:hAnsi="Arial" w:cs="Arial"/>
          <w:sz w:val="20"/>
          <w:szCs w:val="20"/>
          <w:lang w:val="es-ES"/>
        </w:rPr>
      </w:pPr>
      <w:r w:rsidRPr="002844B8">
        <w:rPr>
          <w:rFonts w:ascii="Arial" w:hAnsi="Arial" w:cs="Arial"/>
          <w:sz w:val="20"/>
          <w:szCs w:val="20"/>
          <w:lang w:val="es-ES"/>
        </w:rPr>
        <w:t>La presentación de la solicitud de subvención presupone el conocimiento y aceptación de las normas que la regulan.</w:t>
      </w:r>
    </w:p>
    <w:p w14:paraId="41292BCA" w14:textId="6381BF45" w:rsidR="00333237" w:rsidRPr="002844B8" w:rsidRDefault="00333237" w:rsidP="00333237">
      <w:pPr>
        <w:pStyle w:val="Textindependent2"/>
        <w:rPr>
          <w:rFonts w:ascii="Arial" w:hAnsi="Arial" w:cs="Arial"/>
          <w:sz w:val="20"/>
          <w:szCs w:val="20"/>
          <w:lang w:val="es-ES"/>
        </w:rPr>
      </w:pPr>
    </w:p>
    <w:p w14:paraId="2A303C7E" w14:textId="77777777" w:rsidR="00F80C26" w:rsidRPr="002844B8" w:rsidRDefault="00573DDF" w:rsidP="00F80C26">
      <w:pPr>
        <w:jc w:val="both"/>
        <w:rPr>
          <w:rFonts w:ascii="Arial" w:hAnsi="Arial" w:cs="Arial"/>
          <w:color w:val="FF0000"/>
          <w:sz w:val="20"/>
          <w:szCs w:val="20"/>
          <w:lang w:val="es-ES"/>
        </w:rPr>
      </w:pPr>
      <w:r w:rsidRPr="002844B8">
        <w:rPr>
          <w:rFonts w:ascii="Arial" w:hAnsi="Arial" w:cs="Arial"/>
          <w:b/>
          <w:sz w:val="20"/>
          <w:szCs w:val="20"/>
          <w:lang w:val="es-ES"/>
        </w:rPr>
        <w:t>9.2.</w:t>
      </w:r>
      <w:r w:rsidRPr="002844B8">
        <w:rPr>
          <w:rFonts w:ascii="Arial" w:hAnsi="Arial" w:cs="Arial"/>
          <w:sz w:val="20"/>
          <w:szCs w:val="20"/>
          <w:lang w:val="es-ES"/>
        </w:rPr>
        <w:t xml:space="preserve"> </w:t>
      </w:r>
      <w:r w:rsidR="00F80C26" w:rsidRPr="002844B8">
        <w:rPr>
          <w:rFonts w:ascii="Arial" w:hAnsi="Arial" w:cs="Arial"/>
          <w:b/>
          <w:sz w:val="20"/>
          <w:szCs w:val="20"/>
          <w:u w:val="single"/>
          <w:lang w:val="es-ES"/>
        </w:rPr>
        <w:t>Se establece el plazo para la presentación de las solicitudes y justificación</w:t>
      </w:r>
      <w:r w:rsidR="00F80C26" w:rsidRPr="002844B8">
        <w:rPr>
          <w:rFonts w:ascii="Arial" w:hAnsi="Arial" w:cs="Arial"/>
          <w:sz w:val="20"/>
          <w:szCs w:val="20"/>
          <w:lang w:val="es-ES"/>
        </w:rPr>
        <w:t xml:space="preserve"> de 15 días hábiles a contar des del día siguiente de la publicación de la aprobación definitiva de las bases al </w:t>
      </w:r>
      <w:r w:rsidR="00F80C26" w:rsidRPr="002844B8">
        <w:rPr>
          <w:rFonts w:ascii="Arial" w:hAnsi="Arial" w:cs="Arial"/>
          <w:i/>
          <w:sz w:val="20"/>
          <w:szCs w:val="20"/>
          <w:lang w:val="es-ES"/>
        </w:rPr>
        <w:t>Boletín Oficial de la Provincia de Barcelona</w:t>
      </w:r>
      <w:r w:rsidR="00F80C26" w:rsidRPr="002844B8">
        <w:rPr>
          <w:rFonts w:ascii="Arial" w:hAnsi="Arial" w:cs="Arial"/>
          <w:color w:val="FF0000"/>
          <w:sz w:val="20"/>
          <w:szCs w:val="20"/>
          <w:lang w:val="es-ES"/>
        </w:rPr>
        <w:t>.</w:t>
      </w:r>
    </w:p>
    <w:p w14:paraId="49392E2C" w14:textId="090BF12F" w:rsidR="00573DDF" w:rsidRPr="002844B8" w:rsidRDefault="00573DDF" w:rsidP="00573DDF">
      <w:pPr>
        <w:pStyle w:val="Textindependent2"/>
        <w:rPr>
          <w:rFonts w:ascii="Arial" w:hAnsi="Arial" w:cs="Arial"/>
          <w:sz w:val="20"/>
          <w:szCs w:val="20"/>
          <w:lang w:val="es-ES"/>
        </w:rPr>
      </w:pPr>
    </w:p>
    <w:p w14:paraId="31AD35C3" w14:textId="56743197" w:rsidR="00573DDF" w:rsidRPr="002844B8" w:rsidRDefault="00573DDF" w:rsidP="00573DDF">
      <w:pPr>
        <w:pStyle w:val="Textindependent2"/>
        <w:rPr>
          <w:rFonts w:ascii="Arial" w:hAnsi="Arial" w:cs="Arial"/>
          <w:sz w:val="20"/>
          <w:szCs w:val="20"/>
          <w:lang w:val="es-ES"/>
        </w:rPr>
      </w:pPr>
      <w:r w:rsidRPr="002844B8">
        <w:rPr>
          <w:rFonts w:ascii="Arial" w:hAnsi="Arial" w:cs="Arial"/>
          <w:b/>
          <w:sz w:val="20"/>
          <w:szCs w:val="20"/>
          <w:lang w:val="es-ES"/>
        </w:rPr>
        <w:t>9.3.</w:t>
      </w:r>
      <w:r w:rsidRPr="002844B8">
        <w:rPr>
          <w:rFonts w:ascii="Arial" w:hAnsi="Arial" w:cs="Arial"/>
          <w:sz w:val="20"/>
          <w:szCs w:val="20"/>
          <w:lang w:val="es-ES"/>
        </w:rPr>
        <w:t xml:space="preserve"> Las personas interesadas que presenten solicitudes defectuosas o documentación incompleta serán requeridas para que en el plazo de 10 días hábiles subsanen los errores o defectos, o presenten la documentación exigida, con indicación de que si no lo hacen se les tendrá por desistidos en su petición.</w:t>
      </w:r>
    </w:p>
    <w:p w14:paraId="429F63F1" w14:textId="77777777" w:rsidR="00573DDF" w:rsidRPr="002844B8" w:rsidRDefault="00573DDF" w:rsidP="00573DDF">
      <w:pPr>
        <w:pStyle w:val="Textindependent2"/>
        <w:rPr>
          <w:rFonts w:ascii="Arial" w:hAnsi="Arial" w:cs="Arial"/>
          <w:sz w:val="20"/>
          <w:szCs w:val="20"/>
          <w:lang w:val="es-ES"/>
        </w:rPr>
      </w:pPr>
    </w:p>
    <w:p w14:paraId="5CF44345" w14:textId="77C9F894" w:rsidR="00573DDF" w:rsidRPr="002844B8" w:rsidRDefault="00573DDF" w:rsidP="00573DDF">
      <w:pPr>
        <w:pStyle w:val="Textindependent2"/>
        <w:rPr>
          <w:rFonts w:ascii="Arial" w:hAnsi="Arial" w:cs="Arial"/>
          <w:sz w:val="20"/>
          <w:szCs w:val="20"/>
          <w:lang w:val="es-ES"/>
        </w:rPr>
      </w:pPr>
      <w:r w:rsidRPr="002844B8">
        <w:rPr>
          <w:rFonts w:ascii="Arial" w:hAnsi="Arial" w:cs="Arial"/>
          <w:b/>
          <w:sz w:val="20"/>
          <w:szCs w:val="20"/>
          <w:lang w:val="es-ES"/>
        </w:rPr>
        <w:t>9.4.</w:t>
      </w:r>
      <w:r w:rsidRPr="002844B8">
        <w:rPr>
          <w:rFonts w:ascii="Arial" w:hAnsi="Arial" w:cs="Arial"/>
          <w:sz w:val="20"/>
          <w:szCs w:val="20"/>
          <w:lang w:val="es-ES"/>
        </w:rPr>
        <w:t xml:space="preserve"> La solicitud deberá ir firmada por la persona solicitante o, en su caso, por su representante legal.</w:t>
      </w:r>
    </w:p>
    <w:p w14:paraId="1A52326A" w14:textId="77777777" w:rsidR="00573DDF" w:rsidRPr="002844B8" w:rsidRDefault="00573DDF" w:rsidP="00573DDF">
      <w:pPr>
        <w:pStyle w:val="Textindependent2"/>
        <w:rPr>
          <w:rFonts w:ascii="Arial" w:hAnsi="Arial" w:cs="Arial"/>
          <w:sz w:val="20"/>
          <w:szCs w:val="20"/>
          <w:lang w:val="es-ES"/>
        </w:rPr>
      </w:pPr>
    </w:p>
    <w:p w14:paraId="21C58835" w14:textId="5E64CEAB" w:rsidR="00573DDF" w:rsidRPr="002844B8" w:rsidRDefault="00573DDF" w:rsidP="00573DDF">
      <w:pPr>
        <w:pStyle w:val="Textindependent2"/>
        <w:rPr>
          <w:rFonts w:ascii="Arial" w:hAnsi="Arial" w:cs="Arial"/>
          <w:sz w:val="20"/>
          <w:szCs w:val="20"/>
          <w:lang w:val="es-ES"/>
        </w:rPr>
      </w:pPr>
      <w:r w:rsidRPr="002844B8">
        <w:rPr>
          <w:rFonts w:ascii="Arial" w:hAnsi="Arial" w:cs="Arial"/>
          <w:b/>
          <w:sz w:val="20"/>
          <w:szCs w:val="20"/>
          <w:lang w:val="es-ES"/>
        </w:rPr>
        <w:t>9.5.</w:t>
      </w:r>
      <w:r w:rsidRPr="002844B8">
        <w:rPr>
          <w:rFonts w:ascii="Arial" w:hAnsi="Arial" w:cs="Arial"/>
          <w:sz w:val="20"/>
          <w:szCs w:val="20"/>
          <w:lang w:val="es-ES"/>
        </w:rPr>
        <w:t xml:space="preserve"> La presentación de la solicitud implica la aceptación de la totalidad de la regulación descrita en el presente reglamento.</w:t>
      </w:r>
    </w:p>
    <w:p w14:paraId="5C595EDF" w14:textId="77777777" w:rsidR="00573DDF" w:rsidRPr="002844B8" w:rsidRDefault="00573DDF" w:rsidP="00573DDF">
      <w:pPr>
        <w:pStyle w:val="Textindependent2"/>
        <w:rPr>
          <w:rFonts w:ascii="Arial" w:hAnsi="Arial" w:cs="Arial"/>
          <w:sz w:val="20"/>
          <w:szCs w:val="20"/>
          <w:lang w:val="es-ES"/>
        </w:rPr>
      </w:pPr>
    </w:p>
    <w:p w14:paraId="0393A093" w14:textId="32072070" w:rsidR="00333237" w:rsidRPr="002844B8" w:rsidRDefault="00573DDF" w:rsidP="00573DDF">
      <w:pPr>
        <w:pStyle w:val="Textindependent2"/>
        <w:rPr>
          <w:rFonts w:ascii="Arial" w:hAnsi="Arial" w:cs="Arial"/>
          <w:sz w:val="20"/>
          <w:szCs w:val="20"/>
          <w:lang w:val="es-ES"/>
        </w:rPr>
      </w:pPr>
      <w:r w:rsidRPr="002844B8">
        <w:rPr>
          <w:rFonts w:ascii="Arial" w:hAnsi="Arial" w:cs="Arial"/>
          <w:b/>
          <w:sz w:val="20"/>
          <w:szCs w:val="20"/>
          <w:lang w:val="es-ES"/>
        </w:rPr>
        <w:t>9.6.</w:t>
      </w:r>
      <w:r w:rsidRPr="002844B8">
        <w:rPr>
          <w:rFonts w:ascii="Arial" w:hAnsi="Arial" w:cs="Arial"/>
          <w:sz w:val="20"/>
          <w:szCs w:val="20"/>
          <w:lang w:val="es-ES"/>
        </w:rPr>
        <w:t xml:space="preserve"> Las solicitudes se atenderán por orden de entrada.</w:t>
      </w:r>
    </w:p>
    <w:p w14:paraId="4779DD8D" w14:textId="29355167" w:rsidR="00333237" w:rsidRPr="002844B8" w:rsidRDefault="00333237" w:rsidP="00333237">
      <w:pPr>
        <w:pStyle w:val="Textindependent2"/>
        <w:rPr>
          <w:rFonts w:ascii="Arial" w:hAnsi="Arial" w:cs="Arial"/>
          <w:sz w:val="20"/>
          <w:szCs w:val="20"/>
          <w:lang w:val="es-ES"/>
        </w:rPr>
      </w:pPr>
    </w:p>
    <w:p w14:paraId="0CA968BE" w14:textId="77777777" w:rsidR="00573DDF" w:rsidRPr="002844B8" w:rsidRDefault="00573DDF" w:rsidP="00573DDF">
      <w:pPr>
        <w:pStyle w:val="Textindependent2"/>
        <w:rPr>
          <w:rFonts w:ascii="Arial" w:hAnsi="Arial" w:cs="Arial"/>
          <w:b/>
          <w:sz w:val="20"/>
          <w:szCs w:val="20"/>
          <w:lang w:val="es-ES"/>
        </w:rPr>
      </w:pPr>
      <w:r w:rsidRPr="002844B8">
        <w:rPr>
          <w:rFonts w:ascii="Arial" w:hAnsi="Arial" w:cs="Arial"/>
          <w:b/>
          <w:sz w:val="20"/>
          <w:szCs w:val="20"/>
          <w:lang w:val="es-ES"/>
        </w:rPr>
        <w:t>Artículo 10.- Documentación que debe acompañar la solicitud</w:t>
      </w:r>
    </w:p>
    <w:p w14:paraId="5A240834" w14:textId="77777777" w:rsidR="00573DDF" w:rsidRPr="002844B8" w:rsidRDefault="00573DDF" w:rsidP="00573DDF">
      <w:pPr>
        <w:pStyle w:val="Textindependent2"/>
        <w:rPr>
          <w:rFonts w:ascii="Arial" w:hAnsi="Arial" w:cs="Arial"/>
          <w:sz w:val="20"/>
          <w:szCs w:val="20"/>
          <w:lang w:val="es-ES"/>
        </w:rPr>
      </w:pPr>
    </w:p>
    <w:p w14:paraId="335BA229" w14:textId="48420BE6" w:rsidR="00573DDF" w:rsidRPr="002844B8" w:rsidRDefault="00573DDF" w:rsidP="00573DDF">
      <w:pPr>
        <w:pStyle w:val="Textindependent2"/>
        <w:rPr>
          <w:rFonts w:ascii="Arial" w:hAnsi="Arial" w:cs="Arial"/>
          <w:sz w:val="20"/>
          <w:szCs w:val="20"/>
          <w:lang w:val="es-ES"/>
        </w:rPr>
      </w:pPr>
      <w:r w:rsidRPr="002844B8">
        <w:rPr>
          <w:rFonts w:ascii="Arial" w:hAnsi="Arial" w:cs="Arial"/>
          <w:b/>
          <w:sz w:val="20"/>
          <w:szCs w:val="20"/>
          <w:lang w:val="es-ES"/>
        </w:rPr>
        <w:lastRenderedPageBreak/>
        <w:t>10.1.</w:t>
      </w:r>
      <w:r w:rsidRPr="002844B8">
        <w:rPr>
          <w:rFonts w:ascii="Arial" w:hAnsi="Arial" w:cs="Arial"/>
          <w:sz w:val="20"/>
          <w:szCs w:val="20"/>
          <w:lang w:val="es-ES"/>
        </w:rPr>
        <w:t xml:space="preserve"> La documentación relacionada en este artículo será considerada como máxima y se reclamará, en cada caso, la necesaria para realizar la valoración económica.</w:t>
      </w:r>
    </w:p>
    <w:p w14:paraId="28CF515F" w14:textId="77777777" w:rsidR="00573DDF" w:rsidRPr="002844B8" w:rsidRDefault="00573DDF" w:rsidP="00573DDF">
      <w:pPr>
        <w:pStyle w:val="Textindependent2"/>
        <w:rPr>
          <w:rFonts w:ascii="Arial" w:hAnsi="Arial" w:cs="Arial"/>
          <w:sz w:val="20"/>
          <w:szCs w:val="20"/>
          <w:lang w:val="es-ES"/>
        </w:rPr>
      </w:pPr>
    </w:p>
    <w:p w14:paraId="5D68CE9E" w14:textId="26201D3D" w:rsidR="00573DDF" w:rsidRPr="002844B8" w:rsidRDefault="00573DDF" w:rsidP="00573DDF">
      <w:pPr>
        <w:pStyle w:val="Textindependent2"/>
        <w:rPr>
          <w:rFonts w:ascii="Arial" w:hAnsi="Arial" w:cs="Arial"/>
          <w:sz w:val="20"/>
          <w:szCs w:val="20"/>
          <w:lang w:val="es-ES"/>
        </w:rPr>
      </w:pPr>
      <w:r w:rsidRPr="002844B8">
        <w:rPr>
          <w:rFonts w:ascii="Arial" w:hAnsi="Arial" w:cs="Arial"/>
          <w:b/>
          <w:sz w:val="20"/>
          <w:szCs w:val="20"/>
          <w:lang w:val="es-ES"/>
        </w:rPr>
        <w:t>10.2.</w:t>
      </w:r>
      <w:r w:rsidRPr="002844B8">
        <w:rPr>
          <w:rFonts w:ascii="Arial" w:hAnsi="Arial" w:cs="Arial"/>
          <w:sz w:val="20"/>
          <w:szCs w:val="20"/>
          <w:lang w:val="es-ES"/>
        </w:rPr>
        <w:t xml:space="preserve"> En ningún caso se reclamará documentación que se pueda conseguir de oficio a otros servicios municipales u otras administraciones según lo dispuesto en el artículo 6.2, letra b, de la Ley 11/2007, de 22 de junio, de acceso electrónico de los ciudadanos a los servicios públicos y la Ley 26/2010 de régimen jurídico y procedimiento de las administraciones públicas de Cataluña (art. 25.4)</w:t>
      </w:r>
      <w:r w:rsidR="00E313AF" w:rsidRPr="002844B8">
        <w:rPr>
          <w:rFonts w:ascii="Arial" w:hAnsi="Arial" w:cs="Arial"/>
          <w:sz w:val="20"/>
          <w:szCs w:val="20"/>
          <w:lang w:val="es-ES"/>
        </w:rPr>
        <w:t>.</w:t>
      </w:r>
    </w:p>
    <w:p w14:paraId="7CE39DC0" w14:textId="77777777" w:rsidR="00573DDF" w:rsidRPr="002844B8" w:rsidRDefault="00573DDF" w:rsidP="00573DDF">
      <w:pPr>
        <w:pStyle w:val="Textindependent2"/>
        <w:rPr>
          <w:rFonts w:ascii="Arial" w:hAnsi="Arial" w:cs="Arial"/>
          <w:sz w:val="20"/>
          <w:szCs w:val="20"/>
          <w:lang w:val="es-ES"/>
        </w:rPr>
      </w:pPr>
    </w:p>
    <w:p w14:paraId="18CB676E" w14:textId="3FC32984" w:rsidR="00573DDF" w:rsidRPr="002844B8" w:rsidRDefault="00573DDF" w:rsidP="00573DDF">
      <w:pPr>
        <w:pStyle w:val="Textindependent2"/>
        <w:rPr>
          <w:rFonts w:ascii="Arial" w:hAnsi="Arial" w:cs="Arial"/>
          <w:sz w:val="20"/>
          <w:szCs w:val="20"/>
          <w:lang w:val="es-ES"/>
        </w:rPr>
      </w:pPr>
      <w:r w:rsidRPr="002844B8">
        <w:rPr>
          <w:rFonts w:ascii="Arial" w:hAnsi="Arial" w:cs="Arial"/>
          <w:b/>
          <w:sz w:val="20"/>
          <w:szCs w:val="20"/>
          <w:lang w:val="es-ES"/>
        </w:rPr>
        <w:t>10.3.</w:t>
      </w:r>
      <w:r w:rsidRPr="002844B8">
        <w:rPr>
          <w:rFonts w:ascii="Arial" w:hAnsi="Arial" w:cs="Arial"/>
          <w:sz w:val="20"/>
          <w:szCs w:val="20"/>
          <w:lang w:val="es-ES"/>
        </w:rPr>
        <w:t xml:space="preserve"> Documentación general para solicitar la prestación:</w:t>
      </w:r>
    </w:p>
    <w:p w14:paraId="3D1C70B0" w14:textId="77777777" w:rsidR="00376045" w:rsidRPr="002844B8" w:rsidRDefault="00376045" w:rsidP="00573DDF">
      <w:pPr>
        <w:pStyle w:val="Textindependent2"/>
        <w:rPr>
          <w:rFonts w:ascii="Arial" w:hAnsi="Arial" w:cs="Arial"/>
          <w:sz w:val="20"/>
          <w:szCs w:val="20"/>
          <w:lang w:val="es-ES"/>
        </w:rPr>
      </w:pPr>
    </w:p>
    <w:p w14:paraId="7D809476" w14:textId="2FCBA819" w:rsidR="00333237" w:rsidRPr="002844B8" w:rsidRDefault="00573DDF" w:rsidP="00573DDF">
      <w:pPr>
        <w:pStyle w:val="Textindependent2"/>
        <w:rPr>
          <w:rFonts w:ascii="Arial" w:hAnsi="Arial" w:cs="Arial"/>
          <w:sz w:val="20"/>
          <w:szCs w:val="20"/>
          <w:lang w:val="es-ES"/>
        </w:rPr>
      </w:pPr>
      <w:r w:rsidRPr="002844B8">
        <w:rPr>
          <w:rFonts w:ascii="Arial" w:hAnsi="Arial" w:cs="Arial"/>
          <w:b/>
          <w:sz w:val="20"/>
          <w:szCs w:val="20"/>
          <w:lang w:val="es-ES"/>
        </w:rPr>
        <w:t>a)</w:t>
      </w:r>
      <w:r w:rsidRPr="002844B8">
        <w:rPr>
          <w:rFonts w:ascii="Arial" w:hAnsi="Arial" w:cs="Arial"/>
          <w:sz w:val="20"/>
          <w:szCs w:val="20"/>
          <w:lang w:val="es-ES"/>
        </w:rPr>
        <w:t xml:space="preserve"> Formulario normalizado de solicitud de subvención para la Ayuda para el Transporte Adaptado 2023 debidamente cumplimentada</w:t>
      </w:r>
      <w:r w:rsidR="00376045" w:rsidRPr="002844B8">
        <w:rPr>
          <w:rFonts w:ascii="Arial" w:hAnsi="Arial" w:cs="Arial"/>
          <w:sz w:val="20"/>
          <w:szCs w:val="20"/>
          <w:lang w:val="es-ES"/>
        </w:rPr>
        <w:t xml:space="preserve"> y firmada</w:t>
      </w:r>
    </w:p>
    <w:p w14:paraId="65A3D414" w14:textId="590BEF50" w:rsidR="00333237" w:rsidRPr="002844B8" w:rsidRDefault="00333237" w:rsidP="00333237">
      <w:pPr>
        <w:pStyle w:val="Textindependent2"/>
        <w:rPr>
          <w:rFonts w:ascii="Arial" w:hAnsi="Arial" w:cs="Arial"/>
          <w:sz w:val="20"/>
          <w:szCs w:val="20"/>
          <w:lang w:val="es-ES"/>
        </w:rPr>
      </w:pPr>
    </w:p>
    <w:p w14:paraId="2F5B5AA8" w14:textId="77777777" w:rsidR="00BE215A" w:rsidRPr="002844B8" w:rsidRDefault="00BE215A" w:rsidP="00BE215A">
      <w:pPr>
        <w:pStyle w:val="Textindependent2"/>
        <w:rPr>
          <w:rFonts w:ascii="Arial" w:hAnsi="Arial" w:cs="Arial"/>
          <w:sz w:val="20"/>
          <w:szCs w:val="20"/>
          <w:lang w:val="es-ES"/>
        </w:rPr>
      </w:pPr>
      <w:r w:rsidRPr="002844B8">
        <w:rPr>
          <w:rFonts w:ascii="Arial" w:hAnsi="Arial" w:cs="Arial"/>
          <w:b/>
          <w:sz w:val="20"/>
          <w:szCs w:val="20"/>
          <w:lang w:val="es-ES"/>
        </w:rPr>
        <w:t xml:space="preserve">b) </w:t>
      </w:r>
      <w:r w:rsidRPr="002844B8">
        <w:rPr>
          <w:rFonts w:ascii="Arial" w:hAnsi="Arial" w:cs="Arial"/>
          <w:sz w:val="20"/>
          <w:szCs w:val="20"/>
          <w:lang w:val="es-ES"/>
        </w:rPr>
        <w:t>Certificado de asistencia emitido por el Centro de Día, donde conste que se es persona usuaria del Servicio de Transporte Adaptado, la localización y periodicidad de asistencia efectiva en el Centro de Día, así como la fecha de alta y baja en el Servicio (asistencia efectiva dentro del período comprendido entra el 1 de noviembre 2022 y el 31 de octubre 2023)</w:t>
      </w:r>
    </w:p>
    <w:p w14:paraId="5EB1B293" w14:textId="77777777" w:rsidR="00BE215A" w:rsidRPr="002844B8" w:rsidRDefault="00BE215A" w:rsidP="00BE215A">
      <w:pPr>
        <w:pStyle w:val="Textindependent2"/>
        <w:rPr>
          <w:rFonts w:ascii="Arial" w:hAnsi="Arial" w:cs="Arial"/>
          <w:b/>
          <w:sz w:val="20"/>
          <w:szCs w:val="20"/>
          <w:lang w:val="es-ES"/>
        </w:rPr>
      </w:pPr>
    </w:p>
    <w:p w14:paraId="621C9F8C" w14:textId="40712C07" w:rsidR="00BE215A" w:rsidRPr="002844B8" w:rsidRDefault="00BE215A" w:rsidP="00BE215A">
      <w:pPr>
        <w:pStyle w:val="Textindependent2"/>
        <w:rPr>
          <w:rFonts w:ascii="Arial" w:hAnsi="Arial" w:cs="Arial"/>
          <w:sz w:val="20"/>
          <w:szCs w:val="20"/>
          <w:lang w:val="es-ES"/>
        </w:rPr>
      </w:pPr>
      <w:r w:rsidRPr="002844B8">
        <w:rPr>
          <w:rFonts w:ascii="Arial" w:hAnsi="Arial" w:cs="Arial"/>
          <w:b/>
          <w:sz w:val="20"/>
          <w:szCs w:val="20"/>
          <w:lang w:val="es-ES"/>
        </w:rPr>
        <w:t xml:space="preserve">c) </w:t>
      </w:r>
      <w:r w:rsidRPr="002844B8">
        <w:rPr>
          <w:rFonts w:ascii="Arial" w:hAnsi="Arial" w:cs="Arial"/>
          <w:sz w:val="20"/>
          <w:szCs w:val="20"/>
          <w:lang w:val="es-ES"/>
        </w:rPr>
        <w:t>Documentación acreditativa que proceda para poder concluir la valoración de la solicitud, cuando se den particularidades en el solicitante</w:t>
      </w:r>
    </w:p>
    <w:p w14:paraId="20F1EC47" w14:textId="77777777" w:rsidR="00BE215A" w:rsidRPr="002844B8" w:rsidRDefault="00BE215A" w:rsidP="00BE215A">
      <w:pPr>
        <w:pStyle w:val="Textindependent2"/>
        <w:rPr>
          <w:rFonts w:ascii="Arial" w:hAnsi="Arial" w:cs="Arial"/>
          <w:b/>
          <w:sz w:val="20"/>
          <w:szCs w:val="20"/>
          <w:lang w:val="es-ES"/>
        </w:rPr>
      </w:pPr>
    </w:p>
    <w:p w14:paraId="7F219825" w14:textId="77777777" w:rsidR="00BE215A" w:rsidRPr="002844B8" w:rsidRDefault="00BE215A" w:rsidP="00BE215A">
      <w:pPr>
        <w:pStyle w:val="Textindependent2"/>
        <w:rPr>
          <w:rFonts w:ascii="Arial" w:hAnsi="Arial" w:cs="Arial"/>
          <w:b/>
          <w:sz w:val="20"/>
          <w:szCs w:val="20"/>
          <w:lang w:val="es-ES"/>
        </w:rPr>
      </w:pPr>
      <w:r w:rsidRPr="002844B8">
        <w:rPr>
          <w:rFonts w:ascii="Arial" w:hAnsi="Arial" w:cs="Arial"/>
          <w:b/>
          <w:sz w:val="20"/>
          <w:szCs w:val="20"/>
          <w:lang w:val="es-ES"/>
        </w:rPr>
        <w:t>En el caso de no estar obligado a hacer declaración de renta que se podrá reclamar:</w:t>
      </w:r>
    </w:p>
    <w:p w14:paraId="46D6BEEC" w14:textId="77777777" w:rsidR="00BE215A" w:rsidRPr="002844B8" w:rsidRDefault="00BE215A" w:rsidP="00BE215A">
      <w:pPr>
        <w:pStyle w:val="Textindependent2"/>
        <w:rPr>
          <w:rFonts w:ascii="Arial" w:hAnsi="Arial" w:cs="Arial"/>
          <w:b/>
          <w:sz w:val="20"/>
          <w:szCs w:val="20"/>
          <w:lang w:val="es-ES"/>
        </w:rPr>
      </w:pPr>
    </w:p>
    <w:p w14:paraId="79FFC953" w14:textId="7551CE8E" w:rsidR="00BE215A" w:rsidRPr="002844B8" w:rsidRDefault="00BE215A" w:rsidP="00BE215A">
      <w:pPr>
        <w:pStyle w:val="Textindependent2"/>
        <w:rPr>
          <w:rFonts w:ascii="Arial" w:hAnsi="Arial" w:cs="Arial"/>
          <w:b/>
          <w:sz w:val="20"/>
          <w:szCs w:val="20"/>
          <w:lang w:val="es-ES"/>
        </w:rPr>
      </w:pPr>
      <w:r w:rsidRPr="002844B8">
        <w:rPr>
          <w:rFonts w:ascii="Arial" w:hAnsi="Arial" w:cs="Arial"/>
          <w:b/>
          <w:sz w:val="20"/>
          <w:szCs w:val="20"/>
          <w:lang w:val="es-ES"/>
        </w:rPr>
        <w:t xml:space="preserve">- </w:t>
      </w:r>
      <w:r w:rsidRPr="002844B8">
        <w:rPr>
          <w:rFonts w:ascii="Arial" w:hAnsi="Arial" w:cs="Arial"/>
          <w:sz w:val="20"/>
          <w:szCs w:val="20"/>
          <w:lang w:val="es-ES"/>
        </w:rPr>
        <w:t>En el caso de no estar obligado a presentar la declaración de renta del ejercicio 2022, deberá presentar el certificado de imputaciones emitido por la Agencia Tributaria (https://sede.agenciatributaria.gob.es/Sede/es/ayuda/consultas-informaticas/certificados-tributarios-ayuhtml. certificado de las pensiones y/o ayudas exentas de tributación.</w:t>
      </w:r>
    </w:p>
    <w:p w14:paraId="10ABEB51" w14:textId="4ECEA266" w:rsidR="00BE215A" w:rsidRPr="002844B8" w:rsidRDefault="00BE215A" w:rsidP="00BE215A">
      <w:pPr>
        <w:pStyle w:val="Textindependent2"/>
        <w:rPr>
          <w:rFonts w:ascii="Arial" w:hAnsi="Arial" w:cs="Arial"/>
          <w:b/>
          <w:sz w:val="20"/>
          <w:szCs w:val="20"/>
          <w:lang w:val="es-ES"/>
        </w:rPr>
      </w:pPr>
      <w:r w:rsidRPr="002844B8">
        <w:rPr>
          <w:rFonts w:ascii="Arial" w:hAnsi="Arial" w:cs="Arial"/>
          <w:b/>
          <w:sz w:val="20"/>
          <w:szCs w:val="20"/>
          <w:lang w:val="es-ES"/>
        </w:rPr>
        <w:t xml:space="preserve">- </w:t>
      </w:r>
      <w:r w:rsidRPr="002844B8">
        <w:rPr>
          <w:rFonts w:ascii="Arial" w:hAnsi="Arial" w:cs="Arial"/>
          <w:sz w:val="20"/>
          <w:szCs w:val="20"/>
          <w:lang w:val="es-ES"/>
        </w:rPr>
        <w:t>Otra documentación que se considere para concluir la valoración</w:t>
      </w:r>
    </w:p>
    <w:p w14:paraId="2E6F390D" w14:textId="77777777" w:rsidR="00BE215A" w:rsidRPr="002844B8" w:rsidRDefault="00BE215A" w:rsidP="00BE215A">
      <w:pPr>
        <w:pStyle w:val="Textindependent2"/>
        <w:rPr>
          <w:rFonts w:ascii="Arial" w:hAnsi="Arial" w:cs="Arial"/>
          <w:b/>
          <w:sz w:val="20"/>
          <w:szCs w:val="20"/>
          <w:lang w:val="es-ES"/>
        </w:rPr>
      </w:pPr>
    </w:p>
    <w:p w14:paraId="7BEC6B28" w14:textId="77777777" w:rsidR="00BE215A" w:rsidRPr="002844B8" w:rsidRDefault="00BE215A" w:rsidP="00BE215A">
      <w:pPr>
        <w:pStyle w:val="Textindependent2"/>
        <w:rPr>
          <w:rFonts w:ascii="Arial" w:hAnsi="Arial" w:cs="Arial"/>
          <w:b/>
          <w:sz w:val="20"/>
          <w:szCs w:val="20"/>
          <w:lang w:val="es-ES"/>
        </w:rPr>
      </w:pPr>
      <w:r w:rsidRPr="002844B8">
        <w:rPr>
          <w:rFonts w:ascii="Arial" w:hAnsi="Arial" w:cs="Arial"/>
          <w:b/>
          <w:sz w:val="20"/>
          <w:szCs w:val="20"/>
          <w:lang w:val="es-ES"/>
        </w:rPr>
        <w:t>En el caso de no haber autorizado la Vía Abierta habrá que aportar:</w:t>
      </w:r>
    </w:p>
    <w:p w14:paraId="37D7C9A7" w14:textId="77777777" w:rsidR="00BE215A" w:rsidRPr="002844B8" w:rsidRDefault="00BE215A" w:rsidP="00BE215A">
      <w:pPr>
        <w:pStyle w:val="Textindependent2"/>
        <w:rPr>
          <w:rFonts w:ascii="Arial" w:hAnsi="Arial" w:cs="Arial"/>
          <w:b/>
          <w:sz w:val="20"/>
          <w:szCs w:val="20"/>
          <w:lang w:val="es-ES"/>
        </w:rPr>
      </w:pPr>
    </w:p>
    <w:p w14:paraId="6C5FE9B3" w14:textId="77777777" w:rsidR="00BE215A" w:rsidRPr="002844B8" w:rsidRDefault="00BE215A" w:rsidP="00BE215A">
      <w:pPr>
        <w:pStyle w:val="Textindependent2"/>
        <w:rPr>
          <w:rFonts w:ascii="Arial" w:hAnsi="Arial" w:cs="Arial"/>
          <w:sz w:val="20"/>
          <w:szCs w:val="20"/>
          <w:lang w:val="es-ES"/>
        </w:rPr>
      </w:pPr>
      <w:r w:rsidRPr="002844B8">
        <w:rPr>
          <w:rFonts w:ascii="Arial" w:hAnsi="Arial" w:cs="Arial"/>
          <w:sz w:val="20"/>
          <w:szCs w:val="20"/>
          <w:lang w:val="es-ES"/>
        </w:rPr>
        <w:t>- Declaración de renta ejercicio 2022</w:t>
      </w:r>
    </w:p>
    <w:p w14:paraId="369576A8" w14:textId="77777777" w:rsidR="00BE215A" w:rsidRPr="002844B8" w:rsidRDefault="00BE215A" w:rsidP="00BE215A">
      <w:pPr>
        <w:pStyle w:val="Textindependent2"/>
        <w:rPr>
          <w:rFonts w:ascii="Arial" w:hAnsi="Arial" w:cs="Arial"/>
          <w:sz w:val="20"/>
          <w:szCs w:val="20"/>
          <w:lang w:val="es-ES"/>
        </w:rPr>
      </w:pPr>
      <w:r w:rsidRPr="002844B8">
        <w:rPr>
          <w:rFonts w:ascii="Arial" w:hAnsi="Arial" w:cs="Arial"/>
          <w:sz w:val="20"/>
          <w:szCs w:val="20"/>
          <w:lang w:val="es-ES"/>
        </w:rPr>
        <w:t>- Otros ingresos (pensiones, paro, pensiones compensatorias por alimentos........)</w:t>
      </w:r>
    </w:p>
    <w:p w14:paraId="7AD6C665" w14:textId="30B0DF33" w:rsidR="00333237" w:rsidRPr="002844B8" w:rsidRDefault="00BE215A" w:rsidP="00BE215A">
      <w:pPr>
        <w:pStyle w:val="Textindependent2"/>
        <w:rPr>
          <w:rFonts w:ascii="Arial" w:hAnsi="Arial" w:cs="Arial"/>
          <w:sz w:val="20"/>
          <w:szCs w:val="20"/>
          <w:lang w:val="es-ES"/>
        </w:rPr>
      </w:pPr>
      <w:r w:rsidRPr="002844B8">
        <w:rPr>
          <w:rFonts w:ascii="Arial" w:hAnsi="Arial" w:cs="Arial"/>
          <w:sz w:val="20"/>
          <w:szCs w:val="20"/>
          <w:lang w:val="es-ES"/>
        </w:rPr>
        <w:t>- Otra documentación que se considere para concluir la valoración</w:t>
      </w:r>
    </w:p>
    <w:p w14:paraId="52B0701D" w14:textId="77777777" w:rsidR="00BE215A" w:rsidRPr="002844B8" w:rsidRDefault="00BE215A" w:rsidP="00BE215A">
      <w:pPr>
        <w:pStyle w:val="Textindependent2"/>
        <w:rPr>
          <w:rFonts w:ascii="Arial" w:hAnsi="Arial" w:cs="Arial"/>
          <w:sz w:val="20"/>
          <w:szCs w:val="20"/>
          <w:lang w:val="es-ES"/>
        </w:rPr>
      </w:pPr>
    </w:p>
    <w:p w14:paraId="69D9BFB6" w14:textId="77777777" w:rsidR="00573DDF" w:rsidRPr="002844B8" w:rsidRDefault="00573DDF" w:rsidP="00573DDF">
      <w:pPr>
        <w:pStyle w:val="Textindependent2"/>
        <w:rPr>
          <w:rFonts w:ascii="Arial" w:hAnsi="Arial" w:cs="Arial"/>
          <w:b/>
          <w:sz w:val="20"/>
          <w:szCs w:val="20"/>
          <w:lang w:val="es-ES"/>
        </w:rPr>
      </w:pPr>
      <w:r w:rsidRPr="002844B8">
        <w:rPr>
          <w:rFonts w:ascii="Arial" w:hAnsi="Arial" w:cs="Arial"/>
          <w:b/>
          <w:sz w:val="20"/>
          <w:szCs w:val="20"/>
          <w:lang w:val="es-ES"/>
        </w:rPr>
        <w:t>Artículo 11.- Tramitación por procedimiento ordinario</w:t>
      </w:r>
    </w:p>
    <w:p w14:paraId="619C91F1" w14:textId="77777777" w:rsidR="00573DDF" w:rsidRPr="002844B8" w:rsidRDefault="00573DDF" w:rsidP="00573DDF">
      <w:pPr>
        <w:pStyle w:val="Textindependent2"/>
        <w:rPr>
          <w:rFonts w:ascii="Arial" w:hAnsi="Arial" w:cs="Arial"/>
          <w:sz w:val="20"/>
          <w:szCs w:val="20"/>
          <w:lang w:val="es-ES"/>
        </w:rPr>
      </w:pPr>
    </w:p>
    <w:p w14:paraId="4E97A8CF" w14:textId="48940D84" w:rsidR="00573DDF" w:rsidRPr="002844B8" w:rsidRDefault="00573DDF" w:rsidP="00573DDF">
      <w:pPr>
        <w:pStyle w:val="Textindependent2"/>
        <w:rPr>
          <w:rFonts w:ascii="Arial" w:hAnsi="Arial" w:cs="Arial"/>
          <w:sz w:val="20"/>
          <w:szCs w:val="20"/>
          <w:lang w:val="es-ES"/>
        </w:rPr>
      </w:pPr>
      <w:r w:rsidRPr="002844B8">
        <w:rPr>
          <w:rFonts w:ascii="Arial" w:hAnsi="Arial" w:cs="Arial"/>
          <w:b/>
          <w:sz w:val="20"/>
          <w:szCs w:val="20"/>
          <w:lang w:val="es-ES"/>
        </w:rPr>
        <w:t>11.1.</w:t>
      </w:r>
      <w:r w:rsidRPr="002844B8">
        <w:rPr>
          <w:rFonts w:ascii="Arial" w:hAnsi="Arial" w:cs="Arial"/>
          <w:sz w:val="20"/>
          <w:szCs w:val="20"/>
          <w:lang w:val="es-ES"/>
        </w:rPr>
        <w:t xml:space="preserve"> El departamento de Servicios Sociales será responsable de la tramitación de la prestación prevista en el presente Reglamento.</w:t>
      </w:r>
    </w:p>
    <w:p w14:paraId="72D7631B" w14:textId="77777777" w:rsidR="00573DDF" w:rsidRPr="002844B8" w:rsidRDefault="00573DDF" w:rsidP="00573DDF">
      <w:pPr>
        <w:pStyle w:val="Textindependent2"/>
        <w:rPr>
          <w:rFonts w:ascii="Arial" w:hAnsi="Arial" w:cs="Arial"/>
          <w:sz w:val="20"/>
          <w:szCs w:val="20"/>
          <w:lang w:val="es-ES"/>
        </w:rPr>
      </w:pPr>
    </w:p>
    <w:p w14:paraId="2B33FA5F" w14:textId="4C020110" w:rsidR="00573DDF" w:rsidRPr="002844B8" w:rsidRDefault="00573DDF" w:rsidP="00573DDF">
      <w:pPr>
        <w:pStyle w:val="Textindependent2"/>
        <w:rPr>
          <w:rFonts w:ascii="Arial" w:hAnsi="Arial" w:cs="Arial"/>
          <w:sz w:val="20"/>
          <w:szCs w:val="20"/>
          <w:lang w:val="es-ES"/>
        </w:rPr>
      </w:pPr>
      <w:r w:rsidRPr="002844B8">
        <w:rPr>
          <w:rFonts w:ascii="Arial" w:hAnsi="Arial" w:cs="Arial"/>
          <w:b/>
          <w:sz w:val="20"/>
          <w:szCs w:val="20"/>
          <w:lang w:val="es-ES"/>
        </w:rPr>
        <w:t>11.2.</w:t>
      </w:r>
      <w:r w:rsidRPr="002844B8">
        <w:rPr>
          <w:rFonts w:ascii="Arial" w:hAnsi="Arial" w:cs="Arial"/>
          <w:sz w:val="20"/>
          <w:szCs w:val="20"/>
          <w:lang w:val="es-ES"/>
        </w:rPr>
        <w:t xml:space="preserve"> Se comprobará si la persona solicitante cumple con los requisitos establecidos y se realizará la propuesta de resolución favorable o desfavorable a su concesión.</w:t>
      </w:r>
    </w:p>
    <w:p w14:paraId="03EF9F34" w14:textId="77777777" w:rsidR="00573DDF" w:rsidRPr="002844B8" w:rsidRDefault="00573DDF" w:rsidP="00573DDF">
      <w:pPr>
        <w:pStyle w:val="Textindependent2"/>
        <w:rPr>
          <w:rFonts w:ascii="Arial" w:hAnsi="Arial" w:cs="Arial"/>
          <w:sz w:val="20"/>
          <w:szCs w:val="20"/>
          <w:lang w:val="es-ES"/>
        </w:rPr>
      </w:pPr>
    </w:p>
    <w:p w14:paraId="6022FD6A" w14:textId="0418DAF1" w:rsidR="00333237" w:rsidRPr="002844B8" w:rsidRDefault="00573DDF" w:rsidP="00573DDF">
      <w:pPr>
        <w:pStyle w:val="Textindependent2"/>
        <w:rPr>
          <w:rFonts w:ascii="Arial" w:hAnsi="Arial" w:cs="Arial"/>
          <w:sz w:val="20"/>
          <w:szCs w:val="20"/>
          <w:lang w:val="es-ES"/>
        </w:rPr>
      </w:pPr>
      <w:r w:rsidRPr="002844B8">
        <w:rPr>
          <w:rFonts w:ascii="Arial" w:hAnsi="Arial" w:cs="Arial"/>
          <w:b/>
          <w:sz w:val="20"/>
          <w:szCs w:val="20"/>
          <w:lang w:val="es-ES"/>
        </w:rPr>
        <w:t>11.3.</w:t>
      </w:r>
      <w:r w:rsidRPr="002844B8">
        <w:rPr>
          <w:rFonts w:ascii="Arial" w:hAnsi="Arial" w:cs="Arial"/>
          <w:sz w:val="20"/>
          <w:szCs w:val="20"/>
          <w:lang w:val="es-ES"/>
        </w:rPr>
        <w:t xml:space="preserve"> Una vez completado el expediente, se emitirá el correspondiente informe para tramitar el expediente por aprobación de la Junta de Gobierno Local.</w:t>
      </w:r>
    </w:p>
    <w:p w14:paraId="4E129DB7" w14:textId="3B395BAF" w:rsidR="00333237" w:rsidRPr="002844B8" w:rsidRDefault="00333237" w:rsidP="00333237">
      <w:pPr>
        <w:pStyle w:val="Textindependent2"/>
        <w:rPr>
          <w:rFonts w:ascii="Arial" w:hAnsi="Arial" w:cs="Arial"/>
          <w:sz w:val="20"/>
          <w:szCs w:val="20"/>
          <w:lang w:val="es-ES"/>
        </w:rPr>
      </w:pPr>
    </w:p>
    <w:p w14:paraId="5136E1E9" w14:textId="5D797EBF" w:rsidR="00573DDF" w:rsidRPr="002844B8" w:rsidRDefault="00573DDF" w:rsidP="00573DDF">
      <w:pPr>
        <w:pStyle w:val="Textindependent2"/>
        <w:rPr>
          <w:rFonts w:ascii="Arial" w:hAnsi="Arial" w:cs="Arial"/>
          <w:b/>
          <w:sz w:val="20"/>
          <w:szCs w:val="20"/>
          <w:lang w:val="es-ES"/>
        </w:rPr>
      </w:pPr>
      <w:r w:rsidRPr="002844B8">
        <w:rPr>
          <w:rFonts w:ascii="Arial" w:hAnsi="Arial" w:cs="Arial"/>
          <w:b/>
          <w:sz w:val="20"/>
          <w:szCs w:val="20"/>
          <w:lang w:val="es-ES"/>
        </w:rPr>
        <w:t>Artículo 12. Resolución del expediente</w:t>
      </w:r>
    </w:p>
    <w:p w14:paraId="19005987" w14:textId="77777777" w:rsidR="00573DDF" w:rsidRPr="002844B8" w:rsidRDefault="00573DDF" w:rsidP="00573DDF">
      <w:pPr>
        <w:pStyle w:val="Textindependent2"/>
        <w:rPr>
          <w:rFonts w:ascii="Arial" w:hAnsi="Arial" w:cs="Arial"/>
          <w:b/>
          <w:sz w:val="20"/>
          <w:szCs w:val="20"/>
          <w:lang w:val="es-ES"/>
        </w:rPr>
      </w:pPr>
    </w:p>
    <w:p w14:paraId="4185774B" w14:textId="3D775859" w:rsidR="00573DDF" w:rsidRPr="002844B8" w:rsidRDefault="00573DDF" w:rsidP="00573DDF">
      <w:pPr>
        <w:pStyle w:val="Textindependent2"/>
        <w:rPr>
          <w:rFonts w:ascii="Arial" w:hAnsi="Arial" w:cs="Arial"/>
          <w:sz w:val="20"/>
          <w:szCs w:val="20"/>
          <w:lang w:val="es-ES"/>
        </w:rPr>
      </w:pPr>
      <w:r w:rsidRPr="002844B8">
        <w:rPr>
          <w:rFonts w:ascii="Arial" w:hAnsi="Arial" w:cs="Arial"/>
          <w:b/>
          <w:sz w:val="20"/>
          <w:szCs w:val="20"/>
          <w:lang w:val="es-ES"/>
        </w:rPr>
        <w:t>12.1.</w:t>
      </w:r>
      <w:r w:rsidRPr="002844B8">
        <w:rPr>
          <w:rFonts w:ascii="Arial" w:hAnsi="Arial" w:cs="Arial"/>
          <w:sz w:val="20"/>
          <w:szCs w:val="20"/>
          <w:lang w:val="es-ES"/>
        </w:rPr>
        <w:t xml:space="preserve"> La aprobación de la prestación será emitida por el órgano competente del Ayuntamiento previo informe de fiscalización del gasto por el Departamento/Área de Intervención de fondos.</w:t>
      </w:r>
    </w:p>
    <w:p w14:paraId="2685330A" w14:textId="77777777" w:rsidR="00573DDF" w:rsidRPr="002844B8" w:rsidRDefault="00573DDF" w:rsidP="00573DDF">
      <w:pPr>
        <w:pStyle w:val="Textindependent2"/>
        <w:rPr>
          <w:rFonts w:ascii="Arial" w:hAnsi="Arial" w:cs="Arial"/>
          <w:sz w:val="20"/>
          <w:szCs w:val="20"/>
          <w:lang w:val="es-ES"/>
        </w:rPr>
      </w:pPr>
    </w:p>
    <w:p w14:paraId="383E554F" w14:textId="5F03BEE7" w:rsidR="00573DDF" w:rsidRPr="002844B8" w:rsidRDefault="00573DDF" w:rsidP="00573DDF">
      <w:pPr>
        <w:pStyle w:val="Textindependent2"/>
        <w:rPr>
          <w:rFonts w:ascii="Arial" w:hAnsi="Arial" w:cs="Arial"/>
          <w:sz w:val="20"/>
          <w:szCs w:val="20"/>
          <w:lang w:val="es-ES"/>
        </w:rPr>
      </w:pPr>
      <w:r w:rsidRPr="002844B8">
        <w:rPr>
          <w:rFonts w:ascii="Arial" w:hAnsi="Arial" w:cs="Arial"/>
          <w:b/>
          <w:sz w:val="20"/>
          <w:szCs w:val="20"/>
          <w:lang w:val="es-ES"/>
        </w:rPr>
        <w:t>12.2.</w:t>
      </w:r>
      <w:r w:rsidRPr="002844B8">
        <w:rPr>
          <w:rFonts w:ascii="Arial" w:hAnsi="Arial" w:cs="Arial"/>
          <w:sz w:val="20"/>
          <w:szCs w:val="20"/>
          <w:lang w:val="es-ES"/>
        </w:rPr>
        <w:t xml:space="preserve"> Las personas interesadas pueden entender desestimadas sus solicitudes por silencio administrativo cuando hayan transcurrido seis meses desde la finalización del plazo de presentación sin que se haya notificado la resolución.</w:t>
      </w:r>
    </w:p>
    <w:p w14:paraId="2DBF8D91" w14:textId="77777777" w:rsidR="00573DDF" w:rsidRPr="002844B8" w:rsidRDefault="00573DDF" w:rsidP="00573DDF">
      <w:pPr>
        <w:pStyle w:val="Textindependent2"/>
        <w:rPr>
          <w:rFonts w:ascii="Arial" w:hAnsi="Arial" w:cs="Arial"/>
          <w:sz w:val="20"/>
          <w:szCs w:val="20"/>
          <w:lang w:val="es-ES"/>
        </w:rPr>
      </w:pPr>
    </w:p>
    <w:p w14:paraId="4A5B821A" w14:textId="28A6D1DD" w:rsidR="00573DDF" w:rsidRPr="002844B8" w:rsidRDefault="00573DDF" w:rsidP="00573DDF">
      <w:pPr>
        <w:pStyle w:val="Textindependent2"/>
        <w:rPr>
          <w:rFonts w:ascii="Arial" w:hAnsi="Arial" w:cs="Arial"/>
          <w:sz w:val="20"/>
          <w:szCs w:val="20"/>
          <w:lang w:val="es-ES"/>
        </w:rPr>
      </w:pPr>
      <w:r w:rsidRPr="002844B8">
        <w:rPr>
          <w:rFonts w:ascii="Arial" w:hAnsi="Arial" w:cs="Arial"/>
          <w:b/>
          <w:sz w:val="20"/>
          <w:szCs w:val="20"/>
          <w:lang w:val="es-ES"/>
        </w:rPr>
        <w:t>12.3.</w:t>
      </w:r>
      <w:r w:rsidRPr="002844B8">
        <w:rPr>
          <w:rFonts w:ascii="Arial" w:hAnsi="Arial" w:cs="Arial"/>
          <w:sz w:val="20"/>
          <w:szCs w:val="20"/>
          <w:lang w:val="es-ES"/>
        </w:rPr>
        <w:t xml:space="preserve"> Se entiende aceptada la prestación por parte de los interesados ​​si, en el plazo de diez días hábiles contados a partir del día siguiente de la fecha de notificación, no han manifestado expresamente su renuncia.</w:t>
      </w:r>
    </w:p>
    <w:p w14:paraId="22CDCB20" w14:textId="77777777" w:rsidR="00573DDF" w:rsidRPr="002844B8" w:rsidRDefault="00573DDF" w:rsidP="00573DDF">
      <w:pPr>
        <w:pStyle w:val="Textindependent2"/>
        <w:rPr>
          <w:rFonts w:ascii="Arial" w:hAnsi="Arial" w:cs="Arial"/>
          <w:sz w:val="20"/>
          <w:szCs w:val="20"/>
          <w:lang w:val="es-ES"/>
        </w:rPr>
      </w:pPr>
    </w:p>
    <w:p w14:paraId="227F1920" w14:textId="339B0772" w:rsidR="00333237" w:rsidRPr="002844B8" w:rsidRDefault="00573DDF" w:rsidP="00573DDF">
      <w:pPr>
        <w:pStyle w:val="Textindependent2"/>
        <w:rPr>
          <w:rFonts w:ascii="Arial" w:hAnsi="Arial" w:cs="Arial"/>
          <w:sz w:val="20"/>
          <w:szCs w:val="20"/>
          <w:lang w:val="es-ES"/>
        </w:rPr>
      </w:pPr>
      <w:r w:rsidRPr="002844B8">
        <w:rPr>
          <w:rFonts w:ascii="Arial" w:hAnsi="Arial" w:cs="Arial"/>
          <w:b/>
          <w:sz w:val="20"/>
          <w:szCs w:val="20"/>
          <w:lang w:val="es-ES"/>
        </w:rPr>
        <w:t>12.4.</w:t>
      </w:r>
      <w:r w:rsidRPr="002844B8">
        <w:rPr>
          <w:rFonts w:ascii="Arial" w:hAnsi="Arial" w:cs="Arial"/>
          <w:sz w:val="20"/>
          <w:szCs w:val="20"/>
          <w:lang w:val="es-ES"/>
        </w:rPr>
        <w:t xml:space="preserve"> En caso de que un beneficiario renuncia a la subvención otorgada, el órgano </w:t>
      </w:r>
      <w:proofErr w:type="spellStart"/>
      <w:r w:rsidRPr="002844B8">
        <w:rPr>
          <w:rFonts w:ascii="Arial" w:hAnsi="Arial" w:cs="Arial"/>
          <w:sz w:val="20"/>
          <w:szCs w:val="20"/>
          <w:lang w:val="es-ES"/>
        </w:rPr>
        <w:t>concediente</w:t>
      </w:r>
      <w:proofErr w:type="spellEnd"/>
      <w:r w:rsidRPr="002844B8">
        <w:rPr>
          <w:rFonts w:ascii="Arial" w:hAnsi="Arial" w:cs="Arial"/>
          <w:sz w:val="20"/>
          <w:szCs w:val="20"/>
          <w:lang w:val="es-ES"/>
        </w:rPr>
        <w:t xml:space="preserve"> acuerde, sin necesidad de una nueva convocatoria, la concesión de la subvención al solicitante siguiente por orden de puntuación.</w:t>
      </w:r>
    </w:p>
    <w:p w14:paraId="1D0989A9" w14:textId="11F2DE88" w:rsidR="00333237" w:rsidRPr="002844B8" w:rsidRDefault="00333237" w:rsidP="00333237">
      <w:pPr>
        <w:pStyle w:val="Textindependent2"/>
        <w:rPr>
          <w:rFonts w:ascii="Arial" w:hAnsi="Arial" w:cs="Arial"/>
          <w:sz w:val="20"/>
          <w:szCs w:val="20"/>
          <w:lang w:val="es-ES"/>
        </w:rPr>
      </w:pPr>
    </w:p>
    <w:p w14:paraId="0D4C6963" w14:textId="10A895D4" w:rsidR="00573DDF" w:rsidRPr="002844B8" w:rsidRDefault="00573DDF" w:rsidP="00573DDF">
      <w:pPr>
        <w:pStyle w:val="Textindependent2"/>
        <w:rPr>
          <w:rFonts w:ascii="Arial" w:hAnsi="Arial" w:cs="Arial"/>
          <w:sz w:val="20"/>
          <w:szCs w:val="20"/>
          <w:lang w:val="es-ES"/>
        </w:rPr>
      </w:pPr>
      <w:r w:rsidRPr="002844B8">
        <w:rPr>
          <w:rFonts w:ascii="Arial" w:hAnsi="Arial" w:cs="Arial"/>
          <w:b/>
          <w:sz w:val="20"/>
          <w:szCs w:val="20"/>
          <w:lang w:val="es-ES"/>
        </w:rPr>
        <w:t>12.5.</w:t>
      </w:r>
      <w:r w:rsidRPr="002844B8">
        <w:rPr>
          <w:rFonts w:ascii="Arial" w:hAnsi="Arial" w:cs="Arial"/>
          <w:sz w:val="20"/>
          <w:szCs w:val="20"/>
          <w:lang w:val="es-ES"/>
        </w:rPr>
        <w:t xml:space="preserve"> En la notificación de la resolución debe hacerse constar que ésta agota la vía administrativa</w:t>
      </w:r>
      <w:r w:rsidR="002D17C4" w:rsidRPr="002844B8">
        <w:rPr>
          <w:rFonts w:ascii="Arial" w:hAnsi="Arial" w:cs="Arial"/>
          <w:sz w:val="20"/>
          <w:szCs w:val="20"/>
          <w:lang w:val="es-ES"/>
        </w:rPr>
        <w:t>,</w:t>
      </w:r>
      <w:r w:rsidRPr="002844B8">
        <w:rPr>
          <w:rFonts w:ascii="Arial" w:hAnsi="Arial" w:cs="Arial"/>
          <w:sz w:val="20"/>
          <w:szCs w:val="20"/>
          <w:lang w:val="es-ES"/>
        </w:rPr>
        <w:t xml:space="preserve"> así como los recursos que se pueden interponer.</w:t>
      </w:r>
    </w:p>
    <w:p w14:paraId="4773B08A" w14:textId="77777777" w:rsidR="00573DDF" w:rsidRPr="002844B8" w:rsidRDefault="00573DDF" w:rsidP="00573DDF">
      <w:pPr>
        <w:pStyle w:val="Textindependent2"/>
        <w:rPr>
          <w:rFonts w:ascii="Arial" w:hAnsi="Arial" w:cs="Arial"/>
          <w:sz w:val="20"/>
          <w:szCs w:val="20"/>
          <w:lang w:val="es-ES"/>
        </w:rPr>
      </w:pPr>
    </w:p>
    <w:p w14:paraId="3C48731A" w14:textId="2E88A0B0" w:rsidR="00573DDF" w:rsidRPr="002844B8" w:rsidRDefault="00573DDF" w:rsidP="00573DDF">
      <w:pPr>
        <w:pStyle w:val="Textindependent2"/>
        <w:rPr>
          <w:rFonts w:ascii="Arial" w:hAnsi="Arial" w:cs="Arial"/>
          <w:b/>
          <w:sz w:val="20"/>
          <w:szCs w:val="20"/>
          <w:lang w:val="es-ES"/>
        </w:rPr>
      </w:pPr>
      <w:r w:rsidRPr="002844B8">
        <w:rPr>
          <w:rFonts w:ascii="Arial" w:hAnsi="Arial" w:cs="Arial"/>
          <w:b/>
          <w:sz w:val="20"/>
          <w:szCs w:val="20"/>
          <w:lang w:val="es-ES"/>
        </w:rPr>
        <w:t>Art</w:t>
      </w:r>
      <w:r w:rsidR="002D17C4" w:rsidRPr="002844B8">
        <w:rPr>
          <w:rFonts w:ascii="Arial" w:hAnsi="Arial" w:cs="Arial"/>
          <w:b/>
          <w:sz w:val="20"/>
          <w:szCs w:val="20"/>
          <w:lang w:val="es-ES"/>
        </w:rPr>
        <w:t>ículo</w:t>
      </w:r>
      <w:r w:rsidRPr="002844B8">
        <w:rPr>
          <w:rFonts w:ascii="Arial" w:hAnsi="Arial" w:cs="Arial"/>
          <w:b/>
          <w:sz w:val="20"/>
          <w:szCs w:val="20"/>
          <w:lang w:val="es-ES"/>
        </w:rPr>
        <w:t>. 13. Resolución del procedimiento por silencio administrativo</w:t>
      </w:r>
    </w:p>
    <w:p w14:paraId="4A893C08" w14:textId="77777777" w:rsidR="002D17C4" w:rsidRPr="002844B8" w:rsidRDefault="002D17C4" w:rsidP="00573DDF">
      <w:pPr>
        <w:pStyle w:val="Textindependent2"/>
        <w:rPr>
          <w:rFonts w:ascii="Arial" w:hAnsi="Arial" w:cs="Arial"/>
          <w:b/>
          <w:sz w:val="20"/>
          <w:szCs w:val="20"/>
          <w:lang w:val="es-ES"/>
        </w:rPr>
      </w:pPr>
    </w:p>
    <w:p w14:paraId="42748589" w14:textId="77777777" w:rsidR="00573DDF" w:rsidRPr="002844B8" w:rsidRDefault="00573DDF" w:rsidP="00573DDF">
      <w:pPr>
        <w:pStyle w:val="Textindependent2"/>
        <w:rPr>
          <w:rFonts w:ascii="Arial" w:hAnsi="Arial" w:cs="Arial"/>
          <w:sz w:val="20"/>
          <w:szCs w:val="20"/>
          <w:lang w:val="es-ES"/>
        </w:rPr>
      </w:pPr>
      <w:r w:rsidRPr="002844B8">
        <w:rPr>
          <w:rFonts w:ascii="Arial" w:hAnsi="Arial" w:cs="Arial"/>
          <w:sz w:val="20"/>
          <w:szCs w:val="20"/>
          <w:lang w:val="es-ES"/>
        </w:rPr>
        <w:t>Transcurridos los plazos establecidos sin que se haya emitido resolución expresa y ésta haya sido notificada, la solicitud se entenderá desestimada por silencio administrativo.</w:t>
      </w:r>
    </w:p>
    <w:p w14:paraId="0B33B17D" w14:textId="77777777" w:rsidR="00573DDF" w:rsidRPr="002844B8" w:rsidRDefault="00573DDF" w:rsidP="00573DDF">
      <w:pPr>
        <w:pStyle w:val="Textindependent2"/>
        <w:rPr>
          <w:rFonts w:ascii="Arial" w:hAnsi="Arial" w:cs="Arial"/>
          <w:sz w:val="20"/>
          <w:szCs w:val="20"/>
          <w:lang w:val="es-ES"/>
        </w:rPr>
      </w:pPr>
    </w:p>
    <w:p w14:paraId="592CBE48" w14:textId="0DD0CC50" w:rsidR="00573DDF" w:rsidRPr="002844B8" w:rsidRDefault="00573DDF" w:rsidP="00573DDF">
      <w:pPr>
        <w:pStyle w:val="Textindependent2"/>
        <w:rPr>
          <w:rFonts w:ascii="Arial" w:hAnsi="Arial" w:cs="Arial"/>
          <w:b/>
          <w:sz w:val="20"/>
          <w:szCs w:val="20"/>
          <w:lang w:val="es-ES"/>
        </w:rPr>
      </w:pPr>
      <w:r w:rsidRPr="002844B8">
        <w:rPr>
          <w:rFonts w:ascii="Arial" w:hAnsi="Arial" w:cs="Arial"/>
          <w:b/>
          <w:sz w:val="20"/>
          <w:szCs w:val="20"/>
          <w:lang w:val="es-ES"/>
        </w:rPr>
        <w:t>Artículo 14. Inadmisión y desistimiento</w:t>
      </w:r>
    </w:p>
    <w:p w14:paraId="1E3ABE87" w14:textId="77777777" w:rsidR="002D17C4" w:rsidRPr="002844B8" w:rsidRDefault="002D17C4" w:rsidP="00573DDF">
      <w:pPr>
        <w:pStyle w:val="Textindependent2"/>
        <w:rPr>
          <w:rFonts w:ascii="Arial" w:hAnsi="Arial" w:cs="Arial"/>
          <w:b/>
          <w:sz w:val="20"/>
          <w:szCs w:val="20"/>
          <w:lang w:val="es-ES"/>
        </w:rPr>
      </w:pPr>
    </w:p>
    <w:p w14:paraId="248CC100" w14:textId="4EAC13FD" w:rsidR="00573DDF" w:rsidRPr="002844B8" w:rsidRDefault="00573DDF" w:rsidP="00573DDF">
      <w:pPr>
        <w:pStyle w:val="Textindependent2"/>
        <w:rPr>
          <w:rFonts w:ascii="Arial" w:hAnsi="Arial" w:cs="Arial"/>
          <w:sz w:val="20"/>
          <w:szCs w:val="20"/>
          <w:lang w:val="es-ES"/>
        </w:rPr>
      </w:pPr>
      <w:r w:rsidRPr="002844B8">
        <w:rPr>
          <w:rFonts w:ascii="Arial" w:hAnsi="Arial" w:cs="Arial"/>
          <w:b/>
          <w:sz w:val="20"/>
          <w:szCs w:val="20"/>
          <w:lang w:val="es-ES"/>
        </w:rPr>
        <w:t>14.1.</w:t>
      </w:r>
      <w:r w:rsidRPr="002844B8">
        <w:rPr>
          <w:rFonts w:ascii="Arial" w:hAnsi="Arial" w:cs="Arial"/>
          <w:sz w:val="20"/>
          <w:szCs w:val="20"/>
          <w:lang w:val="es-ES"/>
        </w:rPr>
        <w:t xml:space="preserve"> El incumplimiento de los requisitos no subsanables y del plazo de presentación de solicitudes que establecen estas bases reguladoras comporta la inadmisión de la solicitud.</w:t>
      </w:r>
    </w:p>
    <w:p w14:paraId="3A87ADAC" w14:textId="77777777" w:rsidR="002D17C4" w:rsidRPr="002844B8" w:rsidRDefault="002D17C4" w:rsidP="00573DDF">
      <w:pPr>
        <w:pStyle w:val="Textindependent2"/>
        <w:rPr>
          <w:rFonts w:ascii="Arial" w:hAnsi="Arial" w:cs="Arial"/>
          <w:sz w:val="20"/>
          <w:szCs w:val="20"/>
          <w:lang w:val="es-ES"/>
        </w:rPr>
      </w:pPr>
    </w:p>
    <w:p w14:paraId="2D4FC6FC" w14:textId="65637F5C" w:rsidR="00333237" w:rsidRPr="002844B8" w:rsidRDefault="00573DDF" w:rsidP="00573DDF">
      <w:pPr>
        <w:pStyle w:val="Textindependent2"/>
        <w:rPr>
          <w:rFonts w:ascii="Arial" w:hAnsi="Arial" w:cs="Arial"/>
          <w:sz w:val="20"/>
          <w:szCs w:val="20"/>
          <w:lang w:val="es-ES"/>
        </w:rPr>
      </w:pPr>
      <w:r w:rsidRPr="002844B8">
        <w:rPr>
          <w:rFonts w:ascii="Arial" w:hAnsi="Arial" w:cs="Arial"/>
          <w:b/>
          <w:sz w:val="20"/>
          <w:szCs w:val="20"/>
          <w:lang w:val="es-ES"/>
        </w:rPr>
        <w:t>14.2.</w:t>
      </w:r>
      <w:r w:rsidRPr="002844B8">
        <w:rPr>
          <w:rFonts w:ascii="Arial" w:hAnsi="Arial" w:cs="Arial"/>
          <w:sz w:val="20"/>
          <w:szCs w:val="20"/>
          <w:lang w:val="es-ES"/>
        </w:rPr>
        <w:t xml:space="preserve"> La no presentación de cualquiera de los documentos que prevé la base 10, o la falta de subsanación de los requisitos subsanables dentro del plazo de diez días hábiles a contar desde el día siguiente de la notificación del requerimiento correspondiente, comporta e</w:t>
      </w:r>
      <w:r w:rsidR="002D17C4" w:rsidRPr="002844B8">
        <w:rPr>
          <w:rFonts w:ascii="Arial" w:hAnsi="Arial" w:cs="Arial"/>
          <w:sz w:val="20"/>
          <w:szCs w:val="20"/>
          <w:lang w:val="es-ES"/>
        </w:rPr>
        <w:t>l desistimiento de la solicitud</w:t>
      </w:r>
      <w:r w:rsidRPr="002844B8">
        <w:rPr>
          <w:rFonts w:ascii="Arial" w:hAnsi="Arial" w:cs="Arial"/>
          <w:sz w:val="20"/>
          <w:szCs w:val="20"/>
          <w:lang w:val="es-ES"/>
        </w:rPr>
        <w:t>.</w:t>
      </w:r>
    </w:p>
    <w:p w14:paraId="3070EFAA" w14:textId="77A70ACC" w:rsidR="00333237" w:rsidRPr="002844B8" w:rsidRDefault="00333237" w:rsidP="00333237">
      <w:pPr>
        <w:pStyle w:val="Textindependent2"/>
        <w:rPr>
          <w:rFonts w:ascii="Arial" w:hAnsi="Arial" w:cs="Arial"/>
          <w:sz w:val="20"/>
          <w:szCs w:val="20"/>
          <w:lang w:val="es-ES"/>
        </w:rPr>
      </w:pPr>
    </w:p>
    <w:p w14:paraId="220E7F75" w14:textId="640698D3" w:rsidR="002D17C4" w:rsidRPr="002844B8" w:rsidRDefault="002D17C4" w:rsidP="002D17C4">
      <w:pPr>
        <w:pStyle w:val="Textindependent2"/>
        <w:rPr>
          <w:rFonts w:ascii="Arial" w:hAnsi="Arial" w:cs="Arial"/>
          <w:sz w:val="20"/>
          <w:szCs w:val="20"/>
          <w:lang w:val="es-ES"/>
        </w:rPr>
      </w:pPr>
      <w:r w:rsidRPr="002844B8">
        <w:rPr>
          <w:rFonts w:ascii="Arial" w:hAnsi="Arial" w:cs="Arial"/>
          <w:b/>
          <w:sz w:val="20"/>
          <w:szCs w:val="20"/>
          <w:lang w:val="es-ES"/>
        </w:rPr>
        <w:t>14.3.</w:t>
      </w:r>
      <w:r w:rsidRPr="002844B8">
        <w:rPr>
          <w:rFonts w:ascii="Arial" w:hAnsi="Arial" w:cs="Arial"/>
          <w:sz w:val="20"/>
          <w:szCs w:val="20"/>
          <w:lang w:val="es-ES"/>
        </w:rPr>
        <w:t xml:space="preserve"> El falseamiento u ocultación de cualquiera de los datos declarados por los solicitantes podrá dar lugar a la denegación de la ayuda solicitada, incluido cuando la persona solicitante reúna los requisitos para la concesión.</w:t>
      </w:r>
    </w:p>
    <w:p w14:paraId="6C21B9DB" w14:textId="77777777" w:rsidR="002D17C4" w:rsidRPr="002844B8" w:rsidRDefault="002D17C4" w:rsidP="002D17C4">
      <w:pPr>
        <w:pStyle w:val="Textindependent2"/>
        <w:rPr>
          <w:rFonts w:ascii="Arial" w:hAnsi="Arial" w:cs="Arial"/>
          <w:sz w:val="20"/>
          <w:szCs w:val="20"/>
          <w:lang w:val="es-ES"/>
        </w:rPr>
      </w:pPr>
    </w:p>
    <w:p w14:paraId="213C632E" w14:textId="64E3F347" w:rsidR="002D17C4" w:rsidRPr="002844B8" w:rsidRDefault="002D17C4" w:rsidP="002D17C4">
      <w:pPr>
        <w:pStyle w:val="Textindependent2"/>
        <w:rPr>
          <w:rFonts w:ascii="Arial" w:hAnsi="Arial" w:cs="Arial"/>
          <w:sz w:val="20"/>
          <w:szCs w:val="20"/>
          <w:lang w:val="es-ES"/>
        </w:rPr>
      </w:pPr>
      <w:r w:rsidRPr="002844B8">
        <w:rPr>
          <w:rFonts w:ascii="Arial" w:hAnsi="Arial" w:cs="Arial"/>
          <w:b/>
          <w:sz w:val="20"/>
          <w:szCs w:val="20"/>
          <w:lang w:val="es-ES"/>
        </w:rPr>
        <w:t>14.4.</w:t>
      </w:r>
      <w:r w:rsidRPr="002844B8">
        <w:rPr>
          <w:rFonts w:ascii="Arial" w:hAnsi="Arial" w:cs="Arial"/>
          <w:sz w:val="20"/>
          <w:szCs w:val="20"/>
          <w:lang w:val="es-ES"/>
        </w:rPr>
        <w:t xml:space="preserve"> Cualquier solicitante podrá desistir por escrito de la solicitud de la prestación, antes de su concesión.</w:t>
      </w:r>
    </w:p>
    <w:p w14:paraId="17F8DA37" w14:textId="77777777" w:rsidR="002D17C4" w:rsidRPr="002844B8" w:rsidRDefault="002D17C4" w:rsidP="002D17C4">
      <w:pPr>
        <w:pStyle w:val="Textindependent2"/>
        <w:rPr>
          <w:rFonts w:ascii="Arial" w:hAnsi="Arial" w:cs="Arial"/>
          <w:sz w:val="20"/>
          <w:szCs w:val="20"/>
          <w:lang w:val="es-ES"/>
        </w:rPr>
      </w:pPr>
    </w:p>
    <w:p w14:paraId="5E561D3B" w14:textId="24B58D9D" w:rsidR="00333237" w:rsidRPr="002844B8" w:rsidRDefault="002D17C4" w:rsidP="002D17C4">
      <w:pPr>
        <w:pStyle w:val="Textindependent2"/>
        <w:rPr>
          <w:rFonts w:ascii="Arial" w:hAnsi="Arial" w:cs="Arial"/>
          <w:sz w:val="20"/>
          <w:szCs w:val="20"/>
          <w:lang w:val="es-ES"/>
        </w:rPr>
      </w:pPr>
      <w:r w:rsidRPr="002844B8">
        <w:rPr>
          <w:rFonts w:ascii="Arial" w:hAnsi="Arial" w:cs="Arial"/>
          <w:b/>
          <w:sz w:val="20"/>
          <w:szCs w:val="20"/>
          <w:lang w:val="es-ES"/>
        </w:rPr>
        <w:t>14.5.</w:t>
      </w:r>
      <w:r w:rsidRPr="002844B8">
        <w:rPr>
          <w:rFonts w:ascii="Arial" w:hAnsi="Arial" w:cs="Arial"/>
          <w:sz w:val="20"/>
          <w:szCs w:val="20"/>
          <w:lang w:val="es-ES"/>
        </w:rPr>
        <w:t xml:space="preserve"> Con carácter previo a la propuesta de resolución de concesión de las prestaciones, el órgano competente resolverá sobre la inadmisión o el desistimiento de las solicitudes y lo notificará a las personas interesadas electrónicamente en la dirección que, a efectos de notificación, figure en el expediente.</w:t>
      </w:r>
    </w:p>
    <w:p w14:paraId="771E293B" w14:textId="50B2E468" w:rsidR="00333237" w:rsidRPr="002844B8" w:rsidRDefault="00333237" w:rsidP="00333237">
      <w:pPr>
        <w:pStyle w:val="Textindependent2"/>
        <w:rPr>
          <w:rFonts w:ascii="Arial" w:hAnsi="Arial" w:cs="Arial"/>
          <w:sz w:val="20"/>
          <w:szCs w:val="20"/>
          <w:lang w:val="es-ES"/>
        </w:rPr>
      </w:pPr>
    </w:p>
    <w:p w14:paraId="50DA7D9E" w14:textId="24F77203" w:rsidR="002D17C4" w:rsidRPr="002844B8" w:rsidRDefault="002D17C4" w:rsidP="002D17C4">
      <w:pPr>
        <w:pStyle w:val="Textindependent2"/>
        <w:rPr>
          <w:rFonts w:ascii="Arial" w:hAnsi="Arial" w:cs="Arial"/>
          <w:b/>
          <w:sz w:val="20"/>
          <w:szCs w:val="20"/>
          <w:lang w:val="es-ES"/>
        </w:rPr>
      </w:pPr>
      <w:r w:rsidRPr="002844B8">
        <w:rPr>
          <w:rFonts w:ascii="Arial" w:hAnsi="Arial" w:cs="Arial"/>
          <w:b/>
          <w:sz w:val="20"/>
          <w:szCs w:val="20"/>
          <w:lang w:val="es-ES"/>
        </w:rPr>
        <w:t>Artículo 15. Publicidad de las prestaciones concedidas</w:t>
      </w:r>
    </w:p>
    <w:p w14:paraId="43DD96C9" w14:textId="77777777" w:rsidR="002D17C4" w:rsidRPr="002844B8" w:rsidRDefault="002D17C4" w:rsidP="002D17C4">
      <w:pPr>
        <w:pStyle w:val="Textindependent2"/>
        <w:rPr>
          <w:rFonts w:ascii="Arial" w:hAnsi="Arial" w:cs="Arial"/>
          <w:b/>
          <w:sz w:val="20"/>
          <w:szCs w:val="20"/>
          <w:lang w:val="es-ES"/>
        </w:rPr>
      </w:pPr>
    </w:p>
    <w:p w14:paraId="691200F2" w14:textId="26EE719E" w:rsidR="002D17C4" w:rsidRPr="002844B8" w:rsidRDefault="002D17C4" w:rsidP="002D17C4">
      <w:pPr>
        <w:pStyle w:val="Textindependent2"/>
        <w:rPr>
          <w:rFonts w:ascii="Arial" w:hAnsi="Arial" w:cs="Arial"/>
          <w:sz w:val="20"/>
          <w:szCs w:val="20"/>
          <w:lang w:val="es-ES"/>
        </w:rPr>
      </w:pPr>
      <w:r w:rsidRPr="002844B8">
        <w:rPr>
          <w:rFonts w:ascii="Arial" w:hAnsi="Arial" w:cs="Arial"/>
          <w:sz w:val="20"/>
          <w:szCs w:val="20"/>
          <w:lang w:val="es-ES"/>
        </w:rPr>
        <w:t>Las subvenciones concedidas al amparo de estas bases serán objeto de publicidad, con indicación de la convocatoria, la aplicación presupuestaria, el/la beneficiario/a, la cantidad concedida y la finalidad de la subvención, en el tablón de anuncios corporativo o en la sede electrónica. Se tendrán que publicar las Bases en la BDNS (art. LGS) y en el BOPB.</w:t>
      </w:r>
    </w:p>
    <w:p w14:paraId="248970A6" w14:textId="77777777" w:rsidR="002D17C4" w:rsidRPr="002844B8" w:rsidRDefault="002D17C4" w:rsidP="002D17C4">
      <w:pPr>
        <w:pStyle w:val="Textindependent2"/>
        <w:rPr>
          <w:rFonts w:ascii="Arial" w:hAnsi="Arial" w:cs="Arial"/>
          <w:sz w:val="20"/>
          <w:szCs w:val="20"/>
          <w:lang w:val="es-ES"/>
        </w:rPr>
      </w:pPr>
    </w:p>
    <w:p w14:paraId="3508ABAC" w14:textId="77777777" w:rsidR="00376045" w:rsidRPr="002844B8" w:rsidRDefault="00376045" w:rsidP="002D17C4">
      <w:pPr>
        <w:pStyle w:val="Textindependent2"/>
        <w:rPr>
          <w:rFonts w:ascii="Arial" w:hAnsi="Arial" w:cs="Arial"/>
          <w:b/>
          <w:sz w:val="20"/>
          <w:szCs w:val="20"/>
          <w:lang w:val="es-ES"/>
        </w:rPr>
      </w:pPr>
    </w:p>
    <w:p w14:paraId="50A43F35" w14:textId="77777777" w:rsidR="00376045" w:rsidRPr="002844B8" w:rsidRDefault="00376045" w:rsidP="002D17C4">
      <w:pPr>
        <w:pStyle w:val="Textindependent2"/>
        <w:rPr>
          <w:rFonts w:ascii="Arial" w:hAnsi="Arial" w:cs="Arial"/>
          <w:b/>
          <w:sz w:val="20"/>
          <w:szCs w:val="20"/>
          <w:lang w:val="es-ES"/>
        </w:rPr>
      </w:pPr>
    </w:p>
    <w:p w14:paraId="72BB28FD" w14:textId="28AEB00A" w:rsidR="002D17C4" w:rsidRPr="002844B8" w:rsidRDefault="002D17C4" w:rsidP="002D17C4">
      <w:pPr>
        <w:pStyle w:val="Textindependent2"/>
        <w:rPr>
          <w:rFonts w:ascii="Arial" w:hAnsi="Arial" w:cs="Arial"/>
          <w:b/>
          <w:sz w:val="20"/>
          <w:szCs w:val="20"/>
          <w:lang w:val="es-ES"/>
        </w:rPr>
      </w:pPr>
      <w:r w:rsidRPr="002844B8">
        <w:rPr>
          <w:rFonts w:ascii="Arial" w:hAnsi="Arial" w:cs="Arial"/>
          <w:b/>
          <w:sz w:val="20"/>
          <w:szCs w:val="20"/>
          <w:lang w:val="es-ES"/>
        </w:rPr>
        <w:t>Artículo 16. Temporalidad y prórroga de las prestaciones</w:t>
      </w:r>
    </w:p>
    <w:p w14:paraId="46277FB4" w14:textId="77777777" w:rsidR="002D17C4" w:rsidRPr="002844B8" w:rsidRDefault="002D17C4" w:rsidP="002D17C4">
      <w:pPr>
        <w:pStyle w:val="Textindependent2"/>
        <w:rPr>
          <w:rFonts w:ascii="Arial" w:hAnsi="Arial" w:cs="Arial"/>
          <w:b/>
          <w:sz w:val="20"/>
          <w:szCs w:val="20"/>
          <w:lang w:val="es-ES"/>
        </w:rPr>
      </w:pPr>
    </w:p>
    <w:p w14:paraId="0F8A66A4" w14:textId="11207364" w:rsidR="00333237" w:rsidRPr="002844B8" w:rsidRDefault="002D17C4" w:rsidP="002D17C4">
      <w:pPr>
        <w:pStyle w:val="Textindependent2"/>
        <w:rPr>
          <w:rFonts w:ascii="Arial" w:hAnsi="Arial" w:cs="Arial"/>
          <w:sz w:val="20"/>
          <w:szCs w:val="20"/>
          <w:lang w:val="es-ES"/>
        </w:rPr>
      </w:pPr>
      <w:r w:rsidRPr="002844B8">
        <w:rPr>
          <w:rFonts w:ascii="Arial" w:hAnsi="Arial" w:cs="Arial"/>
          <w:sz w:val="20"/>
          <w:szCs w:val="20"/>
          <w:lang w:val="es-ES"/>
        </w:rPr>
        <w:t>La prestación regulada en el presente reglamento tiene carácter voluntario, temporal para cubrir gastos de transporte adaptado del período comprendido entre el día 1 de noviembre de 2022 y el 30 de septiembre de 2023.</w:t>
      </w:r>
    </w:p>
    <w:p w14:paraId="7C04A147" w14:textId="58AC2C02" w:rsidR="00333237" w:rsidRPr="002844B8" w:rsidRDefault="00333237" w:rsidP="00333237">
      <w:pPr>
        <w:pStyle w:val="Textindependent2"/>
        <w:rPr>
          <w:rFonts w:ascii="Arial" w:hAnsi="Arial" w:cs="Arial"/>
          <w:sz w:val="20"/>
          <w:szCs w:val="20"/>
          <w:lang w:val="es-ES"/>
        </w:rPr>
      </w:pPr>
    </w:p>
    <w:p w14:paraId="43AD1707" w14:textId="7595EC77" w:rsidR="002D17C4" w:rsidRPr="002844B8" w:rsidRDefault="002D17C4" w:rsidP="002D17C4">
      <w:pPr>
        <w:pStyle w:val="Textindependent2"/>
        <w:rPr>
          <w:rFonts w:ascii="Arial" w:hAnsi="Arial" w:cs="Arial"/>
          <w:b/>
          <w:sz w:val="20"/>
          <w:szCs w:val="20"/>
          <w:lang w:val="es-ES"/>
        </w:rPr>
      </w:pPr>
      <w:r w:rsidRPr="002844B8">
        <w:rPr>
          <w:rFonts w:ascii="Arial" w:hAnsi="Arial" w:cs="Arial"/>
          <w:b/>
          <w:sz w:val="20"/>
          <w:szCs w:val="20"/>
          <w:lang w:val="es-ES"/>
        </w:rPr>
        <w:t>Artículo 17. Justificación y pago de la prestación</w:t>
      </w:r>
    </w:p>
    <w:p w14:paraId="139D9362" w14:textId="77777777" w:rsidR="002D17C4" w:rsidRPr="002844B8" w:rsidRDefault="002D17C4" w:rsidP="002D17C4">
      <w:pPr>
        <w:pStyle w:val="Textindependent2"/>
        <w:rPr>
          <w:rFonts w:ascii="Arial" w:hAnsi="Arial" w:cs="Arial"/>
          <w:b/>
          <w:sz w:val="20"/>
          <w:szCs w:val="20"/>
          <w:lang w:val="es-ES"/>
        </w:rPr>
      </w:pPr>
    </w:p>
    <w:p w14:paraId="62595370" w14:textId="1F2BDDB6" w:rsidR="002D17C4" w:rsidRPr="002844B8" w:rsidRDefault="002D17C4" w:rsidP="002D17C4">
      <w:pPr>
        <w:pStyle w:val="Textindependent2"/>
        <w:rPr>
          <w:rFonts w:ascii="Arial" w:hAnsi="Arial" w:cs="Arial"/>
          <w:sz w:val="20"/>
          <w:szCs w:val="20"/>
          <w:lang w:val="es-ES"/>
        </w:rPr>
      </w:pPr>
      <w:r w:rsidRPr="002844B8">
        <w:rPr>
          <w:rFonts w:ascii="Arial" w:hAnsi="Arial" w:cs="Arial"/>
          <w:b/>
          <w:sz w:val="20"/>
          <w:szCs w:val="20"/>
          <w:lang w:val="es-ES"/>
        </w:rPr>
        <w:t>17.1.</w:t>
      </w:r>
      <w:r w:rsidRPr="002844B8">
        <w:rPr>
          <w:rFonts w:ascii="Arial" w:hAnsi="Arial" w:cs="Arial"/>
          <w:sz w:val="20"/>
          <w:szCs w:val="20"/>
          <w:lang w:val="es-ES"/>
        </w:rPr>
        <w:t xml:space="preserve"> Cuando la resolución sea favorable, la Corporación iniciará los trámites para su pago mediante la fórmula de transferencia bancaria.</w:t>
      </w:r>
    </w:p>
    <w:p w14:paraId="70E5510D" w14:textId="77777777" w:rsidR="002D17C4" w:rsidRPr="002844B8" w:rsidRDefault="002D17C4" w:rsidP="002D17C4">
      <w:pPr>
        <w:pStyle w:val="Textindependent2"/>
        <w:rPr>
          <w:rFonts w:ascii="Arial" w:hAnsi="Arial" w:cs="Arial"/>
          <w:sz w:val="20"/>
          <w:szCs w:val="20"/>
          <w:lang w:val="es-ES"/>
        </w:rPr>
      </w:pPr>
    </w:p>
    <w:p w14:paraId="60213572" w14:textId="286359EF" w:rsidR="00333237" w:rsidRPr="002844B8" w:rsidRDefault="002D17C4" w:rsidP="002D17C4">
      <w:pPr>
        <w:pStyle w:val="Textindependent2"/>
        <w:rPr>
          <w:rFonts w:ascii="Arial" w:hAnsi="Arial" w:cs="Arial"/>
          <w:sz w:val="20"/>
          <w:szCs w:val="20"/>
          <w:lang w:val="es-ES"/>
        </w:rPr>
      </w:pPr>
      <w:r w:rsidRPr="002844B8">
        <w:rPr>
          <w:rFonts w:ascii="Arial" w:hAnsi="Arial" w:cs="Arial"/>
          <w:b/>
          <w:sz w:val="20"/>
          <w:szCs w:val="20"/>
          <w:lang w:val="es-ES"/>
        </w:rPr>
        <w:t>17.2.</w:t>
      </w:r>
      <w:r w:rsidRPr="002844B8">
        <w:rPr>
          <w:rFonts w:ascii="Arial" w:hAnsi="Arial" w:cs="Arial"/>
          <w:sz w:val="20"/>
          <w:szCs w:val="20"/>
          <w:lang w:val="es-ES"/>
        </w:rPr>
        <w:t xml:space="preserve"> La prestación se justifica con la presentación de la documentación relacionada en la base 10.3 en el momento de su solicitud.</w:t>
      </w:r>
    </w:p>
    <w:p w14:paraId="067DE332" w14:textId="26819F93" w:rsidR="002D17C4" w:rsidRPr="002844B8" w:rsidRDefault="002D17C4" w:rsidP="002D17C4">
      <w:pPr>
        <w:pStyle w:val="Textindependent2"/>
        <w:rPr>
          <w:rFonts w:ascii="Arial" w:hAnsi="Arial" w:cs="Arial"/>
          <w:sz w:val="20"/>
          <w:szCs w:val="20"/>
          <w:lang w:val="es-ES"/>
        </w:rPr>
      </w:pPr>
    </w:p>
    <w:p w14:paraId="765C2D38" w14:textId="148EE08A" w:rsidR="002D17C4" w:rsidRPr="002844B8" w:rsidRDefault="002D17C4" w:rsidP="002D17C4">
      <w:pPr>
        <w:pStyle w:val="Textindependent2"/>
        <w:rPr>
          <w:rFonts w:ascii="Arial" w:hAnsi="Arial" w:cs="Arial"/>
          <w:sz w:val="20"/>
          <w:szCs w:val="20"/>
          <w:lang w:val="es-ES"/>
        </w:rPr>
      </w:pPr>
      <w:r w:rsidRPr="002844B8">
        <w:rPr>
          <w:rFonts w:ascii="Arial" w:hAnsi="Arial" w:cs="Arial"/>
          <w:b/>
          <w:sz w:val="20"/>
          <w:szCs w:val="20"/>
          <w:lang w:val="es-ES"/>
        </w:rPr>
        <w:t>17.3.</w:t>
      </w:r>
      <w:r w:rsidRPr="002844B8">
        <w:rPr>
          <w:rFonts w:ascii="Arial" w:hAnsi="Arial" w:cs="Arial"/>
          <w:sz w:val="20"/>
          <w:szCs w:val="20"/>
          <w:lang w:val="es-ES"/>
        </w:rPr>
        <w:t xml:space="preserve"> De acuerdo con el artículo 3.d. el cobro de la subvención debe estar domiciliado en una entidad financiera.</w:t>
      </w:r>
    </w:p>
    <w:p w14:paraId="4848C01C" w14:textId="77777777" w:rsidR="002D17C4" w:rsidRPr="002844B8" w:rsidRDefault="002D17C4" w:rsidP="002D17C4">
      <w:pPr>
        <w:pStyle w:val="Textindependent2"/>
        <w:rPr>
          <w:rFonts w:ascii="Arial" w:hAnsi="Arial" w:cs="Arial"/>
          <w:sz w:val="20"/>
          <w:szCs w:val="20"/>
          <w:lang w:val="es-ES"/>
        </w:rPr>
      </w:pPr>
    </w:p>
    <w:p w14:paraId="493FA292" w14:textId="77777777" w:rsidR="002D17C4" w:rsidRPr="002844B8" w:rsidRDefault="002D17C4" w:rsidP="002D17C4">
      <w:pPr>
        <w:pStyle w:val="Textindependent2"/>
        <w:rPr>
          <w:rFonts w:ascii="Arial" w:hAnsi="Arial" w:cs="Arial"/>
          <w:sz w:val="20"/>
          <w:szCs w:val="20"/>
          <w:lang w:val="es-ES"/>
        </w:rPr>
      </w:pPr>
      <w:r w:rsidRPr="002844B8">
        <w:rPr>
          <w:rFonts w:ascii="Arial" w:hAnsi="Arial" w:cs="Arial"/>
          <w:b/>
          <w:sz w:val="20"/>
          <w:szCs w:val="20"/>
          <w:lang w:val="es-ES"/>
        </w:rPr>
        <w:t>17.4.</w:t>
      </w:r>
      <w:r w:rsidRPr="002844B8">
        <w:rPr>
          <w:rFonts w:ascii="Arial" w:hAnsi="Arial" w:cs="Arial"/>
          <w:sz w:val="20"/>
          <w:szCs w:val="20"/>
          <w:lang w:val="es-ES"/>
        </w:rPr>
        <w:t xml:space="preserve"> La prestación se abonará directamente a la persona beneficiaria o, si se autoriza expresamente, a la que presta un servicio de tutela o mediación, a cuyo favor se ceda este derecho.</w:t>
      </w:r>
    </w:p>
    <w:p w14:paraId="294CA42A" w14:textId="77777777" w:rsidR="002D17C4" w:rsidRPr="002844B8" w:rsidRDefault="002D17C4" w:rsidP="002D17C4">
      <w:pPr>
        <w:pStyle w:val="Textindependent2"/>
        <w:rPr>
          <w:rFonts w:ascii="Arial" w:hAnsi="Arial" w:cs="Arial"/>
          <w:sz w:val="20"/>
          <w:szCs w:val="20"/>
          <w:lang w:val="es-ES"/>
        </w:rPr>
      </w:pPr>
    </w:p>
    <w:p w14:paraId="7C42B306" w14:textId="29FED1EF" w:rsidR="002D17C4" w:rsidRPr="002844B8" w:rsidRDefault="002D17C4" w:rsidP="002D17C4">
      <w:pPr>
        <w:pStyle w:val="Textindependent2"/>
        <w:rPr>
          <w:rFonts w:ascii="Arial" w:hAnsi="Arial" w:cs="Arial"/>
          <w:b/>
          <w:sz w:val="20"/>
          <w:szCs w:val="20"/>
          <w:lang w:val="es-ES"/>
        </w:rPr>
      </w:pPr>
      <w:r w:rsidRPr="002844B8">
        <w:rPr>
          <w:rFonts w:ascii="Arial" w:hAnsi="Arial" w:cs="Arial"/>
          <w:b/>
          <w:sz w:val="20"/>
          <w:szCs w:val="20"/>
          <w:lang w:val="es-ES"/>
        </w:rPr>
        <w:t>CAPÍTULO 4. MODIFICACIÓN, REVOCACIÓN Y REINTEGRO DE LAS PRESTACIONES</w:t>
      </w:r>
    </w:p>
    <w:p w14:paraId="2FC8768C" w14:textId="77777777" w:rsidR="002D17C4" w:rsidRPr="002844B8" w:rsidRDefault="002D17C4" w:rsidP="002D17C4">
      <w:pPr>
        <w:pStyle w:val="Textindependent2"/>
        <w:rPr>
          <w:rFonts w:ascii="Arial" w:hAnsi="Arial" w:cs="Arial"/>
          <w:b/>
          <w:sz w:val="20"/>
          <w:szCs w:val="20"/>
          <w:lang w:val="es-ES"/>
        </w:rPr>
      </w:pPr>
    </w:p>
    <w:p w14:paraId="25DAF03B" w14:textId="38789F98" w:rsidR="002D17C4" w:rsidRPr="002844B8" w:rsidRDefault="002D17C4" w:rsidP="002D17C4">
      <w:pPr>
        <w:pStyle w:val="Textindependent2"/>
        <w:rPr>
          <w:rFonts w:ascii="Arial" w:hAnsi="Arial" w:cs="Arial"/>
          <w:b/>
          <w:sz w:val="20"/>
          <w:szCs w:val="20"/>
          <w:lang w:val="es-ES"/>
        </w:rPr>
      </w:pPr>
      <w:r w:rsidRPr="002844B8">
        <w:rPr>
          <w:rFonts w:ascii="Arial" w:hAnsi="Arial" w:cs="Arial"/>
          <w:b/>
          <w:sz w:val="20"/>
          <w:szCs w:val="20"/>
          <w:lang w:val="es-ES"/>
        </w:rPr>
        <w:t>Artículo 18. Procedimientos de modificación, suspensión, revocación y reintegro de la prestación</w:t>
      </w:r>
    </w:p>
    <w:p w14:paraId="068F4FAE" w14:textId="77777777" w:rsidR="002D17C4" w:rsidRPr="002844B8" w:rsidRDefault="002D17C4" w:rsidP="002D17C4">
      <w:pPr>
        <w:pStyle w:val="Textindependent2"/>
        <w:rPr>
          <w:rFonts w:ascii="Arial" w:hAnsi="Arial" w:cs="Arial"/>
          <w:b/>
          <w:sz w:val="20"/>
          <w:szCs w:val="20"/>
          <w:lang w:val="es-ES"/>
        </w:rPr>
      </w:pPr>
    </w:p>
    <w:p w14:paraId="028FBE46" w14:textId="15ED07D8" w:rsidR="002D17C4" w:rsidRPr="002844B8" w:rsidRDefault="002D17C4" w:rsidP="002D17C4">
      <w:pPr>
        <w:pStyle w:val="Textindependent2"/>
        <w:rPr>
          <w:rFonts w:ascii="Arial" w:hAnsi="Arial" w:cs="Arial"/>
          <w:sz w:val="20"/>
          <w:szCs w:val="20"/>
          <w:lang w:val="es-ES"/>
        </w:rPr>
      </w:pPr>
      <w:r w:rsidRPr="002844B8">
        <w:rPr>
          <w:rFonts w:ascii="Arial" w:hAnsi="Arial" w:cs="Arial"/>
          <w:sz w:val="20"/>
          <w:szCs w:val="20"/>
          <w:lang w:val="es-ES"/>
        </w:rPr>
        <w:t>Los procedimientos de modificación, suspensión, revocación y reintegro de la prestación otorgada</w:t>
      </w:r>
      <w:r w:rsidR="00376045" w:rsidRPr="002844B8">
        <w:rPr>
          <w:rFonts w:ascii="Arial" w:hAnsi="Arial" w:cs="Arial"/>
          <w:sz w:val="20"/>
          <w:szCs w:val="20"/>
          <w:lang w:val="es-ES"/>
        </w:rPr>
        <w:t xml:space="preserve">, </w:t>
      </w:r>
      <w:r w:rsidRPr="002844B8">
        <w:rPr>
          <w:rFonts w:ascii="Arial" w:hAnsi="Arial" w:cs="Arial"/>
          <w:sz w:val="20"/>
          <w:szCs w:val="20"/>
          <w:lang w:val="es-ES"/>
        </w:rPr>
        <w:t>podrá iniciarse de oficio o</w:t>
      </w:r>
      <w:r w:rsidR="00376045" w:rsidRPr="002844B8">
        <w:rPr>
          <w:rFonts w:ascii="Arial" w:hAnsi="Arial" w:cs="Arial"/>
          <w:sz w:val="20"/>
          <w:szCs w:val="20"/>
          <w:lang w:val="es-ES"/>
        </w:rPr>
        <w:t xml:space="preserve"> </w:t>
      </w:r>
      <w:r w:rsidRPr="002844B8">
        <w:rPr>
          <w:rFonts w:ascii="Arial" w:hAnsi="Arial" w:cs="Arial"/>
          <w:sz w:val="20"/>
          <w:szCs w:val="20"/>
          <w:lang w:val="es-ES"/>
        </w:rPr>
        <w:t>a instancia de parte. Una vez iniciados se notificará al titular la incoación del mismo, las causas que le fundamentan y las posibles consecuencias económicas del mismo</w:t>
      </w:r>
      <w:r w:rsidR="00376045" w:rsidRPr="002844B8">
        <w:rPr>
          <w:rFonts w:ascii="Arial" w:hAnsi="Arial" w:cs="Arial"/>
          <w:sz w:val="20"/>
          <w:szCs w:val="20"/>
          <w:lang w:val="es-ES"/>
        </w:rPr>
        <w:t>,</w:t>
      </w:r>
      <w:r w:rsidRPr="002844B8">
        <w:rPr>
          <w:rFonts w:ascii="Arial" w:hAnsi="Arial" w:cs="Arial"/>
          <w:sz w:val="20"/>
          <w:szCs w:val="20"/>
          <w:lang w:val="es-ES"/>
        </w:rPr>
        <w:t xml:space="preserve"> así como el plazo para resolver y notificar, y las consecuencias del silencio administrativo.</w:t>
      </w:r>
    </w:p>
    <w:p w14:paraId="465FE528" w14:textId="67E70493" w:rsidR="002D17C4" w:rsidRPr="002844B8" w:rsidRDefault="002D17C4" w:rsidP="002D17C4">
      <w:pPr>
        <w:pStyle w:val="Textindependent2"/>
        <w:rPr>
          <w:rFonts w:ascii="Arial" w:hAnsi="Arial" w:cs="Arial"/>
          <w:sz w:val="20"/>
          <w:szCs w:val="20"/>
          <w:lang w:val="es-ES"/>
        </w:rPr>
      </w:pPr>
    </w:p>
    <w:p w14:paraId="038B645C" w14:textId="02556485" w:rsidR="002D17C4" w:rsidRPr="002844B8" w:rsidRDefault="002D17C4" w:rsidP="002D17C4">
      <w:pPr>
        <w:pStyle w:val="Textindependent2"/>
        <w:rPr>
          <w:rFonts w:ascii="Arial" w:hAnsi="Arial" w:cs="Arial"/>
          <w:b/>
          <w:sz w:val="20"/>
          <w:szCs w:val="20"/>
          <w:lang w:val="es-ES"/>
        </w:rPr>
      </w:pPr>
      <w:r w:rsidRPr="002844B8">
        <w:rPr>
          <w:rFonts w:ascii="Arial" w:hAnsi="Arial" w:cs="Arial"/>
          <w:b/>
          <w:sz w:val="20"/>
          <w:szCs w:val="20"/>
          <w:lang w:val="es-ES"/>
        </w:rPr>
        <w:t>Artículo 19. Suspensión cautelar de la prestación</w:t>
      </w:r>
    </w:p>
    <w:p w14:paraId="20FDFA4A" w14:textId="77777777" w:rsidR="002D17C4" w:rsidRPr="002844B8" w:rsidRDefault="002D17C4" w:rsidP="002D17C4">
      <w:pPr>
        <w:pStyle w:val="Textindependent2"/>
        <w:rPr>
          <w:rFonts w:ascii="Arial" w:hAnsi="Arial" w:cs="Arial"/>
          <w:b/>
          <w:sz w:val="20"/>
          <w:szCs w:val="20"/>
          <w:lang w:val="es-ES"/>
        </w:rPr>
      </w:pPr>
    </w:p>
    <w:p w14:paraId="1595C6B6" w14:textId="4A77B6A9" w:rsidR="002D17C4" w:rsidRPr="002844B8" w:rsidRDefault="002D17C4" w:rsidP="002D17C4">
      <w:pPr>
        <w:pStyle w:val="Textindependent2"/>
        <w:rPr>
          <w:rFonts w:ascii="Arial" w:hAnsi="Arial" w:cs="Arial"/>
          <w:sz w:val="20"/>
          <w:szCs w:val="20"/>
          <w:lang w:val="es-ES"/>
        </w:rPr>
      </w:pPr>
      <w:r w:rsidRPr="002844B8">
        <w:rPr>
          <w:rFonts w:ascii="Arial" w:hAnsi="Arial" w:cs="Arial"/>
          <w:b/>
          <w:sz w:val="20"/>
          <w:szCs w:val="20"/>
          <w:lang w:val="es-ES"/>
        </w:rPr>
        <w:t>19.1.</w:t>
      </w:r>
      <w:r w:rsidRPr="002844B8">
        <w:rPr>
          <w:rFonts w:ascii="Arial" w:hAnsi="Arial" w:cs="Arial"/>
          <w:sz w:val="20"/>
          <w:szCs w:val="20"/>
          <w:lang w:val="es-ES"/>
        </w:rPr>
        <w:t xml:space="preserve"> Previa a la revocación o reintegro de la prestación económica concedida, con independencia de que se haya iniciado o no un procedimiento de revocación o reintegro, bien de oficio </w:t>
      </w:r>
      <w:proofErr w:type="spellStart"/>
      <w:r w:rsidRPr="002844B8">
        <w:rPr>
          <w:rFonts w:ascii="Arial" w:hAnsi="Arial" w:cs="Arial"/>
          <w:sz w:val="20"/>
          <w:szCs w:val="20"/>
          <w:lang w:val="es-ES"/>
        </w:rPr>
        <w:t>oa</w:t>
      </w:r>
      <w:proofErr w:type="spellEnd"/>
      <w:r w:rsidRPr="002844B8">
        <w:rPr>
          <w:rFonts w:ascii="Arial" w:hAnsi="Arial" w:cs="Arial"/>
          <w:sz w:val="20"/>
          <w:szCs w:val="20"/>
          <w:lang w:val="es-ES"/>
        </w:rPr>
        <w:t xml:space="preserve"> instancia de parte, podrá procederse, por decisión motivada del órgano competente, a la suspensión cautelar del pago de la prestación cuando se hubiesen detectado en una unidad de convivencia indicios de una situación que implique la pérdida de alguno de los requisitos exigidos por el reconocimiento o mantenimiento de la misma.</w:t>
      </w:r>
    </w:p>
    <w:p w14:paraId="6DA750B3" w14:textId="77777777" w:rsidR="002D17C4" w:rsidRPr="002844B8" w:rsidRDefault="002D17C4" w:rsidP="002D17C4">
      <w:pPr>
        <w:pStyle w:val="Textindependent2"/>
        <w:rPr>
          <w:rFonts w:ascii="Arial" w:hAnsi="Arial" w:cs="Arial"/>
          <w:sz w:val="20"/>
          <w:szCs w:val="20"/>
          <w:lang w:val="es-ES"/>
        </w:rPr>
      </w:pPr>
    </w:p>
    <w:p w14:paraId="2DF4EAD1" w14:textId="46CFE507" w:rsidR="002D17C4" w:rsidRPr="002844B8" w:rsidRDefault="002D17C4" w:rsidP="002D17C4">
      <w:pPr>
        <w:pStyle w:val="Textindependent2"/>
        <w:rPr>
          <w:rFonts w:ascii="Arial" w:hAnsi="Arial" w:cs="Arial"/>
          <w:sz w:val="20"/>
          <w:szCs w:val="20"/>
          <w:lang w:val="es-ES"/>
        </w:rPr>
      </w:pPr>
      <w:r w:rsidRPr="002844B8">
        <w:rPr>
          <w:rFonts w:ascii="Arial" w:hAnsi="Arial" w:cs="Arial"/>
          <w:b/>
          <w:sz w:val="20"/>
          <w:szCs w:val="20"/>
          <w:lang w:val="es-ES"/>
        </w:rPr>
        <w:t>19.2.</w:t>
      </w:r>
      <w:r w:rsidRPr="002844B8">
        <w:rPr>
          <w:rFonts w:ascii="Arial" w:hAnsi="Arial" w:cs="Arial"/>
          <w:sz w:val="20"/>
          <w:szCs w:val="20"/>
          <w:lang w:val="es-ES"/>
        </w:rPr>
        <w:t xml:space="preserve"> La suspensión de la prestación podrá ser motivada por la pérdida temporal de algunos de los requisitos de la misma o por el incumplimiento de las obligaciones de la persona beneficiaria recogidas en este reglamento.</w:t>
      </w:r>
    </w:p>
    <w:p w14:paraId="30921D14" w14:textId="77777777" w:rsidR="002D17C4" w:rsidRPr="002844B8" w:rsidRDefault="002D17C4" w:rsidP="002D17C4">
      <w:pPr>
        <w:pStyle w:val="Textindependent2"/>
        <w:rPr>
          <w:rFonts w:ascii="Arial" w:hAnsi="Arial" w:cs="Arial"/>
          <w:sz w:val="20"/>
          <w:szCs w:val="20"/>
          <w:lang w:val="es-ES"/>
        </w:rPr>
      </w:pPr>
    </w:p>
    <w:p w14:paraId="24A75B76" w14:textId="7B1D18EB" w:rsidR="002D17C4" w:rsidRPr="002844B8" w:rsidRDefault="002D17C4" w:rsidP="002D17C4">
      <w:pPr>
        <w:pStyle w:val="Textindependent2"/>
        <w:rPr>
          <w:rFonts w:ascii="Arial" w:hAnsi="Arial" w:cs="Arial"/>
          <w:sz w:val="20"/>
          <w:szCs w:val="20"/>
          <w:lang w:val="es-ES"/>
        </w:rPr>
      </w:pPr>
      <w:r w:rsidRPr="002844B8">
        <w:rPr>
          <w:rFonts w:ascii="Arial" w:hAnsi="Arial" w:cs="Arial"/>
          <w:b/>
          <w:sz w:val="20"/>
          <w:szCs w:val="20"/>
          <w:lang w:val="es-ES"/>
        </w:rPr>
        <w:t>19.3.</w:t>
      </w:r>
      <w:r w:rsidRPr="002844B8">
        <w:rPr>
          <w:rFonts w:ascii="Arial" w:hAnsi="Arial" w:cs="Arial"/>
          <w:sz w:val="20"/>
          <w:szCs w:val="20"/>
          <w:lang w:val="es-ES"/>
        </w:rPr>
        <w:t xml:space="preserve"> La suspensión se mantendrá mientras persistan las circunstancias que hubieran dado lugar a la misma y por un período continuado máximo de 3 meses, transcurrido el cual se procederá a la extinción o revocación del derecho a la prestación.</w:t>
      </w:r>
    </w:p>
    <w:p w14:paraId="2651EA55" w14:textId="2F977534" w:rsidR="0004293D" w:rsidRPr="002844B8" w:rsidRDefault="0004293D" w:rsidP="002D17C4">
      <w:pPr>
        <w:pStyle w:val="Textindependent2"/>
        <w:rPr>
          <w:rFonts w:ascii="Arial" w:hAnsi="Arial" w:cs="Arial"/>
          <w:sz w:val="20"/>
          <w:szCs w:val="20"/>
          <w:lang w:val="es-ES"/>
        </w:rPr>
      </w:pPr>
    </w:p>
    <w:p w14:paraId="607819D0" w14:textId="4D031F44" w:rsidR="0004293D" w:rsidRPr="002844B8" w:rsidRDefault="0004293D" w:rsidP="002D17C4">
      <w:pPr>
        <w:pStyle w:val="Textindependent2"/>
        <w:rPr>
          <w:rFonts w:ascii="Arial" w:hAnsi="Arial" w:cs="Arial"/>
          <w:sz w:val="20"/>
          <w:szCs w:val="20"/>
          <w:lang w:val="es-ES"/>
        </w:rPr>
      </w:pPr>
      <w:r w:rsidRPr="002844B8">
        <w:rPr>
          <w:rFonts w:ascii="Arial" w:hAnsi="Arial" w:cs="Arial"/>
          <w:b/>
          <w:sz w:val="20"/>
          <w:szCs w:val="20"/>
          <w:lang w:val="es-ES"/>
        </w:rPr>
        <w:t>19.4.</w:t>
      </w:r>
      <w:r w:rsidRPr="002844B8">
        <w:rPr>
          <w:rFonts w:ascii="Arial" w:hAnsi="Arial" w:cs="Arial"/>
          <w:sz w:val="20"/>
          <w:szCs w:val="20"/>
          <w:lang w:val="es-ES"/>
        </w:rPr>
        <w:t xml:space="preserve"> Por renuncia expresa de la persona beneficiaria.</w:t>
      </w:r>
    </w:p>
    <w:p w14:paraId="373B957B" w14:textId="03E256A5" w:rsidR="002D17C4" w:rsidRPr="002844B8" w:rsidRDefault="002D17C4" w:rsidP="002D17C4">
      <w:pPr>
        <w:pStyle w:val="Textindependent2"/>
        <w:rPr>
          <w:rFonts w:ascii="Arial" w:hAnsi="Arial" w:cs="Arial"/>
          <w:sz w:val="20"/>
          <w:szCs w:val="20"/>
          <w:lang w:val="es-ES"/>
        </w:rPr>
      </w:pPr>
    </w:p>
    <w:p w14:paraId="2D9EE663" w14:textId="288B5D44" w:rsidR="002D17C4" w:rsidRPr="002844B8" w:rsidRDefault="002D17C4" w:rsidP="002D17C4">
      <w:pPr>
        <w:pStyle w:val="Textindependent2"/>
        <w:rPr>
          <w:rFonts w:ascii="Arial" w:hAnsi="Arial" w:cs="Arial"/>
          <w:b/>
          <w:sz w:val="20"/>
          <w:szCs w:val="20"/>
          <w:lang w:val="es-ES"/>
        </w:rPr>
      </w:pPr>
      <w:r w:rsidRPr="002844B8">
        <w:rPr>
          <w:rFonts w:ascii="Arial" w:hAnsi="Arial" w:cs="Arial"/>
          <w:b/>
          <w:sz w:val="20"/>
          <w:szCs w:val="20"/>
          <w:lang w:val="es-ES"/>
        </w:rPr>
        <w:lastRenderedPageBreak/>
        <w:t>Artículo. 20. Sobre la revocación</w:t>
      </w:r>
    </w:p>
    <w:p w14:paraId="0585C084" w14:textId="77777777" w:rsidR="002D17C4" w:rsidRPr="002844B8" w:rsidRDefault="002D17C4" w:rsidP="002D17C4">
      <w:pPr>
        <w:pStyle w:val="Textindependent2"/>
        <w:rPr>
          <w:rFonts w:ascii="Arial" w:hAnsi="Arial" w:cs="Arial"/>
          <w:b/>
          <w:sz w:val="20"/>
          <w:szCs w:val="20"/>
          <w:lang w:val="es-ES"/>
        </w:rPr>
      </w:pPr>
    </w:p>
    <w:p w14:paraId="43F93B8E" w14:textId="77372E03" w:rsidR="002D17C4" w:rsidRPr="002844B8" w:rsidRDefault="002D17C4" w:rsidP="002D17C4">
      <w:pPr>
        <w:pStyle w:val="Textindependent2"/>
        <w:rPr>
          <w:rFonts w:ascii="Arial" w:hAnsi="Arial" w:cs="Arial"/>
          <w:sz w:val="20"/>
          <w:szCs w:val="20"/>
          <w:lang w:val="es-ES"/>
        </w:rPr>
      </w:pPr>
      <w:r w:rsidRPr="002844B8">
        <w:rPr>
          <w:rFonts w:ascii="Arial" w:hAnsi="Arial" w:cs="Arial"/>
          <w:b/>
          <w:sz w:val="20"/>
          <w:szCs w:val="20"/>
          <w:lang w:val="es-ES"/>
        </w:rPr>
        <w:t>20.1.</w:t>
      </w:r>
      <w:r w:rsidRPr="002844B8">
        <w:rPr>
          <w:rFonts w:ascii="Arial" w:hAnsi="Arial" w:cs="Arial"/>
          <w:sz w:val="20"/>
          <w:szCs w:val="20"/>
          <w:lang w:val="es-ES"/>
        </w:rPr>
        <w:t xml:space="preserve"> Procederá la revocación de las prestaciones, mediante resolución del órgano competente de la Alcaldía, por alguna de las siguientes causas:</w:t>
      </w:r>
    </w:p>
    <w:p w14:paraId="1AED33C9" w14:textId="77777777" w:rsidR="002D17C4" w:rsidRPr="002844B8" w:rsidRDefault="002D17C4" w:rsidP="002D17C4">
      <w:pPr>
        <w:pStyle w:val="Textindependent2"/>
        <w:rPr>
          <w:rFonts w:ascii="Arial" w:hAnsi="Arial" w:cs="Arial"/>
          <w:sz w:val="20"/>
          <w:szCs w:val="20"/>
          <w:lang w:val="es-ES"/>
        </w:rPr>
      </w:pPr>
    </w:p>
    <w:p w14:paraId="4B6E9D63" w14:textId="4152AFE7" w:rsidR="002D17C4" w:rsidRPr="002844B8" w:rsidRDefault="002D17C4" w:rsidP="002D17C4">
      <w:pPr>
        <w:pStyle w:val="Textindependent2"/>
        <w:rPr>
          <w:rFonts w:ascii="Arial" w:hAnsi="Arial" w:cs="Arial"/>
          <w:sz w:val="20"/>
          <w:szCs w:val="20"/>
          <w:lang w:val="es-ES"/>
        </w:rPr>
      </w:pPr>
      <w:r w:rsidRPr="002844B8">
        <w:rPr>
          <w:rFonts w:ascii="Arial" w:hAnsi="Arial" w:cs="Arial"/>
          <w:b/>
          <w:sz w:val="20"/>
          <w:szCs w:val="20"/>
          <w:lang w:val="es-ES"/>
        </w:rPr>
        <w:t>a)</w:t>
      </w:r>
      <w:r w:rsidRPr="002844B8">
        <w:rPr>
          <w:rFonts w:ascii="Arial" w:hAnsi="Arial" w:cs="Arial"/>
          <w:sz w:val="20"/>
          <w:szCs w:val="20"/>
          <w:lang w:val="es-ES"/>
        </w:rPr>
        <w:t xml:space="preserve"> Falsear, ocultar o mostrar obstrucción a las actuaciones de comprobación tomadas por parte del personal municipal de servicios sociales y servicios económicos, aun reuniendo a la persona solicitante los requisitos para la concesión.</w:t>
      </w:r>
    </w:p>
    <w:p w14:paraId="1C3300DE" w14:textId="77777777" w:rsidR="00376045" w:rsidRPr="002844B8" w:rsidRDefault="00376045" w:rsidP="002D17C4">
      <w:pPr>
        <w:pStyle w:val="Textindependent2"/>
        <w:rPr>
          <w:rFonts w:ascii="Arial" w:hAnsi="Arial" w:cs="Arial"/>
          <w:sz w:val="20"/>
          <w:szCs w:val="20"/>
          <w:lang w:val="es-ES"/>
        </w:rPr>
      </w:pPr>
    </w:p>
    <w:p w14:paraId="6D98C0E5" w14:textId="18E861E4" w:rsidR="002D17C4" w:rsidRPr="002844B8" w:rsidRDefault="002D17C4" w:rsidP="002D17C4">
      <w:pPr>
        <w:pStyle w:val="Textindependent2"/>
        <w:rPr>
          <w:rFonts w:ascii="Arial" w:hAnsi="Arial" w:cs="Arial"/>
          <w:sz w:val="20"/>
          <w:szCs w:val="20"/>
          <w:lang w:val="es-ES"/>
        </w:rPr>
      </w:pPr>
      <w:r w:rsidRPr="002844B8">
        <w:rPr>
          <w:rFonts w:ascii="Arial" w:hAnsi="Arial" w:cs="Arial"/>
          <w:b/>
          <w:sz w:val="20"/>
          <w:szCs w:val="20"/>
          <w:lang w:val="es-ES"/>
        </w:rPr>
        <w:t>b)</w:t>
      </w:r>
      <w:r w:rsidRPr="002844B8">
        <w:rPr>
          <w:rFonts w:ascii="Arial" w:hAnsi="Arial" w:cs="Arial"/>
          <w:sz w:val="20"/>
          <w:szCs w:val="20"/>
          <w:lang w:val="es-ES"/>
        </w:rPr>
        <w:t xml:space="preserve"> Que haya transcurrido el plazo de 3 meses desde el otorgamiento de la ayuda, sin que el ingreso se haya podido hacer efectivo por causas imputables a la parte interesada.</w:t>
      </w:r>
    </w:p>
    <w:p w14:paraId="26002053" w14:textId="77777777" w:rsidR="002D17C4" w:rsidRPr="002844B8" w:rsidRDefault="002D17C4" w:rsidP="002D17C4">
      <w:pPr>
        <w:pStyle w:val="Textindependent2"/>
        <w:rPr>
          <w:rFonts w:ascii="Arial" w:hAnsi="Arial" w:cs="Arial"/>
          <w:sz w:val="20"/>
          <w:szCs w:val="20"/>
          <w:lang w:val="es-ES"/>
        </w:rPr>
      </w:pPr>
    </w:p>
    <w:p w14:paraId="182CFA8B" w14:textId="6DE4E857" w:rsidR="002D17C4" w:rsidRPr="002844B8" w:rsidRDefault="002D17C4" w:rsidP="002D17C4">
      <w:pPr>
        <w:pStyle w:val="Textindependent2"/>
        <w:rPr>
          <w:rFonts w:ascii="Arial" w:hAnsi="Arial" w:cs="Arial"/>
          <w:sz w:val="20"/>
          <w:szCs w:val="20"/>
          <w:lang w:val="es-ES"/>
        </w:rPr>
      </w:pPr>
      <w:r w:rsidRPr="002844B8">
        <w:rPr>
          <w:rFonts w:ascii="Arial" w:hAnsi="Arial" w:cs="Arial"/>
          <w:b/>
          <w:sz w:val="20"/>
          <w:szCs w:val="20"/>
          <w:lang w:val="es-ES"/>
        </w:rPr>
        <w:t>c)</w:t>
      </w:r>
      <w:r w:rsidRPr="002844B8">
        <w:rPr>
          <w:rFonts w:ascii="Arial" w:hAnsi="Arial" w:cs="Arial"/>
          <w:sz w:val="20"/>
          <w:szCs w:val="20"/>
          <w:lang w:val="es-ES"/>
        </w:rPr>
        <w:t xml:space="preserve"> Desaparición de todas o algunas de las circunstancias que dieron lugar a su concesión.</w:t>
      </w:r>
    </w:p>
    <w:p w14:paraId="01B249CB" w14:textId="77777777" w:rsidR="002D17C4" w:rsidRPr="002844B8" w:rsidRDefault="002D17C4" w:rsidP="002D17C4">
      <w:pPr>
        <w:pStyle w:val="Textindependent2"/>
        <w:rPr>
          <w:rFonts w:ascii="Arial" w:hAnsi="Arial" w:cs="Arial"/>
          <w:sz w:val="20"/>
          <w:szCs w:val="20"/>
          <w:lang w:val="es-ES"/>
        </w:rPr>
      </w:pPr>
    </w:p>
    <w:p w14:paraId="1D22ABF2" w14:textId="109468F6" w:rsidR="002D17C4" w:rsidRPr="002844B8" w:rsidRDefault="002D17C4" w:rsidP="002D17C4">
      <w:pPr>
        <w:pStyle w:val="Textindependent2"/>
        <w:rPr>
          <w:rFonts w:ascii="Arial" w:hAnsi="Arial" w:cs="Arial"/>
          <w:sz w:val="20"/>
          <w:szCs w:val="20"/>
          <w:lang w:val="es-ES"/>
        </w:rPr>
      </w:pPr>
      <w:r w:rsidRPr="002844B8">
        <w:rPr>
          <w:rFonts w:ascii="Arial" w:hAnsi="Arial" w:cs="Arial"/>
          <w:b/>
          <w:sz w:val="20"/>
          <w:szCs w:val="20"/>
          <w:lang w:val="es-ES"/>
        </w:rPr>
        <w:t>d)</w:t>
      </w:r>
      <w:r w:rsidRPr="002844B8">
        <w:rPr>
          <w:rFonts w:ascii="Arial" w:hAnsi="Arial" w:cs="Arial"/>
          <w:sz w:val="20"/>
          <w:szCs w:val="20"/>
          <w:lang w:val="es-ES"/>
        </w:rPr>
        <w:t xml:space="preserve"> Otras causas de carácter grave imputables al beneficiario no contempladas en los apartados anteriores.</w:t>
      </w:r>
    </w:p>
    <w:p w14:paraId="4E5D081F" w14:textId="620D5E1C" w:rsidR="002D17C4" w:rsidRPr="002844B8" w:rsidRDefault="002D17C4" w:rsidP="002D17C4">
      <w:pPr>
        <w:pStyle w:val="Textindependent2"/>
        <w:rPr>
          <w:rFonts w:ascii="Arial" w:hAnsi="Arial" w:cs="Arial"/>
          <w:sz w:val="20"/>
          <w:szCs w:val="20"/>
          <w:lang w:val="es-ES"/>
        </w:rPr>
      </w:pPr>
    </w:p>
    <w:p w14:paraId="23027632" w14:textId="5D27A50C" w:rsidR="002D17C4" w:rsidRPr="002844B8" w:rsidRDefault="002D17C4" w:rsidP="002D17C4">
      <w:pPr>
        <w:pStyle w:val="Textindependent2"/>
        <w:rPr>
          <w:rFonts w:ascii="Arial" w:hAnsi="Arial" w:cs="Arial"/>
          <w:sz w:val="20"/>
          <w:szCs w:val="20"/>
          <w:lang w:val="es-ES"/>
        </w:rPr>
      </w:pPr>
      <w:r w:rsidRPr="002844B8">
        <w:rPr>
          <w:rFonts w:ascii="Arial" w:hAnsi="Arial" w:cs="Arial"/>
          <w:b/>
          <w:sz w:val="20"/>
          <w:szCs w:val="20"/>
          <w:lang w:val="es-ES"/>
        </w:rPr>
        <w:t>e)</w:t>
      </w:r>
      <w:r w:rsidRPr="002844B8">
        <w:rPr>
          <w:rFonts w:ascii="Arial" w:hAnsi="Arial" w:cs="Arial"/>
          <w:sz w:val="20"/>
          <w:szCs w:val="20"/>
          <w:lang w:val="es-ES"/>
        </w:rPr>
        <w:t xml:space="preserve"> Cambio de domicilio en otro municipio.</w:t>
      </w:r>
    </w:p>
    <w:p w14:paraId="54F3A3C9" w14:textId="77777777" w:rsidR="002D17C4" w:rsidRPr="002844B8" w:rsidRDefault="002D17C4" w:rsidP="002D17C4">
      <w:pPr>
        <w:pStyle w:val="Textindependent2"/>
        <w:rPr>
          <w:rFonts w:ascii="Arial" w:hAnsi="Arial" w:cs="Arial"/>
          <w:sz w:val="20"/>
          <w:szCs w:val="20"/>
          <w:lang w:val="es-ES"/>
        </w:rPr>
      </w:pPr>
    </w:p>
    <w:p w14:paraId="307D315C" w14:textId="0BF9688D" w:rsidR="002D17C4" w:rsidRPr="002844B8" w:rsidRDefault="002D17C4" w:rsidP="002D17C4">
      <w:pPr>
        <w:pStyle w:val="Textindependent2"/>
        <w:rPr>
          <w:rFonts w:ascii="Arial" w:hAnsi="Arial" w:cs="Arial"/>
          <w:sz w:val="20"/>
          <w:szCs w:val="20"/>
          <w:lang w:val="es-ES"/>
        </w:rPr>
      </w:pPr>
      <w:r w:rsidRPr="002844B8">
        <w:rPr>
          <w:rFonts w:ascii="Arial" w:hAnsi="Arial" w:cs="Arial"/>
          <w:b/>
          <w:sz w:val="20"/>
          <w:szCs w:val="20"/>
          <w:lang w:val="es-ES"/>
        </w:rPr>
        <w:t>f)</w:t>
      </w:r>
      <w:r w:rsidRPr="002844B8">
        <w:rPr>
          <w:rFonts w:ascii="Arial" w:hAnsi="Arial" w:cs="Arial"/>
          <w:sz w:val="20"/>
          <w:szCs w:val="20"/>
          <w:lang w:val="es-ES"/>
        </w:rPr>
        <w:t xml:space="preserve"> Muerte de la persona beneficiaria.</w:t>
      </w:r>
    </w:p>
    <w:p w14:paraId="7A2CA9A8" w14:textId="77777777" w:rsidR="002D17C4" w:rsidRPr="002844B8" w:rsidRDefault="002D17C4" w:rsidP="002D17C4">
      <w:pPr>
        <w:pStyle w:val="Textindependent2"/>
        <w:rPr>
          <w:rFonts w:ascii="Arial" w:hAnsi="Arial" w:cs="Arial"/>
          <w:sz w:val="20"/>
          <w:szCs w:val="20"/>
          <w:lang w:val="es-ES"/>
        </w:rPr>
      </w:pPr>
    </w:p>
    <w:p w14:paraId="4DDB5E0E" w14:textId="1E759A54" w:rsidR="002D17C4" w:rsidRPr="002844B8" w:rsidRDefault="002D17C4" w:rsidP="002D17C4">
      <w:pPr>
        <w:pStyle w:val="Textindependent2"/>
        <w:rPr>
          <w:rFonts w:ascii="Arial" w:hAnsi="Arial" w:cs="Arial"/>
          <w:sz w:val="20"/>
          <w:szCs w:val="20"/>
          <w:lang w:val="es-ES"/>
        </w:rPr>
      </w:pPr>
      <w:r w:rsidRPr="002844B8">
        <w:rPr>
          <w:rFonts w:ascii="Arial" w:hAnsi="Arial" w:cs="Arial"/>
          <w:b/>
          <w:sz w:val="20"/>
          <w:szCs w:val="20"/>
          <w:lang w:val="es-ES"/>
        </w:rPr>
        <w:t>20.2.</w:t>
      </w:r>
      <w:r w:rsidRPr="002844B8">
        <w:rPr>
          <w:rFonts w:ascii="Arial" w:hAnsi="Arial" w:cs="Arial"/>
          <w:sz w:val="20"/>
          <w:szCs w:val="20"/>
          <w:lang w:val="es-ES"/>
        </w:rPr>
        <w:t xml:space="preserve"> La revocación de la ayuda dará lugar a la tramitación, en su caso, del correspondiente expediente de reintegro de las cantidades indebidamente percibidas por parte de la persona beneficiaria y en los supuestos previstos, la posibilidad de tramitar expediente sancionador. En cualquier caso, y en función de las circunstancias económicas y personales concurrentes, el Ayuntamiento podrá establecer formas de devolución fraccionada.</w:t>
      </w:r>
    </w:p>
    <w:p w14:paraId="20AE4B94" w14:textId="77777777" w:rsidR="002D17C4" w:rsidRPr="002844B8" w:rsidRDefault="002D17C4" w:rsidP="002D17C4">
      <w:pPr>
        <w:pStyle w:val="Textindependent2"/>
        <w:rPr>
          <w:rFonts w:ascii="Arial" w:hAnsi="Arial" w:cs="Arial"/>
          <w:sz w:val="20"/>
          <w:szCs w:val="20"/>
          <w:lang w:val="es-ES"/>
        </w:rPr>
      </w:pPr>
    </w:p>
    <w:p w14:paraId="35E031A3" w14:textId="73B40B6F" w:rsidR="002D17C4" w:rsidRPr="002844B8" w:rsidRDefault="002D17C4" w:rsidP="002D17C4">
      <w:pPr>
        <w:pStyle w:val="Textindependent2"/>
        <w:rPr>
          <w:rFonts w:ascii="Arial" w:hAnsi="Arial" w:cs="Arial"/>
          <w:sz w:val="20"/>
          <w:szCs w:val="20"/>
          <w:lang w:val="es-ES"/>
        </w:rPr>
      </w:pPr>
      <w:r w:rsidRPr="002844B8">
        <w:rPr>
          <w:rFonts w:ascii="Arial" w:hAnsi="Arial" w:cs="Arial"/>
          <w:b/>
          <w:sz w:val="20"/>
          <w:szCs w:val="20"/>
          <w:lang w:val="es-ES"/>
        </w:rPr>
        <w:t>20.3.</w:t>
      </w:r>
      <w:r w:rsidRPr="002844B8">
        <w:rPr>
          <w:rFonts w:ascii="Arial" w:hAnsi="Arial" w:cs="Arial"/>
          <w:sz w:val="20"/>
          <w:szCs w:val="20"/>
          <w:lang w:val="es-ES"/>
        </w:rPr>
        <w:t xml:space="preserve"> El acto de revocación, extinción o suspensión irá precedido por un trámite de audiencia, por un plazo de 10 días, durante el cual la persona beneficiaria podrá alegar y presentar los documentos y justificaciones que considere pertinentes.</w:t>
      </w:r>
    </w:p>
    <w:p w14:paraId="5FA4F6C6" w14:textId="569BFCA5" w:rsidR="002D17C4" w:rsidRPr="002844B8" w:rsidRDefault="002D17C4" w:rsidP="002D17C4">
      <w:pPr>
        <w:pStyle w:val="Textindependent2"/>
        <w:rPr>
          <w:rFonts w:ascii="Arial" w:hAnsi="Arial" w:cs="Arial"/>
          <w:sz w:val="20"/>
          <w:szCs w:val="20"/>
          <w:lang w:val="es-ES"/>
        </w:rPr>
      </w:pPr>
    </w:p>
    <w:p w14:paraId="272101CC" w14:textId="77777777" w:rsidR="002D17C4" w:rsidRPr="002844B8" w:rsidRDefault="002D17C4" w:rsidP="002D17C4">
      <w:pPr>
        <w:pStyle w:val="Textindependent2"/>
        <w:rPr>
          <w:rFonts w:ascii="Arial" w:hAnsi="Arial" w:cs="Arial"/>
          <w:b/>
          <w:sz w:val="20"/>
          <w:szCs w:val="20"/>
          <w:lang w:val="es-ES"/>
        </w:rPr>
      </w:pPr>
      <w:r w:rsidRPr="002844B8">
        <w:rPr>
          <w:rFonts w:ascii="Arial" w:hAnsi="Arial" w:cs="Arial"/>
          <w:b/>
          <w:sz w:val="20"/>
          <w:szCs w:val="20"/>
          <w:lang w:val="es-ES"/>
        </w:rPr>
        <w:t>Artículo 21. Invalidez de las resoluciones de concesión de la prestación</w:t>
      </w:r>
    </w:p>
    <w:p w14:paraId="307F8510" w14:textId="77777777" w:rsidR="002D17C4" w:rsidRPr="002844B8" w:rsidRDefault="002D17C4" w:rsidP="002D17C4">
      <w:pPr>
        <w:pStyle w:val="Textindependent2"/>
        <w:rPr>
          <w:rFonts w:ascii="Arial" w:hAnsi="Arial" w:cs="Arial"/>
          <w:sz w:val="20"/>
          <w:szCs w:val="20"/>
          <w:lang w:val="es-ES"/>
        </w:rPr>
      </w:pPr>
    </w:p>
    <w:p w14:paraId="384EC188" w14:textId="1A1EF3E6" w:rsidR="002D17C4" w:rsidRPr="002844B8" w:rsidRDefault="002D17C4" w:rsidP="002D17C4">
      <w:pPr>
        <w:pStyle w:val="Textindependent2"/>
        <w:rPr>
          <w:rFonts w:ascii="Arial" w:hAnsi="Arial" w:cs="Arial"/>
          <w:sz w:val="20"/>
          <w:szCs w:val="20"/>
          <w:lang w:val="es-ES"/>
        </w:rPr>
      </w:pPr>
      <w:r w:rsidRPr="002844B8">
        <w:rPr>
          <w:rFonts w:ascii="Arial" w:hAnsi="Arial" w:cs="Arial"/>
          <w:b/>
          <w:sz w:val="20"/>
          <w:szCs w:val="20"/>
          <w:lang w:val="es-ES"/>
        </w:rPr>
        <w:t>21.1.</w:t>
      </w:r>
      <w:r w:rsidRPr="002844B8">
        <w:rPr>
          <w:rFonts w:ascii="Arial" w:hAnsi="Arial" w:cs="Arial"/>
          <w:sz w:val="20"/>
          <w:szCs w:val="20"/>
          <w:lang w:val="es-ES"/>
        </w:rPr>
        <w:t xml:space="preserve"> Son causas de nulidad de las resoluciones de concesión:</w:t>
      </w:r>
    </w:p>
    <w:p w14:paraId="26EA0D63" w14:textId="77777777" w:rsidR="002D17C4" w:rsidRPr="002844B8" w:rsidRDefault="002D17C4" w:rsidP="002D17C4">
      <w:pPr>
        <w:pStyle w:val="Textindependent2"/>
        <w:rPr>
          <w:rFonts w:ascii="Arial" w:hAnsi="Arial" w:cs="Arial"/>
          <w:sz w:val="20"/>
          <w:szCs w:val="20"/>
          <w:lang w:val="es-ES"/>
        </w:rPr>
      </w:pPr>
    </w:p>
    <w:p w14:paraId="406350C1" w14:textId="27208DBB" w:rsidR="002D17C4" w:rsidRPr="002844B8" w:rsidRDefault="002D17C4" w:rsidP="002D17C4">
      <w:pPr>
        <w:pStyle w:val="Textindependent2"/>
        <w:rPr>
          <w:rFonts w:ascii="Arial" w:hAnsi="Arial" w:cs="Arial"/>
          <w:sz w:val="20"/>
          <w:szCs w:val="20"/>
          <w:lang w:val="es-ES"/>
        </w:rPr>
      </w:pPr>
      <w:r w:rsidRPr="002844B8">
        <w:rPr>
          <w:rFonts w:ascii="Arial" w:hAnsi="Arial" w:cs="Arial"/>
          <w:b/>
          <w:sz w:val="20"/>
          <w:szCs w:val="20"/>
          <w:lang w:val="es-ES"/>
        </w:rPr>
        <w:t>a)</w:t>
      </w:r>
      <w:r w:rsidRPr="002844B8">
        <w:rPr>
          <w:rFonts w:ascii="Arial" w:hAnsi="Arial" w:cs="Arial"/>
          <w:sz w:val="20"/>
          <w:szCs w:val="20"/>
          <w:lang w:val="es-ES"/>
        </w:rPr>
        <w:t xml:space="preserve"> Las indicadas en el art. 47 de la Ley 39/2015, de 1 de octubre, del procedimiento administrativo común de las administraciones públicas.</w:t>
      </w:r>
    </w:p>
    <w:p w14:paraId="17D74EF5" w14:textId="77777777" w:rsidR="002D17C4" w:rsidRPr="002844B8" w:rsidRDefault="002D17C4" w:rsidP="002D17C4">
      <w:pPr>
        <w:pStyle w:val="Textindependent2"/>
        <w:rPr>
          <w:rFonts w:ascii="Arial" w:hAnsi="Arial" w:cs="Arial"/>
          <w:sz w:val="20"/>
          <w:szCs w:val="20"/>
          <w:lang w:val="es-ES"/>
        </w:rPr>
      </w:pPr>
    </w:p>
    <w:p w14:paraId="3D1DC77E" w14:textId="7C104941" w:rsidR="002D17C4" w:rsidRPr="002844B8" w:rsidRDefault="002D17C4" w:rsidP="002D17C4">
      <w:pPr>
        <w:pStyle w:val="Textindependent2"/>
        <w:rPr>
          <w:rFonts w:ascii="Arial" w:hAnsi="Arial" w:cs="Arial"/>
          <w:sz w:val="20"/>
          <w:szCs w:val="20"/>
          <w:lang w:val="es-ES"/>
        </w:rPr>
      </w:pPr>
      <w:r w:rsidRPr="002844B8">
        <w:rPr>
          <w:rFonts w:ascii="Arial" w:hAnsi="Arial" w:cs="Arial"/>
          <w:b/>
          <w:sz w:val="20"/>
          <w:szCs w:val="20"/>
          <w:lang w:val="es-ES"/>
        </w:rPr>
        <w:t>b)</w:t>
      </w:r>
      <w:r w:rsidRPr="002844B8">
        <w:rPr>
          <w:rFonts w:ascii="Arial" w:hAnsi="Arial" w:cs="Arial"/>
          <w:sz w:val="20"/>
          <w:szCs w:val="20"/>
          <w:lang w:val="es-ES"/>
        </w:rPr>
        <w:t xml:space="preserve"> La carencia o insuficiencia de crédito presupuestario.</w:t>
      </w:r>
    </w:p>
    <w:p w14:paraId="31AD3221" w14:textId="77777777" w:rsidR="002D17C4" w:rsidRPr="002844B8" w:rsidRDefault="002D17C4" w:rsidP="002D17C4">
      <w:pPr>
        <w:pStyle w:val="Textindependent2"/>
        <w:rPr>
          <w:rFonts w:ascii="Arial" w:hAnsi="Arial" w:cs="Arial"/>
          <w:sz w:val="20"/>
          <w:szCs w:val="20"/>
          <w:lang w:val="es-ES"/>
        </w:rPr>
      </w:pPr>
    </w:p>
    <w:p w14:paraId="3A7AFC46" w14:textId="39FCC8B9" w:rsidR="002D17C4" w:rsidRPr="002844B8" w:rsidRDefault="002D17C4" w:rsidP="002D17C4">
      <w:pPr>
        <w:pStyle w:val="Textindependent2"/>
        <w:rPr>
          <w:rFonts w:ascii="Arial" w:hAnsi="Arial" w:cs="Arial"/>
          <w:sz w:val="20"/>
          <w:szCs w:val="20"/>
          <w:lang w:val="es-ES"/>
        </w:rPr>
      </w:pPr>
      <w:r w:rsidRPr="002844B8">
        <w:rPr>
          <w:rFonts w:ascii="Arial" w:hAnsi="Arial" w:cs="Arial"/>
          <w:b/>
          <w:sz w:val="20"/>
          <w:szCs w:val="20"/>
          <w:lang w:val="es-ES"/>
        </w:rPr>
        <w:t>21.2.</w:t>
      </w:r>
      <w:r w:rsidRPr="002844B8">
        <w:rPr>
          <w:rFonts w:ascii="Arial" w:hAnsi="Arial" w:cs="Arial"/>
          <w:sz w:val="20"/>
          <w:szCs w:val="20"/>
          <w:lang w:val="es-ES"/>
        </w:rPr>
        <w:t xml:space="preserve"> Son causas de anulabilidad de la resolución de concesión las demás infracciones del ordenamiento jurídico, y en especial, de las contenidas en el presente Reglamento de conformidad con lo dispuesto en el artículo 48, de la Ley 39/2015, de 1 octubre.</w:t>
      </w:r>
    </w:p>
    <w:p w14:paraId="42A88C4F" w14:textId="77777777" w:rsidR="002D17C4" w:rsidRPr="002844B8" w:rsidRDefault="002D17C4" w:rsidP="002D17C4">
      <w:pPr>
        <w:pStyle w:val="Textindependent2"/>
        <w:rPr>
          <w:rFonts w:ascii="Arial" w:hAnsi="Arial" w:cs="Arial"/>
          <w:sz w:val="20"/>
          <w:szCs w:val="20"/>
          <w:lang w:val="es-ES"/>
        </w:rPr>
      </w:pPr>
    </w:p>
    <w:p w14:paraId="3938234E" w14:textId="5C68FC6B" w:rsidR="002D17C4" w:rsidRPr="002844B8" w:rsidRDefault="002D17C4" w:rsidP="002D17C4">
      <w:pPr>
        <w:pStyle w:val="Textindependent2"/>
        <w:rPr>
          <w:rFonts w:ascii="Arial" w:hAnsi="Arial" w:cs="Arial"/>
          <w:sz w:val="20"/>
          <w:szCs w:val="20"/>
          <w:lang w:val="es-ES"/>
        </w:rPr>
      </w:pPr>
      <w:r w:rsidRPr="002844B8">
        <w:rPr>
          <w:rFonts w:ascii="Arial" w:hAnsi="Arial" w:cs="Arial"/>
          <w:b/>
          <w:sz w:val="20"/>
          <w:szCs w:val="20"/>
          <w:lang w:val="es-ES"/>
        </w:rPr>
        <w:t>21.3.</w:t>
      </w:r>
      <w:r w:rsidRPr="002844B8">
        <w:rPr>
          <w:rFonts w:ascii="Arial" w:hAnsi="Arial" w:cs="Arial"/>
          <w:sz w:val="20"/>
          <w:szCs w:val="20"/>
          <w:lang w:val="es-ES"/>
        </w:rPr>
        <w:t xml:space="preserve"> La tramitación y declaración de nulidad se ajustará a lo dispuesto en los artículos 106 y 107 de la Ley 39/2015, de 1 octubre</w:t>
      </w:r>
    </w:p>
    <w:p w14:paraId="0F8199C5" w14:textId="79F4D408" w:rsidR="002D17C4" w:rsidRPr="002844B8" w:rsidRDefault="002D17C4" w:rsidP="002D17C4">
      <w:pPr>
        <w:pStyle w:val="Textindependent2"/>
        <w:rPr>
          <w:rFonts w:ascii="Arial" w:hAnsi="Arial" w:cs="Arial"/>
          <w:sz w:val="20"/>
          <w:szCs w:val="20"/>
          <w:lang w:val="es-ES"/>
        </w:rPr>
      </w:pPr>
    </w:p>
    <w:p w14:paraId="183EE72A" w14:textId="42F63123" w:rsidR="002D17C4" w:rsidRPr="002844B8" w:rsidRDefault="002D17C4" w:rsidP="002D17C4">
      <w:pPr>
        <w:pStyle w:val="Textindependent2"/>
        <w:rPr>
          <w:rFonts w:ascii="Arial" w:hAnsi="Arial" w:cs="Arial"/>
          <w:b/>
          <w:sz w:val="20"/>
          <w:szCs w:val="20"/>
          <w:lang w:val="es-ES"/>
        </w:rPr>
      </w:pPr>
      <w:r w:rsidRPr="002844B8">
        <w:rPr>
          <w:rFonts w:ascii="Arial" w:hAnsi="Arial" w:cs="Arial"/>
          <w:b/>
          <w:sz w:val="20"/>
          <w:szCs w:val="20"/>
          <w:lang w:val="es-ES"/>
        </w:rPr>
        <w:t>Artículo 22. Reintegro</w:t>
      </w:r>
    </w:p>
    <w:p w14:paraId="79C7F609" w14:textId="77777777" w:rsidR="002D17C4" w:rsidRPr="002844B8" w:rsidRDefault="002D17C4" w:rsidP="002D17C4">
      <w:pPr>
        <w:pStyle w:val="Textindependent2"/>
        <w:rPr>
          <w:rFonts w:ascii="Arial" w:hAnsi="Arial" w:cs="Arial"/>
          <w:b/>
          <w:sz w:val="20"/>
          <w:szCs w:val="20"/>
          <w:lang w:val="es-ES"/>
        </w:rPr>
      </w:pPr>
    </w:p>
    <w:p w14:paraId="4036EB88" w14:textId="0736ADCF" w:rsidR="002D17C4" w:rsidRPr="002844B8" w:rsidRDefault="002D17C4" w:rsidP="002D17C4">
      <w:pPr>
        <w:pStyle w:val="Textindependent2"/>
        <w:rPr>
          <w:rFonts w:ascii="Arial" w:hAnsi="Arial" w:cs="Arial"/>
          <w:sz w:val="20"/>
          <w:szCs w:val="20"/>
          <w:lang w:val="es-ES"/>
        </w:rPr>
      </w:pPr>
      <w:r w:rsidRPr="002844B8">
        <w:rPr>
          <w:rFonts w:ascii="Arial" w:hAnsi="Arial" w:cs="Arial"/>
          <w:b/>
          <w:sz w:val="20"/>
          <w:szCs w:val="20"/>
          <w:lang w:val="es-ES"/>
        </w:rPr>
        <w:t>22.1.</w:t>
      </w:r>
      <w:r w:rsidRPr="002844B8">
        <w:rPr>
          <w:rFonts w:ascii="Arial" w:hAnsi="Arial" w:cs="Arial"/>
          <w:sz w:val="20"/>
          <w:szCs w:val="20"/>
          <w:lang w:val="es-ES"/>
        </w:rPr>
        <w:t xml:space="preserve"> Estará obligado a reintegrar al beneficiario que haya percibido la prestación falseando las condiciones exigidas o escondiendo aquellas que hubieran impedido su concesión y por </w:t>
      </w:r>
      <w:r w:rsidRPr="002844B8">
        <w:rPr>
          <w:rFonts w:ascii="Arial" w:hAnsi="Arial" w:cs="Arial"/>
          <w:sz w:val="20"/>
          <w:szCs w:val="20"/>
          <w:lang w:val="es-ES"/>
        </w:rPr>
        <w:lastRenderedPageBreak/>
        <w:t>resistencia u obstrucción a las actuaciones de comprobación y control financiero y en los demás supuestos previstos en el presente Reglamento.</w:t>
      </w:r>
    </w:p>
    <w:p w14:paraId="57B69F76" w14:textId="77777777" w:rsidR="002D17C4" w:rsidRPr="002844B8" w:rsidRDefault="002D17C4" w:rsidP="002D17C4">
      <w:pPr>
        <w:pStyle w:val="Textindependent2"/>
        <w:rPr>
          <w:rFonts w:ascii="Arial" w:hAnsi="Arial" w:cs="Arial"/>
          <w:sz w:val="20"/>
          <w:szCs w:val="20"/>
          <w:lang w:val="es-ES"/>
        </w:rPr>
      </w:pPr>
    </w:p>
    <w:p w14:paraId="15F69FDE" w14:textId="77777777" w:rsidR="002D17C4" w:rsidRPr="002844B8" w:rsidRDefault="002D17C4" w:rsidP="002D17C4">
      <w:pPr>
        <w:pStyle w:val="Textindependent2"/>
        <w:rPr>
          <w:rFonts w:ascii="Arial" w:hAnsi="Arial" w:cs="Arial"/>
          <w:sz w:val="20"/>
          <w:szCs w:val="20"/>
          <w:lang w:val="es-ES"/>
        </w:rPr>
      </w:pPr>
      <w:r w:rsidRPr="002844B8">
        <w:rPr>
          <w:rFonts w:ascii="Arial" w:hAnsi="Arial" w:cs="Arial"/>
          <w:b/>
          <w:sz w:val="20"/>
          <w:szCs w:val="20"/>
          <w:lang w:val="es-ES"/>
        </w:rPr>
        <w:t>22.2.</w:t>
      </w:r>
      <w:r w:rsidRPr="002844B8">
        <w:rPr>
          <w:rFonts w:ascii="Arial" w:hAnsi="Arial" w:cs="Arial"/>
          <w:sz w:val="20"/>
          <w:szCs w:val="20"/>
          <w:lang w:val="es-ES"/>
        </w:rPr>
        <w:t xml:space="preserve"> El procedimiento de Reintegro se iniciará de oficio por acuerdo del órgano competente del Ayuntamiento, bien por iniciativa propia, previo informe motivado del departamento de Servicios Social del Ayuntamiento, bien por renuncia del beneficiario </w:t>
      </w:r>
      <w:proofErr w:type="spellStart"/>
      <w:r w:rsidRPr="002844B8">
        <w:rPr>
          <w:rFonts w:ascii="Arial" w:hAnsi="Arial" w:cs="Arial"/>
          <w:sz w:val="20"/>
          <w:szCs w:val="20"/>
          <w:lang w:val="es-ES"/>
        </w:rPr>
        <w:t>oa</w:t>
      </w:r>
      <w:proofErr w:type="spellEnd"/>
      <w:r w:rsidRPr="002844B8">
        <w:rPr>
          <w:rFonts w:ascii="Arial" w:hAnsi="Arial" w:cs="Arial"/>
          <w:sz w:val="20"/>
          <w:szCs w:val="20"/>
          <w:lang w:val="es-ES"/>
        </w:rPr>
        <w:t xml:space="preserve"> consecuencia del informe de control sobre la ejecución de la prestación y debe indicar la causa que determine su inicio, en su caso, las obligaciones incumplidas por el beneficiario y el importe de la prestación afectado.</w:t>
      </w:r>
    </w:p>
    <w:p w14:paraId="40774352" w14:textId="315FCADC" w:rsidR="002D17C4" w:rsidRPr="002844B8" w:rsidRDefault="002D17C4" w:rsidP="002D17C4">
      <w:pPr>
        <w:pStyle w:val="Textindependent2"/>
        <w:rPr>
          <w:rFonts w:ascii="Arial" w:hAnsi="Arial" w:cs="Arial"/>
          <w:sz w:val="20"/>
          <w:szCs w:val="20"/>
          <w:lang w:val="es-ES"/>
        </w:rPr>
      </w:pPr>
      <w:r w:rsidRPr="002844B8">
        <w:rPr>
          <w:rFonts w:ascii="Arial" w:hAnsi="Arial" w:cs="Arial"/>
          <w:b/>
          <w:sz w:val="20"/>
          <w:szCs w:val="20"/>
          <w:lang w:val="es-ES"/>
        </w:rPr>
        <w:t>22.3.</w:t>
      </w:r>
      <w:r w:rsidRPr="002844B8">
        <w:rPr>
          <w:rFonts w:ascii="Arial" w:hAnsi="Arial" w:cs="Arial"/>
          <w:sz w:val="20"/>
          <w:szCs w:val="20"/>
          <w:lang w:val="es-ES"/>
        </w:rPr>
        <w:t xml:space="preserve"> La resolución a acordar el reintegro de la prestación irá </w:t>
      </w:r>
      <w:proofErr w:type="gramStart"/>
      <w:r w:rsidRPr="002844B8">
        <w:rPr>
          <w:rFonts w:ascii="Arial" w:hAnsi="Arial" w:cs="Arial"/>
          <w:sz w:val="20"/>
          <w:szCs w:val="20"/>
          <w:lang w:val="es-ES"/>
        </w:rPr>
        <w:t>precedido</w:t>
      </w:r>
      <w:proofErr w:type="gramEnd"/>
      <w:r w:rsidRPr="002844B8">
        <w:rPr>
          <w:rFonts w:ascii="Arial" w:hAnsi="Arial" w:cs="Arial"/>
          <w:sz w:val="20"/>
          <w:szCs w:val="20"/>
          <w:lang w:val="es-ES"/>
        </w:rPr>
        <w:t xml:space="preserve"> por un trámite de audiencia, por un plazo de 10 días, durante el cual la persona afectada podrá alegar y presentar los documentos y justificaciones que considere pertinentes.</w:t>
      </w:r>
    </w:p>
    <w:p w14:paraId="57DDA9C7" w14:textId="77777777" w:rsidR="002D17C4" w:rsidRPr="002844B8" w:rsidRDefault="002D17C4" w:rsidP="002D17C4">
      <w:pPr>
        <w:pStyle w:val="Textindependent2"/>
        <w:rPr>
          <w:rFonts w:ascii="Arial" w:hAnsi="Arial" w:cs="Arial"/>
          <w:sz w:val="20"/>
          <w:szCs w:val="20"/>
          <w:lang w:val="es-ES"/>
        </w:rPr>
      </w:pPr>
    </w:p>
    <w:p w14:paraId="72DCFA2A" w14:textId="3AFDE14A" w:rsidR="00333237" w:rsidRPr="002844B8" w:rsidRDefault="00333237" w:rsidP="00333237">
      <w:pPr>
        <w:pStyle w:val="Textindependent2"/>
        <w:rPr>
          <w:rFonts w:ascii="Arial" w:hAnsi="Arial" w:cs="Arial"/>
          <w:sz w:val="20"/>
          <w:szCs w:val="20"/>
          <w:lang w:val="es-ES"/>
        </w:rPr>
      </w:pPr>
    </w:p>
    <w:p w14:paraId="7CCE9140" w14:textId="77777777" w:rsidR="002D17C4" w:rsidRPr="002844B8" w:rsidRDefault="002D17C4" w:rsidP="002D17C4">
      <w:pPr>
        <w:pStyle w:val="Textindependent2"/>
        <w:rPr>
          <w:rFonts w:ascii="Arial" w:hAnsi="Arial" w:cs="Arial"/>
          <w:b/>
          <w:sz w:val="20"/>
          <w:szCs w:val="20"/>
          <w:lang w:val="es-ES"/>
        </w:rPr>
      </w:pPr>
      <w:r w:rsidRPr="002844B8">
        <w:rPr>
          <w:rFonts w:ascii="Arial" w:hAnsi="Arial" w:cs="Arial"/>
          <w:b/>
          <w:sz w:val="20"/>
          <w:szCs w:val="20"/>
          <w:lang w:val="es-ES"/>
        </w:rPr>
        <w:t>CAPÍTULO 5. RÉGIMEN JURÍDICO SANCIONADOR</w:t>
      </w:r>
    </w:p>
    <w:p w14:paraId="3AE7BF8A" w14:textId="77777777" w:rsidR="002D17C4" w:rsidRPr="002844B8" w:rsidRDefault="002D17C4" w:rsidP="002D17C4">
      <w:pPr>
        <w:pStyle w:val="Textindependent2"/>
        <w:rPr>
          <w:rFonts w:ascii="Arial" w:hAnsi="Arial" w:cs="Arial"/>
          <w:sz w:val="20"/>
          <w:szCs w:val="20"/>
          <w:lang w:val="es-ES"/>
        </w:rPr>
      </w:pPr>
    </w:p>
    <w:p w14:paraId="38B8A3D5" w14:textId="7A982C48" w:rsidR="002D17C4" w:rsidRPr="002844B8" w:rsidRDefault="002D17C4" w:rsidP="002D17C4">
      <w:pPr>
        <w:pStyle w:val="Textindependent2"/>
        <w:rPr>
          <w:rFonts w:ascii="Arial" w:hAnsi="Arial" w:cs="Arial"/>
          <w:b/>
          <w:sz w:val="20"/>
          <w:szCs w:val="20"/>
          <w:lang w:val="es-ES"/>
        </w:rPr>
      </w:pPr>
      <w:r w:rsidRPr="002844B8">
        <w:rPr>
          <w:rFonts w:ascii="Arial" w:hAnsi="Arial" w:cs="Arial"/>
          <w:b/>
          <w:sz w:val="20"/>
          <w:szCs w:val="20"/>
          <w:lang w:val="es-ES"/>
        </w:rPr>
        <w:t>Artículo 23. Infracciones y sanciones</w:t>
      </w:r>
    </w:p>
    <w:p w14:paraId="4ADD930F" w14:textId="77777777" w:rsidR="002D17C4" w:rsidRPr="002844B8" w:rsidRDefault="002D17C4" w:rsidP="00F474E9">
      <w:pPr>
        <w:pStyle w:val="Textindependent2"/>
        <w:rPr>
          <w:rFonts w:ascii="Arial" w:hAnsi="Arial" w:cs="Arial"/>
          <w:b/>
          <w:sz w:val="20"/>
          <w:szCs w:val="20"/>
          <w:lang w:val="es-ES"/>
        </w:rPr>
      </w:pPr>
    </w:p>
    <w:p w14:paraId="62C39832" w14:textId="515AF205" w:rsidR="002D17C4" w:rsidRPr="002844B8" w:rsidRDefault="002D17C4" w:rsidP="002D17C4">
      <w:pPr>
        <w:pStyle w:val="Textindependent2"/>
        <w:rPr>
          <w:rFonts w:ascii="Arial" w:hAnsi="Arial" w:cs="Arial"/>
          <w:sz w:val="20"/>
          <w:szCs w:val="20"/>
          <w:lang w:val="es-ES"/>
        </w:rPr>
      </w:pPr>
      <w:r w:rsidRPr="002844B8">
        <w:rPr>
          <w:rFonts w:ascii="Arial" w:hAnsi="Arial" w:cs="Arial"/>
          <w:sz w:val="20"/>
          <w:szCs w:val="20"/>
          <w:lang w:val="es-ES"/>
        </w:rPr>
        <w:t>En materia de infracciones y sanciones se aplicará lo dispuesto en el título IV de la LGS, en el Título IV del RLGS y en la Ordenanza General de Subvenciones de la Entidad.</w:t>
      </w:r>
    </w:p>
    <w:p w14:paraId="29038681" w14:textId="77777777" w:rsidR="00933F1F" w:rsidRPr="002844B8" w:rsidRDefault="00933F1F" w:rsidP="002D17C4">
      <w:pPr>
        <w:pStyle w:val="Textindependent2"/>
        <w:rPr>
          <w:rFonts w:ascii="Arial" w:hAnsi="Arial" w:cs="Arial"/>
          <w:sz w:val="20"/>
          <w:szCs w:val="20"/>
          <w:lang w:val="es-ES"/>
        </w:rPr>
      </w:pPr>
    </w:p>
    <w:p w14:paraId="04B2A43D" w14:textId="074BD0CB" w:rsidR="002D17C4" w:rsidRPr="002844B8" w:rsidRDefault="002D17C4" w:rsidP="002D17C4">
      <w:pPr>
        <w:pStyle w:val="Textindependent2"/>
        <w:rPr>
          <w:rFonts w:ascii="Arial" w:hAnsi="Arial" w:cs="Arial"/>
          <w:b/>
          <w:sz w:val="20"/>
          <w:szCs w:val="20"/>
          <w:lang w:val="es-ES"/>
        </w:rPr>
      </w:pPr>
      <w:r w:rsidRPr="002844B8">
        <w:rPr>
          <w:rFonts w:ascii="Arial" w:hAnsi="Arial" w:cs="Arial"/>
          <w:b/>
          <w:sz w:val="20"/>
          <w:szCs w:val="20"/>
          <w:lang w:val="es-ES"/>
        </w:rPr>
        <w:t>Artículo 24. Régimen jurídico supletorio</w:t>
      </w:r>
    </w:p>
    <w:p w14:paraId="0295ABA1" w14:textId="77777777" w:rsidR="00933F1F" w:rsidRPr="002844B8" w:rsidRDefault="00933F1F" w:rsidP="002D17C4">
      <w:pPr>
        <w:pStyle w:val="Textindependent2"/>
        <w:rPr>
          <w:rFonts w:ascii="Arial" w:hAnsi="Arial" w:cs="Arial"/>
          <w:b/>
          <w:sz w:val="20"/>
          <w:szCs w:val="20"/>
          <w:lang w:val="es-ES"/>
        </w:rPr>
      </w:pPr>
    </w:p>
    <w:p w14:paraId="5453651E" w14:textId="42E5F596" w:rsidR="002D17C4" w:rsidRPr="002844B8" w:rsidRDefault="002D17C4" w:rsidP="002D17C4">
      <w:pPr>
        <w:pStyle w:val="Textindependent2"/>
        <w:rPr>
          <w:rFonts w:ascii="Arial" w:hAnsi="Arial" w:cs="Arial"/>
          <w:sz w:val="20"/>
          <w:szCs w:val="20"/>
          <w:lang w:val="es-ES"/>
        </w:rPr>
      </w:pPr>
      <w:r w:rsidRPr="002844B8">
        <w:rPr>
          <w:rFonts w:ascii="Arial" w:hAnsi="Arial" w:cs="Arial"/>
          <w:sz w:val="20"/>
          <w:szCs w:val="20"/>
          <w:lang w:val="es-ES"/>
        </w:rPr>
        <w:t>En todo lo previsto expresamente en estas bases, serán de aplicación la Ley 38/2003, de 17 de noviembre, general de Subvenciones, el Real Decreto 887/2006, de 21 de julio por el que se aprueba su Reglamento de desarrollo, la Ordenanza General de Subvenciones de la Entidad, las Bases de Ejecución del Presupuesto General para el presente ejercicio, la Ley 39/2015, de 1 de octubre, del Procedimiento Administrativo Común a las Administraciones Públicas, y demás legislación concordante.</w:t>
      </w:r>
    </w:p>
    <w:p w14:paraId="0B0B5AE2" w14:textId="77777777" w:rsidR="00933F1F" w:rsidRPr="002844B8" w:rsidRDefault="00933F1F" w:rsidP="002D17C4">
      <w:pPr>
        <w:pStyle w:val="Textindependent2"/>
        <w:rPr>
          <w:rFonts w:ascii="Arial" w:hAnsi="Arial" w:cs="Arial"/>
          <w:sz w:val="20"/>
          <w:szCs w:val="20"/>
          <w:lang w:val="es-ES"/>
        </w:rPr>
      </w:pPr>
    </w:p>
    <w:p w14:paraId="1E5B0924" w14:textId="4DAA3CFC" w:rsidR="002D17C4" w:rsidRPr="002844B8" w:rsidRDefault="002D17C4" w:rsidP="002D17C4">
      <w:pPr>
        <w:pStyle w:val="Textindependent2"/>
        <w:rPr>
          <w:rFonts w:ascii="Arial" w:hAnsi="Arial" w:cs="Arial"/>
          <w:b/>
          <w:sz w:val="20"/>
          <w:szCs w:val="20"/>
          <w:lang w:val="es-ES"/>
        </w:rPr>
      </w:pPr>
      <w:r w:rsidRPr="002844B8">
        <w:rPr>
          <w:rFonts w:ascii="Arial" w:hAnsi="Arial" w:cs="Arial"/>
          <w:b/>
          <w:sz w:val="20"/>
          <w:szCs w:val="20"/>
          <w:lang w:val="es-ES"/>
        </w:rPr>
        <w:t>Artículo 25. Régimen de incompatibilidades</w:t>
      </w:r>
    </w:p>
    <w:p w14:paraId="16F261D2" w14:textId="77777777" w:rsidR="00933F1F" w:rsidRPr="002844B8" w:rsidRDefault="00933F1F" w:rsidP="002D17C4">
      <w:pPr>
        <w:pStyle w:val="Textindependent2"/>
        <w:rPr>
          <w:rFonts w:ascii="Arial" w:hAnsi="Arial" w:cs="Arial"/>
          <w:b/>
          <w:sz w:val="20"/>
          <w:szCs w:val="20"/>
          <w:lang w:val="es-ES"/>
        </w:rPr>
      </w:pPr>
    </w:p>
    <w:p w14:paraId="00D45698" w14:textId="257A6A5E" w:rsidR="00F22425" w:rsidRPr="002844B8" w:rsidRDefault="002D17C4" w:rsidP="002D17C4">
      <w:pPr>
        <w:pStyle w:val="Textindependent2"/>
        <w:rPr>
          <w:rFonts w:ascii="Arial" w:hAnsi="Arial" w:cs="Arial"/>
          <w:sz w:val="20"/>
          <w:szCs w:val="20"/>
          <w:lang w:val="es-ES"/>
        </w:rPr>
      </w:pPr>
      <w:r w:rsidRPr="002844B8">
        <w:rPr>
          <w:rFonts w:ascii="Arial" w:hAnsi="Arial" w:cs="Arial"/>
          <w:sz w:val="20"/>
          <w:szCs w:val="20"/>
          <w:lang w:val="es-ES"/>
        </w:rPr>
        <w:t>Con carácter general la prestación prevista en el presente reglamento no será incompatible con ayudas concedidas por otras administraciones, teniendo, en todo caso, el carácter de complementario de las mismas.</w:t>
      </w:r>
    </w:p>
    <w:p w14:paraId="3B8A742C" w14:textId="70975EF3" w:rsidR="00306F70" w:rsidRPr="002844B8" w:rsidRDefault="00306F70" w:rsidP="00F474E9">
      <w:pPr>
        <w:pStyle w:val="Textindependent2"/>
        <w:rPr>
          <w:rFonts w:ascii="Arial" w:hAnsi="Arial" w:cs="Arial"/>
          <w:sz w:val="20"/>
          <w:szCs w:val="20"/>
          <w:shd w:val="clear" w:color="auto" w:fill="FFFFFF"/>
          <w:lang w:val="es-ES"/>
        </w:rPr>
      </w:pPr>
    </w:p>
    <w:p w14:paraId="485280EF" w14:textId="30A41D5E" w:rsidR="00933F1F" w:rsidRPr="002844B8" w:rsidRDefault="00933F1F" w:rsidP="00933F1F">
      <w:pPr>
        <w:pStyle w:val="Textindependent2"/>
        <w:rPr>
          <w:rFonts w:ascii="Arial" w:hAnsi="Arial" w:cs="Arial"/>
          <w:b/>
          <w:sz w:val="20"/>
          <w:szCs w:val="20"/>
          <w:lang w:val="es-ES"/>
        </w:rPr>
      </w:pPr>
      <w:r w:rsidRPr="002844B8">
        <w:rPr>
          <w:rFonts w:ascii="Arial" w:hAnsi="Arial" w:cs="Arial"/>
          <w:b/>
          <w:sz w:val="20"/>
          <w:szCs w:val="20"/>
          <w:lang w:val="es-ES"/>
        </w:rPr>
        <w:t>CAPÍTULO 6. TRATAMIENTO DE DATOS PERSONALES</w:t>
      </w:r>
    </w:p>
    <w:p w14:paraId="23076A74" w14:textId="77777777" w:rsidR="00933F1F" w:rsidRPr="002844B8" w:rsidRDefault="00933F1F" w:rsidP="00933F1F">
      <w:pPr>
        <w:pStyle w:val="Textindependent2"/>
        <w:rPr>
          <w:rFonts w:ascii="Arial" w:hAnsi="Arial" w:cs="Arial"/>
          <w:b/>
          <w:sz w:val="20"/>
          <w:szCs w:val="20"/>
          <w:lang w:val="es-ES"/>
        </w:rPr>
      </w:pPr>
    </w:p>
    <w:p w14:paraId="20291F80" w14:textId="6E8BACAB" w:rsidR="00933F1F" w:rsidRPr="002844B8" w:rsidRDefault="00933F1F" w:rsidP="00933F1F">
      <w:pPr>
        <w:pStyle w:val="Textindependent2"/>
        <w:rPr>
          <w:rFonts w:ascii="Arial" w:hAnsi="Arial" w:cs="Arial"/>
          <w:b/>
          <w:sz w:val="20"/>
          <w:szCs w:val="20"/>
          <w:lang w:val="es-ES"/>
        </w:rPr>
      </w:pPr>
      <w:r w:rsidRPr="002844B8">
        <w:rPr>
          <w:rFonts w:ascii="Arial" w:hAnsi="Arial" w:cs="Arial"/>
          <w:b/>
          <w:sz w:val="20"/>
          <w:szCs w:val="20"/>
          <w:lang w:val="es-ES"/>
        </w:rPr>
        <w:t>Artículo. 26. Tratamiento de datos personales y confidencialidad de las prestaciones económicas concedidas</w:t>
      </w:r>
    </w:p>
    <w:p w14:paraId="7F6C15BA" w14:textId="77777777" w:rsidR="00933F1F" w:rsidRPr="002844B8" w:rsidRDefault="00933F1F" w:rsidP="00933F1F">
      <w:pPr>
        <w:pStyle w:val="Textindependent2"/>
        <w:rPr>
          <w:rFonts w:ascii="Arial" w:hAnsi="Arial" w:cs="Arial"/>
          <w:b/>
          <w:sz w:val="20"/>
          <w:szCs w:val="20"/>
          <w:lang w:val="es-ES"/>
        </w:rPr>
      </w:pPr>
    </w:p>
    <w:p w14:paraId="64AA40B3" w14:textId="708A7947" w:rsidR="00933F1F" w:rsidRPr="002844B8" w:rsidRDefault="00933F1F" w:rsidP="00933F1F">
      <w:pPr>
        <w:pStyle w:val="Textindependent2"/>
        <w:rPr>
          <w:rFonts w:ascii="Arial" w:hAnsi="Arial" w:cs="Arial"/>
          <w:sz w:val="20"/>
          <w:szCs w:val="20"/>
          <w:lang w:val="es-ES"/>
        </w:rPr>
      </w:pPr>
      <w:r w:rsidRPr="002844B8">
        <w:rPr>
          <w:rFonts w:ascii="Arial" w:hAnsi="Arial" w:cs="Arial"/>
          <w:sz w:val="20"/>
          <w:szCs w:val="20"/>
          <w:lang w:val="es-ES"/>
        </w:rPr>
        <w:t>De acuerdo con lo que establecen los artículos 13 y 14 del Reglamento 2016/679 del Parlamento Europeo y del Consejo de 27 de abril de 2016 (RGPD) se facilita la siguiente información básica sobre protección de datos:</w:t>
      </w:r>
    </w:p>
    <w:p w14:paraId="0B5B8A9D" w14:textId="77777777" w:rsidR="00933F1F" w:rsidRPr="002844B8" w:rsidRDefault="00933F1F" w:rsidP="00933F1F">
      <w:pPr>
        <w:pStyle w:val="Textindependent2"/>
        <w:rPr>
          <w:rFonts w:ascii="Arial" w:hAnsi="Arial" w:cs="Arial"/>
          <w:sz w:val="20"/>
          <w:szCs w:val="20"/>
          <w:lang w:val="es-ES"/>
        </w:rPr>
      </w:pPr>
    </w:p>
    <w:p w14:paraId="7280ECA4" w14:textId="51E15937" w:rsidR="00933F1F" w:rsidRPr="002844B8" w:rsidRDefault="00933F1F" w:rsidP="00933F1F">
      <w:pPr>
        <w:pStyle w:val="Textindependent2"/>
        <w:rPr>
          <w:rFonts w:ascii="Arial" w:hAnsi="Arial" w:cs="Arial"/>
          <w:sz w:val="20"/>
          <w:szCs w:val="20"/>
          <w:lang w:val="es-ES"/>
        </w:rPr>
      </w:pPr>
      <w:r w:rsidRPr="002844B8">
        <w:rPr>
          <w:rFonts w:ascii="Arial" w:hAnsi="Arial" w:cs="Arial"/>
          <w:b/>
          <w:sz w:val="20"/>
          <w:szCs w:val="20"/>
          <w:lang w:val="es-ES"/>
        </w:rPr>
        <w:t xml:space="preserve">26.1. </w:t>
      </w:r>
      <w:r w:rsidRPr="002844B8">
        <w:rPr>
          <w:rFonts w:ascii="Arial" w:hAnsi="Arial" w:cs="Arial"/>
          <w:sz w:val="20"/>
          <w:szCs w:val="20"/>
          <w:lang w:val="es-ES"/>
        </w:rPr>
        <w:t>Responsable del tratamiento de sus datos</w:t>
      </w:r>
    </w:p>
    <w:p w14:paraId="4D2864F4" w14:textId="77777777" w:rsidR="00933F1F" w:rsidRPr="002844B8" w:rsidRDefault="00933F1F" w:rsidP="00933F1F">
      <w:pPr>
        <w:pStyle w:val="Textindependent2"/>
        <w:rPr>
          <w:rFonts w:ascii="Arial" w:hAnsi="Arial" w:cs="Arial"/>
          <w:sz w:val="20"/>
          <w:szCs w:val="20"/>
          <w:lang w:val="es-ES"/>
        </w:rPr>
      </w:pPr>
    </w:p>
    <w:p w14:paraId="570332B5" w14:textId="113318F6" w:rsidR="00933F1F" w:rsidRPr="002844B8" w:rsidRDefault="00933F1F" w:rsidP="00933F1F">
      <w:pPr>
        <w:pStyle w:val="Textindependent2"/>
        <w:rPr>
          <w:rFonts w:ascii="Arial" w:hAnsi="Arial" w:cs="Arial"/>
          <w:sz w:val="20"/>
          <w:szCs w:val="20"/>
          <w:lang w:val="es-ES"/>
        </w:rPr>
      </w:pPr>
      <w:r w:rsidRPr="002844B8">
        <w:rPr>
          <w:rFonts w:ascii="Arial" w:hAnsi="Arial" w:cs="Arial"/>
          <w:sz w:val="20"/>
          <w:szCs w:val="20"/>
          <w:lang w:val="es-ES"/>
        </w:rPr>
        <w:t xml:space="preserve">El responsable del tratamiento de los datos que los solicitantes faciliten durante el procedimiento para la gestión de las ayudas es el Ayuntamiento de </w:t>
      </w:r>
      <w:proofErr w:type="spellStart"/>
      <w:r w:rsidRPr="002844B8">
        <w:rPr>
          <w:rFonts w:ascii="Arial" w:hAnsi="Arial" w:cs="Arial"/>
          <w:sz w:val="20"/>
          <w:szCs w:val="20"/>
          <w:lang w:val="es-ES"/>
        </w:rPr>
        <w:t>Sant</w:t>
      </w:r>
      <w:proofErr w:type="spellEnd"/>
      <w:r w:rsidRPr="002844B8">
        <w:rPr>
          <w:rFonts w:ascii="Arial" w:hAnsi="Arial" w:cs="Arial"/>
          <w:sz w:val="20"/>
          <w:szCs w:val="20"/>
          <w:lang w:val="es-ES"/>
        </w:rPr>
        <w:t xml:space="preserve"> Pere de </w:t>
      </w:r>
      <w:proofErr w:type="spellStart"/>
      <w:r w:rsidRPr="002844B8">
        <w:rPr>
          <w:rFonts w:ascii="Arial" w:hAnsi="Arial" w:cs="Arial"/>
          <w:sz w:val="20"/>
          <w:szCs w:val="20"/>
          <w:lang w:val="es-ES"/>
        </w:rPr>
        <w:t>Ribes</w:t>
      </w:r>
      <w:proofErr w:type="spellEnd"/>
      <w:r w:rsidRPr="002844B8">
        <w:rPr>
          <w:rFonts w:ascii="Arial" w:hAnsi="Arial" w:cs="Arial"/>
          <w:sz w:val="20"/>
          <w:szCs w:val="20"/>
          <w:lang w:val="es-ES"/>
        </w:rPr>
        <w:t xml:space="preserve">, con domicilio en </w:t>
      </w:r>
      <w:proofErr w:type="spellStart"/>
      <w:r w:rsidRPr="002844B8">
        <w:rPr>
          <w:rFonts w:ascii="Arial" w:hAnsi="Arial" w:cs="Arial"/>
          <w:sz w:val="20"/>
          <w:szCs w:val="20"/>
          <w:lang w:val="es-ES"/>
        </w:rPr>
        <w:t>en</w:t>
      </w:r>
      <w:proofErr w:type="spellEnd"/>
      <w:r w:rsidRPr="002844B8">
        <w:rPr>
          <w:rFonts w:ascii="Arial" w:hAnsi="Arial" w:cs="Arial"/>
          <w:sz w:val="20"/>
          <w:szCs w:val="20"/>
          <w:lang w:val="es-ES"/>
        </w:rPr>
        <w:t xml:space="preserve"> la Plaza de la Vila, 1 - 08810 – </w:t>
      </w:r>
      <w:proofErr w:type="spellStart"/>
      <w:r w:rsidRPr="002844B8">
        <w:rPr>
          <w:rFonts w:ascii="Arial" w:hAnsi="Arial" w:cs="Arial"/>
          <w:sz w:val="20"/>
          <w:szCs w:val="20"/>
          <w:lang w:val="es-ES"/>
        </w:rPr>
        <w:t>Ribes</w:t>
      </w:r>
      <w:proofErr w:type="spellEnd"/>
      <w:r w:rsidRPr="002844B8">
        <w:rPr>
          <w:rFonts w:ascii="Arial" w:hAnsi="Arial" w:cs="Arial"/>
          <w:sz w:val="20"/>
          <w:szCs w:val="20"/>
          <w:lang w:val="es-ES"/>
        </w:rPr>
        <w:t xml:space="preserve"> / Plaza de la Viña de Petaca, 1 – 08812 Les Roquetes. Puede dirigir cualquier consulta sobre el tratamiento de sus datos al Delegado de Protección de Datos del Ayuntamiento de </w:t>
      </w:r>
      <w:proofErr w:type="spellStart"/>
      <w:r w:rsidRPr="002844B8">
        <w:rPr>
          <w:rFonts w:ascii="Arial" w:hAnsi="Arial" w:cs="Arial"/>
          <w:sz w:val="20"/>
          <w:szCs w:val="20"/>
          <w:lang w:val="es-ES"/>
        </w:rPr>
        <w:t>Sant</w:t>
      </w:r>
      <w:proofErr w:type="spellEnd"/>
      <w:r w:rsidRPr="002844B8">
        <w:rPr>
          <w:rFonts w:ascii="Arial" w:hAnsi="Arial" w:cs="Arial"/>
          <w:sz w:val="20"/>
          <w:szCs w:val="20"/>
          <w:lang w:val="es-ES"/>
        </w:rPr>
        <w:t xml:space="preserve"> Pere de </w:t>
      </w:r>
      <w:proofErr w:type="spellStart"/>
      <w:r w:rsidRPr="002844B8">
        <w:rPr>
          <w:rFonts w:ascii="Arial" w:hAnsi="Arial" w:cs="Arial"/>
          <w:sz w:val="20"/>
          <w:szCs w:val="20"/>
          <w:lang w:val="es-ES"/>
        </w:rPr>
        <w:t>Ribes</w:t>
      </w:r>
      <w:proofErr w:type="spellEnd"/>
      <w:r w:rsidRPr="002844B8">
        <w:rPr>
          <w:rFonts w:ascii="Arial" w:hAnsi="Arial" w:cs="Arial"/>
          <w:sz w:val="20"/>
          <w:szCs w:val="20"/>
          <w:lang w:val="es-ES"/>
        </w:rPr>
        <w:t xml:space="preserve"> mediante correo electrónico </w:t>
      </w:r>
      <w:hyperlink r:id="rId11" w:history="1">
        <w:r w:rsidRPr="002844B8">
          <w:rPr>
            <w:rStyle w:val="Enlla"/>
            <w:rFonts w:ascii="Arial" w:hAnsi="Arial" w:cs="Arial"/>
            <w:sz w:val="20"/>
            <w:szCs w:val="20"/>
            <w:lang w:val="es-ES"/>
          </w:rPr>
          <w:t>dpd@santperederibes.cat</w:t>
        </w:r>
      </w:hyperlink>
      <w:r w:rsidRPr="002844B8">
        <w:rPr>
          <w:rFonts w:ascii="Arial" w:hAnsi="Arial" w:cs="Arial"/>
          <w:sz w:val="20"/>
          <w:szCs w:val="20"/>
          <w:lang w:val="es-ES"/>
        </w:rPr>
        <w:t xml:space="preserve">.  </w:t>
      </w:r>
    </w:p>
    <w:p w14:paraId="70514877" w14:textId="77777777" w:rsidR="00933F1F" w:rsidRPr="002844B8" w:rsidRDefault="00933F1F" w:rsidP="00933F1F">
      <w:pPr>
        <w:pStyle w:val="Textindependent2"/>
        <w:rPr>
          <w:rFonts w:ascii="Arial" w:hAnsi="Arial" w:cs="Arial"/>
          <w:sz w:val="20"/>
          <w:szCs w:val="20"/>
          <w:lang w:val="es-ES"/>
        </w:rPr>
      </w:pPr>
    </w:p>
    <w:p w14:paraId="30BD2F95" w14:textId="7955F8C9" w:rsidR="00933F1F" w:rsidRPr="002844B8" w:rsidRDefault="00933F1F" w:rsidP="00933F1F">
      <w:pPr>
        <w:pStyle w:val="Textindependent2"/>
        <w:rPr>
          <w:rFonts w:ascii="Arial" w:hAnsi="Arial" w:cs="Arial"/>
          <w:sz w:val="20"/>
          <w:szCs w:val="20"/>
          <w:lang w:val="es-ES"/>
        </w:rPr>
      </w:pPr>
      <w:r w:rsidRPr="002844B8">
        <w:rPr>
          <w:rFonts w:ascii="Arial" w:hAnsi="Arial" w:cs="Arial"/>
          <w:b/>
          <w:sz w:val="20"/>
          <w:szCs w:val="20"/>
          <w:lang w:val="es-ES"/>
        </w:rPr>
        <w:t xml:space="preserve">26.2. </w:t>
      </w:r>
      <w:r w:rsidRPr="002844B8">
        <w:rPr>
          <w:rFonts w:ascii="Arial" w:hAnsi="Arial" w:cs="Arial"/>
          <w:sz w:val="20"/>
          <w:szCs w:val="20"/>
          <w:lang w:val="es-ES"/>
        </w:rPr>
        <w:t>Finalidad del tratamiento de datos personales</w:t>
      </w:r>
    </w:p>
    <w:p w14:paraId="72362516" w14:textId="77777777" w:rsidR="00933F1F" w:rsidRPr="002844B8" w:rsidRDefault="00933F1F" w:rsidP="00933F1F">
      <w:pPr>
        <w:pStyle w:val="Textindependent2"/>
        <w:rPr>
          <w:rFonts w:ascii="Arial" w:hAnsi="Arial" w:cs="Arial"/>
          <w:sz w:val="20"/>
          <w:szCs w:val="20"/>
          <w:lang w:val="es-ES"/>
        </w:rPr>
      </w:pPr>
    </w:p>
    <w:p w14:paraId="64D73B32" w14:textId="2239B6C1" w:rsidR="00933F1F" w:rsidRPr="002844B8" w:rsidRDefault="00933F1F" w:rsidP="00933F1F">
      <w:pPr>
        <w:pStyle w:val="Textindependent2"/>
        <w:rPr>
          <w:rFonts w:ascii="Arial" w:hAnsi="Arial" w:cs="Arial"/>
          <w:sz w:val="20"/>
          <w:szCs w:val="20"/>
          <w:lang w:val="es-ES"/>
        </w:rPr>
      </w:pPr>
      <w:r w:rsidRPr="002844B8">
        <w:rPr>
          <w:rFonts w:ascii="Arial" w:hAnsi="Arial" w:cs="Arial"/>
          <w:sz w:val="20"/>
          <w:szCs w:val="20"/>
          <w:lang w:val="es-ES"/>
        </w:rPr>
        <w:t xml:space="preserve">El Ayuntamiento de </w:t>
      </w:r>
      <w:proofErr w:type="spellStart"/>
      <w:r w:rsidRPr="002844B8">
        <w:rPr>
          <w:rFonts w:ascii="Arial" w:hAnsi="Arial" w:cs="Arial"/>
          <w:sz w:val="20"/>
          <w:szCs w:val="20"/>
          <w:lang w:val="es-ES"/>
        </w:rPr>
        <w:t>Sant</w:t>
      </w:r>
      <w:proofErr w:type="spellEnd"/>
      <w:r w:rsidRPr="002844B8">
        <w:rPr>
          <w:rFonts w:ascii="Arial" w:hAnsi="Arial" w:cs="Arial"/>
          <w:sz w:val="20"/>
          <w:szCs w:val="20"/>
          <w:lang w:val="es-ES"/>
        </w:rPr>
        <w:t xml:space="preserve"> Pere de </w:t>
      </w:r>
      <w:proofErr w:type="spellStart"/>
      <w:r w:rsidRPr="002844B8">
        <w:rPr>
          <w:rFonts w:ascii="Arial" w:hAnsi="Arial" w:cs="Arial"/>
          <w:sz w:val="20"/>
          <w:szCs w:val="20"/>
          <w:lang w:val="es-ES"/>
        </w:rPr>
        <w:t>Ribes</w:t>
      </w:r>
      <w:proofErr w:type="spellEnd"/>
      <w:r w:rsidRPr="002844B8">
        <w:rPr>
          <w:rFonts w:ascii="Arial" w:hAnsi="Arial" w:cs="Arial"/>
          <w:sz w:val="20"/>
          <w:szCs w:val="20"/>
          <w:lang w:val="es-ES"/>
        </w:rPr>
        <w:t xml:space="preserve"> tratará la información facilitada por los solicitantes con el fin de gestionar las citadas ayudas. Los datos serán conservados durante el tiempo necesario para la gestión integral de las ayudas, desde el análisis de los requisitos para el otorgamiento hasta la justificación y pago y, en cualquier caso, hasta que el interesado no solicite la supresión.</w:t>
      </w:r>
    </w:p>
    <w:p w14:paraId="1B24C409" w14:textId="77777777" w:rsidR="00933F1F" w:rsidRPr="002844B8" w:rsidRDefault="00933F1F" w:rsidP="00933F1F">
      <w:pPr>
        <w:pStyle w:val="Textindependent2"/>
        <w:rPr>
          <w:rFonts w:ascii="Arial" w:hAnsi="Arial" w:cs="Arial"/>
          <w:sz w:val="20"/>
          <w:szCs w:val="20"/>
          <w:lang w:val="es-ES"/>
        </w:rPr>
      </w:pPr>
    </w:p>
    <w:p w14:paraId="3006E5BA" w14:textId="01372EDD" w:rsidR="00933F1F" w:rsidRPr="002844B8" w:rsidRDefault="00933F1F" w:rsidP="00933F1F">
      <w:pPr>
        <w:pStyle w:val="Textindependent2"/>
        <w:rPr>
          <w:rFonts w:ascii="Arial" w:hAnsi="Arial" w:cs="Arial"/>
          <w:sz w:val="20"/>
          <w:szCs w:val="20"/>
          <w:lang w:val="es-ES"/>
        </w:rPr>
      </w:pPr>
      <w:r w:rsidRPr="002844B8">
        <w:rPr>
          <w:rFonts w:ascii="Arial" w:hAnsi="Arial" w:cs="Arial"/>
          <w:b/>
          <w:sz w:val="20"/>
          <w:szCs w:val="20"/>
          <w:lang w:val="es-ES"/>
        </w:rPr>
        <w:t xml:space="preserve">26.3. </w:t>
      </w:r>
      <w:r w:rsidRPr="002844B8">
        <w:rPr>
          <w:rFonts w:ascii="Arial" w:hAnsi="Arial" w:cs="Arial"/>
          <w:sz w:val="20"/>
          <w:szCs w:val="20"/>
          <w:lang w:val="es-ES"/>
        </w:rPr>
        <w:t>Cuál es la legitimación para el tratamiento de sus datos</w:t>
      </w:r>
    </w:p>
    <w:p w14:paraId="37F67608" w14:textId="77777777" w:rsidR="00933F1F" w:rsidRPr="002844B8" w:rsidRDefault="00933F1F" w:rsidP="00933F1F">
      <w:pPr>
        <w:pStyle w:val="Textindependent2"/>
        <w:rPr>
          <w:rFonts w:ascii="Arial" w:hAnsi="Arial" w:cs="Arial"/>
          <w:sz w:val="20"/>
          <w:szCs w:val="20"/>
          <w:lang w:val="es-ES"/>
        </w:rPr>
      </w:pPr>
    </w:p>
    <w:p w14:paraId="3DB8A38B" w14:textId="5C2C198D" w:rsidR="00306F70" w:rsidRPr="002844B8" w:rsidRDefault="00933F1F" w:rsidP="00933F1F">
      <w:pPr>
        <w:pStyle w:val="Textindependent2"/>
        <w:rPr>
          <w:rFonts w:ascii="Arial" w:hAnsi="Arial" w:cs="Arial"/>
          <w:b/>
          <w:sz w:val="20"/>
          <w:szCs w:val="20"/>
          <w:lang w:val="es-ES"/>
        </w:rPr>
      </w:pPr>
      <w:r w:rsidRPr="002844B8">
        <w:rPr>
          <w:rFonts w:ascii="Arial" w:hAnsi="Arial" w:cs="Arial"/>
          <w:sz w:val="20"/>
          <w:szCs w:val="20"/>
          <w:lang w:val="es-ES"/>
        </w:rPr>
        <w:t xml:space="preserve">El Ayuntamiento de </w:t>
      </w:r>
      <w:proofErr w:type="spellStart"/>
      <w:r w:rsidRPr="002844B8">
        <w:rPr>
          <w:rFonts w:ascii="Arial" w:hAnsi="Arial" w:cs="Arial"/>
          <w:sz w:val="20"/>
          <w:szCs w:val="20"/>
          <w:lang w:val="es-ES"/>
        </w:rPr>
        <w:t>Sant</w:t>
      </w:r>
      <w:proofErr w:type="spellEnd"/>
      <w:r w:rsidRPr="002844B8">
        <w:rPr>
          <w:rFonts w:ascii="Arial" w:hAnsi="Arial" w:cs="Arial"/>
          <w:sz w:val="20"/>
          <w:szCs w:val="20"/>
          <w:lang w:val="es-ES"/>
        </w:rPr>
        <w:t xml:space="preserve"> Pere de </w:t>
      </w:r>
      <w:proofErr w:type="spellStart"/>
      <w:r w:rsidRPr="002844B8">
        <w:rPr>
          <w:rFonts w:ascii="Arial" w:hAnsi="Arial" w:cs="Arial"/>
          <w:sz w:val="20"/>
          <w:szCs w:val="20"/>
          <w:lang w:val="es-ES"/>
        </w:rPr>
        <w:t>Ribes</w:t>
      </w:r>
      <w:proofErr w:type="spellEnd"/>
      <w:r w:rsidRPr="002844B8">
        <w:rPr>
          <w:rFonts w:ascii="Arial" w:hAnsi="Arial" w:cs="Arial"/>
          <w:sz w:val="20"/>
          <w:szCs w:val="20"/>
          <w:lang w:val="es-ES"/>
        </w:rPr>
        <w:t xml:space="preserve"> tratará sus datos para la gestión de los intereses de los vecinos y vecinas del municipio, en el marco de la prestación de una misión de interés público y en el ámbito de las competencias propias atribuidas en virtud del artículo 25 de la Ley 7/1985, de 2 de abril, reguladora de las Bases del Régimen Local</w:t>
      </w:r>
      <w:r w:rsidRPr="002844B8">
        <w:rPr>
          <w:rFonts w:ascii="Arial" w:hAnsi="Arial" w:cs="Arial"/>
          <w:b/>
          <w:sz w:val="20"/>
          <w:szCs w:val="20"/>
          <w:lang w:val="es-ES"/>
        </w:rPr>
        <w:t>.</w:t>
      </w:r>
    </w:p>
    <w:p w14:paraId="22DD227F" w14:textId="188127AC" w:rsidR="00933F1F" w:rsidRPr="002844B8" w:rsidRDefault="00933F1F" w:rsidP="00933F1F">
      <w:pPr>
        <w:pStyle w:val="Textindependent2"/>
        <w:rPr>
          <w:rFonts w:ascii="Arial" w:hAnsi="Arial" w:cs="Arial"/>
          <w:b/>
          <w:sz w:val="20"/>
          <w:szCs w:val="20"/>
          <w:lang w:val="es-ES"/>
        </w:rPr>
      </w:pPr>
    </w:p>
    <w:p w14:paraId="715C22DA" w14:textId="30980934" w:rsidR="00933F1F" w:rsidRPr="002844B8" w:rsidRDefault="00933F1F" w:rsidP="00933F1F">
      <w:pPr>
        <w:pStyle w:val="Textindependent2"/>
        <w:rPr>
          <w:rFonts w:ascii="Arial" w:hAnsi="Arial" w:cs="Arial"/>
          <w:sz w:val="20"/>
          <w:szCs w:val="20"/>
          <w:lang w:val="es-ES"/>
        </w:rPr>
      </w:pPr>
      <w:r w:rsidRPr="002844B8">
        <w:rPr>
          <w:rFonts w:ascii="Arial" w:hAnsi="Arial" w:cs="Arial"/>
          <w:sz w:val="20"/>
          <w:szCs w:val="20"/>
          <w:lang w:val="es-ES"/>
        </w:rPr>
        <w:t>La base legal para el tratamiento de sus datos se encuentra en la Ley 13/2006 a tenor de la cual se establece que las prestaciones sociales de carácter económico quedan condicionadas a la comprobación por parte de la entidad gestora, del estado real de necesidad del individuo protegido. Por tanto, la denegación del consentimiento por parte del solicitante de la ayuda para el tratamiento y comprobación de los datos personales, comportaría la imposibilidad del gestor para determinar si el solicitante cumple los requisitos y en consecuencia la denegación de la ayuda.</w:t>
      </w:r>
    </w:p>
    <w:p w14:paraId="5F8C9E0C" w14:textId="77777777" w:rsidR="00933F1F" w:rsidRPr="002844B8" w:rsidRDefault="00933F1F" w:rsidP="00933F1F">
      <w:pPr>
        <w:pStyle w:val="Textindependent2"/>
        <w:rPr>
          <w:rFonts w:ascii="Arial" w:hAnsi="Arial" w:cs="Arial"/>
          <w:sz w:val="20"/>
          <w:szCs w:val="20"/>
          <w:lang w:val="es-ES"/>
        </w:rPr>
      </w:pPr>
    </w:p>
    <w:p w14:paraId="76B206AB" w14:textId="53A5D75F" w:rsidR="00933F1F" w:rsidRPr="002844B8" w:rsidRDefault="00933F1F" w:rsidP="00933F1F">
      <w:pPr>
        <w:pStyle w:val="Textindependent2"/>
        <w:rPr>
          <w:rFonts w:ascii="Arial" w:hAnsi="Arial" w:cs="Arial"/>
          <w:sz w:val="20"/>
          <w:szCs w:val="20"/>
          <w:lang w:val="es-ES"/>
        </w:rPr>
      </w:pPr>
      <w:r w:rsidRPr="002844B8">
        <w:rPr>
          <w:rFonts w:ascii="Arial" w:hAnsi="Arial" w:cs="Arial"/>
          <w:sz w:val="20"/>
          <w:szCs w:val="20"/>
          <w:lang w:val="es-ES"/>
        </w:rPr>
        <w:t>Los formularios para solicitar ayudas incluirán las perceptivas casillas para otorgar el consentimiento y se hará constar mediante casilla a marcar por el interesado.</w:t>
      </w:r>
    </w:p>
    <w:p w14:paraId="1C443C4B" w14:textId="77777777" w:rsidR="00933F1F" w:rsidRPr="002844B8" w:rsidRDefault="00933F1F" w:rsidP="00933F1F">
      <w:pPr>
        <w:pStyle w:val="Textindependent2"/>
        <w:rPr>
          <w:rFonts w:ascii="Arial" w:hAnsi="Arial" w:cs="Arial"/>
          <w:sz w:val="20"/>
          <w:szCs w:val="20"/>
          <w:lang w:val="es-ES"/>
        </w:rPr>
      </w:pPr>
    </w:p>
    <w:p w14:paraId="2DDBBA8A" w14:textId="26B6C988" w:rsidR="00933F1F" w:rsidRPr="002844B8" w:rsidRDefault="00933F1F" w:rsidP="00933F1F">
      <w:pPr>
        <w:pStyle w:val="Textindependent2"/>
        <w:rPr>
          <w:rFonts w:ascii="Arial" w:hAnsi="Arial" w:cs="Arial"/>
          <w:sz w:val="20"/>
          <w:szCs w:val="20"/>
          <w:lang w:val="es-ES"/>
        </w:rPr>
      </w:pPr>
      <w:r w:rsidRPr="002844B8">
        <w:rPr>
          <w:rFonts w:ascii="Arial" w:hAnsi="Arial" w:cs="Arial"/>
          <w:sz w:val="20"/>
          <w:szCs w:val="20"/>
          <w:lang w:val="es-ES"/>
        </w:rPr>
        <w:t>El consentimiento otorgado para un fin específico podrá ser retirado en cualquier momento, mediante la manifestación expresa fehaciente.</w:t>
      </w:r>
    </w:p>
    <w:p w14:paraId="70D3D088" w14:textId="08F3DECE" w:rsidR="00933F1F" w:rsidRPr="002844B8" w:rsidRDefault="00933F1F" w:rsidP="00933F1F">
      <w:pPr>
        <w:pStyle w:val="Textindependent2"/>
        <w:rPr>
          <w:rFonts w:ascii="Arial" w:hAnsi="Arial" w:cs="Arial"/>
          <w:b/>
          <w:sz w:val="20"/>
          <w:szCs w:val="20"/>
          <w:lang w:val="es-ES"/>
        </w:rPr>
      </w:pPr>
    </w:p>
    <w:p w14:paraId="46251169" w14:textId="6DD1E600" w:rsidR="00933F1F" w:rsidRPr="002844B8" w:rsidRDefault="00933F1F" w:rsidP="00933F1F">
      <w:pPr>
        <w:pStyle w:val="Textindependent2"/>
        <w:rPr>
          <w:rFonts w:ascii="Arial" w:hAnsi="Arial" w:cs="Arial"/>
          <w:sz w:val="20"/>
          <w:szCs w:val="20"/>
          <w:lang w:val="es-ES"/>
        </w:rPr>
      </w:pPr>
      <w:r w:rsidRPr="002844B8">
        <w:rPr>
          <w:rFonts w:ascii="Arial" w:hAnsi="Arial" w:cs="Arial"/>
          <w:b/>
          <w:sz w:val="20"/>
          <w:szCs w:val="20"/>
          <w:lang w:val="es-ES"/>
        </w:rPr>
        <w:t xml:space="preserve">26.4. </w:t>
      </w:r>
      <w:r w:rsidRPr="002844B8">
        <w:rPr>
          <w:rFonts w:ascii="Arial" w:hAnsi="Arial" w:cs="Arial"/>
          <w:sz w:val="20"/>
          <w:szCs w:val="20"/>
          <w:lang w:val="es-ES"/>
        </w:rPr>
        <w:t>A qué destinatarios se le comunicarán sus datos.</w:t>
      </w:r>
    </w:p>
    <w:p w14:paraId="28716E23" w14:textId="77777777" w:rsidR="00933F1F" w:rsidRPr="002844B8" w:rsidRDefault="00933F1F" w:rsidP="00933F1F">
      <w:pPr>
        <w:pStyle w:val="Textindependent2"/>
        <w:rPr>
          <w:rFonts w:ascii="Arial" w:hAnsi="Arial" w:cs="Arial"/>
          <w:sz w:val="20"/>
          <w:szCs w:val="20"/>
          <w:lang w:val="es-ES"/>
        </w:rPr>
      </w:pPr>
    </w:p>
    <w:p w14:paraId="1719B183" w14:textId="229AE9FE" w:rsidR="00933F1F" w:rsidRPr="002844B8" w:rsidRDefault="00933F1F" w:rsidP="00933F1F">
      <w:pPr>
        <w:pStyle w:val="Textindependent2"/>
        <w:rPr>
          <w:rFonts w:ascii="Arial" w:hAnsi="Arial" w:cs="Arial"/>
          <w:sz w:val="20"/>
          <w:szCs w:val="20"/>
          <w:lang w:val="es-ES"/>
        </w:rPr>
      </w:pPr>
      <w:r w:rsidRPr="002844B8">
        <w:rPr>
          <w:rFonts w:ascii="Arial" w:hAnsi="Arial" w:cs="Arial"/>
          <w:sz w:val="20"/>
          <w:szCs w:val="20"/>
          <w:lang w:val="es-ES"/>
        </w:rPr>
        <w:t>Dado el carácter específico de estas ayudas, la persona solicitante que tome parte en la correspondiente convocatoria acepta expresamente la cesión de sus datos al tercero que corresponda en función de la ayuda solicitada por el interesado. Los terceros implicados en la tramitación global de la ayuda actuarán como responsable del tratamiento de los datos bajo las directrices que se formalizarán en un documento regulador de las relaciones entre el responsable y el encargado del tratamiento. Este documento será notificado al encargado del tratamiento conforme a lo establecido en el artículo 28 del RGPD. El encargado del tratamiento se compromete a ofrecer las garantías suficientes respecto a la implantación y mantenimiento de las medidas técnicas y organizativas apropiadas que garanticen la protección de los derechos de las personas afectadas por el tratamiento de los datos que gestiona.</w:t>
      </w:r>
    </w:p>
    <w:p w14:paraId="2C0F6E5F" w14:textId="77777777" w:rsidR="00933F1F" w:rsidRPr="002844B8" w:rsidRDefault="00933F1F" w:rsidP="00933F1F">
      <w:pPr>
        <w:pStyle w:val="Textindependent2"/>
        <w:rPr>
          <w:rFonts w:ascii="Arial" w:hAnsi="Arial" w:cs="Arial"/>
          <w:sz w:val="20"/>
          <w:szCs w:val="20"/>
          <w:lang w:val="es-ES"/>
        </w:rPr>
      </w:pPr>
    </w:p>
    <w:p w14:paraId="0EB73FCF" w14:textId="4FBBAC68" w:rsidR="00933F1F" w:rsidRPr="002844B8" w:rsidRDefault="00933F1F" w:rsidP="00933F1F">
      <w:pPr>
        <w:pStyle w:val="Textindependent2"/>
        <w:rPr>
          <w:rFonts w:ascii="Arial" w:hAnsi="Arial" w:cs="Arial"/>
          <w:b/>
          <w:sz w:val="20"/>
          <w:szCs w:val="20"/>
          <w:lang w:val="es-ES"/>
        </w:rPr>
      </w:pPr>
      <w:r w:rsidRPr="002844B8">
        <w:rPr>
          <w:rFonts w:ascii="Arial" w:hAnsi="Arial" w:cs="Arial"/>
          <w:sz w:val="20"/>
          <w:szCs w:val="20"/>
          <w:lang w:val="es-ES"/>
        </w:rPr>
        <w:t>No se cederán datos a ningún otro tercero salvo obligación legal.</w:t>
      </w:r>
    </w:p>
    <w:p w14:paraId="4F7430C1" w14:textId="377F2971" w:rsidR="00933F1F" w:rsidRPr="002844B8" w:rsidRDefault="00933F1F" w:rsidP="00933F1F">
      <w:pPr>
        <w:pStyle w:val="Textindependent2"/>
        <w:rPr>
          <w:rFonts w:ascii="Arial" w:hAnsi="Arial" w:cs="Arial"/>
          <w:b/>
          <w:sz w:val="20"/>
          <w:szCs w:val="20"/>
          <w:lang w:val="es-ES"/>
        </w:rPr>
      </w:pPr>
    </w:p>
    <w:p w14:paraId="7972E855" w14:textId="51878494" w:rsidR="00933F1F" w:rsidRPr="002844B8" w:rsidRDefault="00933F1F" w:rsidP="00933F1F">
      <w:pPr>
        <w:pStyle w:val="Textindependent2"/>
        <w:rPr>
          <w:rFonts w:ascii="Arial" w:hAnsi="Arial" w:cs="Arial"/>
          <w:sz w:val="20"/>
          <w:szCs w:val="20"/>
          <w:lang w:val="es-ES"/>
        </w:rPr>
      </w:pPr>
      <w:r w:rsidRPr="002844B8">
        <w:rPr>
          <w:rFonts w:ascii="Arial" w:hAnsi="Arial" w:cs="Arial"/>
          <w:b/>
          <w:sz w:val="20"/>
          <w:szCs w:val="20"/>
          <w:lang w:val="es-ES"/>
        </w:rPr>
        <w:t xml:space="preserve">26.5 </w:t>
      </w:r>
      <w:r w:rsidRPr="002844B8">
        <w:rPr>
          <w:rFonts w:ascii="Arial" w:hAnsi="Arial" w:cs="Arial"/>
          <w:sz w:val="20"/>
          <w:szCs w:val="20"/>
          <w:lang w:val="es-ES"/>
        </w:rPr>
        <w:t>Cuáles son sus derechos respecto a los datos que nos facilita.</w:t>
      </w:r>
    </w:p>
    <w:p w14:paraId="56F5F8E8" w14:textId="77777777" w:rsidR="00933F1F" w:rsidRPr="002844B8" w:rsidRDefault="00933F1F" w:rsidP="00933F1F">
      <w:pPr>
        <w:pStyle w:val="Textindependent2"/>
        <w:rPr>
          <w:rFonts w:ascii="Arial" w:hAnsi="Arial" w:cs="Arial"/>
          <w:sz w:val="20"/>
          <w:szCs w:val="20"/>
          <w:lang w:val="es-ES"/>
        </w:rPr>
      </w:pPr>
    </w:p>
    <w:p w14:paraId="4847F832" w14:textId="355ABFA3" w:rsidR="00933F1F" w:rsidRPr="002844B8" w:rsidRDefault="00933F1F" w:rsidP="00933F1F">
      <w:pPr>
        <w:pStyle w:val="Textindependent2"/>
        <w:rPr>
          <w:rFonts w:ascii="Arial" w:hAnsi="Arial" w:cs="Arial"/>
          <w:sz w:val="20"/>
          <w:szCs w:val="20"/>
          <w:lang w:val="es-ES"/>
        </w:rPr>
      </w:pPr>
      <w:r w:rsidRPr="002844B8">
        <w:rPr>
          <w:rFonts w:ascii="Arial" w:hAnsi="Arial" w:cs="Arial"/>
          <w:sz w:val="20"/>
          <w:szCs w:val="20"/>
          <w:lang w:val="es-ES"/>
        </w:rPr>
        <w:t xml:space="preserve">Cualquier persona tiene derecho a obtener confirmación sobre si en el Ayuntamiento de </w:t>
      </w:r>
      <w:proofErr w:type="spellStart"/>
      <w:r w:rsidRPr="002844B8">
        <w:rPr>
          <w:rFonts w:ascii="Arial" w:hAnsi="Arial" w:cs="Arial"/>
          <w:sz w:val="20"/>
          <w:szCs w:val="20"/>
          <w:lang w:val="es-ES"/>
        </w:rPr>
        <w:t>Sant</w:t>
      </w:r>
      <w:proofErr w:type="spellEnd"/>
      <w:r w:rsidRPr="002844B8">
        <w:rPr>
          <w:rFonts w:ascii="Arial" w:hAnsi="Arial" w:cs="Arial"/>
          <w:sz w:val="20"/>
          <w:szCs w:val="20"/>
          <w:lang w:val="es-ES"/>
        </w:rPr>
        <w:t xml:space="preserve"> Pere de </w:t>
      </w:r>
      <w:proofErr w:type="spellStart"/>
      <w:r w:rsidRPr="002844B8">
        <w:rPr>
          <w:rFonts w:ascii="Arial" w:hAnsi="Arial" w:cs="Arial"/>
          <w:sz w:val="20"/>
          <w:szCs w:val="20"/>
          <w:lang w:val="es-ES"/>
        </w:rPr>
        <w:t>Ribes</w:t>
      </w:r>
      <w:proofErr w:type="spellEnd"/>
      <w:r w:rsidRPr="002844B8">
        <w:rPr>
          <w:rFonts w:ascii="Arial" w:hAnsi="Arial" w:cs="Arial"/>
          <w:sz w:val="20"/>
          <w:szCs w:val="20"/>
          <w:lang w:val="es-ES"/>
        </w:rPr>
        <w:t xml:space="preserve"> se tratan datos personales que le pertenecen o no.</w:t>
      </w:r>
    </w:p>
    <w:p w14:paraId="7576A482" w14:textId="77777777" w:rsidR="00933F1F" w:rsidRPr="002844B8" w:rsidRDefault="00933F1F" w:rsidP="00933F1F">
      <w:pPr>
        <w:pStyle w:val="Textindependent2"/>
        <w:rPr>
          <w:rFonts w:ascii="Arial" w:hAnsi="Arial" w:cs="Arial"/>
          <w:sz w:val="20"/>
          <w:szCs w:val="20"/>
          <w:lang w:val="es-ES"/>
        </w:rPr>
      </w:pPr>
    </w:p>
    <w:p w14:paraId="0C095EA0" w14:textId="6391F653" w:rsidR="00933F1F" w:rsidRPr="002844B8" w:rsidRDefault="00933F1F" w:rsidP="00933F1F">
      <w:pPr>
        <w:pStyle w:val="Textindependent2"/>
        <w:rPr>
          <w:rFonts w:ascii="Arial" w:hAnsi="Arial" w:cs="Arial"/>
          <w:sz w:val="20"/>
          <w:szCs w:val="20"/>
          <w:lang w:val="es-ES"/>
        </w:rPr>
      </w:pPr>
      <w:r w:rsidRPr="002844B8">
        <w:rPr>
          <w:rFonts w:ascii="Arial" w:hAnsi="Arial" w:cs="Arial"/>
          <w:sz w:val="20"/>
          <w:szCs w:val="20"/>
          <w:lang w:val="es-ES"/>
        </w:rPr>
        <w:t>Las personas interesadas tienen derecho a acceder a sus datos personales, así como a solicitar la rectificación de los datos inexactos, en su caso, solicitar la supresión cuando, entre otros motivos, los datos ya no sean necesarios para los fines por los que fueron recogidas.</w:t>
      </w:r>
    </w:p>
    <w:p w14:paraId="71A3CBF4" w14:textId="77777777" w:rsidR="00933F1F" w:rsidRPr="002844B8" w:rsidRDefault="00933F1F" w:rsidP="00933F1F">
      <w:pPr>
        <w:pStyle w:val="Textindependent2"/>
        <w:rPr>
          <w:rFonts w:ascii="Arial" w:hAnsi="Arial" w:cs="Arial"/>
          <w:sz w:val="20"/>
          <w:szCs w:val="20"/>
          <w:lang w:val="es-ES"/>
        </w:rPr>
      </w:pPr>
    </w:p>
    <w:p w14:paraId="5E7FC60A" w14:textId="33D44EDF" w:rsidR="00933F1F" w:rsidRPr="002844B8" w:rsidRDefault="00933F1F" w:rsidP="00933F1F">
      <w:pPr>
        <w:pStyle w:val="Textindependent2"/>
        <w:rPr>
          <w:rFonts w:ascii="Arial" w:hAnsi="Arial" w:cs="Arial"/>
          <w:sz w:val="20"/>
          <w:szCs w:val="20"/>
          <w:lang w:val="es-ES"/>
        </w:rPr>
      </w:pPr>
      <w:r w:rsidRPr="002844B8">
        <w:rPr>
          <w:rFonts w:ascii="Arial" w:hAnsi="Arial" w:cs="Arial"/>
          <w:sz w:val="20"/>
          <w:szCs w:val="20"/>
          <w:lang w:val="es-ES"/>
        </w:rPr>
        <w:t>En determinadas circunstancias, los interesados ​​podrán solicitar la limitación del tratamiento de sus datos, en cuyo caso, los datos se conservarán únicamente para el ejercicio o la defensa de reclamaciones.</w:t>
      </w:r>
    </w:p>
    <w:p w14:paraId="72E284F8" w14:textId="77777777" w:rsidR="00933F1F" w:rsidRPr="002844B8" w:rsidRDefault="00933F1F" w:rsidP="00933F1F">
      <w:pPr>
        <w:pStyle w:val="Textindependent2"/>
        <w:rPr>
          <w:rFonts w:ascii="Arial" w:hAnsi="Arial" w:cs="Arial"/>
          <w:sz w:val="20"/>
          <w:szCs w:val="20"/>
          <w:lang w:val="es-ES"/>
        </w:rPr>
      </w:pPr>
    </w:p>
    <w:p w14:paraId="246598E9" w14:textId="66DD4406" w:rsidR="00933F1F" w:rsidRPr="002844B8" w:rsidRDefault="00933F1F" w:rsidP="00933F1F">
      <w:pPr>
        <w:pStyle w:val="Textindependent2"/>
        <w:rPr>
          <w:rFonts w:ascii="Arial" w:hAnsi="Arial" w:cs="Arial"/>
          <w:sz w:val="20"/>
          <w:szCs w:val="20"/>
          <w:lang w:val="es-ES"/>
        </w:rPr>
      </w:pPr>
      <w:r w:rsidRPr="002844B8">
        <w:rPr>
          <w:rFonts w:ascii="Arial" w:hAnsi="Arial" w:cs="Arial"/>
          <w:sz w:val="20"/>
          <w:szCs w:val="20"/>
          <w:lang w:val="es-ES"/>
        </w:rPr>
        <w:t xml:space="preserve">Por motivos relacionados con su situación particular, los interesados ​​podrán oponerse al tratamiento de sus datos. El Ayuntamiento de </w:t>
      </w:r>
      <w:proofErr w:type="spellStart"/>
      <w:r w:rsidRPr="002844B8">
        <w:rPr>
          <w:rFonts w:ascii="Arial" w:hAnsi="Arial" w:cs="Arial"/>
          <w:sz w:val="20"/>
          <w:szCs w:val="20"/>
          <w:lang w:val="es-ES"/>
        </w:rPr>
        <w:t>Sant</w:t>
      </w:r>
      <w:proofErr w:type="spellEnd"/>
      <w:r w:rsidRPr="002844B8">
        <w:rPr>
          <w:rFonts w:ascii="Arial" w:hAnsi="Arial" w:cs="Arial"/>
          <w:sz w:val="20"/>
          <w:szCs w:val="20"/>
          <w:lang w:val="es-ES"/>
        </w:rPr>
        <w:t xml:space="preserve"> Pere de </w:t>
      </w:r>
      <w:proofErr w:type="spellStart"/>
      <w:r w:rsidRPr="002844B8">
        <w:rPr>
          <w:rFonts w:ascii="Arial" w:hAnsi="Arial" w:cs="Arial"/>
          <w:sz w:val="20"/>
          <w:szCs w:val="20"/>
          <w:lang w:val="es-ES"/>
        </w:rPr>
        <w:t>Ribes</w:t>
      </w:r>
      <w:proofErr w:type="spellEnd"/>
      <w:r w:rsidRPr="002844B8">
        <w:rPr>
          <w:rFonts w:ascii="Arial" w:hAnsi="Arial" w:cs="Arial"/>
          <w:sz w:val="20"/>
          <w:szCs w:val="20"/>
          <w:lang w:val="es-ES"/>
        </w:rPr>
        <w:t xml:space="preserve"> dejará de tratar sus datos, salvo por motivos legítimos necesarios, o para el ejercicio o la defensa de posibles reclamaciones.</w:t>
      </w:r>
    </w:p>
    <w:p w14:paraId="48A3C337" w14:textId="186031B0" w:rsidR="00933F1F" w:rsidRPr="002844B8" w:rsidRDefault="00933F1F" w:rsidP="00933F1F">
      <w:pPr>
        <w:pStyle w:val="Textindependent2"/>
        <w:rPr>
          <w:rFonts w:ascii="Arial" w:hAnsi="Arial" w:cs="Arial"/>
          <w:sz w:val="20"/>
          <w:szCs w:val="20"/>
          <w:lang w:val="es-ES"/>
        </w:rPr>
      </w:pPr>
      <w:r w:rsidRPr="002844B8">
        <w:rPr>
          <w:rFonts w:ascii="Arial" w:hAnsi="Arial" w:cs="Arial"/>
          <w:sz w:val="20"/>
          <w:szCs w:val="20"/>
          <w:lang w:val="es-ES"/>
        </w:rPr>
        <w:t>El interesado tendrá derecho también a la portabilidad de sus datos, en los casos legalmente previstos.</w:t>
      </w:r>
    </w:p>
    <w:p w14:paraId="3D5EE668" w14:textId="77777777" w:rsidR="00933F1F" w:rsidRPr="002844B8" w:rsidRDefault="00933F1F" w:rsidP="00933F1F">
      <w:pPr>
        <w:pStyle w:val="Textindependent2"/>
        <w:rPr>
          <w:rFonts w:ascii="Arial" w:hAnsi="Arial" w:cs="Arial"/>
          <w:sz w:val="20"/>
          <w:szCs w:val="20"/>
          <w:lang w:val="es-ES"/>
        </w:rPr>
      </w:pPr>
    </w:p>
    <w:p w14:paraId="4D84E17B" w14:textId="7CBA09D5" w:rsidR="00933F1F" w:rsidRPr="002844B8" w:rsidRDefault="00933F1F" w:rsidP="00933F1F">
      <w:pPr>
        <w:pStyle w:val="Textindependent2"/>
        <w:rPr>
          <w:rFonts w:ascii="Arial" w:hAnsi="Arial" w:cs="Arial"/>
          <w:sz w:val="20"/>
          <w:szCs w:val="20"/>
          <w:lang w:val="es-ES"/>
        </w:rPr>
      </w:pPr>
      <w:r w:rsidRPr="002844B8">
        <w:rPr>
          <w:rFonts w:ascii="Arial" w:hAnsi="Arial" w:cs="Arial"/>
          <w:sz w:val="20"/>
          <w:szCs w:val="20"/>
          <w:lang w:val="es-ES"/>
        </w:rPr>
        <w:t xml:space="preserve">Los interesados ​​podrán ejercitar sus derechos mediante la correspondiente solicitud para el ejercicio de los derechos sobre los datos personales. La solicitud específica habilitada para el ejercicio de los derechos, debidamente cumplimentada, podrá entregarse en una de las Oficinas de atención Ciudadana del Ayuntamiento de </w:t>
      </w:r>
      <w:proofErr w:type="spellStart"/>
      <w:r w:rsidRPr="002844B8">
        <w:rPr>
          <w:rFonts w:ascii="Arial" w:hAnsi="Arial" w:cs="Arial"/>
          <w:sz w:val="20"/>
          <w:szCs w:val="20"/>
          <w:lang w:val="es-ES"/>
        </w:rPr>
        <w:t>Sant</w:t>
      </w:r>
      <w:proofErr w:type="spellEnd"/>
      <w:r w:rsidRPr="002844B8">
        <w:rPr>
          <w:rFonts w:ascii="Arial" w:hAnsi="Arial" w:cs="Arial"/>
          <w:sz w:val="20"/>
          <w:szCs w:val="20"/>
          <w:lang w:val="es-ES"/>
        </w:rPr>
        <w:t xml:space="preserve"> Pere de </w:t>
      </w:r>
      <w:proofErr w:type="spellStart"/>
      <w:r w:rsidRPr="002844B8">
        <w:rPr>
          <w:rFonts w:ascii="Arial" w:hAnsi="Arial" w:cs="Arial"/>
          <w:sz w:val="20"/>
          <w:szCs w:val="20"/>
          <w:lang w:val="es-ES"/>
        </w:rPr>
        <w:t>Ribes</w:t>
      </w:r>
      <w:proofErr w:type="spellEnd"/>
      <w:r w:rsidRPr="002844B8">
        <w:rPr>
          <w:rFonts w:ascii="Arial" w:hAnsi="Arial" w:cs="Arial"/>
          <w:sz w:val="20"/>
          <w:szCs w:val="20"/>
          <w:lang w:val="es-ES"/>
        </w:rPr>
        <w:t>.</w:t>
      </w:r>
    </w:p>
    <w:p w14:paraId="0818195B" w14:textId="77777777" w:rsidR="00933F1F" w:rsidRPr="002844B8" w:rsidRDefault="00933F1F" w:rsidP="00933F1F">
      <w:pPr>
        <w:pStyle w:val="Textindependent2"/>
        <w:rPr>
          <w:rFonts w:ascii="Arial" w:hAnsi="Arial" w:cs="Arial"/>
          <w:sz w:val="20"/>
          <w:szCs w:val="20"/>
          <w:lang w:val="es-ES"/>
        </w:rPr>
      </w:pPr>
    </w:p>
    <w:p w14:paraId="7DCB16FA" w14:textId="52FF4BF6" w:rsidR="00933F1F" w:rsidRPr="002844B8" w:rsidRDefault="00933F1F" w:rsidP="00933F1F">
      <w:pPr>
        <w:pStyle w:val="Textindependent2"/>
        <w:rPr>
          <w:rFonts w:ascii="Arial" w:hAnsi="Arial" w:cs="Arial"/>
          <w:sz w:val="20"/>
          <w:szCs w:val="20"/>
          <w:lang w:val="es-ES"/>
        </w:rPr>
      </w:pPr>
      <w:r w:rsidRPr="002844B8">
        <w:rPr>
          <w:rFonts w:ascii="Arial" w:hAnsi="Arial" w:cs="Arial"/>
          <w:sz w:val="20"/>
          <w:szCs w:val="20"/>
          <w:lang w:val="es-ES"/>
        </w:rPr>
        <w:t xml:space="preserve">Los interesados ​​también pueden dirigirse al Delegado de Protección de Datos del Ayuntamiento de </w:t>
      </w:r>
      <w:proofErr w:type="spellStart"/>
      <w:r w:rsidRPr="002844B8">
        <w:rPr>
          <w:rFonts w:ascii="Arial" w:hAnsi="Arial" w:cs="Arial"/>
          <w:sz w:val="20"/>
          <w:szCs w:val="20"/>
          <w:lang w:val="es-ES"/>
        </w:rPr>
        <w:t>Sant</w:t>
      </w:r>
      <w:proofErr w:type="spellEnd"/>
      <w:r w:rsidRPr="002844B8">
        <w:rPr>
          <w:rFonts w:ascii="Arial" w:hAnsi="Arial" w:cs="Arial"/>
          <w:sz w:val="20"/>
          <w:szCs w:val="20"/>
          <w:lang w:val="es-ES"/>
        </w:rPr>
        <w:t xml:space="preserve"> Pere de </w:t>
      </w:r>
      <w:proofErr w:type="spellStart"/>
      <w:r w:rsidRPr="002844B8">
        <w:rPr>
          <w:rFonts w:ascii="Arial" w:hAnsi="Arial" w:cs="Arial"/>
          <w:sz w:val="20"/>
          <w:szCs w:val="20"/>
          <w:lang w:val="es-ES"/>
        </w:rPr>
        <w:t>Ribes</w:t>
      </w:r>
      <w:proofErr w:type="spellEnd"/>
      <w:r w:rsidRPr="002844B8">
        <w:rPr>
          <w:rFonts w:ascii="Arial" w:hAnsi="Arial" w:cs="Arial"/>
          <w:sz w:val="20"/>
          <w:szCs w:val="20"/>
          <w:lang w:val="es-ES"/>
        </w:rPr>
        <w:t xml:space="preserve"> mediante correo electrónico a </w:t>
      </w:r>
      <w:hyperlink r:id="rId12" w:history="1">
        <w:r w:rsidRPr="002844B8">
          <w:rPr>
            <w:rStyle w:val="Enlla"/>
            <w:rFonts w:ascii="Arial" w:hAnsi="Arial" w:cs="Arial"/>
            <w:sz w:val="20"/>
            <w:szCs w:val="20"/>
            <w:lang w:val="es-ES"/>
          </w:rPr>
          <w:t>dpd@santperederibes.cat</w:t>
        </w:r>
      </w:hyperlink>
      <w:r w:rsidRPr="002844B8">
        <w:rPr>
          <w:rFonts w:ascii="Arial" w:hAnsi="Arial" w:cs="Arial"/>
          <w:sz w:val="20"/>
          <w:szCs w:val="20"/>
          <w:lang w:val="es-ES"/>
        </w:rPr>
        <w:t>.</w:t>
      </w:r>
    </w:p>
    <w:p w14:paraId="2B9A58A1" w14:textId="77777777" w:rsidR="00933F1F" w:rsidRPr="002844B8" w:rsidRDefault="00933F1F" w:rsidP="00933F1F">
      <w:pPr>
        <w:pStyle w:val="Textindependent2"/>
        <w:rPr>
          <w:rFonts w:ascii="Arial" w:hAnsi="Arial" w:cs="Arial"/>
          <w:sz w:val="20"/>
          <w:szCs w:val="20"/>
          <w:lang w:val="es-ES"/>
        </w:rPr>
      </w:pPr>
    </w:p>
    <w:p w14:paraId="0F239782" w14:textId="4108E083" w:rsidR="00933F1F" w:rsidRPr="002844B8" w:rsidRDefault="00933F1F" w:rsidP="00933F1F">
      <w:pPr>
        <w:pStyle w:val="Textindependent2"/>
        <w:rPr>
          <w:rFonts w:ascii="Arial" w:hAnsi="Arial" w:cs="Arial"/>
          <w:sz w:val="20"/>
          <w:szCs w:val="20"/>
          <w:lang w:val="es-ES"/>
        </w:rPr>
      </w:pPr>
      <w:r w:rsidRPr="002844B8">
        <w:rPr>
          <w:rFonts w:ascii="Arial" w:hAnsi="Arial" w:cs="Arial"/>
          <w:sz w:val="20"/>
          <w:szCs w:val="20"/>
          <w:lang w:val="es-ES"/>
        </w:rPr>
        <w:t xml:space="preserve">Asimismo, en caso de no estar satisfecho con la respuesta al ejercicio de sus derechos, y en cualquier caso, siempre que lo considere oportuno, los interesados ​​podrán presentar una reclamación ante la Autoridad Catalana de Protección de Datos a través de la su sede electrónica en </w:t>
      </w:r>
      <w:hyperlink r:id="rId13" w:history="1">
        <w:r w:rsidRPr="002844B8">
          <w:rPr>
            <w:rStyle w:val="Enlla"/>
            <w:rFonts w:ascii="Arial" w:hAnsi="Arial" w:cs="Arial"/>
            <w:sz w:val="20"/>
            <w:szCs w:val="20"/>
            <w:lang w:val="es-ES"/>
          </w:rPr>
          <w:t>www.apd.cat</w:t>
        </w:r>
      </w:hyperlink>
      <w:r w:rsidRPr="002844B8">
        <w:rPr>
          <w:rFonts w:ascii="Arial" w:hAnsi="Arial" w:cs="Arial"/>
          <w:sz w:val="20"/>
          <w:szCs w:val="20"/>
          <w:lang w:val="es-ES"/>
        </w:rPr>
        <w:t>.</w:t>
      </w:r>
    </w:p>
    <w:p w14:paraId="774A3EFC" w14:textId="77777777" w:rsidR="00933F1F" w:rsidRPr="002844B8" w:rsidRDefault="00933F1F" w:rsidP="00933F1F">
      <w:pPr>
        <w:pStyle w:val="Textindependent2"/>
        <w:rPr>
          <w:rFonts w:ascii="Arial" w:hAnsi="Arial" w:cs="Arial"/>
          <w:sz w:val="20"/>
          <w:szCs w:val="20"/>
          <w:lang w:val="es-ES"/>
        </w:rPr>
      </w:pPr>
    </w:p>
    <w:p w14:paraId="4F123A7A" w14:textId="48D23DF3" w:rsidR="00933F1F" w:rsidRPr="002844B8" w:rsidRDefault="00933F1F" w:rsidP="00933F1F">
      <w:pPr>
        <w:pStyle w:val="Textindependent2"/>
        <w:rPr>
          <w:rFonts w:ascii="Arial" w:hAnsi="Arial" w:cs="Arial"/>
          <w:sz w:val="20"/>
          <w:szCs w:val="20"/>
          <w:lang w:val="es-ES"/>
        </w:rPr>
      </w:pPr>
      <w:r w:rsidRPr="002844B8">
        <w:rPr>
          <w:rFonts w:ascii="Arial" w:hAnsi="Arial" w:cs="Arial"/>
          <w:b/>
          <w:sz w:val="20"/>
          <w:szCs w:val="20"/>
          <w:lang w:val="es-ES"/>
        </w:rPr>
        <w:t xml:space="preserve">26.6 </w:t>
      </w:r>
      <w:r w:rsidRPr="002844B8">
        <w:rPr>
          <w:rFonts w:ascii="Arial" w:hAnsi="Arial" w:cs="Arial"/>
          <w:sz w:val="20"/>
          <w:szCs w:val="20"/>
          <w:lang w:val="es-ES"/>
        </w:rPr>
        <w:t>Cómo hemos obtenido sus datos</w:t>
      </w:r>
    </w:p>
    <w:p w14:paraId="449F7EA6" w14:textId="77777777" w:rsidR="00933F1F" w:rsidRPr="002844B8" w:rsidRDefault="00933F1F" w:rsidP="00933F1F">
      <w:pPr>
        <w:pStyle w:val="Textindependent2"/>
        <w:rPr>
          <w:rFonts w:ascii="Arial" w:hAnsi="Arial" w:cs="Arial"/>
          <w:sz w:val="20"/>
          <w:szCs w:val="20"/>
          <w:lang w:val="es-ES"/>
        </w:rPr>
      </w:pPr>
    </w:p>
    <w:p w14:paraId="0EE27286" w14:textId="095A2AA6" w:rsidR="00933F1F" w:rsidRPr="002844B8" w:rsidRDefault="00933F1F" w:rsidP="00933F1F">
      <w:pPr>
        <w:pStyle w:val="Textindependent2"/>
        <w:rPr>
          <w:rFonts w:ascii="Arial" w:hAnsi="Arial" w:cs="Arial"/>
          <w:sz w:val="20"/>
          <w:szCs w:val="20"/>
          <w:lang w:val="es-ES"/>
        </w:rPr>
      </w:pPr>
      <w:r w:rsidRPr="002844B8">
        <w:rPr>
          <w:rFonts w:ascii="Arial" w:hAnsi="Arial" w:cs="Arial"/>
          <w:sz w:val="20"/>
          <w:szCs w:val="20"/>
          <w:lang w:val="es-ES"/>
        </w:rPr>
        <w:t xml:space="preserve">Los datos personales que tratamos en el Ayuntamiento de </w:t>
      </w:r>
      <w:proofErr w:type="spellStart"/>
      <w:r w:rsidRPr="002844B8">
        <w:rPr>
          <w:rFonts w:ascii="Arial" w:hAnsi="Arial" w:cs="Arial"/>
          <w:sz w:val="20"/>
          <w:szCs w:val="20"/>
          <w:lang w:val="es-ES"/>
        </w:rPr>
        <w:t>Sant</w:t>
      </w:r>
      <w:proofErr w:type="spellEnd"/>
      <w:r w:rsidRPr="002844B8">
        <w:rPr>
          <w:rFonts w:ascii="Arial" w:hAnsi="Arial" w:cs="Arial"/>
          <w:sz w:val="20"/>
          <w:szCs w:val="20"/>
          <w:lang w:val="es-ES"/>
        </w:rPr>
        <w:t xml:space="preserve"> Pere de </w:t>
      </w:r>
      <w:proofErr w:type="spellStart"/>
      <w:r w:rsidRPr="002844B8">
        <w:rPr>
          <w:rFonts w:ascii="Arial" w:hAnsi="Arial" w:cs="Arial"/>
          <w:sz w:val="20"/>
          <w:szCs w:val="20"/>
          <w:lang w:val="es-ES"/>
        </w:rPr>
        <w:t>Ribes</w:t>
      </w:r>
      <w:proofErr w:type="spellEnd"/>
      <w:r w:rsidRPr="002844B8">
        <w:rPr>
          <w:rFonts w:ascii="Arial" w:hAnsi="Arial" w:cs="Arial"/>
          <w:sz w:val="20"/>
          <w:szCs w:val="20"/>
          <w:lang w:val="es-ES"/>
        </w:rPr>
        <w:t xml:space="preserve"> han sido proporcionados directamente por los interesados ​​o autorizada la consulta a través del servicio Vía Abierta, Administración tributaria, INSS y SOC y las categorías de datos que gestionamos son: datos acreditativos de la persona física o jurídica, datos postales o electrónicos, datos sobre las situaciones familiares, datos económicos, datos laborales.</w:t>
      </w:r>
    </w:p>
    <w:p w14:paraId="3FCC1843" w14:textId="13CBAAA5" w:rsidR="00933F1F" w:rsidRPr="002844B8" w:rsidRDefault="00933F1F" w:rsidP="00933F1F">
      <w:pPr>
        <w:pStyle w:val="Textindependent2"/>
        <w:rPr>
          <w:rFonts w:ascii="Arial" w:hAnsi="Arial" w:cs="Arial"/>
          <w:b/>
          <w:sz w:val="20"/>
          <w:szCs w:val="20"/>
          <w:lang w:val="es-ES"/>
        </w:rPr>
      </w:pPr>
    </w:p>
    <w:sectPr w:rsidR="00933F1F" w:rsidRPr="002844B8" w:rsidSect="00820A75">
      <w:headerReference w:type="even" r:id="rId14"/>
      <w:headerReference w:type="default" r:id="rId15"/>
      <w:footerReference w:type="even" r:id="rId16"/>
      <w:footerReference w:type="default" r:id="rId17"/>
      <w:headerReference w:type="first" r:id="rId18"/>
      <w:footerReference w:type="first" r:id="rId19"/>
      <w:pgSz w:w="11906" w:h="16838" w:code="9"/>
      <w:pgMar w:top="2381" w:right="1558" w:bottom="141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F3D325" w14:textId="77777777" w:rsidR="00256429" w:rsidRDefault="00256429">
      <w:r>
        <w:separator/>
      </w:r>
    </w:p>
  </w:endnote>
  <w:endnote w:type="continuationSeparator" w:id="0">
    <w:p w14:paraId="20C2FCF3" w14:textId="77777777" w:rsidR="00256429" w:rsidRDefault="002564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MT">
    <w:altName w:val="MS Mincho"/>
    <w:panose1 w:val="00000000000000000000"/>
    <w:charset w:val="80"/>
    <w:family w:val="auto"/>
    <w:notTrueType/>
    <w:pitch w:val="default"/>
    <w:sig w:usb0="00000001" w:usb1="08070000" w:usb2="00000010" w:usb3="00000000" w:csb0="00020000"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3D4463" w14:textId="77777777" w:rsidR="00322F26" w:rsidRDefault="00322F26">
    <w:pPr>
      <w:pStyle w:val="Peu"/>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A9B520" w14:textId="77777777" w:rsidR="005E6440" w:rsidRDefault="005E6440" w:rsidP="005E6440">
    <w:pPr>
      <w:rPr>
        <w:sz w:val="22"/>
        <w:szCs w:val="22"/>
        <w:lang w:eastAsia="en-US"/>
      </w:rPr>
    </w:pPr>
  </w:p>
  <w:p w14:paraId="5D967BF8" w14:textId="77777777" w:rsidR="005E6440" w:rsidRDefault="005E6440" w:rsidP="005E6440">
    <w:pPr>
      <w:pStyle w:val="Peu"/>
      <w:jc w:val="center"/>
      <w:rPr>
        <w:b/>
        <w:bCs/>
        <w:color w:val="999999"/>
        <w:sz w:val="16"/>
        <w:szCs w:val="16"/>
      </w:rPr>
    </w:pPr>
    <w:r>
      <w:rPr>
        <w:b/>
        <w:bCs/>
        <w:color w:val="999999"/>
        <w:sz w:val="16"/>
        <w:szCs w:val="16"/>
      </w:rPr>
      <w:t>Ajuntament Sant Pere de Ribes</w:t>
    </w:r>
  </w:p>
  <w:p w14:paraId="711EAFC8" w14:textId="77777777" w:rsidR="005E6440" w:rsidRDefault="005E6440" w:rsidP="005E6440">
    <w:pPr>
      <w:jc w:val="center"/>
      <w:rPr>
        <w:color w:val="999999"/>
        <w:sz w:val="16"/>
        <w:szCs w:val="16"/>
      </w:rPr>
    </w:pPr>
    <w:r>
      <w:rPr>
        <w:color w:val="999999"/>
        <w:sz w:val="16"/>
        <w:szCs w:val="16"/>
      </w:rPr>
      <w:t>Plaça de la Vila, 1 - 08810 – Ribes / Plaça de la Vinya d’en Petaca, 1 – 08812 Les Roquetes</w:t>
    </w:r>
  </w:p>
  <w:p w14:paraId="414A91EE" w14:textId="77777777" w:rsidR="005E6440" w:rsidRDefault="005E6440" w:rsidP="005E6440">
    <w:pPr>
      <w:pStyle w:val="Peu"/>
      <w:jc w:val="center"/>
      <w:rPr>
        <w:rFonts w:ascii="Arial" w:hAnsi="Arial"/>
        <w:color w:val="999999"/>
        <w:sz w:val="16"/>
        <w:szCs w:val="16"/>
      </w:rPr>
    </w:pPr>
    <w:r>
      <w:rPr>
        <w:color w:val="999999"/>
        <w:sz w:val="16"/>
        <w:szCs w:val="16"/>
      </w:rPr>
      <w:t xml:space="preserve">Tel. 93 896 73 00 A/e: </w:t>
    </w:r>
    <w:hyperlink r:id="rId1" w:history="1">
      <w:r>
        <w:rPr>
          <w:rStyle w:val="Enlla"/>
          <w:sz w:val="16"/>
          <w:szCs w:val="16"/>
        </w:rPr>
        <w:t>ajuntament@santperederibes.cat</w:t>
      </w:r>
    </w:hyperlink>
  </w:p>
  <w:p w14:paraId="64CD1E1E" w14:textId="77777777" w:rsidR="005E6440" w:rsidRDefault="005E6440" w:rsidP="005E6440">
    <w:pPr>
      <w:pStyle w:val="Peu"/>
      <w:jc w:val="center"/>
      <w:rPr>
        <w:color w:val="999999"/>
        <w:sz w:val="16"/>
        <w:szCs w:val="16"/>
      </w:rPr>
    </w:pPr>
    <w:r>
      <w:rPr>
        <w:color w:val="999999"/>
        <w:sz w:val="16"/>
        <w:szCs w:val="16"/>
      </w:rPr>
      <w:t xml:space="preserve">w </w:t>
    </w:r>
    <w:proofErr w:type="spellStart"/>
    <w:r>
      <w:rPr>
        <w:color w:val="999999"/>
        <w:sz w:val="16"/>
        <w:szCs w:val="16"/>
      </w:rPr>
      <w:t>w</w:t>
    </w:r>
    <w:proofErr w:type="spellEnd"/>
    <w:r>
      <w:rPr>
        <w:color w:val="999999"/>
        <w:sz w:val="16"/>
        <w:szCs w:val="16"/>
      </w:rPr>
      <w:t xml:space="preserve"> </w:t>
    </w:r>
    <w:proofErr w:type="spellStart"/>
    <w:r>
      <w:rPr>
        <w:color w:val="999999"/>
        <w:sz w:val="16"/>
        <w:szCs w:val="16"/>
      </w:rPr>
      <w:t>w</w:t>
    </w:r>
    <w:proofErr w:type="spellEnd"/>
    <w:r>
      <w:rPr>
        <w:color w:val="999999"/>
        <w:sz w:val="16"/>
        <w:szCs w:val="16"/>
      </w:rPr>
      <w:t xml:space="preserve"> . s a n t p e r e d e r i b e s . c a t</w:t>
    </w:r>
  </w:p>
  <w:p w14:paraId="2C0949C1" w14:textId="77777777" w:rsidR="005E6440" w:rsidRDefault="005E6440" w:rsidP="005E6440">
    <w:pPr>
      <w:pStyle w:val="Peu"/>
      <w:jc w:val="center"/>
      <w:rPr>
        <w:color w:val="999999"/>
        <w:sz w:val="16"/>
        <w:szCs w:val="16"/>
      </w:rPr>
    </w:pPr>
  </w:p>
  <w:p w14:paraId="7B5F3751" w14:textId="77777777" w:rsidR="005E6440" w:rsidRDefault="005E6440" w:rsidP="005E6440">
    <w:pPr>
      <w:jc w:val="center"/>
      <w:rPr>
        <w:sz w:val="14"/>
        <w:szCs w:val="14"/>
      </w:rPr>
    </w:pPr>
    <w:r>
      <w:rPr>
        <w:sz w:val="14"/>
        <w:szCs w:val="14"/>
      </w:rPr>
      <w:t>L’Ajuntament de Sant Pere de Ribes compleix amb el que estableix el Reglament 2016/679 del Parlament Europeu i del Consell de 27 d’abril de 2016, i la Llei Orgànica 3/2018, de 5 de desembre, de Protecció de Dades Personals i garantia dels drets digitals.</w:t>
    </w:r>
  </w:p>
  <w:p w14:paraId="0EDA2633" w14:textId="77777777" w:rsidR="005E6440" w:rsidRDefault="005E6440" w:rsidP="005E6440">
    <w:pPr>
      <w:jc w:val="center"/>
      <w:rPr>
        <w:sz w:val="14"/>
        <w:szCs w:val="14"/>
      </w:rPr>
    </w:pPr>
    <w:r>
      <w:rPr>
        <w:sz w:val="14"/>
        <w:szCs w:val="14"/>
      </w:rPr>
      <w:t xml:space="preserve">Per a més informació adreceu-vos a </w:t>
    </w:r>
    <w:hyperlink r:id="rId2" w:history="1">
      <w:r>
        <w:rPr>
          <w:rStyle w:val="Enlla"/>
          <w:sz w:val="14"/>
          <w:szCs w:val="14"/>
        </w:rPr>
        <w:t>http://www.santperederibes.cat</w:t>
      </w:r>
    </w:hyperlink>
    <w:r>
      <w:rPr>
        <w:sz w:val="14"/>
        <w:szCs w:val="14"/>
      </w:rPr>
      <w:t xml:space="preserve"> o directament a l’Ajuntament.</w:t>
    </w:r>
  </w:p>
  <w:p w14:paraId="61F82B19" w14:textId="77777777" w:rsidR="00116783" w:rsidRPr="005E6440" w:rsidRDefault="00116783" w:rsidP="005E6440">
    <w:pPr>
      <w:pStyle w:val="Peu"/>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8EF19C" w14:textId="77777777" w:rsidR="00322F26" w:rsidRDefault="00322F26">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92C2A4" w14:textId="77777777" w:rsidR="00256429" w:rsidRDefault="00256429">
      <w:r>
        <w:separator/>
      </w:r>
    </w:p>
  </w:footnote>
  <w:footnote w:type="continuationSeparator" w:id="0">
    <w:p w14:paraId="623CE1A5" w14:textId="77777777" w:rsidR="00256429" w:rsidRDefault="002564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DA191A" w14:textId="77777777" w:rsidR="00322F26" w:rsidRDefault="00322F26">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F726B6" w14:textId="77777777" w:rsidR="00116783" w:rsidRDefault="00FD338F">
    <w:pPr>
      <w:pStyle w:val="Capalera"/>
    </w:pPr>
    <w:r>
      <w:rPr>
        <w:noProof/>
        <w:lang w:eastAsia="ca-ES"/>
      </w:rPr>
      <mc:AlternateContent>
        <mc:Choice Requires="wps">
          <w:drawing>
            <wp:anchor distT="0" distB="0" distL="114300" distR="114300" simplePos="0" relativeHeight="251658240" behindDoc="0" locked="0" layoutInCell="1" allowOverlap="1" wp14:anchorId="10AF8943" wp14:editId="39318D4E">
              <wp:simplePos x="0" y="0"/>
              <wp:positionH relativeFrom="column">
                <wp:posOffset>2171700</wp:posOffset>
              </wp:positionH>
              <wp:positionV relativeFrom="paragraph">
                <wp:posOffset>688340</wp:posOffset>
              </wp:positionV>
              <wp:extent cx="2628900" cy="342900"/>
              <wp:effectExtent l="0" t="0" r="0" b="0"/>
              <wp:wrapNone/>
              <wp:docPr id="5"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56EE13" w14:textId="77777777" w:rsidR="00116783" w:rsidRDefault="007770F1">
                          <w:pPr>
                            <w:pStyle w:val="Ttol1"/>
                          </w:pPr>
                          <w:r>
                            <w:rPr>
                              <w:sz w:val="16"/>
                            </w:rPr>
                            <w:t>Gent Gran</w:t>
                          </w:r>
                        </w:p>
                        <w:p w14:paraId="37F7F9FD" w14:textId="77777777" w:rsidR="00116783" w:rsidRDefault="0011678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AF8943" id="_x0000_t202" coordsize="21600,21600" o:spt="202" path="m,l,21600r21600,l21600,xe">
              <v:stroke joinstyle="miter"/>
              <v:path gradientshapeok="t" o:connecttype="rect"/>
            </v:shapetype>
            <v:shape id="Text Box 12" o:spid="_x0000_s1026" type="#_x0000_t202" style="position:absolute;margin-left:171pt;margin-top:54.2pt;width:207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dGswIAALo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" filled="f" stroked="f">
              <v:textbox>
                <w:txbxContent>
                  <w:p w14:paraId="0E56EE13" w14:textId="77777777" w:rsidR="00116783" w:rsidRDefault="007770F1">
                    <w:pPr>
                      <w:pStyle w:val="Ttol1"/>
                    </w:pPr>
                    <w:r>
                      <w:rPr>
                        <w:sz w:val="16"/>
                      </w:rPr>
                      <w:t>Gent Gran</w:t>
                    </w:r>
                  </w:p>
                  <w:p w14:paraId="37F7F9FD" w14:textId="77777777" w:rsidR="00116783" w:rsidRDefault="00116783"/>
                </w:txbxContent>
              </v:textbox>
            </v:shape>
          </w:pict>
        </mc:Fallback>
      </mc:AlternateContent>
    </w:r>
    <w:r>
      <w:rPr>
        <w:noProof/>
        <w:lang w:eastAsia="ca-ES"/>
      </w:rPr>
      <mc:AlternateContent>
        <mc:Choice Requires="wpg">
          <w:drawing>
            <wp:anchor distT="0" distB="0" distL="114300" distR="114300" simplePos="0" relativeHeight="251657216" behindDoc="0" locked="0" layoutInCell="1" allowOverlap="1" wp14:anchorId="3D06CB7E" wp14:editId="48B978AA">
              <wp:simplePos x="0" y="0"/>
              <wp:positionH relativeFrom="column">
                <wp:posOffset>-685800</wp:posOffset>
              </wp:positionH>
              <wp:positionV relativeFrom="paragraph">
                <wp:posOffset>2540</wp:posOffset>
              </wp:positionV>
              <wp:extent cx="5434330" cy="746760"/>
              <wp:effectExtent l="0" t="0" r="0" b="0"/>
              <wp:wrapNone/>
              <wp:docPr id="1"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34330" cy="746760"/>
                        <a:chOff x="1662" y="6174"/>
                        <a:chExt cx="8558" cy="1176"/>
                      </a:xfrm>
                    </wpg:grpSpPr>
                    <wps:wsp>
                      <wps:cNvPr id="2" name="Text Box 9"/>
                      <wps:cNvSpPr txBox="1">
                        <a:spLocks noChangeArrowheads="1"/>
                      </wps:cNvSpPr>
                      <wps:spPr bwMode="auto">
                        <a:xfrm>
                          <a:off x="2603" y="6523"/>
                          <a:ext cx="2700" cy="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E0B447" w14:textId="77777777" w:rsidR="00116783" w:rsidRDefault="00116783">
                            <w:pPr>
                              <w:pStyle w:val="Textindependent"/>
                              <w:rPr>
                                <w:spacing w:val="10"/>
                                <w:lang w:val="ca-ES"/>
                              </w:rPr>
                            </w:pPr>
                            <w:r>
                              <w:rPr>
                                <w:spacing w:val="10"/>
                                <w:lang w:val="ca-ES"/>
                              </w:rPr>
                              <w:t>Ajuntament</w:t>
                            </w:r>
                          </w:p>
                          <w:p w14:paraId="4070F8C9" w14:textId="77777777" w:rsidR="00116783" w:rsidRDefault="00116783">
                            <w:pPr>
                              <w:pStyle w:val="Textindependent"/>
                              <w:rPr>
                                <w:spacing w:val="10"/>
                                <w:lang w:val="ca-ES"/>
                              </w:rPr>
                            </w:pPr>
                            <w:r>
                              <w:rPr>
                                <w:spacing w:val="10"/>
                                <w:lang w:val="ca-ES"/>
                              </w:rPr>
                              <w:t>Sant Pere de Ribes</w:t>
                            </w:r>
                          </w:p>
                        </w:txbxContent>
                      </wps:txbx>
                      <wps:bodyPr rot="0" vert="horz" wrap="square" lIns="72000" tIns="45720" rIns="18000" bIns="36000" anchor="t" anchorCtr="0" upright="1">
                        <a:noAutofit/>
                      </wps:bodyPr>
                    </wps:wsp>
                    <wps:wsp>
                      <wps:cNvPr id="3" name="Line 10"/>
                      <wps:cNvCnPr>
                        <a:cxnSpLocks noChangeShapeType="1"/>
                      </wps:cNvCnPr>
                      <wps:spPr bwMode="auto">
                        <a:xfrm>
                          <a:off x="2742" y="7191"/>
                          <a:ext cx="7478" cy="0"/>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pic:pic xmlns:pic="http://schemas.openxmlformats.org/drawingml/2006/picture">
                      <pic:nvPicPr>
                        <pic:cNvPr id="4"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662" y="6174"/>
                          <a:ext cx="945" cy="11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D06CB7E" id="Group 8" o:spid="_x0000_s1027" style="position:absolute;margin-left:-54pt;margin-top:.2pt;width:427.9pt;height:58.8pt;z-index:251657216" coordorigin="1662,6174" coordsize="8558,11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">
              <v:shape id="Text Box 9" o:spid="_x0000_s1028" type="#_x0000_t202" style="position:absolute;left:2603;top:6523;width:270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" stroked="f">
                <v:textbox inset="2mm,,.5mm,1mm">
                  <w:txbxContent>
                    <w:p w14:paraId="4DE0B447" w14:textId="77777777" w:rsidR="00116783" w:rsidRDefault="00116783">
                      <w:pPr>
                        <w:pStyle w:val="Textindependent"/>
                        <w:rPr>
                          <w:spacing w:val="10"/>
                          <w:lang w:val="ca-ES"/>
                        </w:rPr>
                      </w:pPr>
                      <w:r>
                        <w:rPr>
                          <w:spacing w:val="10"/>
                          <w:lang w:val="ca-ES"/>
                        </w:rPr>
                        <w:t>Ajuntament</w:t>
                      </w:r>
                    </w:p>
                    <w:p w14:paraId="4070F8C9" w14:textId="77777777" w:rsidR="00116783" w:rsidRDefault="00116783">
                      <w:pPr>
                        <w:pStyle w:val="Textindependent"/>
                        <w:rPr>
                          <w:spacing w:val="10"/>
                          <w:lang w:val="ca-ES"/>
                        </w:rPr>
                      </w:pPr>
                      <w:r>
                        <w:rPr>
                          <w:spacing w:val="10"/>
                          <w:lang w:val="ca-ES"/>
                        </w:rPr>
                        <w:t>Sant Pere de Ribes</w:t>
                      </w:r>
                    </w:p>
                  </w:txbxContent>
                </v:textbox>
              </v:shape>
              <v:line id="Line 10" o:spid="_x0000_s1029" style="position:absolute;visibility:visible;mso-wrap-style:square" from="2742,7191" to="10220,71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" strokeweight="2.25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30" type="#_x0000_t75" style="position:absolute;left:1662;top:6174;width:945;height:11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">
                <v:imagedata r:id="rId2" o:title=""/>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2C413A" w14:textId="77777777" w:rsidR="00322F26" w:rsidRDefault="00322F26">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B008B"/>
    <w:multiLevelType w:val="hybridMultilevel"/>
    <w:tmpl w:val="170A57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1072390"/>
    <w:multiLevelType w:val="hybridMultilevel"/>
    <w:tmpl w:val="AF0CDB70"/>
    <w:lvl w:ilvl="0" w:tplc="74CAC3DE">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0429472E"/>
    <w:multiLevelType w:val="hybridMultilevel"/>
    <w:tmpl w:val="6EF0618C"/>
    <w:lvl w:ilvl="0" w:tplc="AF0617C0">
      <w:start w:val="3"/>
      <w:numFmt w:val="lowerLetter"/>
      <w:lvlText w:val="%1)"/>
      <w:lvlJc w:val="left"/>
      <w:pPr>
        <w:ind w:left="1004" w:hanging="360"/>
      </w:pPr>
      <w:rPr>
        <w:rFonts w:hint="default"/>
      </w:rPr>
    </w:lvl>
    <w:lvl w:ilvl="1" w:tplc="04030019" w:tentative="1">
      <w:start w:val="1"/>
      <w:numFmt w:val="lowerLetter"/>
      <w:lvlText w:val="%2."/>
      <w:lvlJc w:val="left"/>
      <w:pPr>
        <w:ind w:left="1724" w:hanging="360"/>
      </w:pPr>
    </w:lvl>
    <w:lvl w:ilvl="2" w:tplc="0403001B" w:tentative="1">
      <w:start w:val="1"/>
      <w:numFmt w:val="lowerRoman"/>
      <w:lvlText w:val="%3."/>
      <w:lvlJc w:val="right"/>
      <w:pPr>
        <w:ind w:left="2444" w:hanging="180"/>
      </w:pPr>
    </w:lvl>
    <w:lvl w:ilvl="3" w:tplc="0403000F" w:tentative="1">
      <w:start w:val="1"/>
      <w:numFmt w:val="decimal"/>
      <w:lvlText w:val="%4."/>
      <w:lvlJc w:val="left"/>
      <w:pPr>
        <w:ind w:left="3164" w:hanging="360"/>
      </w:pPr>
    </w:lvl>
    <w:lvl w:ilvl="4" w:tplc="04030019" w:tentative="1">
      <w:start w:val="1"/>
      <w:numFmt w:val="lowerLetter"/>
      <w:lvlText w:val="%5."/>
      <w:lvlJc w:val="left"/>
      <w:pPr>
        <w:ind w:left="3884" w:hanging="360"/>
      </w:pPr>
    </w:lvl>
    <w:lvl w:ilvl="5" w:tplc="0403001B" w:tentative="1">
      <w:start w:val="1"/>
      <w:numFmt w:val="lowerRoman"/>
      <w:lvlText w:val="%6."/>
      <w:lvlJc w:val="right"/>
      <w:pPr>
        <w:ind w:left="4604" w:hanging="180"/>
      </w:pPr>
    </w:lvl>
    <w:lvl w:ilvl="6" w:tplc="0403000F" w:tentative="1">
      <w:start w:val="1"/>
      <w:numFmt w:val="decimal"/>
      <w:lvlText w:val="%7."/>
      <w:lvlJc w:val="left"/>
      <w:pPr>
        <w:ind w:left="5324" w:hanging="360"/>
      </w:pPr>
    </w:lvl>
    <w:lvl w:ilvl="7" w:tplc="04030019" w:tentative="1">
      <w:start w:val="1"/>
      <w:numFmt w:val="lowerLetter"/>
      <w:lvlText w:val="%8."/>
      <w:lvlJc w:val="left"/>
      <w:pPr>
        <w:ind w:left="6044" w:hanging="360"/>
      </w:pPr>
    </w:lvl>
    <w:lvl w:ilvl="8" w:tplc="0403001B" w:tentative="1">
      <w:start w:val="1"/>
      <w:numFmt w:val="lowerRoman"/>
      <w:lvlText w:val="%9."/>
      <w:lvlJc w:val="right"/>
      <w:pPr>
        <w:ind w:left="6764" w:hanging="180"/>
      </w:pPr>
    </w:lvl>
  </w:abstractNum>
  <w:abstractNum w:abstractNumId="3" w15:restartNumberingAfterBreak="0">
    <w:nsid w:val="17677EE9"/>
    <w:multiLevelType w:val="hybridMultilevel"/>
    <w:tmpl w:val="1C6EEF2C"/>
    <w:lvl w:ilvl="0" w:tplc="EDCADDF0">
      <w:start w:val="1"/>
      <w:numFmt w:val="upperLetter"/>
      <w:lvlText w:val="%1)"/>
      <w:lvlJc w:val="left"/>
      <w:pPr>
        <w:ind w:left="1065" w:hanging="360"/>
      </w:pPr>
      <w:rPr>
        <w:rFonts w:hint="default"/>
        <w:b/>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4" w15:restartNumberingAfterBreak="0">
    <w:nsid w:val="18BA4230"/>
    <w:multiLevelType w:val="hybridMultilevel"/>
    <w:tmpl w:val="475CFCC0"/>
    <w:lvl w:ilvl="0" w:tplc="D5664DA6">
      <w:start w:val="3"/>
      <w:numFmt w:val="upperLetter"/>
      <w:lvlText w:val="%1)"/>
      <w:lvlJc w:val="left"/>
      <w:pPr>
        <w:ind w:left="720" w:hanging="360"/>
      </w:pPr>
      <w:rPr>
        <w:rFonts w:hint="default"/>
        <w:color w:val="auto"/>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AAA13E2"/>
    <w:multiLevelType w:val="hybridMultilevel"/>
    <w:tmpl w:val="E288FF70"/>
    <w:lvl w:ilvl="0" w:tplc="C1D8F3A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1B611991"/>
    <w:multiLevelType w:val="hybridMultilevel"/>
    <w:tmpl w:val="28F0FEAC"/>
    <w:lvl w:ilvl="0" w:tplc="74CAC3DE">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21BB4D95"/>
    <w:multiLevelType w:val="hybridMultilevel"/>
    <w:tmpl w:val="D0969862"/>
    <w:lvl w:ilvl="0" w:tplc="74CAC3DE">
      <w:start w:val="1"/>
      <w:numFmt w:val="decimal"/>
      <w:lvlText w:val="%1."/>
      <w:lvlJc w:val="left"/>
      <w:pPr>
        <w:ind w:left="1065"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15:restartNumberingAfterBreak="0">
    <w:nsid w:val="32192992"/>
    <w:multiLevelType w:val="hybridMultilevel"/>
    <w:tmpl w:val="1E9A4468"/>
    <w:lvl w:ilvl="0" w:tplc="040A000F">
      <w:start w:val="1"/>
      <w:numFmt w:val="decimal"/>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9" w15:restartNumberingAfterBreak="0">
    <w:nsid w:val="327E4B45"/>
    <w:multiLevelType w:val="hybridMultilevel"/>
    <w:tmpl w:val="4232CAC8"/>
    <w:lvl w:ilvl="0" w:tplc="07B4EEE6">
      <w:start w:val="1"/>
      <w:numFmt w:val="decimal"/>
      <w:lvlText w:val="%1."/>
      <w:lvlJc w:val="left"/>
      <w:pPr>
        <w:tabs>
          <w:tab w:val="num" w:pos="720"/>
        </w:tabs>
        <w:ind w:left="720" w:hanging="360"/>
      </w:pPr>
      <w:rPr>
        <w:rFonts w:hint="default"/>
        <w:color w:val="222222"/>
      </w:rPr>
    </w:lvl>
    <w:lvl w:ilvl="1" w:tplc="74681CC8">
      <w:start w:val="3"/>
      <w:numFmt w:val="bullet"/>
      <w:lvlText w:val="-"/>
      <w:lvlJc w:val="left"/>
      <w:pPr>
        <w:tabs>
          <w:tab w:val="num" w:pos="1353"/>
        </w:tabs>
        <w:ind w:left="1353" w:hanging="360"/>
      </w:pPr>
      <w:rPr>
        <w:rFonts w:ascii="Arial" w:eastAsia="Times New Roman" w:hAnsi="Arial" w:cs="Arial" w:hint="default"/>
        <w:color w:val="222222"/>
      </w:rPr>
    </w:lvl>
    <w:lvl w:ilvl="2" w:tplc="0C0A0001">
      <w:start w:val="1"/>
      <w:numFmt w:val="bullet"/>
      <w:lvlText w:val=""/>
      <w:lvlJc w:val="left"/>
      <w:pPr>
        <w:tabs>
          <w:tab w:val="num" w:pos="2160"/>
        </w:tabs>
        <w:ind w:left="2160" w:hanging="360"/>
      </w:pPr>
      <w:rPr>
        <w:rFonts w:ascii="Symbol" w:hAnsi="Symbol" w:hint="default"/>
        <w:color w:val="222222"/>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3F73C4E"/>
    <w:multiLevelType w:val="hybridMultilevel"/>
    <w:tmpl w:val="84B20D18"/>
    <w:lvl w:ilvl="0" w:tplc="B39E667E">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34055389"/>
    <w:multiLevelType w:val="hybridMultilevel"/>
    <w:tmpl w:val="666EFAF8"/>
    <w:lvl w:ilvl="0" w:tplc="74CAC3DE">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38CF1C2D"/>
    <w:multiLevelType w:val="hybridMultilevel"/>
    <w:tmpl w:val="387E9CA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3B37754C"/>
    <w:multiLevelType w:val="hybridMultilevel"/>
    <w:tmpl w:val="78608A4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353"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2770DDF"/>
    <w:multiLevelType w:val="hybridMultilevel"/>
    <w:tmpl w:val="8E5A855A"/>
    <w:lvl w:ilvl="0" w:tplc="74CAC3DE">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15" w15:restartNumberingAfterBreak="0">
    <w:nsid w:val="45E41168"/>
    <w:multiLevelType w:val="hybridMultilevel"/>
    <w:tmpl w:val="3774B32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4A130618"/>
    <w:multiLevelType w:val="hybridMultilevel"/>
    <w:tmpl w:val="110E9EA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4B0A117F"/>
    <w:multiLevelType w:val="hybridMultilevel"/>
    <w:tmpl w:val="C456CC84"/>
    <w:lvl w:ilvl="0" w:tplc="73BC9016">
      <w:start w:val="2"/>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4B2C2756"/>
    <w:multiLevelType w:val="hybridMultilevel"/>
    <w:tmpl w:val="7A7C5764"/>
    <w:lvl w:ilvl="0" w:tplc="74CAC3DE">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526831A7"/>
    <w:multiLevelType w:val="hybridMultilevel"/>
    <w:tmpl w:val="0C402EE2"/>
    <w:lvl w:ilvl="0" w:tplc="73BC9016">
      <w:start w:val="2"/>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52B70C2F"/>
    <w:multiLevelType w:val="hybridMultilevel"/>
    <w:tmpl w:val="3C84ED7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55515CC5"/>
    <w:multiLevelType w:val="hybridMultilevel"/>
    <w:tmpl w:val="02E8C3F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66D37B17"/>
    <w:multiLevelType w:val="hybridMultilevel"/>
    <w:tmpl w:val="0F0ECF58"/>
    <w:lvl w:ilvl="0" w:tplc="16F4F43A">
      <w:start w:val="1"/>
      <w:numFmt w:val="decimal"/>
      <w:lvlText w:val="%1."/>
      <w:lvlJc w:val="left"/>
      <w:pPr>
        <w:ind w:left="420" w:hanging="360"/>
      </w:pPr>
      <w:rPr>
        <w:rFonts w:hint="default"/>
      </w:rPr>
    </w:lvl>
    <w:lvl w:ilvl="1" w:tplc="04030019" w:tentative="1">
      <w:start w:val="1"/>
      <w:numFmt w:val="lowerLetter"/>
      <w:lvlText w:val="%2."/>
      <w:lvlJc w:val="left"/>
      <w:pPr>
        <w:ind w:left="1140" w:hanging="360"/>
      </w:pPr>
    </w:lvl>
    <w:lvl w:ilvl="2" w:tplc="0403001B" w:tentative="1">
      <w:start w:val="1"/>
      <w:numFmt w:val="lowerRoman"/>
      <w:lvlText w:val="%3."/>
      <w:lvlJc w:val="right"/>
      <w:pPr>
        <w:ind w:left="1860" w:hanging="180"/>
      </w:pPr>
    </w:lvl>
    <w:lvl w:ilvl="3" w:tplc="0403000F" w:tentative="1">
      <w:start w:val="1"/>
      <w:numFmt w:val="decimal"/>
      <w:lvlText w:val="%4."/>
      <w:lvlJc w:val="left"/>
      <w:pPr>
        <w:ind w:left="2580" w:hanging="360"/>
      </w:pPr>
    </w:lvl>
    <w:lvl w:ilvl="4" w:tplc="04030019" w:tentative="1">
      <w:start w:val="1"/>
      <w:numFmt w:val="lowerLetter"/>
      <w:lvlText w:val="%5."/>
      <w:lvlJc w:val="left"/>
      <w:pPr>
        <w:ind w:left="3300" w:hanging="360"/>
      </w:pPr>
    </w:lvl>
    <w:lvl w:ilvl="5" w:tplc="0403001B" w:tentative="1">
      <w:start w:val="1"/>
      <w:numFmt w:val="lowerRoman"/>
      <w:lvlText w:val="%6."/>
      <w:lvlJc w:val="right"/>
      <w:pPr>
        <w:ind w:left="4020" w:hanging="180"/>
      </w:pPr>
    </w:lvl>
    <w:lvl w:ilvl="6" w:tplc="0403000F" w:tentative="1">
      <w:start w:val="1"/>
      <w:numFmt w:val="decimal"/>
      <w:lvlText w:val="%7."/>
      <w:lvlJc w:val="left"/>
      <w:pPr>
        <w:ind w:left="4740" w:hanging="360"/>
      </w:pPr>
    </w:lvl>
    <w:lvl w:ilvl="7" w:tplc="04030019" w:tentative="1">
      <w:start w:val="1"/>
      <w:numFmt w:val="lowerLetter"/>
      <w:lvlText w:val="%8."/>
      <w:lvlJc w:val="left"/>
      <w:pPr>
        <w:ind w:left="5460" w:hanging="360"/>
      </w:pPr>
    </w:lvl>
    <w:lvl w:ilvl="8" w:tplc="0403001B" w:tentative="1">
      <w:start w:val="1"/>
      <w:numFmt w:val="lowerRoman"/>
      <w:lvlText w:val="%9."/>
      <w:lvlJc w:val="right"/>
      <w:pPr>
        <w:ind w:left="6180" w:hanging="180"/>
      </w:pPr>
    </w:lvl>
  </w:abstractNum>
  <w:abstractNum w:abstractNumId="23" w15:restartNumberingAfterBreak="0">
    <w:nsid w:val="69F77C52"/>
    <w:multiLevelType w:val="hybridMultilevel"/>
    <w:tmpl w:val="057A5828"/>
    <w:lvl w:ilvl="0" w:tplc="8814E0AE">
      <w:start w:val="1"/>
      <w:numFmt w:val="decimal"/>
      <w:lvlText w:val="%1."/>
      <w:lvlJc w:val="left"/>
      <w:pPr>
        <w:ind w:left="1080" w:hanging="360"/>
      </w:pPr>
    </w:lvl>
    <w:lvl w:ilvl="1" w:tplc="04030019">
      <w:start w:val="1"/>
      <w:numFmt w:val="lowerLetter"/>
      <w:lvlText w:val="%2."/>
      <w:lvlJc w:val="left"/>
      <w:pPr>
        <w:ind w:left="1800" w:hanging="360"/>
      </w:pPr>
    </w:lvl>
    <w:lvl w:ilvl="2" w:tplc="0403001B">
      <w:start w:val="1"/>
      <w:numFmt w:val="lowerRoman"/>
      <w:lvlText w:val="%3."/>
      <w:lvlJc w:val="right"/>
      <w:pPr>
        <w:ind w:left="2520" w:hanging="180"/>
      </w:pPr>
    </w:lvl>
    <w:lvl w:ilvl="3" w:tplc="0403000F">
      <w:start w:val="1"/>
      <w:numFmt w:val="decimal"/>
      <w:lvlText w:val="%4."/>
      <w:lvlJc w:val="left"/>
      <w:pPr>
        <w:ind w:left="3240" w:hanging="360"/>
      </w:pPr>
    </w:lvl>
    <w:lvl w:ilvl="4" w:tplc="04030019">
      <w:start w:val="1"/>
      <w:numFmt w:val="lowerLetter"/>
      <w:lvlText w:val="%5."/>
      <w:lvlJc w:val="left"/>
      <w:pPr>
        <w:ind w:left="3960" w:hanging="360"/>
      </w:pPr>
    </w:lvl>
    <w:lvl w:ilvl="5" w:tplc="0403001B">
      <w:start w:val="1"/>
      <w:numFmt w:val="lowerRoman"/>
      <w:lvlText w:val="%6."/>
      <w:lvlJc w:val="right"/>
      <w:pPr>
        <w:ind w:left="4680" w:hanging="180"/>
      </w:pPr>
    </w:lvl>
    <w:lvl w:ilvl="6" w:tplc="0403000F">
      <w:start w:val="1"/>
      <w:numFmt w:val="decimal"/>
      <w:lvlText w:val="%7."/>
      <w:lvlJc w:val="left"/>
      <w:pPr>
        <w:ind w:left="5400" w:hanging="360"/>
      </w:pPr>
    </w:lvl>
    <w:lvl w:ilvl="7" w:tplc="04030019">
      <w:start w:val="1"/>
      <w:numFmt w:val="lowerLetter"/>
      <w:lvlText w:val="%8."/>
      <w:lvlJc w:val="left"/>
      <w:pPr>
        <w:ind w:left="6120" w:hanging="360"/>
      </w:pPr>
    </w:lvl>
    <w:lvl w:ilvl="8" w:tplc="0403001B">
      <w:start w:val="1"/>
      <w:numFmt w:val="lowerRoman"/>
      <w:lvlText w:val="%9."/>
      <w:lvlJc w:val="right"/>
      <w:pPr>
        <w:ind w:left="6840" w:hanging="180"/>
      </w:pPr>
    </w:lvl>
  </w:abstractNum>
  <w:abstractNum w:abstractNumId="24" w15:restartNumberingAfterBreak="0">
    <w:nsid w:val="6A28419F"/>
    <w:multiLevelType w:val="hybridMultilevel"/>
    <w:tmpl w:val="5F02285E"/>
    <w:lvl w:ilvl="0" w:tplc="811482E0">
      <w:numFmt w:val="bullet"/>
      <w:lvlText w:val="-"/>
      <w:lvlJc w:val="left"/>
      <w:pPr>
        <w:tabs>
          <w:tab w:val="num" w:pos="720"/>
        </w:tabs>
        <w:ind w:left="720" w:hanging="360"/>
      </w:pPr>
      <w:rPr>
        <w:rFonts w:ascii="Arial" w:eastAsia="Times New Roman" w:hAnsi="Arial" w:cs="Arial" w:hint="default"/>
      </w:rPr>
    </w:lvl>
    <w:lvl w:ilvl="1" w:tplc="04030003" w:tentative="1">
      <w:start w:val="1"/>
      <w:numFmt w:val="bullet"/>
      <w:lvlText w:val="o"/>
      <w:lvlJc w:val="left"/>
      <w:pPr>
        <w:tabs>
          <w:tab w:val="num" w:pos="1440"/>
        </w:tabs>
        <w:ind w:left="1440" w:hanging="360"/>
      </w:pPr>
      <w:rPr>
        <w:rFonts w:ascii="Courier New" w:hAnsi="Courier New" w:cs="Courier New" w:hint="default"/>
      </w:rPr>
    </w:lvl>
    <w:lvl w:ilvl="2" w:tplc="04030005" w:tentative="1">
      <w:start w:val="1"/>
      <w:numFmt w:val="bullet"/>
      <w:lvlText w:val=""/>
      <w:lvlJc w:val="left"/>
      <w:pPr>
        <w:tabs>
          <w:tab w:val="num" w:pos="2160"/>
        </w:tabs>
        <w:ind w:left="2160" w:hanging="360"/>
      </w:pPr>
      <w:rPr>
        <w:rFonts w:ascii="Wingdings" w:hAnsi="Wingdings" w:hint="default"/>
      </w:rPr>
    </w:lvl>
    <w:lvl w:ilvl="3" w:tplc="04030001" w:tentative="1">
      <w:start w:val="1"/>
      <w:numFmt w:val="bullet"/>
      <w:lvlText w:val=""/>
      <w:lvlJc w:val="left"/>
      <w:pPr>
        <w:tabs>
          <w:tab w:val="num" w:pos="2880"/>
        </w:tabs>
        <w:ind w:left="2880" w:hanging="360"/>
      </w:pPr>
      <w:rPr>
        <w:rFonts w:ascii="Symbol" w:hAnsi="Symbol" w:hint="default"/>
      </w:rPr>
    </w:lvl>
    <w:lvl w:ilvl="4" w:tplc="04030003" w:tentative="1">
      <w:start w:val="1"/>
      <w:numFmt w:val="bullet"/>
      <w:lvlText w:val="o"/>
      <w:lvlJc w:val="left"/>
      <w:pPr>
        <w:tabs>
          <w:tab w:val="num" w:pos="3600"/>
        </w:tabs>
        <w:ind w:left="3600" w:hanging="360"/>
      </w:pPr>
      <w:rPr>
        <w:rFonts w:ascii="Courier New" w:hAnsi="Courier New" w:cs="Courier New" w:hint="default"/>
      </w:rPr>
    </w:lvl>
    <w:lvl w:ilvl="5" w:tplc="04030005" w:tentative="1">
      <w:start w:val="1"/>
      <w:numFmt w:val="bullet"/>
      <w:lvlText w:val=""/>
      <w:lvlJc w:val="left"/>
      <w:pPr>
        <w:tabs>
          <w:tab w:val="num" w:pos="4320"/>
        </w:tabs>
        <w:ind w:left="4320" w:hanging="360"/>
      </w:pPr>
      <w:rPr>
        <w:rFonts w:ascii="Wingdings" w:hAnsi="Wingdings" w:hint="default"/>
      </w:rPr>
    </w:lvl>
    <w:lvl w:ilvl="6" w:tplc="04030001" w:tentative="1">
      <w:start w:val="1"/>
      <w:numFmt w:val="bullet"/>
      <w:lvlText w:val=""/>
      <w:lvlJc w:val="left"/>
      <w:pPr>
        <w:tabs>
          <w:tab w:val="num" w:pos="5040"/>
        </w:tabs>
        <w:ind w:left="5040" w:hanging="360"/>
      </w:pPr>
      <w:rPr>
        <w:rFonts w:ascii="Symbol" w:hAnsi="Symbol" w:hint="default"/>
      </w:rPr>
    </w:lvl>
    <w:lvl w:ilvl="7" w:tplc="04030003" w:tentative="1">
      <w:start w:val="1"/>
      <w:numFmt w:val="bullet"/>
      <w:lvlText w:val="o"/>
      <w:lvlJc w:val="left"/>
      <w:pPr>
        <w:tabs>
          <w:tab w:val="num" w:pos="5760"/>
        </w:tabs>
        <w:ind w:left="5760" w:hanging="360"/>
      </w:pPr>
      <w:rPr>
        <w:rFonts w:ascii="Courier New" w:hAnsi="Courier New" w:cs="Courier New" w:hint="default"/>
      </w:rPr>
    </w:lvl>
    <w:lvl w:ilvl="8" w:tplc="0403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406EA6"/>
    <w:multiLevelType w:val="hybridMultilevel"/>
    <w:tmpl w:val="2DA2F014"/>
    <w:lvl w:ilvl="0" w:tplc="887470E2">
      <w:start w:val="1"/>
      <w:numFmt w:val="lowerLetter"/>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26" w15:restartNumberingAfterBreak="0">
    <w:nsid w:val="716334DB"/>
    <w:multiLevelType w:val="hybridMultilevel"/>
    <w:tmpl w:val="3F6EABF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15:restartNumberingAfterBreak="0">
    <w:nsid w:val="71970E50"/>
    <w:multiLevelType w:val="hybridMultilevel"/>
    <w:tmpl w:val="651C410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15:restartNumberingAfterBreak="0">
    <w:nsid w:val="741A49E3"/>
    <w:multiLevelType w:val="hybridMultilevel"/>
    <w:tmpl w:val="8622406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42B5C0B"/>
    <w:multiLevelType w:val="hybridMultilevel"/>
    <w:tmpl w:val="C0561A20"/>
    <w:lvl w:ilvl="0" w:tplc="1BBC4044">
      <w:start w:val="1"/>
      <w:numFmt w:val="bullet"/>
      <w:lvlText w:val="-"/>
      <w:lvlJc w:val="left"/>
      <w:pPr>
        <w:tabs>
          <w:tab w:val="num" w:pos="720"/>
        </w:tabs>
        <w:ind w:left="720" w:hanging="360"/>
      </w:pPr>
      <w:rPr>
        <w:rFonts w:ascii="Arial" w:eastAsia="ArialMT"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B0965F5"/>
    <w:multiLevelType w:val="hybridMultilevel"/>
    <w:tmpl w:val="638EBAAE"/>
    <w:lvl w:ilvl="0" w:tplc="8EEC9180">
      <w:start w:val="1"/>
      <w:numFmt w:val="lowerLetter"/>
      <w:lvlText w:val="%1)"/>
      <w:lvlJc w:val="left"/>
      <w:pPr>
        <w:tabs>
          <w:tab w:val="num" w:pos="720"/>
        </w:tabs>
        <w:ind w:left="720" w:hanging="360"/>
      </w:pPr>
      <w:rPr>
        <w:rFonts w:hint="default"/>
        <w:color w:val="222222"/>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15:restartNumberingAfterBreak="0">
    <w:nsid w:val="7EAD00DF"/>
    <w:multiLevelType w:val="hybridMultilevel"/>
    <w:tmpl w:val="9B6615D4"/>
    <w:lvl w:ilvl="0" w:tplc="0C0A0001">
      <w:start w:val="1"/>
      <w:numFmt w:val="bullet"/>
      <w:lvlText w:val=""/>
      <w:lvlJc w:val="left"/>
      <w:pPr>
        <w:tabs>
          <w:tab w:val="num" w:pos="720"/>
        </w:tabs>
        <w:ind w:left="720" w:hanging="360"/>
      </w:pPr>
      <w:rPr>
        <w:rFonts w:ascii="Symbol" w:hAnsi="Symbol" w:hint="default"/>
      </w:rPr>
    </w:lvl>
    <w:lvl w:ilvl="1" w:tplc="03123626">
      <w:start w:val="1"/>
      <w:numFmt w:val="decimal"/>
      <w:lvlText w:val="%2."/>
      <w:lvlJc w:val="left"/>
      <w:pPr>
        <w:tabs>
          <w:tab w:val="num" w:pos="1440"/>
        </w:tabs>
        <w:ind w:left="1440" w:hanging="360"/>
      </w:pPr>
      <w:rPr>
        <w:rFonts w:hint="default"/>
        <w:color w:val="222222"/>
      </w:rPr>
    </w:lvl>
    <w:lvl w:ilvl="2" w:tplc="0C0A0001">
      <w:start w:val="1"/>
      <w:numFmt w:val="bullet"/>
      <w:lvlText w:val=""/>
      <w:lvlJc w:val="left"/>
      <w:pPr>
        <w:tabs>
          <w:tab w:val="num" w:pos="2160"/>
        </w:tabs>
        <w:ind w:left="2160" w:hanging="360"/>
      </w:pPr>
      <w:rPr>
        <w:rFonts w:ascii="Symbol" w:hAnsi="Symbol"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9"/>
  </w:num>
  <w:num w:numId="2">
    <w:abstractNumId w:val="5"/>
  </w:num>
  <w:num w:numId="3">
    <w:abstractNumId w:val="8"/>
  </w:num>
  <w:num w:numId="4">
    <w:abstractNumId w:val="21"/>
  </w:num>
  <w:num w:numId="5">
    <w:abstractNumId w:val="9"/>
    <w:lvlOverride w:ilvl="0">
      <w:startOverride w:val="1"/>
    </w:lvlOverride>
    <w:lvlOverride w:ilvl="1"/>
    <w:lvlOverride w:ilvl="2"/>
    <w:lvlOverride w:ilvl="3"/>
    <w:lvlOverride w:ilvl="4"/>
    <w:lvlOverride w:ilvl="5"/>
    <w:lvlOverride w:ilvl="6"/>
    <w:lvlOverride w:ilvl="7"/>
    <w:lvlOverride w:ilvl="8"/>
  </w:num>
  <w:num w:numId="6">
    <w:abstractNumId w:val="13"/>
  </w:num>
  <w:num w:numId="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lvlOverride w:ilvl="0"/>
    <w:lvlOverride w:ilvl="1">
      <w:startOverride w:val="1"/>
    </w:lvlOverride>
    <w:lvlOverride w:ilvl="2"/>
    <w:lvlOverride w:ilvl="3"/>
    <w:lvlOverride w:ilvl="4"/>
    <w:lvlOverride w:ilvl="5"/>
    <w:lvlOverride w:ilvl="6"/>
    <w:lvlOverride w:ilvl="7"/>
    <w:lvlOverride w:ilvl="8"/>
  </w:num>
  <w:num w:numId="9">
    <w:abstractNumId w:val="0"/>
  </w:num>
  <w:num w:numId="10">
    <w:abstractNumId w:val="28"/>
  </w:num>
  <w:num w:numId="11">
    <w:abstractNumId w:val="24"/>
  </w:num>
  <w:num w:numId="12">
    <w:abstractNumId w:val="2"/>
  </w:num>
  <w:num w:numId="13">
    <w:abstractNumId w:val="4"/>
  </w:num>
  <w:num w:numId="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7"/>
  </w:num>
  <w:num w:numId="17">
    <w:abstractNumId w:val="6"/>
  </w:num>
  <w:num w:numId="18">
    <w:abstractNumId w:val="18"/>
  </w:num>
  <w:num w:numId="19">
    <w:abstractNumId w:val="11"/>
  </w:num>
  <w:num w:numId="20">
    <w:abstractNumId w:val="16"/>
  </w:num>
  <w:num w:numId="21">
    <w:abstractNumId w:val="19"/>
  </w:num>
  <w:num w:numId="22">
    <w:abstractNumId w:val="17"/>
  </w:num>
  <w:num w:numId="23">
    <w:abstractNumId w:val="30"/>
  </w:num>
  <w:num w:numId="24">
    <w:abstractNumId w:val="3"/>
  </w:num>
  <w:num w:numId="25">
    <w:abstractNumId w:val="26"/>
  </w:num>
  <w:num w:numId="26">
    <w:abstractNumId w:val="25"/>
  </w:num>
  <w:num w:numId="27">
    <w:abstractNumId w:val="12"/>
  </w:num>
  <w:num w:numId="28">
    <w:abstractNumId w:val="1"/>
  </w:num>
  <w:num w:numId="29">
    <w:abstractNumId w:val="20"/>
  </w:num>
  <w:num w:numId="30">
    <w:abstractNumId w:val="10"/>
  </w:num>
  <w:num w:numId="31">
    <w:abstractNumId w:val="22"/>
  </w:num>
  <w:num w:numId="32">
    <w:abstractNumId w:val="15"/>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42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3165"/>
    <w:rsid w:val="00003D1B"/>
    <w:rsid w:val="00017227"/>
    <w:rsid w:val="00017C0D"/>
    <w:rsid w:val="0002236E"/>
    <w:rsid w:val="0004293D"/>
    <w:rsid w:val="000533E7"/>
    <w:rsid w:val="00053426"/>
    <w:rsid w:val="000716D7"/>
    <w:rsid w:val="00084316"/>
    <w:rsid w:val="000923CE"/>
    <w:rsid w:val="000A1512"/>
    <w:rsid w:val="000A1E8F"/>
    <w:rsid w:val="000A58E9"/>
    <w:rsid w:val="000B03A1"/>
    <w:rsid w:val="000E79E8"/>
    <w:rsid w:val="00101551"/>
    <w:rsid w:val="001121DC"/>
    <w:rsid w:val="00116219"/>
    <w:rsid w:val="00116783"/>
    <w:rsid w:val="0011779E"/>
    <w:rsid w:val="00125BEF"/>
    <w:rsid w:val="001326BE"/>
    <w:rsid w:val="00144FB9"/>
    <w:rsid w:val="001500AA"/>
    <w:rsid w:val="0016737B"/>
    <w:rsid w:val="00167B23"/>
    <w:rsid w:val="001E2AE3"/>
    <w:rsid w:val="0020039E"/>
    <w:rsid w:val="0021014F"/>
    <w:rsid w:val="00212224"/>
    <w:rsid w:val="00215BDA"/>
    <w:rsid w:val="00221F21"/>
    <w:rsid w:val="0023458B"/>
    <w:rsid w:val="00237AFC"/>
    <w:rsid w:val="0025337A"/>
    <w:rsid w:val="00255308"/>
    <w:rsid w:val="00256429"/>
    <w:rsid w:val="002573C0"/>
    <w:rsid w:val="00265027"/>
    <w:rsid w:val="002844B8"/>
    <w:rsid w:val="00294113"/>
    <w:rsid w:val="002B02C3"/>
    <w:rsid w:val="002D17C4"/>
    <w:rsid w:val="002E45C4"/>
    <w:rsid w:val="002F7229"/>
    <w:rsid w:val="00306F70"/>
    <w:rsid w:val="003072A3"/>
    <w:rsid w:val="00322891"/>
    <w:rsid w:val="00322F26"/>
    <w:rsid w:val="003232B1"/>
    <w:rsid w:val="00333237"/>
    <w:rsid w:val="00334433"/>
    <w:rsid w:val="003453A5"/>
    <w:rsid w:val="003456E3"/>
    <w:rsid w:val="00373D66"/>
    <w:rsid w:val="00376045"/>
    <w:rsid w:val="00377399"/>
    <w:rsid w:val="00390195"/>
    <w:rsid w:val="003D057F"/>
    <w:rsid w:val="003D443A"/>
    <w:rsid w:val="003D6C85"/>
    <w:rsid w:val="003F403B"/>
    <w:rsid w:val="00412F71"/>
    <w:rsid w:val="00420C14"/>
    <w:rsid w:val="00433E75"/>
    <w:rsid w:val="00444158"/>
    <w:rsid w:val="00444DB2"/>
    <w:rsid w:val="00446C41"/>
    <w:rsid w:val="004537D2"/>
    <w:rsid w:val="00461909"/>
    <w:rsid w:val="0048260D"/>
    <w:rsid w:val="00490DAF"/>
    <w:rsid w:val="00491D6B"/>
    <w:rsid w:val="00492EA6"/>
    <w:rsid w:val="004A7DF0"/>
    <w:rsid w:val="004B7EEF"/>
    <w:rsid w:val="004C05E1"/>
    <w:rsid w:val="004C37D1"/>
    <w:rsid w:val="004C5478"/>
    <w:rsid w:val="004C662F"/>
    <w:rsid w:val="004E267E"/>
    <w:rsid w:val="004F43FA"/>
    <w:rsid w:val="0050420C"/>
    <w:rsid w:val="005104D2"/>
    <w:rsid w:val="00522795"/>
    <w:rsid w:val="00527BB0"/>
    <w:rsid w:val="00532DAD"/>
    <w:rsid w:val="00534377"/>
    <w:rsid w:val="005537CC"/>
    <w:rsid w:val="00555995"/>
    <w:rsid w:val="00562956"/>
    <w:rsid w:val="00572B1A"/>
    <w:rsid w:val="00573DDF"/>
    <w:rsid w:val="00575B74"/>
    <w:rsid w:val="0057702D"/>
    <w:rsid w:val="005B67B8"/>
    <w:rsid w:val="005C1A94"/>
    <w:rsid w:val="005C3AB1"/>
    <w:rsid w:val="005C43CD"/>
    <w:rsid w:val="005C5262"/>
    <w:rsid w:val="005E4304"/>
    <w:rsid w:val="005E6440"/>
    <w:rsid w:val="005F3CB9"/>
    <w:rsid w:val="00611B61"/>
    <w:rsid w:val="0061671B"/>
    <w:rsid w:val="00631D9D"/>
    <w:rsid w:val="0063292B"/>
    <w:rsid w:val="00643F17"/>
    <w:rsid w:val="00645420"/>
    <w:rsid w:val="00662B09"/>
    <w:rsid w:val="00664867"/>
    <w:rsid w:val="00664A01"/>
    <w:rsid w:val="00692991"/>
    <w:rsid w:val="00696C05"/>
    <w:rsid w:val="006A078E"/>
    <w:rsid w:val="006A0F50"/>
    <w:rsid w:val="006A11A2"/>
    <w:rsid w:val="006A229D"/>
    <w:rsid w:val="006A2FD6"/>
    <w:rsid w:val="006A615F"/>
    <w:rsid w:val="006F22C7"/>
    <w:rsid w:val="006F2F90"/>
    <w:rsid w:val="006F3466"/>
    <w:rsid w:val="006F4CE5"/>
    <w:rsid w:val="0070251E"/>
    <w:rsid w:val="007067A6"/>
    <w:rsid w:val="007145F6"/>
    <w:rsid w:val="00715891"/>
    <w:rsid w:val="007230F3"/>
    <w:rsid w:val="00731476"/>
    <w:rsid w:val="0074788C"/>
    <w:rsid w:val="00747FEA"/>
    <w:rsid w:val="00756789"/>
    <w:rsid w:val="007749B6"/>
    <w:rsid w:val="007770F1"/>
    <w:rsid w:val="00786067"/>
    <w:rsid w:val="00786B03"/>
    <w:rsid w:val="00794CA3"/>
    <w:rsid w:val="007964DF"/>
    <w:rsid w:val="007A6367"/>
    <w:rsid w:val="007A7E23"/>
    <w:rsid w:val="007E5F60"/>
    <w:rsid w:val="007F3211"/>
    <w:rsid w:val="007F41D9"/>
    <w:rsid w:val="00802CAC"/>
    <w:rsid w:val="0080317E"/>
    <w:rsid w:val="00817A45"/>
    <w:rsid w:val="00820A75"/>
    <w:rsid w:val="00822D8E"/>
    <w:rsid w:val="00824D3E"/>
    <w:rsid w:val="00830AD1"/>
    <w:rsid w:val="00832A97"/>
    <w:rsid w:val="008373CA"/>
    <w:rsid w:val="008553AF"/>
    <w:rsid w:val="008566C9"/>
    <w:rsid w:val="00856E4C"/>
    <w:rsid w:val="00871FF5"/>
    <w:rsid w:val="00874B00"/>
    <w:rsid w:val="0088626B"/>
    <w:rsid w:val="00893626"/>
    <w:rsid w:val="00896C48"/>
    <w:rsid w:val="008A58E7"/>
    <w:rsid w:val="008D0AD5"/>
    <w:rsid w:val="008F457F"/>
    <w:rsid w:val="00907441"/>
    <w:rsid w:val="00915CCC"/>
    <w:rsid w:val="00923199"/>
    <w:rsid w:val="009315CE"/>
    <w:rsid w:val="00933F1F"/>
    <w:rsid w:val="00934C69"/>
    <w:rsid w:val="009354EA"/>
    <w:rsid w:val="00955203"/>
    <w:rsid w:val="00960841"/>
    <w:rsid w:val="0097675B"/>
    <w:rsid w:val="009801A7"/>
    <w:rsid w:val="00983165"/>
    <w:rsid w:val="009908C3"/>
    <w:rsid w:val="00990D9D"/>
    <w:rsid w:val="009960F6"/>
    <w:rsid w:val="0099689A"/>
    <w:rsid w:val="009A4CA2"/>
    <w:rsid w:val="009A5ED6"/>
    <w:rsid w:val="009C0400"/>
    <w:rsid w:val="009C222C"/>
    <w:rsid w:val="009D204E"/>
    <w:rsid w:val="009D3C3B"/>
    <w:rsid w:val="009E207C"/>
    <w:rsid w:val="009E6592"/>
    <w:rsid w:val="009F417C"/>
    <w:rsid w:val="00A04B71"/>
    <w:rsid w:val="00A06642"/>
    <w:rsid w:val="00A1061F"/>
    <w:rsid w:val="00A13553"/>
    <w:rsid w:val="00A13C1F"/>
    <w:rsid w:val="00A153C1"/>
    <w:rsid w:val="00A1632D"/>
    <w:rsid w:val="00A40074"/>
    <w:rsid w:val="00A42567"/>
    <w:rsid w:val="00A42902"/>
    <w:rsid w:val="00A46D5A"/>
    <w:rsid w:val="00A5306C"/>
    <w:rsid w:val="00A53E96"/>
    <w:rsid w:val="00A7535C"/>
    <w:rsid w:val="00A93B2B"/>
    <w:rsid w:val="00AD5635"/>
    <w:rsid w:val="00AD6A89"/>
    <w:rsid w:val="00AE04D3"/>
    <w:rsid w:val="00AE728A"/>
    <w:rsid w:val="00AF733B"/>
    <w:rsid w:val="00B01341"/>
    <w:rsid w:val="00B16E7F"/>
    <w:rsid w:val="00B35030"/>
    <w:rsid w:val="00B45B3E"/>
    <w:rsid w:val="00B60DEF"/>
    <w:rsid w:val="00B67952"/>
    <w:rsid w:val="00B865FA"/>
    <w:rsid w:val="00B912AF"/>
    <w:rsid w:val="00BC60B0"/>
    <w:rsid w:val="00BD1BCB"/>
    <w:rsid w:val="00BD2AE3"/>
    <w:rsid w:val="00BD7E6E"/>
    <w:rsid w:val="00BE215A"/>
    <w:rsid w:val="00BF0AF1"/>
    <w:rsid w:val="00C205D7"/>
    <w:rsid w:val="00C2241D"/>
    <w:rsid w:val="00C23596"/>
    <w:rsid w:val="00C56E51"/>
    <w:rsid w:val="00C600F8"/>
    <w:rsid w:val="00C6035A"/>
    <w:rsid w:val="00C96226"/>
    <w:rsid w:val="00CA20A8"/>
    <w:rsid w:val="00CA39E3"/>
    <w:rsid w:val="00CB3416"/>
    <w:rsid w:val="00CB690F"/>
    <w:rsid w:val="00CC11E8"/>
    <w:rsid w:val="00CC2657"/>
    <w:rsid w:val="00CC2D7C"/>
    <w:rsid w:val="00CC3975"/>
    <w:rsid w:val="00CF1E4C"/>
    <w:rsid w:val="00CF678B"/>
    <w:rsid w:val="00D042B0"/>
    <w:rsid w:val="00D15445"/>
    <w:rsid w:val="00D2101A"/>
    <w:rsid w:val="00D27FBF"/>
    <w:rsid w:val="00D45AA3"/>
    <w:rsid w:val="00D613C8"/>
    <w:rsid w:val="00D66AD5"/>
    <w:rsid w:val="00D8136E"/>
    <w:rsid w:val="00D9381A"/>
    <w:rsid w:val="00D93F52"/>
    <w:rsid w:val="00DA7C33"/>
    <w:rsid w:val="00DB2EA7"/>
    <w:rsid w:val="00DD1672"/>
    <w:rsid w:val="00DD2433"/>
    <w:rsid w:val="00DD3FED"/>
    <w:rsid w:val="00DF5681"/>
    <w:rsid w:val="00E04582"/>
    <w:rsid w:val="00E1672B"/>
    <w:rsid w:val="00E21B61"/>
    <w:rsid w:val="00E2701D"/>
    <w:rsid w:val="00E313AF"/>
    <w:rsid w:val="00E410B2"/>
    <w:rsid w:val="00E71860"/>
    <w:rsid w:val="00E76BF3"/>
    <w:rsid w:val="00E82AAA"/>
    <w:rsid w:val="00E93F07"/>
    <w:rsid w:val="00EA11A6"/>
    <w:rsid w:val="00EA3AAD"/>
    <w:rsid w:val="00EA4569"/>
    <w:rsid w:val="00EA7439"/>
    <w:rsid w:val="00EB3531"/>
    <w:rsid w:val="00EB75BB"/>
    <w:rsid w:val="00EC091F"/>
    <w:rsid w:val="00ED2992"/>
    <w:rsid w:val="00EE3451"/>
    <w:rsid w:val="00F02265"/>
    <w:rsid w:val="00F13030"/>
    <w:rsid w:val="00F1311D"/>
    <w:rsid w:val="00F22425"/>
    <w:rsid w:val="00F26251"/>
    <w:rsid w:val="00F31593"/>
    <w:rsid w:val="00F430F2"/>
    <w:rsid w:val="00F474E9"/>
    <w:rsid w:val="00F5736F"/>
    <w:rsid w:val="00F63F8A"/>
    <w:rsid w:val="00F64296"/>
    <w:rsid w:val="00F710C0"/>
    <w:rsid w:val="00F80C26"/>
    <w:rsid w:val="00F96AAF"/>
    <w:rsid w:val="00FD20A4"/>
    <w:rsid w:val="00FD338F"/>
    <w:rsid w:val="00FE09C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o:shapelayout v:ext="edit">
      <o:idmap v:ext="edit" data="1"/>
    </o:shapelayout>
  </w:shapeDefaults>
  <w:decimalSymbol w:val=","/>
  <w:listSeparator w:val=";"/>
  <w14:docId w14:val="5CA8A6F9"/>
  <w15:chartTrackingRefBased/>
  <w15:docId w15:val="{12003091-EA63-485C-8C35-A3E091E3F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74E9"/>
    <w:rPr>
      <w:sz w:val="24"/>
      <w:szCs w:val="24"/>
      <w:lang w:eastAsia="es-ES"/>
    </w:rPr>
  </w:style>
  <w:style w:type="paragraph" w:styleId="Ttol1">
    <w:name w:val="heading 1"/>
    <w:basedOn w:val="Normal"/>
    <w:next w:val="Normal"/>
    <w:qFormat/>
    <w:pPr>
      <w:keepNext/>
      <w:jc w:val="right"/>
      <w:outlineLvl w:val="0"/>
    </w:pPr>
    <w:rPr>
      <w:rFonts w:cs="Arial"/>
      <w:b/>
      <w:bCs/>
      <w:sz w:val="18"/>
    </w:rPr>
  </w:style>
  <w:style w:type="paragraph" w:styleId="Ttol3">
    <w:name w:val="heading 3"/>
    <w:basedOn w:val="Normal"/>
    <w:next w:val="Normal"/>
    <w:qFormat/>
    <w:pPr>
      <w:keepNext/>
      <w:jc w:val="right"/>
      <w:outlineLvl w:val="2"/>
    </w:pPr>
    <w:rPr>
      <w:rFonts w:cs="Arial"/>
      <w:b/>
      <w:bCs/>
      <w:sz w:val="16"/>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pPr>
      <w:tabs>
        <w:tab w:val="center" w:pos="4252"/>
        <w:tab w:val="right" w:pos="8504"/>
      </w:tabs>
    </w:pPr>
  </w:style>
  <w:style w:type="paragraph" w:styleId="Peu">
    <w:name w:val="footer"/>
    <w:basedOn w:val="Normal"/>
    <w:link w:val="PeuCar"/>
    <w:uiPriority w:val="99"/>
    <w:pPr>
      <w:tabs>
        <w:tab w:val="center" w:pos="4252"/>
        <w:tab w:val="right" w:pos="8504"/>
      </w:tabs>
    </w:pPr>
  </w:style>
  <w:style w:type="paragraph" w:styleId="Textindependent">
    <w:name w:val="Body Text"/>
    <w:basedOn w:val="Normal"/>
    <w:rPr>
      <w:rFonts w:cs="Arial"/>
      <w:b/>
      <w:bCs/>
      <w:lang w:val="es-ES"/>
    </w:rPr>
  </w:style>
  <w:style w:type="character" w:styleId="Refernciadenotaapeudepgina">
    <w:name w:val="footnote reference"/>
    <w:semiHidden/>
    <w:rPr>
      <w:vertAlign w:val="superscript"/>
    </w:rPr>
  </w:style>
  <w:style w:type="character" w:styleId="Enlla">
    <w:name w:val="Hyperlink"/>
    <w:rPr>
      <w:color w:val="0000FF"/>
      <w:u w:val="single"/>
    </w:rPr>
  </w:style>
  <w:style w:type="paragraph" w:styleId="Textindependent2">
    <w:name w:val="Body Text 2"/>
    <w:basedOn w:val="Normal"/>
    <w:pPr>
      <w:jc w:val="both"/>
    </w:pPr>
  </w:style>
  <w:style w:type="table" w:styleId="Taulaambquadrcula">
    <w:name w:val="Table Grid"/>
    <w:basedOn w:val="Taulanormal"/>
    <w:rsid w:val="003F40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deglobus">
    <w:name w:val="Balloon Text"/>
    <w:basedOn w:val="Normal"/>
    <w:link w:val="TextdeglobusCar"/>
    <w:rsid w:val="009D3C3B"/>
    <w:rPr>
      <w:rFonts w:ascii="Segoe UI" w:hAnsi="Segoe UI" w:cs="Segoe UI"/>
      <w:sz w:val="18"/>
      <w:szCs w:val="18"/>
    </w:rPr>
  </w:style>
  <w:style w:type="character" w:customStyle="1" w:styleId="TextdeglobusCar">
    <w:name w:val="Text de globus Car"/>
    <w:link w:val="Textdeglobus"/>
    <w:rsid w:val="009D3C3B"/>
    <w:rPr>
      <w:rFonts w:ascii="Segoe UI" w:hAnsi="Segoe UI" w:cs="Segoe UI"/>
      <w:sz w:val="18"/>
      <w:szCs w:val="18"/>
      <w:lang w:eastAsia="es-ES"/>
    </w:rPr>
  </w:style>
  <w:style w:type="paragraph" w:styleId="Pargrafdellista">
    <w:name w:val="List Paragraph"/>
    <w:basedOn w:val="Normal"/>
    <w:uiPriority w:val="34"/>
    <w:qFormat/>
    <w:rsid w:val="00645420"/>
    <w:pPr>
      <w:ind w:left="708"/>
    </w:pPr>
  </w:style>
  <w:style w:type="character" w:customStyle="1" w:styleId="PeuCar">
    <w:name w:val="Peu Car"/>
    <w:link w:val="Peu"/>
    <w:uiPriority w:val="99"/>
    <w:rsid w:val="005E6440"/>
    <w:rPr>
      <w:sz w:val="24"/>
      <w:szCs w:val="24"/>
      <w:lang w:eastAsia="es-ES"/>
    </w:rPr>
  </w:style>
  <w:style w:type="character" w:styleId="Refernciadecomentari">
    <w:name w:val="annotation reference"/>
    <w:basedOn w:val="Tipusdelletraperdefectedelpargraf"/>
    <w:rsid w:val="00643F17"/>
    <w:rPr>
      <w:sz w:val="16"/>
      <w:szCs w:val="16"/>
    </w:rPr>
  </w:style>
  <w:style w:type="paragraph" w:styleId="Textdecomentari">
    <w:name w:val="annotation text"/>
    <w:basedOn w:val="Normal"/>
    <w:link w:val="TextdecomentariCar"/>
    <w:rsid w:val="00643F17"/>
    <w:rPr>
      <w:sz w:val="20"/>
      <w:szCs w:val="20"/>
    </w:rPr>
  </w:style>
  <w:style w:type="character" w:customStyle="1" w:styleId="TextdecomentariCar">
    <w:name w:val="Text de comentari Car"/>
    <w:basedOn w:val="Tipusdelletraperdefectedelpargraf"/>
    <w:link w:val="Textdecomentari"/>
    <w:rsid w:val="00643F17"/>
    <w:rPr>
      <w:lang w:eastAsia="es-ES"/>
    </w:rPr>
  </w:style>
  <w:style w:type="paragraph" w:styleId="Temadelcomentari">
    <w:name w:val="annotation subject"/>
    <w:basedOn w:val="Textdecomentari"/>
    <w:next w:val="Textdecomentari"/>
    <w:link w:val="TemadelcomentariCar"/>
    <w:rsid w:val="00643F17"/>
    <w:rPr>
      <w:b/>
      <w:bCs/>
    </w:rPr>
  </w:style>
  <w:style w:type="character" w:customStyle="1" w:styleId="TemadelcomentariCar">
    <w:name w:val="Tema del comentari Car"/>
    <w:basedOn w:val="TextdecomentariCar"/>
    <w:link w:val="Temadelcomentari"/>
    <w:rsid w:val="00643F17"/>
    <w:rPr>
      <w:b/>
      <w:bCs/>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602989">
      <w:bodyDiv w:val="1"/>
      <w:marLeft w:val="0"/>
      <w:marRight w:val="0"/>
      <w:marTop w:val="0"/>
      <w:marBottom w:val="0"/>
      <w:divBdr>
        <w:top w:val="none" w:sz="0" w:space="0" w:color="auto"/>
        <w:left w:val="none" w:sz="0" w:space="0" w:color="auto"/>
        <w:bottom w:val="none" w:sz="0" w:space="0" w:color="auto"/>
        <w:right w:val="none" w:sz="0" w:space="0" w:color="auto"/>
      </w:divBdr>
    </w:div>
    <w:div w:id="268204665">
      <w:bodyDiv w:val="1"/>
      <w:marLeft w:val="0"/>
      <w:marRight w:val="0"/>
      <w:marTop w:val="0"/>
      <w:marBottom w:val="0"/>
      <w:divBdr>
        <w:top w:val="none" w:sz="0" w:space="0" w:color="auto"/>
        <w:left w:val="none" w:sz="0" w:space="0" w:color="auto"/>
        <w:bottom w:val="none" w:sz="0" w:space="0" w:color="auto"/>
        <w:right w:val="none" w:sz="0" w:space="0" w:color="auto"/>
      </w:divBdr>
    </w:div>
    <w:div w:id="410858502">
      <w:bodyDiv w:val="1"/>
      <w:marLeft w:val="0"/>
      <w:marRight w:val="0"/>
      <w:marTop w:val="0"/>
      <w:marBottom w:val="0"/>
      <w:divBdr>
        <w:top w:val="none" w:sz="0" w:space="0" w:color="auto"/>
        <w:left w:val="none" w:sz="0" w:space="0" w:color="auto"/>
        <w:bottom w:val="none" w:sz="0" w:space="0" w:color="auto"/>
        <w:right w:val="none" w:sz="0" w:space="0" w:color="auto"/>
      </w:divBdr>
    </w:div>
    <w:div w:id="554661978">
      <w:bodyDiv w:val="1"/>
      <w:marLeft w:val="0"/>
      <w:marRight w:val="0"/>
      <w:marTop w:val="0"/>
      <w:marBottom w:val="0"/>
      <w:divBdr>
        <w:top w:val="none" w:sz="0" w:space="0" w:color="auto"/>
        <w:left w:val="none" w:sz="0" w:space="0" w:color="auto"/>
        <w:bottom w:val="none" w:sz="0" w:space="0" w:color="auto"/>
        <w:right w:val="none" w:sz="0" w:space="0" w:color="auto"/>
      </w:divBdr>
    </w:div>
    <w:div w:id="644310124">
      <w:bodyDiv w:val="1"/>
      <w:marLeft w:val="0"/>
      <w:marRight w:val="0"/>
      <w:marTop w:val="0"/>
      <w:marBottom w:val="0"/>
      <w:divBdr>
        <w:top w:val="none" w:sz="0" w:space="0" w:color="auto"/>
        <w:left w:val="none" w:sz="0" w:space="0" w:color="auto"/>
        <w:bottom w:val="none" w:sz="0" w:space="0" w:color="auto"/>
        <w:right w:val="none" w:sz="0" w:space="0" w:color="auto"/>
      </w:divBdr>
    </w:div>
    <w:div w:id="665398568">
      <w:bodyDiv w:val="1"/>
      <w:marLeft w:val="0"/>
      <w:marRight w:val="0"/>
      <w:marTop w:val="0"/>
      <w:marBottom w:val="0"/>
      <w:divBdr>
        <w:top w:val="none" w:sz="0" w:space="0" w:color="auto"/>
        <w:left w:val="none" w:sz="0" w:space="0" w:color="auto"/>
        <w:bottom w:val="none" w:sz="0" w:space="0" w:color="auto"/>
        <w:right w:val="none" w:sz="0" w:space="0" w:color="auto"/>
      </w:divBdr>
    </w:div>
    <w:div w:id="684479821">
      <w:bodyDiv w:val="1"/>
      <w:marLeft w:val="0"/>
      <w:marRight w:val="0"/>
      <w:marTop w:val="0"/>
      <w:marBottom w:val="0"/>
      <w:divBdr>
        <w:top w:val="none" w:sz="0" w:space="0" w:color="auto"/>
        <w:left w:val="none" w:sz="0" w:space="0" w:color="auto"/>
        <w:bottom w:val="none" w:sz="0" w:space="0" w:color="auto"/>
        <w:right w:val="none" w:sz="0" w:space="0" w:color="auto"/>
      </w:divBdr>
    </w:div>
    <w:div w:id="979186778">
      <w:bodyDiv w:val="1"/>
      <w:marLeft w:val="0"/>
      <w:marRight w:val="0"/>
      <w:marTop w:val="0"/>
      <w:marBottom w:val="0"/>
      <w:divBdr>
        <w:top w:val="none" w:sz="0" w:space="0" w:color="auto"/>
        <w:left w:val="none" w:sz="0" w:space="0" w:color="auto"/>
        <w:bottom w:val="none" w:sz="0" w:space="0" w:color="auto"/>
        <w:right w:val="none" w:sz="0" w:space="0" w:color="auto"/>
      </w:divBdr>
    </w:div>
    <w:div w:id="1393694152">
      <w:bodyDiv w:val="1"/>
      <w:marLeft w:val="0"/>
      <w:marRight w:val="0"/>
      <w:marTop w:val="0"/>
      <w:marBottom w:val="0"/>
      <w:divBdr>
        <w:top w:val="none" w:sz="0" w:space="0" w:color="auto"/>
        <w:left w:val="none" w:sz="0" w:space="0" w:color="auto"/>
        <w:bottom w:val="none" w:sz="0" w:space="0" w:color="auto"/>
        <w:right w:val="none" w:sz="0" w:space="0" w:color="auto"/>
      </w:divBdr>
    </w:div>
    <w:div w:id="1611038407">
      <w:bodyDiv w:val="1"/>
      <w:marLeft w:val="0"/>
      <w:marRight w:val="0"/>
      <w:marTop w:val="0"/>
      <w:marBottom w:val="0"/>
      <w:divBdr>
        <w:top w:val="none" w:sz="0" w:space="0" w:color="auto"/>
        <w:left w:val="none" w:sz="0" w:space="0" w:color="auto"/>
        <w:bottom w:val="none" w:sz="0" w:space="0" w:color="auto"/>
        <w:right w:val="none" w:sz="0" w:space="0" w:color="auto"/>
      </w:divBdr>
    </w:div>
    <w:div w:id="1654790845">
      <w:bodyDiv w:val="1"/>
      <w:marLeft w:val="0"/>
      <w:marRight w:val="0"/>
      <w:marTop w:val="0"/>
      <w:marBottom w:val="0"/>
      <w:divBdr>
        <w:top w:val="none" w:sz="0" w:space="0" w:color="auto"/>
        <w:left w:val="none" w:sz="0" w:space="0" w:color="auto"/>
        <w:bottom w:val="none" w:sz="0" w:space="0" w:color="auto"/>
        <w:right w:val="none" w:sz="0" w:space="0" w:color="auto"/>
      </w:divBdr>
    </w:div>
    <w:div w:id="1670208562">
      <w:bodyDiv w:val="1"/>
      <w:marLeft w:val="0"/>
      <w:marRight w:val="0"/>
      <w:marTop w:val="0"/>
      <w:marBottom w:val="0"/>
      <w:divBdr>
        <w:top w:val="none" w:sz="0" w:space="0" w:color="auto"/>
        <w:left w:val="none" w:sz="0" w:space="0" w:color="auto"/>
        <w:bottom w:val="none" w:sz="0" w:space="0" w:color="auto"/>
        <w:right w:val="none" w:sz="0" w:space="0" w:color="auto"/>
      </w:divBdr>
    </w:div>
    <w:div w:id="1825509483">
      <w:bodyDiv w:val="1"/>
      <w:marLeft w:val="0"/>
      <w:marRight w:val="0"/>
      <w:marTop w:val="0"/>
      <w:marBottom w:val="0"/>
      <w:divBdr>
        <w:top w:val="none" w:sz="0" w:space="0" w:color="auto"/>
        <w:left w:val="none" w:sz="0" w:space="0" w:color="auto"/>
        <w:bottom w:val="none" w:sz="0" w:space="0" w:color="auto"/>
        <w:right w:val="none" w:sz="0" w:space="0" w:color="auto"/>
      </w:divBdr>
    </w:div>
    <w:div w:id="1846361375">
      <w:bodyDiv w:val="1"/>
      <w:marLeft w:val="0"/>
      <w:marRight w:val="0"/>
      <w:marTop w:val="0"/>
      <w:marBottom w:val="0"/>
      <w:divBdr>
        <w:top w:val="none" w:sz="0" w:space="0" w:color="auto"/>
        <w:left w:val="none" w:sz="0" w:space="0" w:color="auto"/>
        <w:bottom w:val="none" w:sz="0" w:space="0" w:color="auto"/>
        <w:right w:val="none" w:sz="0" w:space="0" w:color="auto"/>
      </w:divBdr>
    </w:div>
    <w:div w:id="1925067567">
      <w:bodyDiv w:val="1"/>
      <w:marLeft w:val="0"/>
      <w:marRight w:val="0"/>
      <w:marTop w:val="0"/>
      <w:marBottom w:val="0"/>
      <w:divBdr>
        <w:top w:val="none" w:sz="0" w:space="0" w:color="auto"/>
        <w:left w:val="none" w:sz="0" w:space="0" w:color="auto"/>
        <w:bottom w:val="none" w:sz="0" w:space="0" w:color="auto"/>
        <w:right w:val="none" w:sz="0" w:space="0" w:color="auto"/>
      </w:divBdr>
    </w:div>
    <w:div w:id="1994213898">
      <w:bodyDiv w:val="1"/>
      <w:marLeft w:val="0"/>
      <w:marRight w:val="0"/>
      <w:marTop w:val="0"/>
      <w:marBottom w:val="0"/>
      <w:divBdr>
        <w:top w:val="none" w:sz="0" w:space="0" w:color="auto"/>
        <w:left w:val="none" w:sz="0" w:space="0" w:color="auto"/>
        <w:bottom w:val="none" w:sz="0" w:space="0" w:color="auto"/>
        <w:right w:val="none" w:sz="0" w:space="0" w:color="auto"/>
      </w:divBdr>
    </w:div>
    <w:div w:id="2013142428">
      <w:bodyDiv w:val="1"/>
      <w:marLeft w:val="0"/>
      <w:marRight w:val="0"/>
      <w:marTop w:val="0"/>
      <w:marBottom w:val="0"/>
      <w:divBdr>
        <w:top w:val="none" w:sz="0" w:space="0" w:color="auto"/>
        <w:left w:val="none" w:sz="0" w:space="0" w:color="auto"/>
        <w:bottom w:val="none" w:sz="0" w:space="0" w:color="auto"/>
        <w:right w:val="none" w:sz="0" w:space="0" w:color="auto"/>
      </w:divBdr>
    </w:div>
    <w:div w:id="2054891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antperederibes.cat" TargetMode="External"/><Relationship Id="rId13" Type="http://schemas.openxmlformats.org/officeDocument/2006/relationships/hyperlink" Target="http://www.apd.cat"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dpd@santperederibes.cat"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d@santperederibes.cat"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citaprevia.santperederibes.cat"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seuelectronica.santperederibes.cat/seuelectronica/tramits/instancia-generica"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http://www.santperederibes.cat/" TargetMode="External"/><Relationship Id="rId1" Type="http://schemas.openxmlformats.org/officeDocument/2006/relationships/hyperlink" Target="mailto:ajuntament@santperederibes.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Plantilles\plantilles2015\Serveis%20Socials_2015.dot" TargetMode="External"/></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F5F10E-67DD-42E8-B7F7-EF644170E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Serveis Socials_2015.dot</Template>
  <TotalTime>82</TotalTime>
  <Pages>12</Pages>
  <Words>4842</Words>
  <Characters>27154</Characters>
  <Application>Microsoft Office Word</Application>
  <DocSecurity>0</DocSecurity>
  <Lines>226</Lines>
  <Paragraphs>63</Paragraphs>
  <ScaleCrop>false</ScaleCrop>
  <HeadingPairs>
    <vt:vector size="2" baseType="variant">
      <vt:variant>
        <vt:lpstr>Títol</vt:lpstr>
      </vt:variant>
      <vt:variant>
        <vt:i4>1</vt:i4>
      </vt:variant>
    </vt:vector>
  </HeadingPairs>
  <TitlesOfParts>
    <vt:vector size="1" baseType="lpstr">
      <vt:lpstr/>
    </vt:vector>
  </TitlesOfParts>
  <Company>ASPR</Company>
  <LinksUpToDate>false</LinksUpToDate>
  <CharactersWithSpaces>31933</CharactersWithSpaces>
  <SharedDoc>false</SharedDoc>
  <HLinks>
    <vt:vector size="54" baseType="variant">
      <vt:variant>
        <vt:i4>7143497</vt:i4>
      </vt:variant>
      <vt:variant>
        <vt:i4>18</vt:i4>
      </vt:variant>
      <vt:variant>
        <vt:i4>0</vt:i4>
      </vt:variant>
      <vt:variant>
        <vt:i4>5</vt:i4>
      </vt:variant>
      <vt:variant>
        <vt:lpwstr>mailto:dpd@santperederibes.cat</vt:lpwstr>
      </vt:variant>
      <vt:variant>
        <vt:lpwstr/>
      </vt:variant>
      <vt:variant>
        <vt:i4>7143497</vt:i4>
      </vt:variant>
      <vt:variant>
        <vt:i4>15</vt:i4>
      </vt:variant>
      <vt:variant>
        <vt:i4>0</vt:i4>
      </vt:variant>
      <vt:variant>
        <vt:i4>5</vt:i4>
      </vt:variant>
      <vt:variant>
        <vt:lpwstr>mailto:dpd@santperederibes.cat</vt:lpwstr>
      </vt:variant>
      <vt:variant>
        <vt:lpwstr/>
      </vt:variant>
      <vt:variant>
        <vt:i4>7143497</vt:i4>
      </vt:variant>
      <vt:variant>
        <vt:i4>12</vt:i4>
      </vt:variant>
      <vt:variant>
        <vt:i4>0</vt:i4>
      </vt:variant>
      <vt:variant>
        <vt:i4>5</vt:i4>
      </vt:variant>
      <vt:variant>
        <vt:lpwstr>mailto:dpd@santperederibes.cat</vt:lpwstr>
      </vt:variant>
      <vt:variant>
        <vt:lpwstr/>
      </vt:variant>
      <vt:variant>
        <vt:i4>7536694</vt:i4>
      </vt:variant>
      <vt:variant>
        <vt:i4>9</vt:i4>
      </vt:variant>
      <vt:variant>
        <vt:i4>0</vt:i4>
      </vt:variant>
      <vt:variant>
        <vt:i4>5</vt:i4>
      </vt:variant>
      <vt:variant>
        <vt:lpwstr>https://citaprevia.santperederibes.cat/</vt:lpwstr>
      </vt:variant>
      <vt:variant>
        <vt:lpwstr/>
      </vt:variant>
      <vt:variant>
        <vt:i4>7536694</vt:i4>
      </vt:variant>
      <vt:variant>
        <vt:i4>6</vt:i4>
      </vt:variant>
      <vt:variant>
        <vt:i4>0</vt:i4>
      </vt:variant>
      <vt:variant>
        <vt:i4>5</vt:i4>
      </vt:variant>
      <vt:variant>
        <vt:lpwstr>https://citaprevia.santperederibes.cat/</vt:lpwstr>
      </vt:variant>
      <vt:variant>
        <vt:lpwstr/>
      </vt:variant>
      <vt:variant>
        <vt:i4>5046300</vt:i4>
      </vt:variant>
      <vt:variant>
        <vt:i4>3</vt:i4>
      </vt:variant>
      <vt:variant>
        <vt:i4>0</vt:i4>
      </vt:variant>
      <vt:variant>
        <vt:i4>5</vt:i4>
      </vt:variant>
      <vt:variant>
        <vt:lpwstr>https://seuelectronica.santperederibes.cat/seuelectronica/tramits/instancia-generica</vt:lpwstr>
      </vt:variant>
      <vt:variant>
        <vt:lpwstr/>
      </vt:variant>
      <vt:variant>
        <vt:i4>5505103</vt:i4>
      </vt:variant>
      <vt:variant>
        <vt:i4>0</vt:i4>
      </vt:variant>
      <vt:variant>
        <vt:i4>0</vt:i4>
      </vt:variant>
      <vt:variant>
        <vt:i4>5</vt:i4>
      </vt:variant>
      <vt:variant>
        <vt:lpwstr>https://www.santperederibes.cat/</vt:lpwstr>
      </vt:variant>
      <vt:variant>
        <vt:lpwstr/>
      </vt:variant>
      <vt:variant>
        <vt:i4>2359395</vt:i4>
      </vt:variant>
      <vt:variant>
        <vt:i4>3</vt:i4>
      </vt:variant>
      <vt:variant>
        <vt:i4>0</vt:i4>
      </vt:variant>
      <vt:variant>
        <vt:i4>5</vt:i4>
      </vt:variant>
      <vt:variant>
        <vt:lpwstr>http://www.santperederibes.cat/</vt:lpwstr>
      </vt:variant>
      <vt:variant>
        <vt:lpwstr/>
      </vt:variant>
      <vt:variant>
        <vt:i4>7471173</vt:i4>
      </vt:variant>
      <vt:variant>
        <vt:i4>0</vt:i4>
      </vt:variant>
      <vt:variant>
        <vt:i4>0</vt:i4>
      </vt:variant>
      <vt:variant>
        <vt:i4>5</vt:i4>
      </vt:variant>
      <vt:variant>
        <vt:lpwstr>mailto:ajuntament@santperederibes.cat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moralessy</dc:creator>
  <cp:keywords/>
  <cp:lastModifiedBy>Vives Martínez, Núria</cp:lastModifiedBy>
  <cp:revision>19</cp:revision>
  <cp:lastPrinted>2021-08-18T12:00:00Z</cp:lastPrinted>
  <dcterms:created xsi:type="dcterms:W3CDTF">2023-02-21T13:36:00Z</dcterms:created>
  <dcterms:modified xsi:type="dcterms:W3CDTF">2023-07-26T08:55:00Z</dcterms:modified>
</cp:coreProperties>
</file>