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21C3F" w:rsidRDefault="00B10D26"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leftMargin">
                  <wp:align>left</wp:align>
                </wp:positionH>
                <wp:positionV relativeFrom="page">
                  <wp:posOffset>0</wp:posOffset>
                </wp:positionV>
                <wp:extent cx="7765200" cy="219600"/>
                <wp:effectExtent l="0" t="0" r="0" b="9525"/>
                <wp:wrapNone/>
                <wp:docPr id="100010111" name="ODT_ATTR_LBL_SHAP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65200" cy="2196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1318" w:rsidRDefault="00371318">
                            <w:pPr>
                              <w:spacing w:line="240" w:lineRule="auto"/>
                              <w:contextualSpacing/>
                              <w:jc w:val="left"/>
                            </w:pPr>
                          </w:p>
                        </w:txbxContent>
                      </wps:txbx>
                      <wps:bodyPr rot="0" vert="horz" wrap="square" lIns="91440" tIns="0" rIns="9144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100000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ODT_ATTR_LBL_SHAPE" o:spid="_x0000_s1026" type="#_x0000_t202" style="position:absolute;left:0;text-align:left;margin-left:0;margin-top:0;width:611.45pt;height:17.3pt;z-index:251659264;visibility:visible;mso-wrap-style:square;mso-width-percent:1000;mso-height-percent:0;mso-wrap-distance-left:9pt;mso-wrap-distance-top:0;mso-wrap-distance-right:9pt;mso-wrap-distance-bottom:0;mso-position-horizontal:left;mso-position-horizontal-relative:left-margin-area;mso-position-vertical:absolute;mso-position-vertical-relative:page;mso-width-percent:100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" fillcolor="#f2f2f2" stroked="f">
                <v:textbox inset=",0,,0">
                  <w:txbxContent>
                    <w:p w:rsidR="00371318" w:rsidRDefault="00371318">
                      <w:pPr>
                        <w:spacing w:line="240" w:lineRule="auto"/>
                        <w:contextualSpacing/>
                        <w:jc w:val="left"/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:rsidR="00A21C3F" w:rsidRDefault="00A21C3F">
      <w:pPr>
        <w:spacing w:line="316" w:lineRule="auto"/>
        <w:jc w:val="center"/>
        <w:rPr>
          <w:b/>
          <w:szCs w:val="20"/>
        </w:rPr>
      </w:pPr>
    </w:p>
    <w:p w:rsidR="00A21C3F" w:rsidRDefault="00B10D26">
      <w:pPr>
        <w:spacing w:line="316" w:lineRule="auto"/>
        <w:jc w:val="center"/>
      </w:pPr>
      <w:r>
        <w:rPr>
          <w:b/>
          <w:szCs w:val="20"/>
        </w:rPr>
        <w:t>CONVOCATORIA DE AYUDAS A PERSONAS USUARIAS DE LOS ESPACIOS COWORKING DEL AYUNTAMIENTO DE AMPOSTA PARA EL AÑO 2023</w:t>
      </w:r>
    </w:p>
    <w:p w:rsidR="00A21C3F" w:rsidRDefault="00A21C3F">
      <w:pPr>
        <w:spacing w:line="316" w:lineRule="auto"/>
        <w:rPr>
          <w:b/>
          <w:szCs w:val="20"/>
        </w:rPr>
      </w:pPr>
    </w:p>
    <w:p w:rsidR="00A21C3F" w:rsidRDefault="00A21C3F">
      <w:pPr>
        <w:spacing w:line="316" w:lineRule="auto"/>
        <w:rPr>
          <w:b/>
          <w:szCs w:val="20"/>
        </w:rPr>
      </w:pPr>
    </w:p>
    <w:p w:rsidR="00A21C3F" w:rsidRDefault="00B10D26">
      <w:pPr>
        <w:spacing w:line="316" w:lineRule="auto"/>
      </w:pPr>
      <w:r>
        <w:rPr>
          <w:rFonts w:eastAsia="Arial Unicode MS"/>
          <w:szCs w:val="20"/>
        </w:rPr>
        <w:t xml:space="preserve">Las bases </w:t>
      </w:r>
      <w:proofErr w:type="spellStart"/>
      <w:r>
        <w:rPr>
          <w:rFonts w:eastAsia="Arial Unicode MS"/>
          <w:szCs w:val="20"/>
        </w:rPr>
        <w:t>reguladoras</w:t>
      </w:r>
      <w:proofErr w:type="spellEnd"/>
      <w:r>
        <w:rPr>
          <w:rFonts w:eastAsia="Arial Unicode MS"/>
          <w:szCs w:val="20"/>
        </w:rPr>
        <w:t xml:space="preserve"> de </w:t>
      </w:r>
      <w:proofErr w:type="spellStart"/>
      <w:r>
        <w:rPr>
          <w:rFonts w:eastAsia="Arial Unicode MS"/>
          <w:szCs w:val="20"/>
        </w:rPr>
        <w:t>estas</w:t>
      </w:r>
      <w:proofErr w:type="spellEnd"/>
      <w:r>
        <w:rPr>
          <w:rFonts w:eastAsia="Arial Unicode MS"/>
          <w:szCs w:val="20"/>
        </w:rPr>
        <w:t xml:space="preserve"> subvenciones </w:t>
      </w:r>
      <w:proofErr w:type="spellStart"/>
      <w:r>
        <w:rPr>
          <w:rFonts w:eastAsia="Arial Unicode MS"/>
          <w:szCs w:val="20"/>
        </w:rPr>
        <w:t>fueron</w:t>
      </w:r>
      <w:proofErr w:type="spellEnd"/>
      <w:r>
        <w:rPr>
          <w:rFonts w:eastAsia="Arial Unicode MS"/>
          <w:szCs w:val="20"/>
        </w:rPr>
        <w:t xml:space="preserve"> </w:t>
      </w:r>
      <w:proofErr w:type="spellStart"/>
      <w:r>
        <w:rPr>
          <w:rFonts w:eastAsia="Arial Unicode MS"/>
          <w:szCs w:val="20"/>
        </w:rPr>
        <w:t>aprobadas</w:t>
      </w:r>
      <w:proofErr w:type="spellEnd"/>
      <w:r>
        <w:rPr>
          <w:rFonts w:eastAsia="Arial Unicode MS"/>
          <w:szCs w:val="20"/>
        </w:rPr>
        <w:t xml:space="preserve"> por el </w:t>
      </w:r>
      <w:proofErr w:type="spellStart"/>
      <w:r>
        <w:rPr>
          <w:rFonts w:eastAsia="Arial Unicode MS"/>
          <w:szCs w:val="20"/>
        </w:rPr>
        <w:t>Pleno</w:t>
      </w:r>
      <w:proofErr w:type="spellEnd"/>
      <w:r>
        <w:rPr>
          <w:rFonts w:eastAsia="Arial Unicode MS"/>
          <w:szCs w:val="20"/>
        </w:rPr>
        <w:t xml:space="preserve"> del </w:t>
      </w:r>
      <w:proofErr w:type="spellStart"/>
      <w:r>
        <w:rPr>
          <w:rFonts w:eastAsia="Arial Unicode MS"/>
          <w:szCs w:val="20"/>
        </w:rPr>
        <w:t>Ayuntamiento</w:t>
      </w:r>
      <w:proofErr w:type="spellEnd"/>
      <w:r>
        <w:rPr>
          <w:rFonts w:eastAsia="Arial Unicode MS"/>
          <w:szCs w:val="20"/>
        </w:rPr>
        <w:t xml:space="preserve"> de Amposta en </w:t>
      </w:r>
      <w:proofErr w:type="spellStart"/>
      <w:r>
        <w:rPr>
          <w:rFonts w:eastAsia="Arial Unicode MS"/>
          <w:szCs w:val="20"/>
        </w:rPr>
        <w:t>sesión</w:t>
      </w:r>
      <w:proofErr w:type="spellEnd"/>
      <w:r>
        <w:rPr>
          <w:rFonts w:eastAsia="Arial Unicode MS"/>
          <w:szCs w:val="20"/>
        </w:rPr>
        <w:t xml:space="preserve"> de 25 de </w:t>
      </w:r>
      <w:proofErr w:type="spellStart"/>
      <w:r>
        <w:rPr>
          <w:rFonts w:eastAsia="Arial Unicode MS"/>
          <w:szCs w:val="20"/>
        </w:rPr>
        <w:t>julio</w:t>
      </w:r>
      <w:proofErr w:type="spellEnd"/>
      <w:r>
        <w:rPr>
          <w:rFonts w:eastAsia="Arial Unicode MS"/>
          <w:szCs w:val="20"/>
        </w:rPr>
        <w:t xml:space="preserve"> de 2022 y </w:t>
      </w:r>
      <w:proofErr w:type="spellStart"/>
      <w:r>
        <w:rPr>
          <w:rFonts w:eastAsia="Arial Unicode MS"/>
          <w:szCs w:val="20"/>
        </w:rPr>
        <w:t>publicadas</w:t>
      </w:r>
      <w:proofErr w:type="spellEnd"/>
      <w:r>
        <w:rPr>
          <w:rFonts w:eastAsia="Arial Unicode MS"/>
          <w:szCs w:val="20"/>
        </w:rPr>
        <w:t xml:space="preserve"> en el BOPT número 9207 de </w:t>
      </w:r>
      <w:proofErr w:type="spellStart"/>
      <w:r>
        <w:rPr>
          <w:rFonts w:eastAsia="Arial Unicode MS"/>
          <w:szCs w:val="20"/>
        </w:rPr>
        <w:t>fecha</w:t>
      </w:r>
      <w:proofErr w:type="spellEnd"/>
      <w:r>
        <w:rPr>
          <w:rFonts w:eastAsia="Arial Unicode MS"/>
          <w:szCs w:val="20"/>
        </w:rPr>
        <w:t xml:space="preserve"> 27 de octubre de 2022.</w:t>
      </w:r>
      <w:r>
        <w:rPr>
          <w:rFonts w:ascii="Calibri" w:hAnsi="Calibri" w:cs="Calibri"/>
          <w:sz w:val="22"/>
          <w:szCs w:val="22"/>
        </w:rPr>
        <w:t xml:space="preserve">En </w:t>
      </w:r>
      <w:proofErr w:type="spellStart"/>
      <w:r>
        <w:rPr>
          <w:rFonts w:ascii="Calibri" w:hAnsi="Calibri" w:cs="Calibri"/>
          <w:sz w:val="22"/>
          <w:szCs w:val="22"/>
        </w:rPr>
        <w:t>posterioridad</w:t>
      </w:r>
      <w:proofErr w:type="spellEnd"/>
      <w:r>
        <w:rPr>
          <w:rFonts w:ascii="Calibri" w:hAnsi="Calibri" w:cs="Calibri"/>
          <w:sz w:val="22"/>
          <w:szCs w:val="22"/>
        </w:rPr>
        <w:t xml:space="preserve"> el </w:t>
      </w:r>
      <w:proofErr w:type="spellStart"/>
      <w:r>
        <w:rPr>
          <w:rFonts w:ascii="Calibri" w:hAnsi="Calibri" w:cs="Calibri"/>
          <w:sz w:val="22"/>
          <w:szCs w:val="22"/>
        </w:rPr>
        <w:t>Pleno</w:t>
      </w:r>
      <w:proofErr w:type="spellEnd"/>
      <w:r>
        <w:rPr>
          <w:rFonts w:ascii="Calibri" w:hAnsi="Calibri" w:cs="Calibri"/>
          <w:sz w:val="22"/>
          <w:szCs w:val="22"/>
        </w:rPr>
        <w:t xml:space="preserve"> de la </w:t>
      </w:r>
      <w:proofErr w:type="spellStart"/>
      <w:r>
        <w:rPr>
          <w:rFonts w:ascii="Calibri" w:hAnsi="Calibri" w:cs="Calibri"/>
          <w:sz w:val="22"/>
          <w:szCs w:val="22"/>
        </w:rPr>
        <w:t>Corporación</w:t>
      </w:r>
      <w:proofErr w:type="spellEnd"/>
      <w:r>
        <w:rPr>
          <w:rFonts w:ascii="Calibri" w:hAnsi="Calibri" w:cs="Calibri"/>
          <w:sz w:val="22"/>
          <w:szCs w:val="22"/>
        </w:rPr>
        <w:t xml:space="preserve">, en </w:t>
      </w:r>
      <w:proofErr w:type="spellStart"/>
      <w:r>
        <w:rPr>
          <w:rFonts w:ascii="Calibri" w:hAnsi="Calibri" w:cs="Calibri"/>
          <w:sz w:val="22"/>
          <w:szCs w:val="22"/>
        </w:rPr>
        <w:t>sesión</w:t>
      </w:r>
      <w:proofErr w:type="spellEnd"/>
      <w:r>
        <w:rPr>
          <w:rFonts w:ascii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hAnsi="Calibri" w:cs="Calibri"/>
          <w:sz w:val="22"/>
          <w:szCs w:val="22"/>
        </w:rPr>
        <w:t>día</w:t>
      </w:r>
      <w:proofErr w:type="spellEnd"/>
      <w:r>
        <w:rPr>
          <w:rFonts w:ascii="Calibri" w:hAnsi="Calibri" w:cs="Calibri"/>
          <w:sz w:val="22"/>
          <w:szCs w:val="22"/>
        </w:rPr>
        <w:t xml:space="preserve"> 27 de </w:t>
      </w:r>
      <w:proofErr w:type="spellStart"/>
      <w:r>
        <w:rPr>
          <w:rFonts w:ascii="Calibri" w:hAnsi="Calibri" w:cs="Calibri"/>
          <w:sz w:val="22"/>
          <w:szCs w:val="22"/>
        </w:rPr>
        <w:t>febrero</w:t>
      </w:r>
      <w:proofErr w:type="spellEnd"/>
      <w:r>
        <w:rPr>
          <w:rFonts w:ascii="Calibri" w:hAnsi="Calibri" w:cs="Calibri"/>
          <w:sz w:val="22"/>
          <w:szCs w:val="22"/>
        </w:rPr>
        <w:t xml:space="preserve"> de 2023 </w:t>
      </w:r>
      <w:proofErr w:type="spellStart"/>
      <w:r>
        <w:rPr>
          <w:rFonts w:ascii="Calibri" w:hAnsi="Calibri" w:cs="Calibri"/>
          <w:sz w:val="22"/>
          <w:szCs w:val="22"/>
        </w:rPr>
        <w:t>aprobó</w:t>
      </w:r>
      <w:proofErr w:type="spellEnd"/>
      <w:r>
        <w:rPr>
          <w:rFonts w:ascii="Calibri" w:hAnsi="Calibri" w:cs="Calibri"/>
          <w:sz w:val="22"/>
          <w:szCs w:val="22"/>
        </w:rPr>
        <w:t xml:space="preserve"> una </w:t>
      </w:r>
      <w:proofErr w:type="spellStart"/>
      <w:r>
        <w:rPr>
          <w:rFonts w:ascii="Calibri" w:hAnsi="Calibri" w:cs="Calibri"/>
          <w:sz w:val="22"/>
          <w:szCs w:val="22"/>
        </w:rPr>
        <w:t>segunda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modificación</w:t>
      </w:r>
      <w:proofErr w:type="spellEnd"/>
      <w:r>
        <w:rPr>
          <w:rFonts w:ascii="Calibri" w:hAnsi="Calibri" w:cs="Calibri"/>
          <w:sz w:val="22"/>
          <w:szCs w:val="22"/>
        </w:rPr>
        <w:t xml:space="preserve"> de las </w:t>
      </w:r>
      <w:proofErr w:type="spellStart"/>
      <w:r>
        <w:rPr>
          <w:rFonts w:ascii="Calibri" w:hAnsi="Calibri" w:cs="Calibri"/>
          <w:sz w:val="22"/>
          <w:szCs w:val="22"/>
        </w:rPr>
        <w:t>mencionadas</w:t>
      </w:r>
      <w:proofErr w:type="spellEnd"/>
      <w:r>
        <w:rPr>
          <w:rFonts w:ascii="Calibri" w:hAnsi="Calibri" w:cs="Calibri"/>
          <w:sz w:val="22"/>
          <w:szCs w:val="22"/>
        </w:rPr>
        <w:t xml:space="preserve"> bases, la </w:t>
      </w:r>
      <w:proofErr w:type="spellStart"/>
      <w:r>
        <w:rPr>
          <w:rFonts w:ascii="Calibri" w:hAnsi="Calibri" w:cs="Calibri"/>
          <w:sz w:val="22"/>
          <w:szCs w:val="22"/>
        </w:rPr>
        <w:t>cual</w:t>
      </w:r>
      <w:proofErr w:type="spellEnd"/>
      <w:r>
        <w:rPr>
          <w:rFonts w:ascii="Calibri" w:hAnsi="Calibri" w:cs="Calibri"/>
          <w:sz w:val="22"/>
          <w:szCs w:val="22"/>
        </w:rPr>
        <w:t xml:space="preserve"> se </w:t>
      </w:r>
      <w:proofErr w:type="spellStart"/>
      <w:r>
        <w:rPr>
          <w:rFonts w:ascii="Calibri" w:hAnsi="Calibri" w:cs="Calibri"/>
          <w:sz w:val="22"/>
          <w:szCs w:val="22"/>
        </w:rPr>
        <w:t>publicó</w:t>
      </w:r>
      <w:proofErr w:type="spellEnd"/>
      <w:r>
        <w:rPr>
          <w:rFonts w:ascii="Calibri" w:hAnsi="Calibri" w:cs="Calibri"/>
          <w:sz w:val="22"/>
          <w:szCs w:val="22"/>
        </w:rPr>
        <w:t xml:space="preserve"> en el BOPT nº 2276 en </w:t>
      </w:r>
      <w:proofErr w:type="spellStart"/>
      <w:r>
        <w:rPr>
          <w:rFonts w:ascii="Calibri" w:hAnsi="Calibri" w:cs="Calibri"/>
          <w:sz w:val="22"/>
          <w:szCs w:val="22"/>
        </w:rPr>
        <w:t>fecha</w:t>
      </w:r>
      <w:proofErr w:type="spellEnd"/>
      <w:r>
        <w:rPr>
          <w:rFonts w:ascii="Calibri" w:hAnsi="Calibri" w:cs="Calibri"/>
          <w:sz w:val="22"/>
          <w:szCs w:val="22"/>
        </w:rPr>
        <w:t xml:space="preserve"> 27 de </w:t>
      </w:r>
      <w:proofErr w:type="spellStart"/>
      <w:r>
        <w:rPr>
          <w:rFonts w:ascii="Calibri" w:hAnsi="Calibri" w:cs="Calibri"/>
          <w:sz w:val="22"/>
          <w:szCs w:val="22"/>
        </w:rPr>
        <w:t>marzo</w:t>
      </w:r>
      <w:proofErr w:type="spellEnd"/>
      <w:r>
        <w:rPr>
          <w:rFonts w:ascii="Calibri" w:hAnsi="Calibri" w:cs="Calibri"/>
          <w:sz w:val="22"/>
          <w:szCs w:val="22"/>
        </w:rPr>
        <w:t xml:space="preserve"> de 2023.</w:t>
      </w:r>
    </w:p>
    <w:p w:rsidR="00A21C3F" w:rsidRDefault="00A21C3F">
      <w:pPr>
        <w:spacing w:line="316" w:lineRule="auto"/>
        <w:rPr>
          <w:rFonts w:ascii="Calibri" w:hAnsi="Calibri" w:cs="Calibri"/>
          <w:b/>
          <w:sz w:val="22"/>
          <w:szCs w:val="20"/>
        </w:rPr>
      </w:pPr>
    </w:p>
    <w:p w:rsidR="00A21C3F" w:rsidRDefault="00B10D26">
      <w:pPr>
        <w:numPr>
          <w:ilvl w:val="0"/>
          <w:numId w:val="2"/>
        </w:numPr>
        <w:spacing w:line="316" w:lineRule="auto"/>
        <w:ind w:left="0" w:firstLine="0"/>
        <w:rPr>
          <w:b/>
          <w:szCs w:val="20"/>
        </w:rPr>
      </w:pPr>
      <w:r>
        <w:rPr>
          <w:b/>
          <w:szCs w:val="20"/>
        </w:rPr>
        <w:t>OBJETO.</w:t>
      </w:r>
    </w:p>
    <w:p w:rsidR="00A21C3F" w:rsidRDefault="00B10D26">
      <w:pPr>
        <w:spacing w:line="316" w:lineRule="auto"/>
      </w:pPr>
      <w:proofErr w:type="spellStart"/>
      <w:r>
        <w:rPr>
          <w:szCs w:val="20"/>
        </w:rPr>
        <w:t>Mediante</w:t>
      </w:r>
      <w:proofErr w:type="spellEnd"/>
      <w:r>
        <w:rPr>
          <w:szCs w:val="20"/>
        </w:rPr>
        <w:t xml:space="preserve"> la </w:t>
      </w:r>
      <w:proofErr w:type="spellStart"/>
      <w:r>
        <w:rPr>
          <w:szCs w:val="20"/>
        </w:rPr>
        <w:t>presente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convocatoria</w:t>
      </w:r>
      <w:proofErr w:type="spellEnd"/>
      <w:r>
        <w:rPr>
          <w:szCs w:val="20"/>
        </w:rPr>
        <w:t xml:space="preserve"> se inicia el </w:t>
      </w:r>
      <w:proofErr w:type="spellStart"/>
      <w:r>
        <w:rPr>
          <w:szCs w:val="20"/>
        </w:rPr>
        <w:t>procedimiento</w:t>
      </w:r>
      <w:proofErr w:type="spellEnd"/>
      <w:r>
        <w:rPr>
          <w:szCs w:val="20"/>
        </w:rPr>
        <w:t xml:space="preserve"> para la </w:t>
      </w:r>
      <w:proofErr w:type="spellStart"/>
      <w:r>
        <w:rPr>
          <w:szCs w:val="20"/>
        </w:rPr>
        <w:t>concesión</w:t>
      </w:r>
      <w:proofErr w:type="spellEnd"/>
      <w:r>
        <w:rPr>
          <w:szCs w:val="20"/>
        </w:rPr>
        <w:t xml:space="preserve"> en el </w:t>
      </w:r>
      <w:proofErr w:type="spellStart"/>
      <w:r>
        <w:rPr>
          <w:szCs w:val="20"/>
        </w:rPr>
        <w:t>ejercicio</w:t>
      </w:r>
      <w:proofErr w:type="spellEnd"/>
      <w:r>
        <w:rPr>
          <w:szCs w:val="20"/>
        </w:rPr>
        <w:t xml:space="preserve"> 2022-2023, en </w:t>
      </w:r>
      <w:proofErr w:type="spellStart"/>
      <w:r>
        <w:rPr>
          <w:szCs w:val="20"/>
        </w:rPr>
        <w:t>régimen</w:t>
      </w:r>
      <w:proofErr w:type="spellEnd"/>
      <w:r>
        <w:rPr>
          <w:szCs w:val="20"/>
        </w:rPr>
        <w:t xml:space="preserve"> de </w:t>
      </w:r>
      <w:proofErr w:type="spellStart"/>
      <w:r>
        <w:rPr>
          <w:szCs w:val="20"/>
        </w:rPr>
        <w:t>concurrencia</w:t>
      </w:r>
      <w:proofErr w:type="spellEnd"/>
      <w:r>
        <w:rPr>
          <w:szCs w:val="20"/>
        </w:rPr>
        <w:t xml:space="preserve"> no competitiva y </w:t>
      </w:r>
      <w:proofErr w:type="spellStart"/>
      <w:r>
        <w:rPr>
          <w:szCs w:val="20"/>
        </w:rPr>
        <w:t>convocatoria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abierta</w:t>
      </w:r>
      <w:proofErr w:type="spellEnd"/>
      <w:r>
        <w:rPr>
          <w:szCs w:val="20"/>
        </w:rPr>
        <w:t xml:space="preserve">, de </w:t>
      </w:r>
      <w:proofErr w:type="spellStart"/>
      <w:r>
        <w:rPr>
          <w:szCs w:val="20"/>
        </w:rPr>
        <w:t>ayudas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públicas</w:t>
      </w:r>
      <w:proofErr w:type="spellEnd"/>
      <w:r>
        <w:rPr>
          <w:szCs w:val="20"/>
        </w:rPr>
        <w:t xml:space="preserve"> para las </w:t>
      </w:r>
      <w:proofErr w:type="spellStart"/>
      <w:r>
        <w:rPr>
          <w:szCs w:val="20"/>
        </w:rPr>
        <w:t>personas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usuarias</w:t>
      </w:r>
      <w:proofErr w:type="spellEnd"/>
      <w:r>
        <w:rPr>
          <w:szCs w:val="20"/>
        </w:rPr>
        <w:t xml:space="preserve"> de los </w:t>
      </w:r>
      <w:proofErr w:type="spellStart"/>
      <w:r>
        <w:rPr>
          <w:szCs w:val="20"/>
        </w:rPr>
        <w:t>servicios</w:t>
      </w:r>
      <w:proofErr w:type="spellEnd"/>
      <w:r>
        <w:rPr>
          <w:szCs w:val="20"/>
        </w:rPr>
        <w:t xml:space="preserve"> de </w:t>
      </w:r>
      <w:proofErr w:type="spellStart"/>
      <w:r>
        <w:rPr>
          <w:szCs w:val="20"/>
        </w:rPr>
        <w:t>coworking</w:t>
      </w:r>
      <w:proofErr w:type="spellEnd"/>
      <w:r>
        <w:rPr>
          <w:szCs w:val="20"/>
        </w:rPr>
        <w:t>.</w:t>
      </w:r>
    </w:p>
    <w:p w:rsidR="00A21C3F" w:rsidRDefault="00A21C3F">
      <w:pPr>
        <w:spacing w:line="316" w:lineRule="auto"/>
        <w:rPr>
          <w:rFonts w:ascii="Calibri" w:hAnsi="Calibri" w:cs="Calibri"/>
          <w:sz w:val="22"/>
          <w:szCs w:val="22"/>
        </w:rPr>
      </w:pPr>
    </w:p>
    <w:p w:rsidR="00A21C3F" w:rsidRDefault="00B10D26">
      <w:pPr>
        <w:spacing w:line="316" w:lineRule="auto"/>
        <w:rPr>
          <w:b/>
          <w:szCs w:val="20"/>
        </w:rPr>
      </w:pPr>
      <w:r>
        <w:rPr>
          <w:b/>
          <w:szCs w:val="20"/>
        </w:rPr>
        <w:t>2. APLICACIÓN PRESUPUESTARIA E IMPORTE</w:t>
      </w:r>
    </w:p>
    <w:p w:rsidR="00A21C3F" w:rsidRDefault="00B10D26">
      <w:pPr>
        <w:spacing w:line="316" w:lineRule="auto"/>
        <w:rPr>
          <w:rFonts w:eastAsia="Arial Unicode MS"/>
          <w:szCs w:val="20"/>
        </w:rPr>
      </w:pPr>
      <w:r>
        <w:rPr>
          <w:szCs w:val="20"/>
        </w:rPr>
        <w:t xml:space="preserve">El </w:t>
      </w:r>
      <w:proofErr w:type="spellStart"/>
      <w:r>
        <w:rPr>
          <w:szCs w:val="20"/>
        </w:rPr>
        <w:t>importe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máximo</w:t>
      </w:r>
      <w:proofErr w:type="spellEnd"/>
      <w:r>
        <w:rPr>
          <w:szCs w:val="20"/>
        </w:rPr>
        <w:t xml:space="preserve"> a </w:t>
      </w:r>
      <w:proofErr w:type="spellStart"/>
      <w:r>
        <w:rPr>
          <w:szCs w:val="20"/>
        </w:rPr>
        <w:t>otorgar</w:t>
      </w:r>
      <w:proofErr w:type="spellEnd"/>
      <w:r>
        <w:rPr>
          <w:szCs w:val="20"/>
        </w:rPr>
        <w:t xml:space="preserve"> en esta </w:t>
      </w:r>
      <w:proofErr w:type="spellStart"/>
      <w:r>
        <w:rPr>
          <w:szCs w:val="20"/>
        </w:rPr>
        <w:t>convocatoria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será</w:t>
      </w:r>
      <w:proofErr w:type="spellEnd"/>
      <w:r>
        <w:rPr>
          <w:szCs w:val="20"/>
        </w:rPr>
        <w:t xml:space="preserve"> de 5.000,00 euros, que se </w:t>
      </w:r>
      <w:proofErr w:type="spellStart"/>
      <w:r>
        <w:rPr>
          <w:szCs w:val="20"/>
        </w:rPr>
        <w:t>financiará</w:t>
      </w:r>
      <w:proofErr w:type="spellEnd"/>
      <w:r>
        <w:rPr>
          <w:szCs w:val="20"/>
        </w:rPr>
        <w:t xml:space="preserve"> con </w:t>
      </w:r>
      <w:proofErr w:type="spellStart"/>
      <w:r>
        <w:rPr>
          <w:szCs w:val="20"/>
        </w:rPr>
        <w:t>cargo</w:t>
      </w:r>
      <w:proofErr w:type="spellEnd"/>
      <w:r>
        <w:rPr>
          <w:szCs w:val="20"/>
        </w:rPr>
        <w:t xml:space="preserve"> a la </w:t>
      </w:r>
      <w:proofErr w:type="spellStart"/>
      <w:r>
        <w:rPr>
          <w:szCs w:val="20"/>
        </w:rPr>
        <w:t>aplicación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presupuestaria</w:t>
      </w:r>
      <w:proofErr w:type="spellEnd"/>
      <w:r>
        <w:rPr>
          <w:szCs w:val="20"/>
        </w:rPr>
        <w:t xml:space="preserve"> 04-24101-48002 del </w:t>
      </w:r>
      <w:proofErr w:type="spellStart"/>
      <w:r>
        <w:rPr>
          <w:szCs w:val="20"/>
        </w:rPr>
        <w:t>presupuesto</w:t>
      </w:r>
      <w:proofErr w:type="spellEnd"/>
      <w:r>
        <w:rPr>
          <w:szCs w:val="20"/>
        </w:rPr>
        <w:t xml:space="preserve"> municipal para el </w:t>
      </w:r>
      <w:proofErr w:type="spellStart"/>
      <w:r>
        <w:rPr>
          <w:szCs w:val="20"/>
        </w:rPr>
        <w:t>ejercicio</w:t>
      </w:r>
      <w:proofErr w:type="spellEnd"/>
      <w:r>
        <w:rPr>
          <w:szCs w:val="20"/>
        </w:rPr>
        <w:t xml:space="preserve"> 2023</w:t>
      </w:r>
    </w:p>
    <w:p w:rsidR="00A21C3F" w:rsidRDefault="00A21C3F">
      <w:pPr>
        <w:spacing w:line="316" w:lineRule="auto"/>
        <w:rPr>
          <w:rFonts w:eastAsia="Arial Unicode MS"/>
          <w:szCs w:val="20"/>
        </w:rPr>
      </w:pPr>
    </w:p>
    <w:p w:rsidR="00A21C3F" w:rsidRDefault="00B10D26">
      <w:pPr>
        <w:spacing w:line="316" w:lineRule="auto"/>
        <w:rPr>
          <w:b/>
          <w:szCs w:val="20"/>
        </w:rPr>
      </w:pPr>
      <w:r>
        <w:rPr>
          <w:b/>
          <w:szCs w:val="20"/>
        </w:rPr>
        <w:t>3. SOLICITUDES Y PLAZO DE PRESENTACIÓN</w:t>
      </w:r>
    </w:p>
    <w:p w:rsidR="00A21C3F" w:rsidRDefault="00B10D26">
      <w:pPr>
        <w:spacing w:line="316" w:lineRule="auto"/>
      </w:pPr>
      <w:r>
        <w:rPr>
          <w:szCs w:val="20"/>
        </w:rPr>
        <w:t xml:space="preserve">Para poder </w:t>
      </w:r>
      <w:proofErr w:type="spellStart"/>
      <w:r>
        <w:rPr>
          <w:szCs w:val="20"/>
        </w:rPr>
        <w:t>solicitar</w:t>
      </w:r>
      <w:proofErr w:type="spellEnd"/>
      <w:r>
        <w:rPr>
          <w:szCs w:val="20"/>
        </w:rPr>
        <w:t xml:space="preserve"> esta </w:t>
      </w:r>
      <w:proofErr w:type="spellStart"/>
      <w:r>
        <w:rPr>
          <w:szCs w:val="20"/>
        </w:rPr>
        <w:t>subvención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debe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presentarse</w:t>
      </w:r>
      <w:proofErr w:type="spellEnd"/>
      <w:r>
        <w:rPr>
          <w:szCs w:val="20"/>
        </w:rPr>
        <w:t xml:space="preserve"> en el Registro General de este </w:t>
      </w:r>
      <w:proofErr w:type="spellStart"/>
      <w:r>
        <w:rPr>
          <w:szCs w:val="20"/>
        </w:rPr>
        <w:t>Ayuntamiento</w:t>
      </w:r>
      <w:proofErr w:type="spellEnd"/>
      <w:r>
        <w:rPr>
          <w:szCs w:val="20"/>
        </w:rPr>
        <w:t xml:space="preserve"> la </w:t>
      </w:r>
      <w:proofErr w:type="spellStart"/>
      <w:r>
        <w:rPr>
          <w:szCs w:val="20"/>
        </w:rPr>
        <w:t>documentación</w:t>
      </w:r>
      <w:proofErr w:type="spellEnd"/>
      <w:r>
        <w:rPr>
          <w:szCs w:val="20"/>
        </w:rPr>
        <w:t xml:space="preserve"> prevista a </w:t>
      </w:r>
      <w:proofErr w:type="spellStart"/>
      <w:r>
        <w:rPr>
          <w:szCs w:val="20"/>
        </w:rPr>
        <w:t>continuación</w:t>
      </w:r>
      <w:proofErr w:type="spellEnd"/>
      <w:r>
        <w:rPr>
          <w:szCs w:val="20"/>
        </w:rPr>
        <w:t>.</w:t>
      </w:r>
    </w:p>
    <w:p w:rsidR="00A21C3F" w:rsidRDefault="00B10D26">
      <w:pPr>
        <w:spacing w:line="316" w:lineRule="auto"/>
      </w:pPr>
      <w:r>
        <w:rPr>
          <w:szCs w:val="20"/>
        </w:rPr>
        <w:t xml:space="preserve">El </w:t>
      </w:r>
      <w:proofErr w:type="spellStart"/>
      <w:r>
        <w:rPr>
          <w:szCs w:val="20"/>
        </w:rPr>
        <w:t>plazo</w:t>
      </w:r>
      <w:proofErr w:type="spellEnd"/>
      <w:r>
        <w:rPr>
          <w:szCs w:val="20"/>
        </w:rPr>
        <w:t xml:space="preserve"> de </w:t>
      </w:r>
      <w:proofErr w:type="spellStart"/>
      <w:r>
        <w:rPr>
          <w:szCs w:val="20"/>
        </w:rPr>
        <w:t>presentación</w:t>
      </w:r>
      <w:proofErr w:type="spellEnd"/>
      <w:r>
        <w:rPr>
          <w:szCs w:val="20"/>
        </w:rPr>
        <w:t xml:space="preserve"> de la </w:t>
      </w:r>
      <w:proofErr w:type="spellStart"/>
      <w:r>
        <w:rPr>
          <w:szCs w:val="20"/>
        </w:rPr>
        <w:t>solicitud</w:t>
      </w:r>
      <w:proofErr w:type="spellEnd"/>
      <w:r>
        <w:rPr>
          <w:szCs w:val="20"/>
        </w:rPr>
        <w:t xml:space="preserve"> y </w:t>
      </w:r>
      <w:proofErr w:type="spellStart"/>
      <w:r>
        <w:rPr>
          <w:szCs w:val="20"/>
        </w:rPr>
        <w:t>justificación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entrará</w:t>
      </w:r>
      <w:proofErr w:type="spellEnd"/>
      <w:r>
        <w:rPr>
          <w:szCs w:val="20"/>
        </w:rPr>
        <w:t xml:space="preserve"> en vigor a partir del </w:t>
      </w:r>
      <w:proofErr w:type="spellStart"/>
      <w:r>
        <w:rPr>
          <w:szCs w:val="20"/>
        </w:rPr>
        <w:t>día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siguiente</w:t>
      </w:r>
      <w:proofErr w:type="spellEnd"/>
      <w:r>
        <w:rPr>
          <w:szCs w:val="20"/>
        </w:rPr>
        <w:t xml:space="preserve"> de la </w:t>
      </w:r>
      <w:proofErr w:type="spellStart"/>
      <w:r>
        <w:rPr>
          <w:szCs w:val="20"/>
        </w:rPr>
        <w:t>publicación</w:t>
      </w:r>
      <w:proofErr w:type="spellEnd"/>
      <w:r>
        <w:rPr>
          <w:szCs w:val="20"/>
        </w:rPr>
        <w:t xml:space="preserve"> de la </w:t>
      </w:r>
      <w:proofErr w:type="spellStart"/>
      <w:r>
        <w:rPr>
          <w:szCs w:val="20"/>
        </w:rPr>
        <w:t>convocatoria</w:t>
      </w:r>
      <w:proofErr w:type="spellEnd"/>
      <w:r>
        <w:rPr>
          <w:szCs w:val="20"/>
        </w:rPr>
        <w:t xml:space="preserve"> en la BDNS </w:t>
      </w:r>
      <w:proofErr w:type="spellStart"/>
      <w:r>
        <w:rPr>
          <w:szCs w:val="20"/>
        </w:rPr>
        <w:t>hasta</w:t>
      </w:r>
      <w:proofErr w:type="spellEnd"/>
      <w:r>
        <w:rPr>
          <w:szCs w:val="20"/>
        </w:rPr>
        <w:t xml:space="preserve"> el 31 de octubre de 2023.</w:t>
      </w:r>
    </w:p>
    <w:p w:rsidR="00A21C3F" w:rsidRDefault="00B10D26">
      <w:pPr>
        <w:spacing w:line="316" w:lineRule="auto"/>
      </w:pPr>
      <w:r>
        <w:rPr>
          <w:szCs w:val="20"/>
        </w:rPr>
        <w:t xml:space="preserve">Las </w:t>
      </w:r>
      <w:proofErr w:type="spellStart"/>
      <w:r>
        <w:rPr>
          <w:szCs w:val="20"/>
        </w:rPr>
        <w:t>solicitudes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deben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formularse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mediante</w:t>
      </w:r>
      <w:proofErr w:type="spellEnd"/>
      <w:r>
        <w:rPr>
          <w:szCs w:val="20"/>
        </w:rPr>
        <w:t xml:space="preserve"> el </w:t>
      </w:r>
      <w:proofErr w:type="spellStart"/>
      <w:r>
        <w:rPr>
          <w:szCs w:val="20"/>
        </w:rPr>
        <w:t>impreso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debidamente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cumplimentado</w:t>
      </w:r>
      <w:proofErr w:type="spellEnd"/>
      <w:r>
        <w:rPr>
          <w:szCs w:val="20"/>
        </w:rPr>
        <w:t xml:space="preserve"> que se </w:t>
      </w:r>
      <w:proofErr w:type="spellStart"/>
      <w:r>
        <w:rPr>
          <w:szCs w:val="20"/>
        </w:rPr>
        <w:t>pueden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descargar</w:t>
      </w:r>
      <w:proofErr w:type="spellEnd"/>
      <w:r>
        <w:rPr>
          <w:szCs w:val="20"/>
        </w:rPr>
        <w:t xml:space="preserve"> de la </w:t>
      </w:r>
      <w:proofErr w:type="spellStart"/>
      <w:r>
        <w:rPr>
          <w:szCs w:val="20"/>
        </w:rPr>
        <w:t>página</w:t>
      </w:r>
      <w:proofErr w:type="spellEnd"/>
      <w:r>
        <w:rPr>
          <w:szCs w:val="20"/>
        </w:rPr>
        <w:t xml:space="preserve"> web del </w:t>
      </w:r>
      <w:proofErr w:type="spellStart"/>
      <w:r>
        <w:rPr>
          <w:szCs w:val="20"/>
        </w:rPr>
        <w:t>Ayuntamiento</w:t>
      </w:r>
      <w:proofErr w:type="spellEnd"/>
      <w:r>
        <w:rPr>
          <w:szCs w:val="20"/>
        </w:rPr>
        <w:t xml:space="preserve"> de Amposta</w:t>
      </w:r>
      <w:hyperlink r:id="rId7">
        <w:r>
          <w:rPr>
            <w:rStyle w:val="Hipervnculo"/>
            <w:szCs w:val="20"/>
          </w:rPr>
          <w:t>www.amposta.cat</w:t>
        </w:r>
      </w:hyperlink>
      <w:r>
        <w:rPr>
          <w:szCs w:val="20"/>
        </w:rPr>
        <w:t>.</w:t>
      </w:r>
    </w:p>
    <w:p w:rsidR="00A21C3F" w:rsidRDefault="00B10D26">
      <w:pPr>
        <w:spacing w:line="316" w:lineRule="auto"/>
        <w:rPr>
          <w:szCs w:val="20"/>
        </w:rPr>
      </w:pPr>
      <w:r>
        <w:rPr>
          <w:szCs w:val="20"/>
        </w:rPr>
        <w:t xml:space="preserve">La </w:t>
      </w:r>
      <w:proofErr w:type="spellStart"/>
      <w:r>
        <w:rPr>
          <w:szCs w:val="20"/>
        </w:rPr>
        <w:t>solicitud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deberá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presentarse</w:t>
      </w:r>
      <w:proofErr w:type="spellEnd"/>
      <w:r>
        <w:rPr>
          <w:szCs w:val="20"/>
        </w:rPr>
        <w:t xml:space="preserve"> con la </w:t>
      </w:r>
      <w:proofErr w:type="spellStart"/>
      <w:r>
        <w:rPr>
          <w:szCs w:val="20"/>
        </w:rPr>
        <w:t>siguiente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documentación</w:t>
      </w:r>
      <w:proofErr w:type="spellEnd"/>
      <w:r>
        <w:rPr>
          <w:szCs w:val="20"/>
        </w:rPr>
        <w:t>:</w:t>
      </w:r>
    </w:p>
    <w:p w:rsidR="00A21C3F" w:rsidRDefault="00B10D26">
      <w:pPr>
        <w:numPr>
          <w:ilvl w:val="0"/>
          <w:numId w:val="5"/>
        </w:numPr>
        <w:spacing w:line="316" w:lineRule="auto"/>
      </w:pPr>
      <w:r>
        <w:t xml:space="preserve">Fotocopia y original de la </w:t>
      </w:r>
      <w:proofErr w:type="spellStart"/>
      <w:r>
        <w:t>documentación</w:t>
      </w:r>
      <w:proofErr w:type="spellEnd"/>
      <w:r>
        <w:t xml:space="preserve"> acreditativa de la persona </w:t>
      </w:r>
      <w:proofErr w:type="spellStart"/>
      <w:r>
        <w:t>solicitante</w:t>
      </w:r>
      <w:proofErr w:type="spellEnd"/>
      <w:r>
        <w:t>: DNI, NIF o NIE.</w:t>
      </w:r>
    </w:p>
    <w:p w:rsidR="00A21C3F" w:rsidRDefault="00B10D26">
      <w:pPr>
        <w:numPr>
          <w:ilvl w:val="0"/>
          <w:numId w:val="5"/>
        </w:numPr>
        <w:spacing w:line="316" w:lineRule="auto"/>
      </w:pPr>
      <w:r>
        <w:t xml:space="preserve">Fotocopia del Alta censal de </w:t>
      </w:r>
      <w:proofErr w:type="spellStart"/>
      <w:r>
        <w:t>empresarios</w:t>
      </w:r>
      <w:proofErr w:type="spellEnd"/>
      <w:r>
        <w:t xml:space="preserve">/as o </w:t>
      </w:r>
      <w:proofErr w:type="spellStart"/>
      <w:r>
        <w:t>profesionales</w:t>
      </w:r>
      <w:proofErr w:type="spellEnd"/>
      <w:r>
        <w:t xml:space="preserve"> </w:t>
      </w:r>
      <w:proofErr w:type="spellStart"/>
      <w:r>
        <w:t>individuales</w:t>
      </w:r>
      <w:proofErr w:type="spellEnd"/>
      <w:r>
        <w:t xml:space="preserve"> (copia del modelo 036 o 037), </w:t>
      </w:r>
      <w:proofErr w:type="spellStart"/>
      <w:r>
        <w:t>donde</w:t>
      </w:r>
      <w:proofErr w:type="spellEnd"/>
      <w:r>
        <w:t xml:space="preserve"> se </w:t>
      </w:r>
      <w:proofErr w:type="spellStart"/>
      <w:r>
        <w:t>pueda</w:t>
      </w:r>
      <w:proofErr w:type="spellEnd"/>
      <w:r>
        <w:t xml:space="preserve"> </w:t>
      </w:r>
      <w:proofErr w:type="spellStart"/>
      <w:r>
        <w:t>comprobar</w:t>
      </w:r>
      <w:proofErr w:type="spellEnd"/>
      <w:r>
        <w:t xml:space="preserve"> el alta </w:t>
      </w:r>
      <w:proofErr w:type="spellStart"/>
      <w:r>
        <w:t>dentro</w:t>
      </w:r>
      <w:proofErr w:type="spellEnd"/>
      <w:r>
        <w:t xml:space="preserve"> del </w:t>
      </w:r>
      <w:proofErr w:type="spellStart"/>
      <w:r>
        <w:t>período</w:t>
      </w:r>
      <w:proofErr w:type="spellEnd"/>
      <w:r>
        <w:t xml:space="preserve"> de </w:t>
      </w:r>
      <w:proofErr w:type="spellStart"/>
      <w:r>
        <w:t>convocatoria</w:t>
      </w:r>
      <w:proofErr w:type="spellEnd"/>
      <w:r>
        <w:t xml:space="preserve"> a </w:t>
      </w:r>
      <w:proofErr w:type="spellStart"/>
      <w:r>
        <w:t>excepción</w:t>
      </w:r>
      <w:proofErr w:type="spellEnd"/>
      <w:r>
        <w:t xml:space="preserve"> de que la persona </w:t>
      </w:r>
      <w:proofErr w:type="spellStart"/>
      <w:r>
        <w:t>contratada</w:t>
      </w:r>
      <w:proofErr w:type="spellEnd"/>
      <w:r>
        <w:t xml:space="preserve"> por una empresa que se </w:t>
      </w:r>
      <w:proofErr w:type="spellStart"/>
      <w:r>
        <w:t>pague</w:t>
      </w:r>
      <w:proofErr w:type="spellEnd"/>
      <w:r>
        <w:t xml:space="preserve"> ella </w:t>
      </w:r>
      <w:proofErr w:type="spellStart"/>
      <w:r>
        <w:t>misma</w:t>
      </w:r>
      <w:proofErr w:type="spellEnd"/>
      <w:r>
        <w:t xml:space="preserve"> la factura por el uso del </w:t>
      </w:r>
      <w:proofErr w:type="spellStart"/>
      <w:r>
        <w:t>espacio</w:t>
      </w:r>
      <w:proofErr w:type="spellEnd"/>
      <w:r>
        <w:t xml:space="preserve"> </w:t>
      </w:r>
      <w:proofErr w:type="spellStart"/>
      <w:r>
        <w:t>coworking</w:t>
      </w:r>
      <w:proofErr w:type="spellEnd"/>
      <w:r>
        <w:t xml:space="preserve">. </w:t>
      </w:r>
      <w:proofErr w:type="spellStart"/>
      <w:r>
        <w:t>Así</w:t>
      </w:r>
      <w:proofErr w:type="spellEnd"/>
      <w:r>
        <w:t xml:space="preserve"> como, el informe de vida laboral de la empresa o de la persona </w:t>
      </w:r>
      <w:proofErr w:type="spellStart"/>
      <w:r>
        <w:t>contratada</w:t>
      </w:r>
      <w:proofErr w:type="spellEnd"/>
      <w:r>
        <w:t>.</w:t>
      </w:r>
    </w:p>
    <w:p w:rsidR="00A21C3F" w:rsidRDefault="00B10D26">
      <w:pPr>
        <w:numPr>
          <w:ilvl w:val="0"/>
          <w:numId w:val="5"/>
        </w:numPr>
        <w:spacing w:line="316" w:lineRule="auto"/>
      </w:pPr>
      <w:proofErr w:type="spellStart"/>
      <w:r>
        <w:lastRenderedPageBreak/>
        <w:t>Comprobando</w:t>
      </w:r>
      <w:proofErr w:type="spellEnd"/>
      <w:r>
        <w:t xml:space="preserve"> que </w:t>
      </w:r>
      <w:proofErr w:type="spellStart"/>
      <w:r>
        <w:t>haya</w:t>
      </w:r>
      <w:proofErr w:type="spellEnd"/>
      <w:r>
        <w:t xml:space="preserve"> </w:t>
      </w:r>
      <w:proofErr w:type="spellStart"/>
      <w:r>
        <w:t>causado</w:t>
      </w:r>
      <w:proofErr w:type="spellEnd"/>
      <w:r>
        <w:t xml:space="preserve"> alta inicial en el </w:t>
      </w:r>
      <w:proofErr w:type="spellStart"/>
      <w:r>
        <w:t>régimen</w:t>
      </w:r>
      <w:proofErr w:type="spellEnd"/>
      <w:r>
        <w:t xml:space="preserve"> especial de </w:t>
      </w:r>
      <w:proofErr w:type="spellStart"/>
      <w:r>
        <w:t>Trabajadores</w:t>
      </w:r>
      <w:proofErr w:type="spellEnd"/>
      <w:r>
        <w:t xml:space="preserve"> </w:t>
      </w:r>
      <w:proofErr w:type="spellStart"/>
      <w:r>
        <w:t>Autónomos</w:t>
      </w:r>
      <w:proofErr w:type="spellEnd"/>
      <w:r>
        <w:t xml:space="preserve"> (RETA) o en la </w:t>
      </w:r>
      <w:proofErr w:type="spellStart"/>
      <w:r>
        <w:t>mutua</w:t>
      </w:r>
      <w:proofErr w:type="spellEnd"/>
      <w:r>
        <w:t xml:space="preserve"> del </w:t>
      </w:r>
      <w:proofErr w:type="spellStart"/>
      <w:r>
        <w:t>correspondiente</w:t>
      </w:r>
      <w:proofErr w:type="spellEnd"/>
      <w:r>
        <w:t xml:space="preserve"> </w:t>
      </w:r>
      <w:proofErr w:type="spellStart"/>
      <w:r>
        <w:t>colegio</w:t>
      </w:r>
      <w:proofErr w:type="spellEnd"/>
      <w:r>
        <w:t xml:space="preserve"> </w:t>
      </w:r>
      <w:proofErr w:type="spellStart"/>
      <w:r>
        <w:t>profesional</w:t>
      </w:r>
      <w:proofErr w:type="spellEnd"/>
      <w:r>
        <w:t xml:space="preserve"> a partir de la </w:t>
      </w:r>
      <w:proofErr w:type="spellStart"/>
      <w:r>
        <w:t>fecha</w:t>
      </w:r>
      <w:proofErr w:type="spellEnd"/>
      <w:r>
        <w:t xml:space="preserve"> que se </w:t>
      </w:r>
      <w:proofErr w:type="spellStart"/>
      <w:r>
        <w:t>indique</w:t>
      </w:r>
      <w:proofErr w:type="spellEnd"/>
      <w:r>
        <w:t xml:space="preserve"> en la </w:t>
      </w:r>
      <w:proofErr w:type="spellStart"/>
      <w:r>
        <w:t>correspondiente</w:t>
      </w:r>
      <w:proofErr w:type="spellEnd"/>
      <w:r>
        <w:t xml:space="preserve"> </w:t>
      </w:r>
      <w:proofErr w:type="spellStart"/>
      <w:r>
        <w:t>convocatoria</w:t>
      </w:r>
      <w:proofErr w:type="spellEnd"/>
      <w:r>
        <w:t xml:space="preserve"> e informe de vida laboral que </w:t>
      </w:r>
      <w:proofErr w:type="spellStart"/>
      <w:r>
        <w:t>acredite</w:t>
      </w:r>
      <w:proofErr w:type="spellEnd"/>
      <w:r>
        <w:t xml:space="preserve"> que </w:t>
      </w:r>
      <w:proofErr w:type="spellStart"/>
      <w:r>
        <w:t>sigue</w:t>
      </w:r>
      <w:proofErr w:type="spellEnd"/>
      <w:r>
        <w:t xml:space="preserve"> </w:t>
      </w:r>
      <w:proofErr w:type="spellStart"/>
      <w:r>
        <w:t>desarrollando</w:t>
      </w:r>
      <w:proofErr w:type="spellEnd"/>
      <w:r>
        <w:t xml:space="preserve"> </w:t>
      </w:r>
      <w:proofErr w:type="spellStart"/>
      <w:r>
        <w:t>actividad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</w:t>
      </w:r>
      <w:proofErr w:type="spellStart"/>
      <w:r>
        <w:t>todo</w:t>
      </w:r>
      <w:proofErr w:type="spellEnd"/>
      <w:r>
        <w:t xml:space="preserve"> el </w:t>
      </w:r>
      <w:proofErr w:type="spellStart"/>
      <w:r>
        <w:t>período</w:t>
      </w:r>
      <w:proofErr w:type="spellEnd"/>
      <w:r>
        <w:t xml:space="preserve"> subvencionable.</w:t>
      </w:r>
    </w:p>
    <w:p w:rsidR="00A21C3F" w:rsidRDefault="00B10D26">
      <w:pPr>
        <w:numPr>
          <w:ilvl w:val="0"/>
          <w:numId w:val="5"/>
        </w:numPr>
        <w:spacing w:line="316" w:lineRule="auto"/>
      </w:pPr>
      <w:r>
        <w:t xml:space="preserve">En el caso de </w:t>
      </w:r>
      <w:proofErr w:type="spellStart"/>
      <w:r>
        <w:t>empresas</w:t>
      </w:r>
      <w:proofErr w:type="spellEnd"/>
      <w:r>
        <w:t xml:space="preserve"> que </w:t>
      </w:r>
      <w:proofErr w:type="spellStart"/>
      <w:r>
        <w:t>tengan</w:t>
      </w:r>
      <w:proofErr w:type="spellEnd"/>
      <w:r>
        <w:t xml:space="preserve"> </w:t>
      </w:r>
      <w:proofErr w:type="spellStart"/>
      <w:r>
        <w:t>trabajadores</w:t>
      </w:r>
      <w:proofErr w:type="spellEnd"/>
      <w:r>
        <w:t xml:space="preserve"> </w:t>
      </w:r>
      <w:proofErr w:type="spellStart"/>
      <w:r>
        <w:t>utilizando</w:t>
      </w:r>
      <w:proofErr w:type="spellEnd"/>
      <w:r>
        <w:t xml:space="preserve"> los </w:t>
      </w:r>
      <w:proofErr w:type="spellStart"/>
      <w:r>
        <w:t>servicios</w:t>
      </w:r>
      <w:proofErr w:type="spellEnd"/>
      <w:r>
        <w:t xml:space="preserve"> de </w:t>
      </w:r>
      <w:proofErr w:type="spellStart"/>
      <w:r>
        <w:t>coworking</w:t>
      </w:r>
      <w:proofErr w:type="spellEnd"/>
      <w:r>
        <w:t xml:space="preserve">, </w:t>
      </w:r>
      <w:proofErr w:type="spellStart"/>
      <w:r>
        <w:t>contrato</w:t>
      </w:r>
      <w:proofErr w:type="spellEnd"/>
      <w:r>
        <w:t xml:space="preserve"> laboral con la empresa e informe de vida laboral que </w:t>
      </w:r>
      <w:proofErr w:type="spellStart"/>
      <w:r>
        <w:t>acredite</w:t>
      </w:r>
      <w:proofErr w:type="spellEnd"/>
      <w:r>
        <w:t xml:space="preserve"> que </w:t>
      </w:r>
      <w:proofErr w:type="spellStart"/>
      <w:r>
        <w:t>sigue</w:t>
      </w:r>
      <w:proofErr w:type="spellEnd"/>
      <w:r>
        <w:t xml:space="preserve"> </w:t>
      </w:r>
      <w:proofErr w:type="spellStart"/>
      <w:r>
        <w:t>desarrollando</w:t>
      </w:r>
      <w:proofErr w:type="spellEnd"/>
      <w:r>
        <w:t xml:space="preserve"> la </w:t>
      </w:r>
      <w:proofErr w:type="spellStart"/>
      <w:r>
        <w:t>actividad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</w:t>
      </w:r>
      <w:proofErr w:type="spellStart"/>
      <w:r>
        <w:t>todo</w:t>
      </w:r>
      <w:proofErr w:type="spellEnd"/>
      <w:r>
        <w:t xml:space="preserve"> el </w:t>
      </w:r>
      <w:proofErr w:type="spellStart"/>
      <w:r>
        <w:t>período</w:t>
      </w:r>
      <w:proofErr w:type="spellEnd"/>
      <w:r>
        <w:t xml:space="preserve"> subvencionable.</w:t>
      </w:r>
    </w:p>
    <w:p w:rsidR="00A21C3F" w:rsidRDefault="00B10D26">
      <w:pPr>
        <w:pStyle w:val="Prrafodelista"/>
        <w:numPr>
          <w:ilvl w:val="0"/>
          <w:numId w:val="5"/>
        </w:numPr>
        <w:spacing w:line="316" w:lineRule="auto"/>
      </w:pPr>
      <w:proofErr w:type="spellStart"/>
      <w:r>
        <w:t>Contrato</w:t>
      </w:r>
      <w:proofErr w:type="spellEnd"/>
      <w:r>
        <w:t xml:space="preserve"> del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coworking</w:t>
      </w:r>
      <w:proofErr w:type="spellEnd"/>
      <w:r>
        <w:t xml:space="preserve"> </w:t>
      </w:r>
      <w:proofErr w:type="spellStart"/>
      <w:r>
        <w:t>vigente</w:t>
      </w:r>
      <w:proofErr w:type="spellEnd"/>
      <w:r>
        <w:t xml:space="preserve"> que </w:t>
      </w:r>
      <w:proofErr w:type="spellStart"/>
      <w:r>
        <w:t>esté</w:t>
      </w:r>
      <w:proofErr w:type="spellEnd"/>
      <w:r>
        <w:t xml:space="preserve"> </w:t>
      </w:r>
      <w:proofErr w:type="spellStart"/>
      <w:r>
        <w:t>utilizando</w:t>
      </w:r>
      <w:proofErr w:type="spellEnd"/>
      <w:r>
        <w:t xml:space="preserve"> en un centro </w:t>
      </w:r>
      <w:proofErr w:type="spellStart"/>
      <w:r>
        <w:t>coworking</w:t>
      </w:r>
      <w:proofErr w:type="spellEnd"/>
      <w:r>
        <w:t xml:space="preserve"> de la </w:t>
      </w:r>
      <w:proofErr w:type="spellStart"/>
      <w:r>
        <w:t>ciudad</w:t>
      </w:r>
      <w:proofErr w:type="spellEnd"/>
      <w:r>
        <w:t xml:space="preserve"> de Amposta a nombre de la persona física o jurídica </w:t>
      </w:r>
      <w:proofErr w:type="spellStart"/>
      <w:r>
        <w:t>solicitante</w:t>
      </w:r>
      <w:proofErr w:type="spellEnd"/>
      <w:r>
        <w:t>.</w:t>
      </w:r>
    </w:p>
    <w:p w:rsidR="00A21C3F" w:rsidRDefault="00B10D26">
      <w:pPr>
        <w:pStyle w:val="Prrafodelista"/>
        <w:numPr>
          <w:ilvl w:val="0"/>
          <w:numId w:val="5"/>
        </w:numPr>
        <w:spacing w:line="316" w:lineRule="auto"/>
      </w:pPr>
      <w:proofErr w:type="spellStart"/>
      <w:r>
        <w:t>Declaración</w:t>
      </w:r>
      <w:proofErr w:type="spellEnd"/>
      <w:r>
        <w:t xml:space="preserve"> responsable conforme </w:t>
      </w:r>
      <w:proofErr w:type="spellStart"/>
      <w:r>
        <w:t>cumple</w:t>
      </w:r>
      <w:proofErr w:type="spellEnd"/>
      <w:r>
        <w:t xml:space="preserve"> con </w:t>
      </w:r>
      <w:proofErr w:type="spellStart"/>
      <w:r>
        <w:t>todos</w:t>
      </w:r>
      <w:proofErr w:type="spellEnd"/>
      <w:r>
        <w:t xml:space="preserve"> los </w:t>
      </w:r>
      <w:proofErr w:type="spellStart"/>
      <w:r>
        <w:t>requisitos</w:t>
      </w:r>
      <w:proofErr w:type="spellEnd"/>
      <w:r>
        <w:t xml:space="preserve"> para </w:t>
      </w:r>
      <w:proofErr w:type="spellStart"/>
      <w:r>
        <w:t>solicitar</w:t>
      </w:r>
      <w:proofErr w:type="spellEnd"/>
      <w:r>
        <w:t xml:space="preserve"> la </w:t>
      </w:r>
      <w:proofErr w:type="spellStart"/>
      <w:r>
        <w:t>subvención</w:t>
      </w:r>
      <w:proofErr w:type="spellEnd"/>
      <w:r>
        <w:t>.</w:t>
      </w:r>
    </w:p>
    <w:p w:rsidR="00A21C3F" w:rsidRDefault="00B10D26">
      <w:pPr>
        <w:pStyle w:val="Prrafodelista"/>
        <w:numPr>
          <w:ilvl w:val="0"/>
          <w:numId w:val="5"/>
        </w:numPr>
        <w:spacing w:line="316" w:lineRule="auto"/>
      </w:pPr>
      <w:proofErr w:type="spellStart"/>
      <w:r>
        <w:t>Existencia</w:t>
      </w:r>
      <w:proofErr w:type="spellEnd"/>
      <w:r>
        <w:t xml:space="preserve"> o no de </w:t>
      </w:r>
      <w:proofErr w:type="spellStart"/>
      <w:r>
        <w:t>otras</w:t>
      </w:r>
      <w:proofErr w:type="spellEnd"/>
      <w:r>
        <w:t xml:space="preserve"> subvenciones o </w:t>
      </w:r>
      <w:proofErr w:type="spellStart"/>
      <w:r>
        <w:t>ayudas</w:t>
      </w:r>
      <w:proofErr w:type="spellEnd"/>
      <w:r>
        <w:t xml:space="preserve"> </w:t>
      </w:r>
      <w:proofErr w:type="spellStart"/>
      <w:r>
        <w:t>públicas</w:t>
      </w:r>
      <w:proofErr w:type="spellEnd"/>
      <w:r>
        <w:t xml:space="preserve"> y/o </w:t>
      </w:r>
      <w:proofErr w:type="spellStart"/>
      <w:r>
        <w:t>privadas</w:t>
      </w:r>
      <w:proofErr w:type="spellEnd"/>
      <w:r>
        <w:t xml:space="preserve">, </w:t>
      </w:r>
      <w:proofErr w:type="spellStart"/>
      <w:r>
        <w:t>nacionales</w:t>
      </w:r>
      <w:proofErr w:type="spellEnd"/>
      <w:r>
        <w:t xml:space="preserve"> o </w:t>
      </w:r>
      <w:proofErr w:type="spellStart"/>
      <w:r>
        <w:t>internacionales</w:t>
      </w:r>
      <w:proofErr w:type="spellEnd"/>
      <w:r>
        <w:t xml:space="preserve">, por el </w:t>
      </w:r>
      <w:proofErr w:type="spellStart"/>
      <w:r>
        <w:t>mismo</w:t>
      </w:r>
      <w:proofErr w:type="spellEnd"/>
      <w:r>
        <w:t xml:space="preserve"> </w:t>
      </w:r>
      <w:proofErr w:type="spellStart"/>
      <w:r>
        <w:t>concepto</w:t>
      </w:r>
      <w:proofErr w:type="spellEnd"/>
      <w:r>
        <w:t>.</w:t>
      </w:r>
    </w:p>
    <w:p w:rsidR="00A21C3F" w:rsidRDefault="00B10D26">
      <w:pPr>
        <w:pStyle w:val="Prrafodelista"/>
        <w:numPr>
          <w:ilvl w:val="0"/>
          <w:numId w:val="5"/>
        </w:numPr>
        <w:spacing w:line="316" w:lineRule="auto"/>
      </w:pPr>
      <w:r>
        <w:t xml:space="preserve">Domicilio a </w:t>
      </w:r>
      <w:proofErr w:type="spellStart"/>
      <w:r>
        <w:t>efectos</w:t>
      </w:r>
      <w:proofErr w:type="spellEnd"/>
      <w:r>
        <w:t xml:space="preserve"> de </w:t>
      </w:r>
      <w:proofErr w:type="spellStart"/>
      <w:r>
        <w:t>notificaciones</w:t>
      </w:r>
      <w:proofErr w:type="spellEnd"/>
      <w:r>
        <w:t xml:space="preserve">, e-mail </w:t>
      </w:r>
      <w:proofErr w:type="spellStart"/>
      <w:r>
        <w:t>autorizado</w:t>
      </w:r>
      <w:proofErr w:type="spellEnd"/>
      <w:r>
        <w:t>.</w:t>
      </w:r>
    </w:p>
    <w:p w:rsidR="00A21C3F" w:rsidRDefault="00B10D26">
      <w:pPr>
        <w:pStyle w:val="Prrafodelista"/>
        <w:numPr>
          <w:ilvl w:val="0"/>
          <w:numId w:val="5"/>
        </w:numPr>
        <w:spacing w:line="316" w:lineRule="auto"/>
      </w:pPr>
      <w:proofErr w:type="spellStart"/>
      <w:r>
        <w:t>Hoja</w:t>
      </w:r>
      <w:proofErr w:type="spellEnd"/>
      <w:r>
        <w:t xml:space="preserve"> de </w:t>
      </w:r>
      <w:proofErr w:type="spellStart"/>
      <w:r>
        <w:t>solicitud</w:t>
      </w:r>
      <w:proofErr w:type="spellEnd"/>
      <w:r>
        <w:t xml:space="preserve"> de </w:t>
      </w:r>
      <w:proofErr w:type="spellStart"/>
      <w:r>
        <w:t>transferencia</w:t>
      </w:r>
      <w:proofErr w:type="spellEnd"/>
      <w:r>
        <w:t xml:space="preserve"> bancaria y/o </w:t>
      </w:r>
      <w:proofErr w:type="spellStart"/>
      <w:r>
        <w:t>certificado</w:t>
      </w:r>
      <w:proofErr w:type="spellEnd"/>
      <w:r>
        <w:t xml:space="preserve"> </w:t>
      </w:r>
      <w:proofErr w:type="spellStart"/>
      <w:r>
        <w:t>bancario</w:t>
      </w:r>
      <w:proofErr w:type="spellEnd"/>
      <w:r>
        <w:t xml:space="preserve"> de </w:t>
      </w:r>
      <w:proofErr w:type="spellStart"/>
      <w:r>
        <w:t>titularidad</w:t>
      </w:r>
      <w:proofErr w:type="spellEnd"/>
      <w:r>
        <w:t xml:space="preserve"> de la </w:t>
      </w:r>
      <w:proofErr w:type="spellStart"/>
      <w:r>
        <w:t>cuenta</w:t>
      </w:r>
      <w:proofErr w:type="spellEnd"/>
      <w:r>
        <w:t>.</w:t>
      </w:r>
    </w:p>
    <w:p w:rsidR="00A21C3F" w:rsidRDefault="00B10D26">
      <w:pPr>
        <w:pStyle w:val="Prrafodelista"/>
        <w:spacing w:line="316" w:lineRule="auto"/>
        <w:ind w:left="0"/>
      </w:pPr>
      <w:r>
        <w:t xml:space="preserve">Los </w:t>
      </w:r>
      <w:proofErr w:type="spellStart"/>
      <w:r>
        <w:t>beneficiarios</w:t>
      </w:r>
      <w:proofErr w:type="spellEnd"/>
      <w:r>
        <w:t xml:space="preserve"> </w:t>
      </w:r>
      <w:proofErr w:type="spellStart"/>
      <w:r>
        <w:t>también</w:t>
      </w:r>
      <w:proofErr w:type="spellEnd"/>
      <w:r>
        <w:t xml:space="preserve"> </w:t>
      </w:r>
      <w:proofErr w:type="spellStart"/>
      <w:r>
        <w:t>tendrán</w:t>
      </w:r>
      <w:proofErr w:type="spellEnd"/>
      <w:r>
        <w:t xml:space="preserve"> que presentar la </w:t>
      </w:r>
      <w:proofErr w:type="spellStart"/>
      <w:r>
        <w:t>siguiente</w:t>
      </w:r>
      <w:proofErr w:type="spellEnd"/>
      <w:r>
        <w:t xml:space="preserve"> </w:t>
      </w:r>
      <w:proofErr w:type="spellStart"/>
      <w:r>
        <w:t>documentación</w:t>
      </w:r>
      <w:proofErr w:type="spellEnd"/>
      <w:r>
        <w:t xml:space="preserve"> justificativa:</w:t>
      </w:r>
    </w:p>
    <w:p w:rsidR="00A21C3F" w:rsidRDefault="00B10D26">
      <w:pPr>
        <w:pStyle w:val="Prrafodelista"/>
        <w:numPr>
          <w:ilvl w:val="0"/>
          <w:numId w:val="6"/>
        </w:numPr>
        <w:spacing w:line="316" w:lineRule="auto"/>
        <w:ind w:left="993" w:hanging="284"/>
      </w:pPr>
      <w:r>
        <w:t xml:space="preserve">Fotocopia de las </w:t>
      </w:r>
      <w:proofErr w:type="spellStart"/>
      <w:r>
        <w:t>facturas</w:t>
      </w:r>
      <w:proofErr w:type="spellEnd"/>
      <w:r>
        <w:t xml:space="preserve"> del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coworking</w:t>
      </w:r>
      <w:proofErr w:type="spellEnd"/>
      <w:r>
        <w:t xml:space="preserve"> y </w:t>
      </w:r>
      <w:proofErr w:type="spellStart"/>
      <w:r>
        <w:t>justificante</w:t>
      </w:r>
      <w:proofErr w:type="spellEnd"/>
      <w:r>
        <w:t xml:space="preserve"> de pago de meses subvencionables </w:t>
      </w:r>
      <w:proofErr w:type="spellStart"/>
      <w:r>
        <w:t>acreditados</w:t>
      </w:r>
      <w:proofErr w:type="spellEnd"/>
      <w:r>
        <w:t xml:space="preserve"> por la </w:t>
      </w:r>
      <w:proofErr w:type="spellStart"/>
      <w:r>
        <w:t>entidad</w:t>
      </w:r>
      <w:proofErr w:type="spellEnd"/>
      <w:r>
        <w:t xml:space="preserve"> </w:t>
      </w:r>
      <w:proofErr w:type="spellStart"/>
      <w:r>
        <w:t>financiera</w:t>
      </w:r>
      <w:proofErr w:type="spellEnd"/>
      <w:r>
        <w:t xml:space="preserve"> o </w:t>
      </w:r>
      <w:proofErr w:type="spellStart"/>
      <w:r>
        <w:t>mediante</w:t>
      </w:r>
      <w:proofErr w:type="spellEnd"/>
      <w:r>
        <w:t xml:space="preserve"> el </w:t>
      </w:r>
      <w:proofErr w:type="spellStart"/>
      <w:r>
        <w:t>correspondiente</w:t>
      </w:r>
      <w:proofErr w:type="spellEnd"/>
      <w:r>
        <w:t xml:space="preserve"> </w:t>
      </w:r>
      <w:proofErr w:type="spellStart"/>
      <w:r>
        <w:t>recibo</w:t>
      </w:r>
      <w:proofErr w:type="spellEnd"/>
      <w:r>
        <w:t>.</w:t>
      </w:r>
    </w:p>
    <w:p w:rsidR="00A21C3F" w:rsidRDefault="00B10D26">
      <w:pPr>
        <w:pStyle w:val="Prrafodelista"/>
        <w:numPr>
          <w:ilvl w:val="0"/>
          <w:numId w:val="6"/>
        </w:numPr>
        <w:spacing w:line="316" w:lineRule="auto"/>
        <w:ind w:left="993" w:hanging="284"/>
      </w:pPr>
      <w:proofErr w:type="spellStart"/>
      <w:r>
        <w:t>Cuenta</w:t>
      </w:r>
      <w:proofErr w:type="spellEnd"/>
      <w:r>
        <w:t xml:space="preserve"> </w:t>
      </w:r>
      <w:proofErr w:type="spellStart"/>
      <w:r>
        <w:t>justificación</w:t>
      </w:r>
      <w:proofErr w:type="spellEnd"/>
      <w:r>
        <w:t xml:space="preserve"> </w:t>
      </w:r>
      <w:proofErr w:type="spellStart"/>
      <w:r>
        <w:t>debidamente</w:t>
      </w:r>
      <w:proofErr w:type="spellEnd"/>
      <w:r>
        <w:t xml:space="preserve"> </w:t>
      </w:r>
      <w:proofErr w:type="spellStart"/>
      <w:r>
        <w:t>cumplimentada</w:t>
      </w:r>
      <w:proofErr w:type="spellEnd"/>
      <w:r>
        <w:t xml:space="preserve"> y firmada </w:t>
      </w:r>
      <w:proofErr w:type="spellStart"/>
      <w:r>
        <w:t>según</w:t>
      </w:r>
      <w:proofErr w:type="spellEnd"/>
      <w:r>
        <w:t xml:space="preserve"> modelo del </w:t>
      </w:r>
      <w:proofErr w:type="spellStart"/>
      <w:r>
        <w:t>Ayuntamiento</w:t>
      </w:r>
      <w:proofErr w:type="spellEnd"/>
      <w:r>
        <w:t xml:space="preserve"> de Amposta.</w:t>
      </w:r>
    </w:p>
    <w:p w:rsidR="00A21C3F" w:rsidRDefault="00B10D26">
      <w:pPr>
        <w:spacing w:line="316" w:lineRule="auto"/>
        <w:rPr>
          <w:szCs w:val="20"/>
        </w:rPr>
      </w:pPr>
      <w:r>
        <w:rPr>
          <w:szCs w:val="20"/>
        </w:rPr>
        <w:t xml:space="preserve">En </w:t>
      </w:r>
      <w:proofErr w:type="spellStart"/>
      <w:r>
        <w:rPr>
          <w:szCs w:val="20"/>
        </w:rPr>
        <w:t>cualquier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momento</w:t>
      </w:r>
      <w:proofErr w:type="spellEnd"/>
      <w:r>
        <w:rPr>
          <w:szCs w:val="20"/>
        </w:rPr>
        <w:t xml:space="preserve"> el </w:t>
      </w:r>
      <w:proofErr w:type="spellStart"/>
      <w:r>
        <w:rPr>
          <w:szCs w:val="20"/>
        </w:rPr>
        <w:t>Ayuntamiento</w:t>
      </w:r>
      <w:proofErr w:type="spellEnd"/>
      <w:r>
        <w:rPr>
          <w:szCs w:val="20"/>
        </w:rPr>
        <w:t xml:space="preserve"> de Amposta </w:t>
      </w:r>
      <w:proofErr w:type="spellStart"/>
      <w:r>
        <w:rPr>
          <w:szCs w:val="20"/>
        </w:rPr>
        <w:t>podrá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solicitar</w:t>
      </w:r>
      <w:proofErr w:type="spellEnd"/>
      <w:r>
        <w:rPr>
          <w:szCs w:val="20"/>
        </w:rPr>
        <w:t xml:space="preserve"> los </w:t>
      </w:r>
      <w:proofErr w:type="spellStart"/>
      <w:r>
        <w:rPr>
          <w:szCs w:val="20"/>
        </w:rPr>
        <w:t>documentos</w:t>
      </w:r>
      <w:proofErr w:type="spellEnd"/>
      <w:r>
        <w:rPr>
          <w:szCs w:val="20"/>
        </w:rPr>
        <w:t xml:space="preserve"> de </w:t>
      </w:r>
      <w:proofErr w:type="spellStart"/>
      <w:r>
        <w:rPr>
          <w:szCs w:val="20"/>
        </w:rPr>
        <w:t>aclaración</w:t>
      </w:r>
      <w:proofErr w:type="spellEnd"/>
      <w:r>
        <w:rPr>
          <w:szCs w:val="20"/>
        </w:rPr>
        <w:t xml:space="preserve"> o </w:t>
      </w:r>
      <w:proofErr w:type="spellStart"/>
      <w:r>
        <w:rPr>
          <w:szCs w:val="20"/>
        </w:rPr>
        <w:t>complementarios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necesarios</w:t>
      </w:r>
      <w:proofErr w:type="spellEnd"/>
      <w:r>
        <w:rPr>
          <w:szCs w:val="20"/>
        </w:rPr>
        <w:t>.</w:t>
      </w:r>
    </w:p>
    <w:p w:rsidR="00A21C3F" w:rsidRDefault="00B10D26">
      <w:pPr>
        <w:spacing w:line="316" w:lineRule="auto"/>
        <w:rPr>
          <w:szCs w:val="20"/>
        </w:rPr>
      </w:pPr>
      <w:r>
        <w:rPr>
          <w:szCs w:val="20"/>
        </w:rPr>
        <w:t xml:space="preserve">De </w:t>
      </w:r>
      <w:proofErr w:type="spellStart"/>
      <w:r>
        <w:rPr>
          <w:szCs w:val="20"/>
        </w:rPr>
        <w:t>acuerdo</w:t>
      </w:r>
      <w:proofErr w:type="spellEnd"/>
      <w:r>
        <w:rPr>
          <w:szCs w:val="20"/>
        </w:rPr>
        <w:t xml:space="preserve"> con lo que prevé el art. 22 del RO 887/2006, de 21 de </w:t>
      </w:r>
      <w:proofErr w:type="spellStart"/>
      <w:r>
        <w:rPr>
          <w:szCs w:val="20"/>
        </w:rPr>
        <w:t>julio</w:t>
      </w:r>
      <w:proofErr w:type="spellEnd"/>
      <w:r>
        <w:rPr>
          <w:szCs w:val="20"/>
        </w:rPr>
        <w:t xml:space="preserve">, por el que se </w:t>
      </w:r>
      <w:proofErr w:type="spellStart"/>
      <w:r>
        <w:rPr>
          <w:szCs w:val="20"/>
        </w:rPr>
        <w:t>aprueba</w:t>
      </w:r>
      <w:proofErr w:type="spellEnd"/>
      <w:r>
        <w:rPr>
          <w:szCs w:val="20"/>
        </w:rPr>
        <w:t xml:space="preserve"> el Reglamento de la </w:t>
      </w:r>
      <w:proofErr w:type="spellStart"/>
      <w:r>
        <w:rPr>
          <w:szCs w:val="20"/>
        </w:rPr>
        <w:t>Ley</w:t>
      </w:r>
      <w:proofErr w:type="spellEnd"/>
      <w:r>
        <w:rPr>
          <w:szCs w:val="20"/>
        </w:rPr>
        <w:t xml:space="preserve"> General de subvenciones, la </w:t>
      </w:r>
      <w:proofErr w:type="spellStart"/>
      <w:r>
        <w:rPr>
          <w:szCs w:val="20"/>
        </w:rPr>
        <w:t>presentación</w:t>
      </w:r>
      <w:proofErr w:type="spellEnd"/>
      <w:r>
        <w:rPr>
          <w:szCs w:val="20"/>
        </w:rPr>
        <w:t xml:space="preserve"> de la </w:t>
      </w:r>
      <w:proofErr w:type="spellStart"/>
      <w:r>
        <w:rPr>
          <w:szCs w:val="20"/>
        </w:rPr>
        <w:t>solicitud</w:t>
      </w:r>
      <w:proofErr w:type="spellEnd"/>
      <w:r>
        <w:rPr>
          <w:szCs w:val="20"/>
        </w:rPr>
        <w:t xml:space="preserve"> de </w:t>
      </w:r>
      <w:proofErr w:type="spellStart"/>
      <w:r>
        <w:rPr>
          <w:szCs w:val="20"/>
        </w:rPr>
        <w:t>subvención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comportará</w:t>
      </w:r>
      <w:proofErr w:type="spellEnd"/>
      <w:r>
        <w:rPr>
          <w:szCs w:val="20"/>
        </w:rPr>
        <w:t xml:space="preserve"> la </w:t>
      </w:r>
      <w:proofErr w:type="spellStart"/>
      <w:r>
        <w:rPr>
          <w:szCs w:val="20"/>
        </w:rPr>
        <w:t>autorización</w:t>
      </w:r>
      <w:proofErr w:type="spellEnd"/>
      <w:r>
        <w:rPr>
          <w:szCs w:val="20"/>
        </w:rPr>
        <w:t xml:space="preserve"> de la persona </w:t>
      </w:r>
      <w:proofErr w:type="spellStart"/>
      <w:r>
        <w:rPr>
          <w:szCs w:val="20"/>
        </w:rPr>
        <w:t>solicitante</w:t>
      </w:r>
      <w:proofErr w:type="spellEnd"/>
      <w:r>
        <w:rPr>
          <w:szCs w:val="20"/>
        </w:rPr>
        <w:t xml:space="preserve"> para que el </w:t>
      </w:r>
      <w:proofErr w:type="spellStart"/>
      <w:r>
        <w:rPr>
          <w:szCs w:val="20"/>
        </w:rPr>
        <w:t>órgano</w:t>
      </w:r>
      <w:proofErr w:type="spellEnd"/>
      <w:r>
        <w:rPr>
          <w:szCs w:val="20"/>
        </w:rPr>
        <w:t xml:space="preserve"> que </w:t>
      </w:r>
      <w:proofErr w:type="spellStart"/>
      <w:r>
        <w:rPr>
          <w:szCs w:val="20"/>
        </w:rPr>
        <w:t>concede</w:t>
      </w:r>
      <w:proofErr w:type="spellEnd"/>
      <w:r>
        <w:rPr>
          <w:szCs w:val="20"/>
        </w:rPr>
        <w:t xml:space="preserve"> la </w:t>
      </w:r>
      <w:proofErr w:type="spellStart"/>
      <w:r>
        <w:rPr>
          <w:szCs w:val="20"/>
        </w:rPr>
        <w:t>subvención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obtenga</w:t>
      </w:r>
      <w:proofErr w:type="spellEnd"/>
      <w:r>
        <w:rPr>
          <w:szCs w:val="20"/>
        </w:rPr>
        <w:t xml:space="preserve"> de forma directa, </w:t>
      </w:r>
      <w:proofErr w:type="spellStart"/>
      <w:r>
        <w:rPr>
          <w:szCs w:val="20"/>
        </w:rPr>
        <w:t>mediante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certificados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telemáticos</w:t>
      </w:r>
      <w:proofErr w:type="spellEnd"/>
      <w:r>
        <w:rPr>
          <w:szCs w:val="20"/>
        </w:rPr>
        <w:t xml:space="preserve">, la </w:t>
      </w:r>
      <w:proofErr w:type="spellStart"/>
      <w:r>
        <w:rPr>
          <w:szCs w:val="20"/>
        </w:rPr>
        <w:t>acreditación</w:t>
      </w:r>
      <w:proofErr w:type="spellEnd"/>
      <w:r>
        <w:rPr>
          <w:szCs w:val="20"/>
        </w:rPr>
        <w:t xml:space="preserve"> de que las </w:t>
      </w:r>
      <w:proofErr w:type="spellStart"/>
      <w:r>
        <w:rPr>
          <w:szCs w:val="20"/>
        </w:rPr>
        <w:t>personas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beneficiarias</w:t>
      </w:r>
      <w:proofErr w:type="spellEnd"/>
      <w:r>
        <w:rPr>
          <w:szCs w:val="20"/>
        </w:rPr>
        <w:t xml:space="preserve"> se </w:t>
      </w:r>
      <w:proofErr w:type="spellStart"/>
      <w:r>
        <w:rPr>
          <w:szCs w:val="20"/>
        </w:rPr>
        <w:t>encuentran</w:t>
      </w:r>
      <w:proofErr w:type="spellEnd"/>
      <w:r>
        <w:rPr>
          <w:szCs w:val="20"/>
        </w:rPr>
        <w:t xml:space="preserve"> al </w:t>
      </w:r>
      <w:proofErr w:type="spellStart"/>
      <w:r>
        <w:rPr>
          <w:szCs w:val="20"/>
        </w:rPr>
        <w:t>corriente</w:t>
      </w:r>
      <w:proofErr w:type="spellEnd"/>
      <w:r>
        <w:rPr>
          <w:szCs w:val="20"/>
        </w:rPr>
        <w:t xml:space="preserve"> en el </w:t>
      </w:r>
      <w:proofErr w:type="spellStart"/>
      <w:r>
        <w:rPr>
          <w:szCs w:val="20"/>
        </w:rPr>
        <w:t>cumplimiento</w:t>
      </w:r>
      <w:proofErr w:type="spellEnd"/>
      <w:r>
        <w:rPr>
          <w:szCs w:val="20"/>
        </w:rPr>
        <w:t xml:space="preserve"> de </w:t>
      </w:r>
      <w:proofErr w:type="spellStart"/>
      <w:r>
        <w:rPr>
          <w:szCs w:val="20"/>
        </w:rPr>
        <w:t>sus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obligaciones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tributarias</w:t>
      </w:r>
      <w:proofErr w:type="spellEnd"/>
      <w:r>
        <w:rPr>
          <w:szCs w:val="20"/>
        </w:rPr>
        <w:t xml:space="preserve"> y con la Seguridad Social. </w:t>
      </w:r>
      <w:proofErr w:type="spellStart"/>
      <w:r>
        <w:rPr>
          <w:szCs w:val="20"/>
        </w:rPr>
        <w:t>Sin</w:t>
      </w:r>
      <w:proofErr w:type="spellEnd"/>
      <w:r>
        <w:rPr>
          <w:szCs w:val="20"/>
        </w:rPr>
        <w:t xml:space="preserve"> embargo, el/la </w:t>
      </w:r>
      <w:proofErr w:type="spellStart"/>
      <w:r>
        <w:rPr>
          <w:szCs w:val="20"/>
        </w:rPr>
        <w:t>solicitante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podrá</w:t>
      </w:r>
      <w:proofErr w:type="spellEnd"/>
      <w:r>
        <w:rPr>
          <w:szCs w:val="20"/>
        </w:rPr>
        <w:t xml:space="preserve"> denegar </w:t>
      </w:r>
      <w:proofErr w:type="spellStart"/>
      <w:r>
        <w:rPr>
          <w:szCs w:val="20"/>
        </w:rPr>
        <w:t>expresamente</w:t>
      </w:r>
      <w:proofErr w:type="spellEnd"/>
      <w:r>
        <w:rPr>
          <w:szCs w:val="20"/>
        </w:rPr>
        <w:t xml:space="preserve"> el </w:t>
      </w:r>
      <w:proofErr w:type="spellStart"/>
      <w:r>
        <w:rPr>
          <w:szCs w:val="20"/>
        </w:rPr>
        <w:t>consentimiento</w:t>
      </w:r>
      <w:proofErr w:type="spellEnd"/>
      <w:r>
        <w:rPr>
          <w:szCs w:val="20"/>
        </w:rPr>
        <w:t xml:space="preserve"> y </w:t>
      </w:r>
      <w:proofErr w:type="spellStart"/>
      <w:r>
        <w:rPr>
          <w:szCs w:val="20"/>
        </w:rPr>
        <w:t>deberá</w:t>
      </w:r>
      <w:proofErr w:type="spellEnd"/>
      <w:r>
        <w:rPr>
          <w:szCs w:val="20"/>
        </w:rPr>
        <w:t xml:space="preserve"> aportar </w:t>
      </w:r>
      <w:proofErr w:type="spellStart"/>
      <w:r>
        <w:rPr>
          <w:szCs w:val="20"/>
        </w:rPr>
        <w:t>entonces</w:t>
      </w:r>
      <w:proofErr w:type="spellEnd"/>
      <w:r>
        <w:rPr>
          <w:szCs w:val="20"/>
        </w:rPr>
        <w:t xml:space="preserve"> los </w:t>
      </w:r>
      <w:proofErr w:type="spellStart"/>
      <w:r>
        <w:rPr>
          <w:szCs w:val="20"/>
        </w:rPr>
        <w:t>certificados</w:t>
      </w:r>
      <w:proofErr w:type="spellEnd"/>
      <w:r>
        <w:rPr>
          <w:szCs w:val="20"/>
        </w:rPr>
        <w:t xml:space="preserve"> de </w:t>
      </w:r>
      <w:proofErr w:type="spellStart"/>
      <w:r>
        <w:rPr>
          <w:szCs w:val="20"/>
        </w:rPr>
        <w:t>encontrarse</w:t>
      </w:r>
      <w:proofErr w:type="spellEnd"/>
      <w:r>
        <w:rPr>
          <w:szCs w:val="20"/>
        </w:rPr>
        <w:t xml:space="preserve"> al </w:t>
      </w:r>
      <w:proofErr w:type="spellStart"/>
      <w:r>
        <w:rPr>
          <w:szCs w:val="20"/>
        </w:rPr>
        <w:t>corriente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tanto</w:t>
      </w:r>
      <w:proofErr w:type="spellEnd"/>
      <w:r>
        <w:rPr>
          <w:szCs w:val="20"/>
        </w:rPr>
        <w:t xml:space="preserve"> en el </w:t>
      </w:r>
      <w:proofErr w:type="spellStart"/>
      <w:r>
        <w:rPr>
          <w:szCs w:val="20"/>
        </w:rPr>
        <w:t>cumplimiento</w:t>
      </w:r>
      <w:proofErr w:type="spellEnd"/>
      <w:r>
        <w:rPr>
          <w:szCs w:val="20"/>
        </w:rPr>
        <w:t xml:space="preserve"> de </w:t>
      </w:r>
      <w:proofErr w:type="spellStart"/>
      <w:r>
        <w:rPr>
          <w:szCs w:val="20"/>
        </w:rPr>
        <w:t>sus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obligaciones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tributarias</w:t>
      </w:r>
      <w:proofErr w:type="spellEnd"/>
      <w:r>
        <w:rPr>
          <w:szCs w:val="20"/>
        </w:rPr>
        <w:t xml:space="preserve"> como con la Seguridad Social.</w:t>
      </w:r>
    </w:p>
    <w:p w:rsidR="00A21C3F" w:rsidRDefault="00A21C3F">
      <w:pPr>
        <w:spacing w:line="316" w:lineRule="auto"/>
        <w:rPr>
          <w:b/>
          <w:szCs w:val="20"/>
        </w:rPr>
      </w:pPr>
    </w:p>
    <w:p w:rsidR="00A21C3F" w:rsidRDefault="00B10D26">
      <w:pPr>
        <w:spacing w:line="316" w:lineRule="auto"/>
        <w:rPr>
          <w:b/>
          <w:szCs w:val="20"/>
        </w:rPr>
      </w:pPr>
      <w:r>
        <w:rPr>
          <w:b/>
          <w:szCs w:val="20"/>
        </w:rPr>
        <w:t>4. FINALIDAD</w:t>
      </w:r>
    </w:p>
    <w:p w:rsidR="00A21C3F" w:rsidRDefault="00B10D26">
      <w:pPr>
        <w:spacing w:line="316" w:lineRule="auto"/>
        <w:rPr>
          <w:szCs w:val="20"/>
        </w:rPr>
      </w:pPr>
      <w:r>
        <w:rPr>
          <w:szCs w:val="20"/>
        </w:rPr>
        <w:t xml:space="preserve">Esta </w:t>
      </w:r>
      <w:proofErr w:type="spellStart"/>
      <w:r>
        <w:rPr>
          <w:szCs w:val="20"/>
        </w:rPr>
        <w:t>subvención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tiene</w:t>
      </w:r>
      <w:proofErr w:type="spellEnd"/>
      <w:r>
        <w:rPr>
          <w:szCs w:val="20"/>
        </w:rPr>
        <w:t xml:space="preserve"> como </w:t>
      </w:r>
      <w:proofErr w:type="spellStart"/>
      <w:r>
        <w:rPr>
          <w:szCs w:val="20"/>
        </w:rPr>
        <w:t>finalidad</w:t>
      </w:r>
      <w:proofErr w:type="spellEnd"/>
      <w:r>
        <w:rPr>
          <w:szCs w:val="20"/>
        </w:rPr>
        <w:t xml:space="preserve"> fomentar la </w:t>
      </w:r>
      <w:proofErr w:type="spellStart"/>
      <w:r>
        <w:rPr>
          <w:szCs w:val="20"/>
        </w:rPr>
        <w:t>comunidad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coworker</w:t>
      </w:r>
      <w:proofErr w:type="spellEnd"/>
      <w:r>
        <w:rPr>
          <w:szCs w:val="20"/>
        </w:rPr>
        <w:t xml:space="preserve">, </w:t>
      </w:r>
      <w:proofErr w:type="spellStart"/>
      <w:r>
        <w:rPr>
          <w:szCs w:val="20"/>
        </w:rPr>
        <w:t>favoreciendo</w:t>
      </w:r>
      <w:proofErr w:type="spellEnd"/>
      <w:r>
        <w:rPr>
          <w:szCs w:val="20"/>
        </w:rPr>
        <w:t xml:space="preserve"> un ecosistema de </w:t>
      </w:r>
      <w:proofErr w:type="spellStart"/>
      <w:r>
        <w:rPr>
          <w:szCs w:val="20"/>
        </w:rPr>
        <w:t>co-trabajo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donde</w:t>
      </w:r>
      <w:proofErr w:type="spellEnd"/>
      <w:r>
        <w:rPr>
          <w:szCs w:val="20"/>
        </w:rPr>
        <w:t xml:space="preserve"> se </w:t>
      </w:r>
      <w:proofErr w:type="spellStart"/>
      <w:r>
        <w:rPr>
          <w:szCs w:val="20"/>
        </w:rPr>
        <w:t>comparta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conocimiento</w:t>
      </w:r>
      <w:proofErr w:type="spellEnd"/>
      <w:r>
        <w:rPr>
          <w:szCs w:val="20"/>
        </w:rPr>
        <w:t xml:space="preserve">, se </w:t>
      </w:r>
      <w:proofErr w:type="spellStart"/>
      <w:r>
        <w:rPr>
          <w:szCs w:val="20"/>
        </w:rPr>
        <w:t>trabaje</w:t>
      </w:r>
      <w:proofErr w:type="spellEnd"/>
      <w:r>
        <w:rPr>
          <w:szCs w:val="20"/>
        </w:rPr>
        <w:t xml:space="preserve"> de forma </w:t>
      </w:r>
      <w:proofErr w:type="spellStart"/>
      <w:r>
        <w:rPr>
          <w:szCs w:val="20"/>
        </w:rPr>
        <w:t>colaborativa</w:t>
      </w:r>
      <w:proofErr w:type="spellEnd"/>
      <w:r>
        <w:rPr>
          <w:szCs w:val="20"/>
        </w:rPr>
        <w:t xml:space="preserve">, se </w:t>
      </w:r>
      <w:proofErr w:type="spellStart"/>
      <w:r>
        <w:rPr>
          <w:szCs w:val="20"/>
        </w:rPr>
        <w:t>intercambien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proyectos</w:t>
      </w:r>
      <w:proofErr w:type="spellEnd"/>
      <w:r>
        <w:rPr>
          <w:szCs w:val="20"/>
        </w:rPr>
        <w:t xml:space="preserve"> y se </w:t>
      </w:r>
      <w:proofErr w:type="spellStart"/>
      <w:r>
        <w:rPr>
          <w:szCs w:val="20"/>
        </w:rPr>
        <w:t>establezcan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sinergias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mediante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networking</w:t>
      </w:r>
      <w:proofErr w:type="spellEnd"/>
      <w:r>
        <w:rPr>
          <w:szCs w:val="20"/>
        </w:rPr>
        <w:t xml:space="preserve">, </w:t>
      </w:r>
      <w:proofErr w:type="spellStart"/>
      <w:r>
        <w:rPr>
          <w:szCs w:val="20"/>
        </w:rPr>
        <w:t>charlas</w:t>
      </w:r>
      <w:proofErr w:type="spellEnd"/>
      <w:r>
        <w:rPr>
          <w:szCs w:val="20"/>
        </w:rPr>
        <w:t xml:space="preserve"> y </w:t>
      </w:r>
      <w:proofErr w:type="spellStart"/>
      <w:r>
        <w:rPr>
          <w:szCs w:val="20"/>
        </w:rPr>
        <w:t>otros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eventos</w:t>
      </w:r>
      <w:proofErr w:type="spellEnd"/>
      <w:r>
        <w:rPr>
          <w:szCs w:val="20"/>
        </w:rPr>
        <w:t>.</w:t>
      </w:r>
      <w:r>
        <w:br w:type="page"/>
      </w:r>
    </w:p>
    <w:p w:rsidR="00A21C3F" w:rsidRDefault="00B10D26">
      <w:pPr>
        <w:spacing w:line="316" w:lineRule="auto"/>
        <w:rPr>
          <w:b/>
          <w:color w:val="000000"/>
          <w:szCs w:val="20"/>
          <w:lang w:eastAsia="es-ES_tradnl"/>
        </w:rPr>
      </w:pPr>
      <w:r>
        <w:rPr>
          <w:b/>
          <w:color w:val="000000"/>
          <w:szCs w:val="20"/>
          <w:lang w:eastAsia="es-ES_tradnl"/>
        </w:rPr>
        <w:lastRenderedPageBreak/>
        <w:t>5. PERSONAS BENEFICIARIAS</w:t>
      </w:r>
    </w:p>
    <w:p w:rsidR="00A21C3F" w:rsidRDefault="00B10D26">
      <w:pPr>
        <w:spacing w:line="316" w:lineRule="auto"/>
        <w:rPr>
          <w:bCs/>
          <w:color w:val="000000"/>
          <w:szCs w:val="20"/>
        </w:rPr>
      </w:pPr>
      <w:proofErr w:type="spellStart"/>
      <w:r>
        <w:rPr>
          <w:bCs/>
          <w:color w:val="000000"/>
          <w:szCs w:val="20"/>
        </w:rPr>
        <w:t>Podrán</w:t>
      </w:r>
      <w:proofErr w:type="spellEnd"/>
      <w:r>
        <w:rPr>
          <w:bCs/>
          <w:color w:val="000000"/>
          <w:szCs w:val="20"/>
        </w:rPr>
        <w:t xml:space="preserve"> ser </w:t>
      </w:r>
      <w:proofErr w:type="spellStart"/>
      <w:r>
        <w:rPr>
          <w:bCs/>
          <w:color w:val="000000"/>
          <w:szCs w:val="20"/>
        </w:rPr>
        <w:t>beneficiarias</w:t>
      </w:r>
      <w:proofErr w:type="spellEnd"/>
      <w:r>
        <w:rPr>
          <w:bCs/>
          <w:color w:val="000000"/>
          <w:szCs w:val="20"/>
        </w:rPr>
        <w:t xml:space="preserve"> de la </w:t>
      </w:r>
      <w:proofErr w:type="spellStart"/>
      <w:r>
        <w:rPr>
          <w:bCs/>
          <w:color w:val="000000"/>
          <w:szCs w:val="20"/>
        </w:rPr>
        <w:t>subvención</w:t>
      </w:r>
      <w:proofErr w:type="spellEnd"/>
      <w:r>
        <w:rPr>
          <w:bCs/>
          <w:color w:val="000000"/>
          <w:szCs w:val="20"/>
        </w:rPr>
        <w:t xml:space="preserve"> </w:t>
      </w:r>
      <w:proofErr w:type="spellStart"/>
      <w:r>
        <w:rPr>
          <w:bCs/>
          <w:color w:val="000000"/>
          <w:szCs w:val="20"/>
        </w:rPr>
        <w:t>aquellas</w:t>
      </w:r>
      <w:proofErr w:type="spellEnd"/>
      <w:r>
        <w:rPr>
          <w:bCs/>
          <w:color w:val="000000"/>
          <w:szCs w:val="20"/>
        </w:rPr>
        <w:t xml:space="preserve"> </w:t>
      </w:r>
      <w:proofErr w:type="spellStart"/>
      <w:r>
        <w:rPr>
          <w:bCs/>
          <w:color w:val="000000"/>
          <w:szCs w:val="20"/>
        </w:rPr>
        <w:t>personas</w:t>
      </w:r>
      <w:proofErr w:type="spellEnd"/>
      <w:r>
        <w:rPr>
          <w:bCs/>
          <w:color w:val="000000"/>
          <w:szCs w:val="20"/>
        </w:rPr>
        <w:t xml:space="preserve"> </w:t>
      </w:r>
      <w:proofErr w:type="spellStart"/>
      <w:r>
        <w:rPr>
          <w:bCs/>
          <w:color w:val="000000"/>
          <w:szCs w:val="20"/>
        </w:rPr>
        <w:t>físicas</w:t>
      </w:r>
      <w:proofErr w:type="spellEnd"/>
      <w:r>
        <w:rPr>
          <w:bCs/>
          <w:color w:val="000000"/>
          <w:szCs w:val="20"/>
        </w:rPr>
        <w:t xml:space="preserve"> y </w:t>
      </w:r>
      <w:proofErr w:type="spellStart"/>
      <w:r>
        <w:rPr>
          <w:bCs/>
          <w:color w:val="000000"/>
          <w:szCs w:val="20"/>
        </w:rPr>
        <w:t>jurídicas</w:t>
      </w:r>
      <w:proofErr w:type="spellEnd"/>
      <w:r>
        <w:rPr>
          <w:bCs/>
          <w:color w:val="000000"/>
          <w:szCs w:val="20"/>
        </w:rPr>
        <w:t xml:space="preserve"> que </w:t>
      </w:r>
      <w:proofErr w:type="spellStart"/>
      <w:r>
        <w:rPr>
          <w:bCs/>
          <w:color w:val="000000"/>
          <w:szCs w:val="20"/>
        </w:rPr>
        <w:t>utilicen</w:t>
      </w:r>
      <w:proofErr w:type="spellEnd"/>
      <w:r>
        <w:rPr>
          <w:bCs/>
          <w:color w:val="000000"/>
          <w:szCs w:val="20"/>
        </w:rPr>
        <w:t xml:space="preserve"> los </w:t>
      </w:r>
      <w:proofErr w:type="spellStart"/>
      <w:r>
        <w:rPr>
          <w:bCs/>
          <w:color w:val="000000"/>
          <w:szCs w:val="20"/>
        </w:rPr>
        <w:t>servicios</w:t>
      </w:r>
      <w:proofErr w:type="spellEnd"/>
      <w:r>
        <w:rPr>
          <w:bCs/>
          <w:color w:val="000000"/>
          <w:szCs w:val="20"/>
        </w:rPr>
        <w:t xml:space="preserve"> de </w:t>
      </w:r>
      <w:proofErr w:type="spellStart"/>
      <w:r>
        <w:rPr>
          <w:bCs/>
          <w:color w:val="000000"/>
          <w:szCs w:val="20"/>
        </w:rPr>
        <w:t>coworking</w:t>
      </w:r>
      <w:proofErr w:type="spellEnd"/>
      <w:r>
        <w:rPr>
          <w:bCs/>
          <w:color w:val="000000"/>
          <w:szCs w:val="20"/>
        </w:rPr>
        <w:t xml:space="preserve"> </w:t>
      </w:r>
      <w:proofErr w:type="spellStart"/>
      <w:r>
        <w:rPr>
          <w:bCs/>
          <w:color w:val="000000"/>
          <w:szCs w:val="20"/>
        </w:rPr>
        <w:t>ubicados</w:t>
      </w:r>
      <w:proofErr w:type="spellEnd"/>
      <w:r>
        <w:rPr>
          <w:bCs/>
          <w:color w:val="000000"/>
          <w:szCs w:val="20"/>
        </w:rPr>
        <w:t xml:space="preserve"> en Amposta y que formen </w:t>
      </w:r>
      <w:proofErr w:type="spellStart"/>
      <w:r>
        <w:rPr>
          <w:bCs/>
          <w:color w:val="000000"/>
          <w:szCs w:val="20"/>
        </w:rPr>
        <w:t>parte</w:t>
      </w:r>
      <w:proofErr w:type="spellEnd"/>
      <w:r>
        <w:rPr>
          <w:bCs/>
          <w:color w:val="000000"/>
          <w:szCs w:val="20"/>
        </w:rPr>
        <w:t xml:space="preserve"> de la </w:t>
      </w:r>
      <w:proofErr w:type="spellStart"/>
      <w:r>
        <w:rPr>
          <w:bCs/>
          <w:color w:val="000000"/>
          <w:szCs w:val="20"/>
        </w:rPr>
        <w:t>Asociación</w:t>
      </w:r>
      <w:proofErr w:type="spellEnd"/>
      <w:r>
        <w:rPr>
          <w:bCs/>
          <w:color w:val="000000"/>
          <w:szCs w:val="20"/>
        </w:rPr>
        <w:t xml:space="preserve"> </w:t>
      </w:r>
      <w:proofErr w:type="spellStart"/>
      <w:r>
        <w:rPr>
          <w:bCs/>
          <w:color w:val="000000"/>
          <w:szCs w:val="20"/>
        </w:rPr>
        <w:t>Cowocat</w:t>
      </w:r>
      <w:proofErr w:type="spellEnd"/>
      <w:r>
        <w:rPr>
          <w:bCs/>
          <w:color w:val="000000"/>
          <w:szCs w:val="20"/>
        </w:rPr>
        <w:t xml:space="preserve"> o </w:t>
      </w:r>
      <w:proofErr w:type="spellStart"/>
      <w:r>
        <w:rPr>
          <w:bCs/>
          <w:color w:val="000000"/>
          <w:szCs w:val="20"/>
        </w:rPr>
        <w:t>Cowocat</w:t>
      </w:r>
      <w:proofErr w:type="spellEnd"/>
      <w:r>
        <w:rPr>
          <w:bCs/>
          <w:color w:val="000000"/>
          <w:szCs w:val="20"/>
        </w:rPr>
        <w:t xml:space="preserve"> Rural.</w:t>
      </w:r>
    </w:p>
    <w:p w:rsidR="00A21C3F" w:rsidRDefault="00A21C3F">
      <w:pPr>
        <w:spacing w:line="316" w:lineRule="auto"/>
        <w:rPr>
          <w:bCs/>
          <w:color w:val="000000"/>
          <w:szCs w:val="20"/>
        </w:rPr>
      </w:pPr>
    </w:p>
    <w:p w:rsidR="00A21C3F" w:rsidRDefault="00B10D26">
      <w:pPr>
        <w:widowControl w:val="0"/>
        <w:autoSpaceDE w:val="0"/>
        <w:spacing w:line="316" w:lineRule="auto"/>
        <w:rPr>
          <w:b/>
          <w:color w:val="000000"/>
          <w:szCs w:val="20"/>
        </w:rPr>
      </w:pPr>
      <w:r>
        <w:rPr>
          <w:b/>
          <w:color w:val="000000"/>
          <w:szCs w:val="20"/>
        </w:rPr>
        <w:t>6. REQUISITOS DE LAS PERSONAS BENEFICIARIAS</w:t>
      </w:r>
    </w:p>
    <w:p w:rsidR="00A21C3F" w:rsidRDefault="00B10D26">
      <w:pPr>
        <w:spacing w:line="316" w:lineRule="auto"/>
        <w:rPr>
          <w:szCs w:val="20"/>
        </w:rPr>
      </w:pPr>
      <w:r>
        <w:rPr>
          <w:szCs w:val="20"/>
        </w:rPr>
        <w:t xml:space="preserve">6.1 En el </w:t>
      </w:r>
      <w:proofErr w:type="spellStart"/>
      <w:r>
        <w:rPr>
          <w:szCs w:val="20"/>
        </w:rPr>
        <w:t>momento</w:t>
      </w:r>
      <w:proofErr w:type="spellEnd"/>
      <w:r>
        <w:rPr>
          <w:szCs w:val="20"/>
        </w:rPr>
        <w:t xml:space="preserve"> de la </w:t>
      </w:r>
      <w:proofErr w:type="spellStart"/>
      <w:r>
        <w:rPr>
          <w:szCs w:val="20"/>
        </w:rPr>
        <w:t>solicitud</w:t>
      </w:r>
      <w:proofErr w:type="spellEnd"/>
      <w:r>
        <w:rPr>
          <w:szCs w:val="20"/>
        </w:rPr>
        <w:t xml:space="preserve">, las </w:t>
      </w:r>
      <w:proofErr w:type="spellStart"/>
      <w:r>
        <w:rPr>
          <w:szCs w:val="20"/>
        </w:rPr>
        <w:t>personas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solicitantes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tendrán</w:t>
      </w:r>
      <w:proofErr w:type="spellEnd"/>
      <w:r>
        <w:rPr>
          <w:szCs w:val="20"/>
        </w:rPr>
        <w:t xml:space="preserve"> que </w:t>
      </w:r>
      <w:proofErr w:type="spellStart"/>
      <w:r>
        <w:rPr>
          <w:szCs w:val="20"/>
        </w:rPr>
        <w:t>cumplir</w:t>
      </w:r>
      <w:proofErr w:type="spellEnd"/>
      <w:r>
        <w:rPr>
          <w:szCs w:val="20"/>
        </w:rPr>
        <w:t xml:space="preserve"> los </w:t>
      </w:r>
      <w:proofErr w:type="spellStart"/>
      <w:r>
        <w:rPr>
          <w:szCs w:val="20"/>
        </w:rPr>
        <w:t>siguientes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requisitos</w:t>
      </w:r>
      <w:proofErr w:type="spellEnd"/>
      <w:r>
        <w:rPr>
          <w:szCs w:val="20"/>
        </w:rPr>
        <w:t>:</w:t>
      </w:r>
    </w:p>
    <w:p w:rsidR="00A21C3F" w:rsidRDefault="00B10D26">
      <w:pPr>
        <w:pStyle w:val="Prrafodelista"/>
        <w:numPr>
          <w:ilvl w:val="0"/>
          <w:numId w:val="7"/>
        </w:numPr>
        <w:spacing w:line="316" w:lineRule="auto"/>
        <w:rPr>
          <w:color w:val="000000"/>
        </w:rPr>
      </w:pPr>
      <w:proofErr w:type="spellStart"/>
      <w:r>
        <w:rPr>
          <w:color w:val="000000"/>
        </w:rPr>
        <w:t>Utilizar</w:t>
      </w:r>
      <w:proofErr w:type="spellEnd"/>
      <w:r>
        <w:rPr>
          <w:color w:val="000000"/>
        </w:rPr>
        <w:t xml:space="preserve"> los </w:t>
      </w:r>
      <w:proofErr w:type="spellStart"/>
      <w:r>
        <w:rPr>
          <w:color w:val="000000"/>
        </w:rPr>
        <w:t>espacios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coworking</w:t>
      </w:r>
      <w:proofErr w:type="spellEnd"/>
      <w:r>
        <w:rPr>
          <w:color w:val="000000"/>
        </w:rPr>
        <w:t xml:space="preserve"> de un centro de Amposta que:</w:t>
      </w:r>
    </w:p>
    <w:p w:rsidR="00A21C3F" w:rsidRDefault="00B10D26">
      <w:pPr>
        <w:pStyle w:val="Prrafodelista"/>
        <w:numPr>
          <w:ilvl w:val="0"/>
          <w:numId w:val="4"/>
        </w:numPr>
        <w:spacing w:line="316" w:lineRule="auto"/>
        <w:rPr>
          <w:color w:val="000000"/>
        </w:rPr>
      </w:pPr>
      <w:proofErr w:type="spellStart"/>
      <w:r>
        <w:rPr>
          <w:color w:val="000000"/>
        </w:rPr>
        <w:t>Forme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parte</w:t>
      </w:r>
      <w:proofErr w:type="spellEnd"/>
      <w:r>
        <w:rPr>
          <w:color w:val="000000"/>
        </w:rPr>
        <w:t xml:space="preserve"> de alguna de las </w:t>
      </w:r>
      <w:proofErr w:type="spellStart"/>
      <w:r>
        <w:rPr>
          <w:color w:val="000000"/>
        </w:rPr>
        <w:t>asociaciones</w:t>
      </w:r>
      <w:proofErr w:type="spellEnd"/>
      <w:r>
        <w:rPr>
          <w:color w:val="000000"/>
        </w:rPr>
        <w:t xml:space="preserve"> que </w:t>
      </w:r>
      <w:proofErr w:type="spellStart"/>
      <w:r>
        <w:rPr>
          <w:color w:val="000000"/>
        </w:rPr>
        <w:t>hay</w:t>
      </w:r>
      <w:proofErr w:type="spellEnd"/>
      <w:r>
        <w:rPr>
          <w:color w:val="000000"/>
        </w:rPr>
        <w:t xml:space="preserve"> en Cataluña: </w:t>
      </w:r>
      <w:proofErr w:type="spellStart"/>
      <w:r>
        <w:rPr>
          <w:color w:val="000000"/>
        </w:rPr>
        <w:t>Cowocat</w:t>
      </w:r>
      <w:proofErr w:type="spellEnd"/>
      <w:r>
        <w:rPr>
          <w:color w:val="000000"/>
        </w:rPr>
        <w:t xml:space="preserve"> y </w:t>
      </w:r>
      <w:proofErr w:type="spellStart"/>
      <w:r>
        <w:rPr>
          <w:color w:val="000000"/>
        </w:rPr>
        <w:t>CowocatRural</w:t>
      </w:r>
      <w:proofErr w:type="spellEnd"/>
      <w:r>
        <w:rPr>
          <w:color w:val="000000"/>
        </w:rPr>
        <w:t>.</w:t>
      </w:r>
    </w:p>
    <w:p w:rsidR="00A21C3F" w:rsidRDefault="00B10D26">
      <w:pPr>
        <w:pStyle w:val="Prrafodelista"/>
        <w:numPr>
          <w:ilvl w:val="0"/>
          <w:numId w:val="4"/>
        </w:numPr>
        <w:spacing w:line="316" w:lineRule="auto"/>
      </w:pPr>
      <w:r>
        <w:rPr>
          <w:color w:val="000000"/>
        </w:rPr>
        <w:t xml:space="preserve">Que </w:t>
      </w:r>
      <w:proofErr w:type="spellStart"/>
      <w:r>
        <w:rPr>
          <w:color w:val="000000"/>
        </w:rPr>
        <w:t>esté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dado</w:t>
      </w:r>
      <w:proofErr w:type="spellEnd"/>
      <w:r>
        <w:rPr>
          <w:color w:val="000000"/>
        </w:rPr>
        <w:t xml:space="preserve"> de alta del </w:t>
      </w:r>
      <w:proofErr w:type="spellStart"/>
      <w:r>
        <w:rPr>
          <w:color w:val="000000"/>
        </w:rPr>
        <w:t>epígrafe</w:t>
      </w:r>
      <w:proofErr w:type="spellEnd"/>
      <w:r>
        <w:rPr>
          <w:color w:val="000000"/>
        </w:rPr>
        <w:t xml:space="preserve"> 861.2 (</w:t>
      </w:r>
      <w:proofErr w:type="spellStart"/>
      <w:r>
        <w:rPr>
          <w:color w:val="000000"/>
        </w:rPr>
        <w:t>alquiler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locales</w:t>
      </w:r>
      <w:proofErr w:type="spellEnd"/>
      <w:r>
        <w:rPr>
          <w:color w:val="000000"/>
        </w:rPr>
        <w:t>).</w:t>
      </w:r>
    </w:p>
    <w:p w:rsidR="00A21C3F" w:rsidRDefault="00B10D26">
      <w:pPr>
        <w:pStyle w:val="Prrafodelista"/>
        <w:numPr>
          <w:ilvl w:val="0"/>
          <w:numId w:val="4"/>
        </w:numPr>
        <w:spacing w:line="316" w:lineRule="auto"/>
        <w:rPr>
          <w:color w:val="000000"/>
        </w:rPr>
      </w:pPr>
      <w:r>
        <w:rPr>
          <w:color w:val="000000"/>
        </w:rPr>
        <w:t xml:space="preserve">Que la </w:t>
      </w:r>
      <w:proofErr w:type="spellStart"/>
      <w:r>
        <w:rPr>
          <w:color w:val="000000"/>
        </w:rPr>
        <w:t>formación</w:t>
      </w:r>
      <w:proofErr w:type="spellEnd"/>
      <w:r>
        <w:rPr>
          <w:color w:val="000000"/>
        </w:rPr>
        <w:t xml:space="preserve"> contractual con las </w:t>
      </w:r>
      <w:proofErr w:type="spellStart"/>
      <w:r>
        <w:rPr>
          <w:color w:val="000000"/>
        </w:rPr>
        <w:t>personas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usuarias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incluya</w:t>
      </w:r>
      <w:proofErr w:type="spellEnd"/>
      <w:r>
        <w:rPr>
          <w:color w:val="000000"/>
        </w:rPr>
        <w:t xml:space="preserve"> las </w:t>
      </w:r>
      <w:proofErr w:type="spellStart"/>
      <w:r>
        <w:rPr>
          <w:color w:val="000000"/>
        </w:rPr>
        <w:t>ventajas</w:t>
      </w:r>
      <w:proofErr w:type="spellEnd"/>
      <w:r>
        <w:rPr>
          <w:color w:val="000000"/>
        </w:rPr>
        <w:t xml:space="preserve"> de formar </w:t>
      </w:r>
      <w:proofErr w:type="spellStart"/>
      <w:r>
        <w:rPr>
          <w:color w:val="000000"/>
        </w:rPr>
        <w:t>parte</w:t>
      </w:r>
      <w:proofErr w:type="spellEnd"/>
      <w:r>
        <w:rPr>
          <w:color w:val="000000"/>
        </w:rPr>
        <w:t xml:space="preserve"> de esta </w:t>
      </w:r>
      <w:proofErr w:type="spellStart"/>
      <w:r>
        <w:rPr>
          <w:color w:val="000000"/>
        </w:rPr>
        <w:t>comunidad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coworkers</w:t>
      </w:r>
      <w:proofErr w:type="spellEnd"/>
      <w:r>
        <w:rPr>
          <w:color w:val="000000"/>
        </w:rPr>
        <w:t xml:space="preserve"> como la </w:t>
      </w:r>
      <w:proofErr w:type="spellStart"/>
      <w:r>
        <w:rPr>
          <w:color w:val="000000"/>
        </w:rPr>
        <w:t>dinamización</w:t>
      </w:r>
      <w:proofErr w:type="spellEnd"/>
      <w:r>
        <w:rPr>
          <w:color w:val="000000"/>
        </w:rPr>
        <w:t xml:space="preserve"> de una </w:t>
      </w:r>
      <w:proofErr w:type="spellStart"/>
      <w:r>
        <w:rPr>
          <w:color w:val="000000"/>
        </w:rPr>
        <w:t>comunidad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profesionales</w:t>
      </w:r>
      <w:proofErr w:type="spellEnd"/>
      <w:r>
        <w:rPr>
          <w:color w:val="000000"/>
        </w:rPr>
        <w:t xml:space="preserve"> que </w:t>
      </w:r>
      <w:proofErr w:type="spellStart"/>
      <w:r>
        <w:rPr>
          <w:color w:val="000000"/>
        </w:rPr>
        <w:t>además</w:t>
      </w:r>
      <w:proofErr w:type="spellEnd"/>
      <w:r>
        <w:rPr>
          <w:color w:val="000000"/>
        </w:rPr>
        <w:t xml:space="preserve"> de compartir el </w:t>
      </w:r>
      <w:proofErr w:type="spellStart"/>
      <w:r>
        <w:rPr>
          <w:color w:val="000000"/>
        </w:rPr>
        <w:t>espacio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trabajo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también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pueda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establecer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sinergias</w:t>
      </w:r>
      <w:proofErr w:type="spellEnd"/>
      <w:r>
        <w:rPr>
          <w:color w:val="000000"/>
        </w:rPr>
        <w:t xml:space="preserve"> y </w:t>
      </w:r>
      <w:proofErr w:type="spellStart"/>
      <w:r>
        <w:rPr>
          <w:color w:val="000000"/>
        </w:rPr>
        <w:t>colaborar</w:t>
      </w:r>
      <w:proofErr w:type="spellEnd"/>
      <w:r>
        <w:rPr>
          <w:color w:val="000000"/>
        </w:rPr>
        <w:t xml:space="preserve"> en </w:t>
      </w:r>
      <w:proofErr w:type="spellStart"/>
      <w:r>
        <w:rPr>
          <w:color w:val="000000"/>
        </w:rPr>
        <w:t>proyectos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conjuntos</w:t>
      </w:r>
      <w:proofErr w:type="spellEnd"/>
      <w:r>
        <w:rPr>
          <w:color w:val="000000"/>
        </w:rPr>
        <w:t>.</w:t>
      </w:r>
    </w:p>
    <w:p w:rsidR="00A21C3F" w:rsidRDefault="00B10D26">
      <w:pPr>
        <w:pStyle w:val="Prrafodelista"/>
        <w:numPr>
          <w:ilvl w:val="0"/>
          <w:numId w:val="4"/>
        </w:numPr>
        <w:spacing w:line="316" w:lineRule="auto"/>
      </w:pPr>
      <w:r>
        <w:t xml:space="preserve">No </w:t>
      </w:r>
      <w:proofErr w:type="spellStart"/>
      <w:r>
        <w:t>encontrarse</w:t>
      </w:r>
      <w:proofErr w:type="spellEnd"/>
      <w:r>
        <w:t xml:space="preserve"> en concurso de </w:t>
      </w:r>
      <w:proofErr w:type="spellStart"/>
      <w:r>
        <w:t>acreedores</w:t>
      </w:r>
      <w:proofErr w:type="spellEnd"/>
      <w:r>
        <w:t>.</w:t>
      </w:r>
    </w:p>
    <w:p w:rsidR="00A21C3F" w:rsidRDefault="00B10D26">
      <w:pPr>
        <w:pStyle w:val="Prrafodelista"/>
        <w:numPr>
          <w:ilvl w:val="0"/>
          <w:numId w:val="7"/>
        </w:numPr>
        <w:spacing w:line="316" w:lineRule="auto"/>
      </w:pPr>
      <w:r>
        <w:rPr>
          <w:color w:val="000000"/>
        </w:rPr>
        <w:t xml:space="preserve">Estar </w:t>
      </w:r>
      <w:proofErr w:type="spellStart"/>
      <w:r>
        <w:rPr>
          <w:color w:val="000000"/>
        </w:rPr>
        <w:t>dado</w:t>
      </w:r>
      <w:proofErr w:type="spellEnd"/>
      <w:r>
        <w:rPr>
          <w:color w:val="000000"/>
        </w:rPr>
        <w:t xml:space="preserve">/a de alta en el </w:t>
      </w:r>
      <w:proofErr w:type="spellStart"/>
      <w:r>
        <w:rPr>
          <w:color w:val="000000"/>
        </w:rPr>
        <w:t>Régimen</w:t>
      </w:r>
      <w:proofErr w:type="spellEnd"/>
      <w:r>
        <w:rPr>
          <w:color w:val="000000"/>
        </w:rPr>
        <w:t xml:space="preserve"> Especial de </w:t>
      </w:r>
      <w:proofErr w:type="spellStart"/>
      <w:r>
        <w:rPr>
          <w:color w:val="000000"/>
        </w:rPr>
        <w:t>Trabajadores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Autónomos</w:t>
      </w:r>
      <w:proofErr w:type="spellEnd"/>
      <w:r>
        <w:rPr>
          <w:color w:val="000000"/>
        </w:rPr>
        <w:t xml:space="preserve"> (RETA) o en la Mutua del </w:t>
      </w:r>
      <w:proofErr w:type="spellStart"/>
      <w:r>
        <w:rPr>
          <w:color w:val="000000"/>
        </w:rPr>
        <w:t>correspondiente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colegio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profesional</w:t>
      </w:r>
      <w:proofErr w:type="spellEnd"/>
      <w:r>
        <w:rPr>
          <w:color w:val="000000"/>
        </w:rPr>
        <w:t xml:space="preserve"> de forma continuada </w:t>
      </w:r>
      <w:proofErr w:type="spellStart"/>
      <w:r>
        <w:rPr>
          <w:color w:val="000000"/>
        </w:rPr>
        <w:t>durante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todo</w:t>
      </w:r>
      <w:proofErr w:type="spellEnd"/>
      <w:r>
        <w:rPr>
          <w:color w:val="000000"/>
        </w:rPr>
        <w:t xml:space="preserve"> el </w:t>
      </w:r>
      <w:proofErr w:type="spellStart"/>
      <w:r>
        <w:rPr>
          <w:color w:val="000000"/>
        </w:rPr>
        <w:t>período</w:t>
      </w:r>
      <w:proofErr w:type="spellEnd"/>
      <w:r>
        <w:rPr>
          <w:color w:val="000000"/>
        </w:rPr>
        <w:t xml:space="preserve"> subvencionable o </w:t>
      </w:r>
      <w:proofErr w:type="spellStart"/>
      <w:r>
        <w:rPr>
          <w:color w:val="000000"/>
        </w:rPr>
        <w:t>disponer</w:t>
      </w:r>
      <w:proofErr w:type="spellEnd"/>
      <w:r>
        <w:rPr>
          <w:color w:val="000000"/>
        </w:rPr>
        <w:t xml:space="preserve"> de un </w:t>
      </w:r>
      <w:proofErr w:type="spellStart"/>
      <w:r>
        <w:rPr>
          <w:color w:val="000000"/>
        </w:rPr>
        <w:t>contrato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vigente</w:t>
      </w:r>
      <w:proofErr w:type="spellEnd"/>
      <w:r>
        <w:rPr>
          <w:color w:val="000000"/>
        </w:rPr>
        <w:t xml:space="preserve"> con una empresa.</w:t>
      </w:r>
    </w:p>
    <w:p w:rsidR="00A21C3F" w:rsidRDefault="00B10D26">
      <w:pPr>
        <w:numPr>
          <w:ilvl w:val="0"/>
          <w:numId w:val="7"/>
        </w:numPr>
        <w:spacing w:line="316" w:lineRule="auto"/>
        <w:rPr>
          <w:color w:val="000000"/>
        </w:rPr>
      </w:pPr>
      <w:proofErr w:type="spellStart"/>
      <w:r>
        <w:rPr>
          <w:color w:val="000000"/>
        </w:rPr>
        <w:t>Desarrollar</w:t>
      </w:r>
      <w:proofErr w:type="spellEnd"/>
      <w:r>
        <w:rPr>
          <w:color w:val="000000"/>
        </w:rPr>
        <w:t xml:space="preserve">, a </w:t>
      </w:r>
      <w:proofErr w:type="spellStart"/>
      <w:r>
        <w:rPr>
          <w:color w:val="000000"/>
        </w:rPr>
        <w:t>criterio</w:t>
      </w:r>
      <w:proofErr w:type="spellEnd"/>
      <w:r>
        <w:rPr>
          <w:color w:val="000000"/>
        </w:rPr>
        <w:t xml:space="preserve"> del </w:t>
      </w:r>
      <w:proofErr w:type="spellStart"/>
      <w:r>
        <w:rPr>
          <w:color w:val="000000"/>
        </w:rPr>
        <w:t>Ayuntamiento</w:t>
      </w:r>
      <w:proofErr w:type="spellEnd"/>
      <w:r>
        <w:rPr>
          <w:color w:val="000000"/>
        </w:rPr>
        <w:t xml:space="preserve"> de Amposta, una </w:t>
      </w:r>
      <w:proofErr w:type="spellStart"/>
      <w:r>
        <w:rPr>
          <w:color w:val="000000"/>
        </w:rPr>
        <w:t>actividad</w:t>
      </w:r>
      <w:proofErr w:type="spellEnd"/>
      <w:r>
        <w:rPr>
          <w:color w:val="000000"/>
        </w:rPr>
        <w:t xml:space="preserve"> lícita que no </w:t>
      </w:r>
      <w:proofErr w:type="spellStart"/>
      <w:r>
        <w:rPr>
          <w:color w:val="000000"/>
        </w:rPr>
        <w:t>suponga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discriminación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atente</w:t>
      </w:r>
      <w:proofErr w:type="spellEnd"/>
      <w:r>
        <w:rPr>
          <w:color w:val="000000"/>
        </w:rPr>
        <w:t xml:space="preserve"> contra la </w:t>
      </w:r>
      <w:proofErr w:type="spellStart"/>
      <w:r>
        <w:rPr>
          <w:color w:val="000000"/>
        </w:rPr>
        <w:t>dignidad</w:t>
      </w:r>
      <w:proofErr w:type="spellEnd"/>
      <w:r>
        <w:rPr>
          <w:color w:val="000000"/>
        </w:rPr>
        <w:t xml:space="preserve"> e </w:t>
      </w:r>
      <w:proofErr w:type="spellStart"/>
      <w:r>
        <w:rPr>
          <w:color w:val="000000"/>
        </w:rPr>
        <w:t>igualdad</w:t>
      </w:r>
      <w:proofErr w:type="spellEnd"/>
      <w:r>
        <w:rPr>
          <w:color w:val="000000"/>
        </w:rPr>
        <w:t xml:space="preserve"> de las </w:t>
      </w:r>
      <w:proofErr w:type="spellStart"/>
      <w:r>
        <w:rPr>
          <w:color w:val="000000"/>
        </w:rPr>
        <w:t>personas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fomente</w:t>
      </w:r>
      <w:proofErr w:type="spellEnd"/>
      <w:r>
        <w:rPr>
          <w:color w:val="000000"/>
        </w:rPr>
        <w:t xml:space="preserve"> la </w:t>
      </w:r>
      <w:proofErr w:type="spellStart"/>
      <w:r>
        <w:rPr>
          <w:color w:val="000000"/>
        </w:rPr>
        <w:t>violencia</w:t>
      </w:r>
      <w:proofErr w:type="spellEnd"/>
      <w:r>
        <w:rPr>
          <w:color w:val="000000"/>
        </w:rPr>
        <w:t xml:space="preserve"> o </w:t>
      </w:r>
      <w:proofErr w:type="spellStart"/>
      <w:r>
        <w:rPr>
          <w:color w:val="000000"/>
        </w:rPr>
        <w:t>vaya</w:t>
      </w:r>
      <w:proofErr w:type="spellEnd"/>
      <w:r>
        <w:rPr>
          <w:color w:val="000000"/>
        </w:rPr>
        <w:t xml:space="preserve"> contra los </w:t>
      </w:r>
      <w:proofErr w:type="spellStart"/>
      <w:r>
        <w:rPr>
          <w:color w:val="000000"/>
        </w:rPr>
        <w:t>derechos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humanos</w:t>
      </w:r>
      <w:proofErr w:type="spellEnd"/>
      <w:r>
        <w:rPr>
          <w:color w:val="000000"/>
        </w:rPr>
        <w:t xml:space="preserve">, no llevar a cabo acciones que </w:t>
      </w:r>
      <w:proofErr w:type="spellStart"/>
      <w:r>
        <w:rPr>
          <w:color w:val="000000"/>
        </w:rPr>
        <w:t>sean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ilegales</w:t>
      </w:r>
      <w:proofErr w:type="spellEnd"/>
      <w:r>
        <w:rPr>
          <w:color w:val="000000"/>
        </w:rPr>
        <w:t xml:space="preserve"> , </w:t>
      </w:r>
      <w:proofErr w:type="spellStart"/>
      <w:r>
        <w:rPr>
          <w:color w:val="000000"/>
        </w:rPr>
        <w:t>nocivas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peligrosas</w:t>
      </w:r>
      <w:proofErr w:type="spellEnd"/>
      <w:r>
        <w:rPr>
          <w:color w:val="000000"/>
        </w:rPr>
        <w:t xml:space="preserve"> o </w:t>
      </w:r>
      <w:proofErr w:type="spellStart"/>
      <w:r>
        <w:rPr>
          <w:color w:val="000000"/>
        </w:rPr>
        <w:t>molestas</w:t>
      </w:r>
      <w:proofErr w:type="spellEnd"/>
      <w:r>
        <w:rPr>
          <w:color w:val="000000"/>
        </w:rPr>
        <w:t xml:space="preserve"> ni que </w:t>
      </w:r>
      <w:proofErr w:type="spellStart"/>
      <w:r>
        <w:rPr>
          <w:color w:val="000000"/>
        </w:rPr>
        <w:t>puedan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herir</w:t>
      </w:r>
      <w:proofErr w:type="spellEnd"/>
      <w:r>
        <w:rPr>
          <w:color w:val="000000"/>
        </w:rPr>
        <w:t xml:space="preserve"> la </w:t>
      </w:r>
      <w:proofErr w:type="spellStart"/>
      <w:r>
        <w:rPr>
          <w:color w:val="000000"/>
        </w:rPr>
        <w:t>sensibilidad</w:t>
      </w:r>
      <w:proofErr w:type="spellEnd"/>
      <w:r>
        <w:rPr>
          <w:color w:val="000000"/>
        </w:rPr>
        <w:t xml:space="preserve"> de las </w:t>
      </w:r>
      <w:proofErr w:type="spellStart"/>
      <w:r>
        <w:rPr>
          <w:color w:val="000000"/>
        </w:rPr>
        <w:t>personas</w:t>
      </w:r>
      <w:proofErr w:type="spellEnd"/>
      <w:r>
        <w:rPr>
          <w:color w:val="000000"/>
        </w:rPr>
        <w:t xml:space="preserve"> y/o </w:t>
      </w:r>
      <w:proofErr w:type="spellStart"/>
      <w:r>
        <w:rPr>
          <w:color w:val="000000"/>
        </w:rPr>
        <w:t>empresas</w:t>
      </w:r>
      <w:proofErr w:type="spellEnd"/>
      <w:r>
        <w:rPr>
          <w:color w:val="000000"/>
        </w:rPr>
        <w:t>.</w:t>
      </w:r>
    </w:p>
    <w:p w:rsidR="00A21C3F" w:rsidRDefault="00B10D26">
      <w:pPr>
        <w:numPr>
          <w:ilvl w:val="0"/>
          <w:numId w:val="7"/>
        </w:numPr>
        <w:spacing w:line="316" w:lineRule="auto"/>
        <w:rPr>
          <w:color w:val="000000"/>
        </w:rPr>
      </w:pPr>
      <w:proofErr w:type="spellStart"/>
      <w:r>
        <w:rPr>
          <w:color w:val="000000"/>
        </w:rPr>
        <w:t>Disponer</w:t>
      </w:r>
      <w:proofErr w:type="spellEnd"/>
      <w:r>
        <w:rPr>
          <w:color w:val="000000"/>
        </w:rPr>
        <w:t xml:space="preserve"> de alta de </w:t>
      </w:r>
      <w:proofErr w:type="spellStart"/>
      <w:r>
        <w:rPr>
          <w:color w:val="000000"/>
        </w:rPr>
        <w:t>actividad</w:t>
      </w:r>
      <w:proofErr w:type="spellEnd"/>
      <w:r>
        <w:rPr>
          <w:color w:val="000000"/>
        </w:rPr>
        <w:t xml:space="preserve"> de la AEAT (modelo 036) de forma continuada </w:t>
      </w:r>
      <w:proofErr w:type="spellStart"/>
      <w:r>
        <w:rPr>
          <w:color w:val="000000"/>
        </w:rPr>
        <w:t>durante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todo</w:t>
      </w:r>
      <w:proofErr w:type="spellEnd"/>
      <w:r>
        <w:rPr>
          <w:color w:val="000000"/>
        </w:rPr>
        <w:t xml:space="preserve"> el </w:t>
      </w:r>
      <w:proofErr w:type="spellStart"/>
      <w:r>
        <w:rPr>
          <w:color w:val="000000"/>
        </w:rPr>
        <w:t>período</w:t>
      </w:r>
      <w:proofErr w:type="spellEnd"/>
      <w:r>
        <w:rPr>
          <w:color w:val="000000"/>
        </w:rPr>
        <w:t xml:space="preserve"> subvencionable a </w:t>
      </w:r>
      <w:proofErr w:type="spellStart"/>
      <w:r>
        <w:rPr>
          <w:color w:val="000000"/>
        </w:rPr>
        <w:t>excepción</w:t>
      </w:r>
      <w:proofErr w:type="spellEnd"/>
      <w:r>
        <w:rPr>
          <w:color w:val="000000"/>
        </w:rPr>
        <w:t xml:space="preserve"> de las </w:t>
      </w:r>
      <w:proofErr w:type="spellStart"/>
      <w:r>
        <w:rPr>
          <w:color w:val="000000"/>
        </w:rPr>
        <w:t>personas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contratadas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cuando</w:t>
      </w:r>
      <w:proofErr w:type="spellEnd"/>
      <w:r>
        <w:rPr>
          <w:color w:val="000000"/>
        </w:rPr>
        <w:t xml:space="preserve"> la factura por el uso del </w:t>
      </w:r>
      <w:proofErr w:type="spellStart"/>
      <w:r>
        <w:rPr>
          <w:color w:val="000000"/>
        </w:rPr>
        <w:t>servicio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coworking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esté</w:t>
      </w:r>
      <w:proofErr w:type="spellEnd"/>
      <w:r>
        <w:rPr>
          <w:color w:val="000000"/>
        </w:rPr>
        <w:t xml:space="preserve"> a nombre de </w:t>
      </w:r>
      <w:proofErr w:type="spellStart"/>
      <w:r>
        <w:rPr>
          <w:color w:val="000000"/>
        </w:rPr>
        <w:t>estas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personas</w:t>
      </w:r>
      <w:proofErr w:type="spellEnd"/>
      <w:r>
        <w:rPr>
          <w:color w:val="000000"/>
        </w:rPr>
        <w:t>.</w:t>
      </w:r>
    </w:p>
    <w:p w:rsidR="00A21C3F" w:rsidRDefault="00B10D26">
      <w:pPr>
        <w:numPr>
          <w:ilvl w:val="0"/>
          <w:numId w:val="7"/>
        </w:numPr>
        <w:spacing w:line="316" w:lineRule="auto"/>
      </w:pPr>
      <w:r>
        <w:rPr>
          <w:color w:val="000000"/>
        </w:rPr>
        <w:t xml:space="preserve">No </w:t>
      </w:r>
      <w:proofErr w:type="spellStart"/>
      <w:r>
        <w:rPr>
          <w:color w:val="000000"/>
        </w:rPr>
        <w:t>encontrarse</w:t>
      </w:r>
      <w:proofErr w:type="spellEnd"/>
      <w:r>
        <w:rPr>
          <w:color w:val="000000"/>
        </w:rPr>
        <w:t xml:space="preserve"> en ninguna de las </w:t>
      </w:r>
      <w:proofErr w:type="spellStart"/>
      <w:r>
        <w:rPr>
          <w:color w:val="000000"/>
        </w:rPr>
        <w:t>circunstancias</w:t>
      </w:r>
      <w:proofErr w:type="spellEnd"/>
      <w:r>
        <w:rPr>
          <w:color w:val="000000"/>
        </w:rPr>
        <w:t xml:space="preserve"> que </w:t>
      </w:r>
      <w:proofErr w:type="spellStart"/>
      <w:r>
        <w:rPr>
          <w:color w:val="000000"/>
        </w:rPr>
        <w:t>impiden</w:t>
      </w:r>
      <w:proofErr w:type="spellEnd"/>
      <w:r>
        <w:rPr>
          <w:color w:val="000000"/>
        </w:rPr>
        <w:t xml:space="preserve"> adquirir la </w:t>
      </w:r>
      <w:proofErr w:type="spellStart"/>
      <w:r>
        <w:rPr>
          <w:color w:val="000000"/>
        </w:rPr>
        <w:t>condición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persona</w:t>
      </w:r>
      <w:r>
        <w:t>beneficiaria</w:t>
      </w:r>
      <w:r>
        <w:rPr>
          <w:color w:val="000000"/>
        </w:rPr>
        <w:t>previstas</w:t>
      </w:r>
      <w:proofErr w:type="spellEnd"/>
      <w:r>
        <w:rPr>
          <w:color w:val="000000"/>
        </w:rPr>
        <w:t xml:space="preserve"> en el </w:t>
      </w:r>
      <w:proofErr w:type="spellStart"/>
      <w:r>
        <w:rPr>
          <w:color w:val="000000"/>
        </w:rPr>
        <w:t>artículo</w:t>
      </w:r>
      <w:proofErr w:type="spellEnd"/>
      <w:r>
        <w:rPr>
          <w:color w:val="000000"/>
        </w:rPr>
        <w:t xml:space="preserve"> 13 de la </w:t>
      </w:r>
      <w:proofErr w:type="spellStart"/>
      <w:r>
        <w:rPr>
          <w:color w:val="000000"/>
        </w:rPr>
        <w:t>Ley</w:t>
      </w:r>
      <w:proofErr w:type="spellEnd"/>
      <w:r>
        <w:rPr>
          <w:color w:val="000000"/>
        </w:rPr>
        <w:t xml:space="preserve"> 38/2003, general de subvenciones.</w:t>
      </w:r>
    </w:p>
    <w:p w:rsidR="00A21C3F" w:rsidRDefault="00B10D26">
      <w:pPr>
        <w:numPr>
          <w:ilvl w:val="0"/>
          <w:numId w:val="7"/>
        </w:numPr>
        <w:spacing w:line="316" w:lineRule="auto"/>
        <w:rPr>
          <w:color w:val="000000"/>
        </w:rPr>
      </w:pPr>
      <w:proofErr w:type="spellStart"/>
      <w:r>
        <w:rPr>
          <w:color w:val="000000"/>
        </w:rPr>
        <w:t>Cumplir</w:t>
      </w:r>
      <w:proofErr w:type="spellEnd"/>
      <w:r>
        <w:rPr>
          <w:color w:val="000000"/>
        </w:rPr>
        <w:t xml:space="preserve"> las </w:t>
      </w:r>
      <w:proofErr w:type="spellStart"/>
      <w:r>
        <w:rPr>
          <w:color w:val="000000"/>
        </w:rPr>
        <w:t>obligaciones</w:t>
      </w:r>
      <w:proofErr w:type="spellEnd"/>
      <w:r>
        <w:rPr>
          <w:color w:val="000000"/>
        </w:rPr>
        <w:t xml:space="preserve"> y no </w:t>
      </w:r>
      <w:proofErr w:type="spellStart"/>
      <w:r>
        <w:rPr>
          <w:color w:val="000000"/>
        </w:rPr>
        <w:t>incurrir</w:t>
      </w:r>
      <w:proofErr w:type="spellEnd"/>
      <w:r>
        <w:rPr>
          <w:color w:val="000000"/>
        </w:rPr>
        <w:t xml:space="preserve"> en los </w:t>
      </w:r>
      <w:proofErr w:type="spellStart"/>
      <w:r>
        <w:rPr>
          <w:color w:val="000000"/>
        </w:rPr>
        <w:t>supuestos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prohibición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establecidos</w:t>
      </w:r>
      <w:proofErr w:type="spellEnd"/>
      <w:r>
        <w:rPr>
          <w:color w:val="000000"/>
        </w:rPr>
        <w:t xml:space="preserve"> en los </w:t>
      </w:r>
      <w:proofErr w:type="spellStart"/>
      <w:r>
        <w:rPr>
          <w:color w:val="000000"/>
        </w:rPr>
        <w:t>artículos</w:t>
      </w:r>
      <w:proofErr w:type="spellEnd"/>
      <w:r>
        <w:rPr>
          <w:color w:val="000000"/>
        </w:rPr>
        <w:t xml:space="preserve"> 90.bis y 92.bis del Decreto </w:t>
      </w:r>
      <w:proofErr w:type="spellStart"/>
      <w:r>
        <w:rPr>
          <w:color w:val="000000"/>
        </w:rPr>
        <w:t>legislativo</w:t>
      </w:r>
      <w:proofErr w:type="spellEnd"/>
      <w:r>
        <w:rPr>
          <w:color w:val="000000"/>
        </w:rPr>
        <w:t xml:space="preserve"> 3/2002, de 24 de </w:t>
      </w:r>
      <w:proofErr w:type="spellStart"/>
      <w:r>
        <w:rPr>
          <w:color w:val="000000"/>
        </w:rPr>
        <w:t>diciembre</w:t>
      </w:r>
      <w:proofErr w:type="spellEnd"/>
      <w:r>
        <w:rPr>
          <w:color w:val="000000"/>
        </w:rPr>
        <w:t xml:space="preserve">, por el que se </w:t>
      </w:r>
      <w:proofErr w:type="spellStart"/>
      <w:r>
        <w:rPr>
          <w:color w:val="000000"/>
        </w:rPr>
        <w:t>aprueba</w:t>
      </w:r>
      <w:proofErr w:type="spellEnd"/>
      <w:r>
        <w:rPr>
          <w:color w:val="000000"/>
        </w:rPr>
        <w:t xml:space="preserve"> el </w:t>
      </w:r>
      <w:proofErr w:type="spellStart"/>
      <w:r>
        <w:rPr>
          <w:color w:val="000000"/>
        </w:rPr>
        <w:t>Texto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refundido</w:t>
      </w:r>
      <w:proofErr w:type="spellEnd"/>
      <w:r>
        <w:rPr>
          <w:color w:val="000000"/>
        </w:rPr>
        <w:t xml:space="preserve"> de la </w:t>
      </w:r>
      <w:proofErr w:type="spellStart"/>
      <w:r>
        <w:rPr>
          <w:color w:val="000000"/>
        </w:rPr>
        <w:t>Ley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finanzas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públicas</w:t>
      </w:r>
      <w:proofErr w:type="spellEnd"/>
      <w:r>
        <w:rPr>
          <w:color w:val="000000"/>
        </w:rPr>
        <w:t xml:space="preserve"> de Cataluña</w:t>
      </w:r>
    </w:p>
    <w:p w:rsidR="00A21C3F" w:rsidRDefault="00B10D26">
      <w:pPr>
        <w:numPr>
          <w:ilvl w:val="0"/>
          <w:numId w:val="7"/>
        </w:numPr>
        <w:spacing w:line="316" w:lineRule="auto"/>
        <w:rPr>
          <w:color w:val="000000"/>
        </w:rPr>
      </w:pPr>
      <w:proofErr w:type="spellStart"/>
      <w:r>
        <w:rPr>
          <w:color w:val="000000"/>
        </w:rPr>
        <w:t>Cumplir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cualquier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otra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obligación</w:t>
      </w:r>
      <w:proofErr w:type="spellEnd"/>
      <w:r>
        <w:rPr>
          <w:color w:val="000000"/>
        </w:rPr>
        <w:t xml:space="preserve"> legal o reglamentaria que </w:t>
      </w:r>
      <w:proofErr w:type="spellStart"/>
      <w:r>
        <w:rPr>
          <w:color w:val="000000"/>
        </w:rPr>
        <w:t>pueda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afectarles</w:t>
      </w:r>
      <w:proofErr w:type="spellEnd"/>
      <w:r>
        <w:rPr>
          <w:color w:val="000000"/>
        </w:rPr>
        <w:t>.</w:t>
      </w:r>
    </w:p>
    <w:p w:rsidR="00A21C3F" w:rsidRDefault="00B10D26">
      <w:pPr>
        <w:numPr>
          <w:ilvl w:val="0"/>
          <w:numId w:val="7"/>
        </w:numPr>
        <w:spacing w:line="316" w:lineRule="auto"/>
        <w:rPr>
          <w:color w:val="000000"/>
        </w:rPr>
      </w:pPr>
      <w:proofErr w:type="spellStart"/>
      <w:r>
        <w:rPr>
          <w:color w:val="000000"/>
        </w:rPr>
        <w:t>Encontrarse</w:t>
      </w:r>
      <w:proofErr w:type="spellEnd"/>
      <w:r>
        <w:rPr>
          <w:color w:val="000000"/>
        </w:rPr>
        <w:t xml:space="preserve"> al </w:t>
      </w:r>
      <w:proofErr w:type="spellStart"/>
      <w:r>
        <w:rPr>
          <w:color w:val="000000"/>
        </w:rPr>
        <w:t>corriente</w:t>
      </w:r>
      <w:proofErr w:type="spellEnd"/>
      <w:r>
        <w:rPr>
          <w:color w:val="000000"/>
        </w:rPr>
        <w:t xml:space="preserve"> de pago de las </w:t>
      </w:r>
      <w:proofErr w:type="spellStart"/>
      <w:r>
        <w:rPr>
          <w:color w:val="000000"/>
        </w:rPr>
        <w:t>obligaciones</w:t>
      </w:r>
      <w:proofErr w:type="spellEnd"/>
      <w:r>
        <w:rPr>
          <w:color w:val="000000"/>
        </w:rPr>
        <w:t xml:space="preserve"> con el </w:t>
      </w:r>
      <w:proofErr w:type="spellStart"/>
      <w:r>
        <w:rPr>
          <w:color w:val="000000"/>
        </w:rPr>
        <w:t>Ayuntamiento</w:t>
      </w:r>
      <w:proofErr w:type="spellEnd"/>
      <w:r>
        <w:rPr>
          <w:color w:val="000000"/>
        </w:rPr>
        <w:t xml:space="preserve">, la Agencia Estatal de </w:t>
      </w:r>
      <w:proofErr w:type="spellStart"/>
      <w:r>
        <w:rPr>
          <w:color w:val="000000"/>
        </w:rPr>
        <w:t>Administración</w:t>
      </w:r>
      <w:proofErr w:type="spellEnd"/>
      <w:r>
        <w:rPr>
          <w:color w:val="000000"/>
        </w:rPr>
        <w:t xml:space="preserve"> Tributaria y la Seguridad Social. Este </w:t>
      </w:r>
      <w:proofErr w:type="spellStart"/>
      <w:r>
        <w:rPr>
          <w:color w:val="000000"/>
        </w:rPr>
        <w:t>cumplimiento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deberá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mantenerse</w:t>
      </w:r>
      <w:proofErr w:type="spellEnd"/>
      <w:r>
        <w:rPr>
          <w:color w:val="000000"/>
        </w:rPr>
        <w:t xml:space="preserve"> a lo largo de </w:t>
      </w:r>
      <w:proofErr w:type="spellStart"/>
      <w:r>
        <w:rPr>
          <w:color w:val="000000"/>
        </w:rPr>
        <w:t>todo</w:t>
      </w:r>
      <w:proofErr w:type="spellEnd"/>
      <w:r>
        <w:rPr>
          <w:color w:val="000000"/>
        </w:rPr>
        <w:t xml:space="preserve"> el </w:t>
      </w:r>
      <w:proofErr w:type="spellStart"/>
      <w:r>
        <w:rPr>
          <w:color w:val="000000"/>
        </w:rPr>
        <w:t>procedimiento</w:t>
      </w:r>
      <w:proofErr w:type="spellEnd"/>
      <w:r>
        <w:rPr>
          <w:color w:val="000000"/>
        </w:rPr>
        <w:t xml:space="preserve">: en el </w:t>
      </w:r>
      <w:proofErr w:type="spellStart"/>
      <w:r>
        <w:rPr>
          <w:color w:val="000000"/>
        </w:rPr>
        <w:t>momento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presentación</w:t>
      </w:r>
      <w:proofErr w:type="spellEnd"/>
      <w:r>
        <w:rPr>
          <w:color w:val="000000"/>
        </w:rPr>
        <w:t xml:space="preserve"> de la </w:t>
      </w:r>
      <w:proofErr w:type="spellStart"/>
      <w:r>
        <w:rPr>
          <w:color w:val="000000"/>
        </w:rPr>
        <w:t>solicitud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previamente</w:t>
      </w:r>
      <w:proofErr w:type="spellEnd"/>
      <w:r>
        <w:rPr>
          <w:color w:val="000000"/>
        </w:rPr>
        <w:t xml:space="preserve"> a la </w:t>
      </w:r>
      <w:proofErr w:type="spellStart"/>
      <w:r>
        <w:rPr>
          <w:color w:val="000000"/>
        </w:rPr>
        <w:t>resolución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otorgamiento</w:t>
      </w:r>
      <w:proofErr w:type="spellEnd"/>
      <w:r>
        <w:rPr>
          <w:color w:val="000000"/>
        </w:rPr>
        <w:t xml:space="preserve">, y antes de </w:t>
      </w:r>
      <w:proofErr w:type="spellStart"/>
      <w:r>
        <w:rPr>
          <w:color w:val="000000"/>
        </w:rPr>
        <w:t>recibir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cualquier</w:t>
      </w:r>
      <w:proofErr w:type="spellEnd"/>
      <w:r>
        <w:rPr>
          <w:color w:val="000000"/>
        </w:rPr>
        <w:t xml:space="preserve"> pago.</w:t>
      </w:r>
    </w:p>
    <w:p w:rsidR="00A21C3F" w:rsidRDefault="00B10D26">
      <w:pPr>
        <w:numPr>
          <w:ilvl w:val="0"/>
          <w:numId w:val="7"/>
        </w:numPr>
        <w:spacing w:line="316" w:lineRule="auto"/>
        <w:rPr>
          <w:color w:val="000000"/>
        </w:rPr>
      </w:pPr>
      <w:bookmarkStart w:id="0" w:name="__DdeLink__330_1154196350"/>
      <w:bookmarkEnd w:id="0"/>
      <w:proofErr w:type="spellStart"/>
      <w:r>
        <w:rPr>
          <w:color w:val="000000"/>
        </w:rPr>
        <w:lastRenderedPageBreak/>
        <w:t>Cumplir</w:t>
      </w:r>
      <w:proofErr w:type="spellEnd"/>
      <w:r>
        <w:rPr>
          <w:color w:val="000000"/>
        </w:rPr>
        <w:t xml:space="preserve"> con la </w:t>
      </w:r>
      <w:proofErr w:type="spellStart"/>
      <w:r>
        <w:rPr>
          <w:color w:val="000000"/>
        </w:rPr>
        <w:t>obligación</w:t>
      </w:r>
      <w:proofErr w:type="spellEnd"/>
      <w:r>
        <w:rPr>
          <w:color w:val="000000"/>
        </w:rPr>
        <w:t xml:space="preserve"> de comunicar la </w:t>
      </w:r>
      <w:proofErr w:type="spellStart"/>
      <w:r>
        <w:rPr>
          <w:color w:val="000000"/>
        </w:rPr>
        <w:t>obtención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otras</w:t>
      </w:r>
      <w:proofErr w:type="spellEnd"/>
      <w:r>
        <w:rPr>
          <w:color w:val="000000"/>
        </w:rPr>
        <w:t xml:space="preserve"> subvenciones </w:t>
      </w:r>
      <w:proofErr w:type="spellStart"/>
      <w:r>
        <w:rPr>
          <w:color w:val="000000"/>
        </w:rPr>
        <w:t>públicas</w:t>
      </w:r>
      <w:proofErr w:type="spellEnd"/>
      <w:r>
        <w:rPr>
          <w:color w:val="000000"/>
        </w:rPr>
        <w:t xml:space="preserve"> o </w:t>
      </w:r>
      <w:proofErr w:type="spellStart"/>
      <w:r>
        <w:rPr>
          <w:color w:val="000000"/>
        </w:rPr>
        <w:t>privadas</w:t>
      </w:r>
      <w:proofErr w:type="spellEnd"/>
      <w:r>
        <w:rPr>
          <w:color w:val="000000"/>
        </w:rPr>
        <w:t xml:space="preserve"> para la </w:t>
      </w:r>
      <w:proofErr w:type="spellStart"/>
      <w:r>
        <w:rPr>
          <w:color w:val="000000"/>
        </w:rPr>
        <w:t>misma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actividad</w:t>
      </w:r>
      <w:proofErr w:type="spellEnd"/>
      <w:r>
        <w:rPr>
          <w:color w:val="000000"/>
        </w:rPr>
        <w:t xml:space="preserve">, en </w:t>
      </w:r>
      <w:proofErr w:type="spellStart"/>
      <w:r>
        <w:rPr>
          <w:color w:val="000000"/>
        </w:rPr>
        <w:t>bien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entendido</w:t>
      </w:r>
      <w:proofErr w:type="spellEnd"/>
      <w:r>
        <w:rPr>
          <w:color w:val="000000"/>
        </w:rPr>
        <w:t xml:space="preserve"> que en </w:t>
      </w:r>
      <w:proofErr w:type="spellStart"/>
      <w:r>
        <w:rPr>
          <w:color w:val="000000"/>
        </w:rPr>
        <w:t>ningún</w:t>
      </w:r>
      <w:proofErr w:type="spellEnd"/>
      <w:r>
        <w:rPr>
          <w:color w:val="000000"/>
        </w:rPr>
        <w:t xml:space="preserve"> caso el </w:t>
      </w:r>
      <w:proofErr w:type="spellStart"/>
      <w:r>
        <w:rPr>
          <w:color w:val="000000"/>
        </w:rPr>
        <w:t>importe</w:t>
      </w:r>
      <w:proofErr w:type="spellEnd"/>
      <w:r>
        <w:rPr>
          <w:color w:val="000000"/>
        </w:rPr>
        <w:t xml:space="preserve"> de las subvenciones </w:t>
      </w:r>
      <w:proofErr w:type="spellStart"/>
      <w:r>
        <w:rPr>
          <w:color w:val="000000"/>
        </w:rPr>
        <w:t>otorgadas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puede</w:t>
      </w:r>
      <w:proofErr w:type="spellEnd"/>
      <w:r>
        <w:rPr>
          <w:color w:val="000000"/>
        </w:rPr>
        <w:t xml:space="preserve"> ser de una </w:t>
      </w:r>
      <w:proofErr w:type="spellStart"/>
      <w:r>
        <w:rPr>
          <w:color w:val="000000"/>
        </w:rPr>
        <w:t>cuantía</w:t>
      </w:r>
      <w:proofErr w:type="spellEnd"/>
      <w:r>
        <w:rPr>
          <w:color w:val="000000"/>
        </w:rPr>
        <w:t xml:space="preserve"> que, </w:t>
      </w:r>
      <w:proofErr w:type="spellStart"/>
      <w:r>
        <w:rPr>
          <w:color w:val="000000"/>
        </w:rPr>
        <w:t>aisladamente</w:t>
      </w:r>
      <w:proofErr w:type="spellEnd"/>
      <w:r>
        <w:rPr>
          <w:color w:val="000000"/>
        </w:rPr>
        <w:t xml:space="preserve"> o en </w:t>
      </w:r>
      <w:proofErr w:type="spellStart"/>
      <w:r>
        <w:rPr>
          <w:color w:val="000000"/>
        </w:rPr>
        <w:t>concurrencia</w:t>
      </w:r>
      <w:proofErr w:type="spellEnd"/>
      <w:r>
        <w:rPr>
          <w:color w:val="000000"/>
        </w:rPr>
        <w:t xml:space="preserve"> con subvenciones de </w:t>
      </w:r>
      <w:proofErr w:type="spellStart"/>
      <w:r>
        <w:rPr>
          <w:color w:val="000000"/>
        </w:rPr>
        <w:t>otras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entidades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ayudas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ingresos</w:t>
      </w:r>
      <w:proofErr w:type="spellEnd"/>
      <w:r>
        <w:rPr>
          <w:color w:val="000000"/>
        </w:rPr>
        <w:t xml:space="preserve"> o recursos, </w:t>
      </w:r>
      <w:proofErr w:type="spellStart"/>
      <w:r>
        <w:rPr>
          <w:color w:val="000000"/>
        </w:rPr>
        <w:t>supere</w:t>
      </w:r>
      <w:proofErr w:type="spellEnd"/>
      <w:r>
        <w:rPr>
          <w:color w:val="000000"/>
        </w:rPr>
        <w:t xml:space="preserve"> el </w:t>
      </w:r>
      <w:proofErr w:type="spellStart"/>
      <w:r>
        <w:rPr>
          <w:color w:val="000000"/>
        </w:rPr>
        <w:t>coste</w:t>
      </w:r>
      <w:proofErr w:type="spellEnd"/>
      <w:r>
        <w:rPr>
          <w:color w:val="000000"/>
        </w:rPr>
        <w:t xml:space="preserve"> de la </w:t>
      </w:r>
      <w:proofErr w:type="spellStart"/>
      <w:r>
        <w:rPr>
          <w:color w:val="000000"/>
        </w:rPr>
        <w:t>actividad</w:t>
      </w:r>
      <w:proofErr w:type="spellEnd"/>
      <w:r>
        <w:rPr>
          <w:color w:val="000000"/>
        </w:rPr>
        <w:t xml:space="preserve"> que </w:t>
      </w:r>
      <w:proofErr w:type="spellStart"/>
      <w:r>
        <w:rPr>
          <w:color w:val="000000"/>
        </w:rPr>
        <w:t>debe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desarrollar</w:t>
      </w:r>
      <w:proofErr w:type="spellEnd"/>
      <w:r>
        <w:rPr>
          <w:color w:val="000000"/>
        </w:rPr>
        <w:t xml:space="preserve"> la persona beneficiaria.</w:t>
      </w:r>
    </w:p>
    <w:p w:rsidR="00A21C3F" w:rsidRDefault="00B10D26">
      <w:pPr>
        <w:spacing w:line="316" w:lineRule="auto"/>
      </w:pPr>
      <w:r>
        <w:t xml:space="preserve">6.2. Las </w:t>
      </w:r>
      <w:proofErr w:type="spellStart"/>
      <w:r>
        <w:t>personas</w:t>
      </w:r>
      <w:proofErr w:type="spellEnd"/>
      <w:r>
        <w:t xml:space="preserve"> </w:t>
      </w:r>
      <w:proofErr w:type="spellStart"/>
      <w:r>
        <w:t>solicitantes</w:t>
      </w:r>
      <w:proofErr w:type="spellEnd"/>
      <w:r>
        <w:t xml:space="preserve"> </w:t>
      </w:r>
      <w:proofErr w:type="spellStart"/>
      <w:r>
        <w:t>podrán</w:t>
      </w:r>
      <w:proofErr w:type="spellEnd"/>
      <w:r>
        <w:t xml:space="preserve"> ser </w:t>
      </w:r>
      <w:proofErr w:type="spellStart"/>
      <w:r>
        <w:t>beneficiarias</w:t>
      </w:r>
      <w:proofErr w:type="spellEnd"/>
      <w:r>
        <w:t xml:space="preserve"> </w:t>
      </w:r>
      <w:proofErr w:type="spellStart"/>
      <w:r>
        <w:t>sólo</w:t>
      </w:r>
      <w:proofErr w:type="spellEnd"/>
      <w:r>
        <w:t xml:space="preserve"> dos </w:t>
      </w:r>
      <w:proofErr w:type="spellStart"/>
      <w:r>
        <w:t>convocatorias</w:t>
      </w:r>
      <w:proofErr w:type="spellEnd"/>
      <w:r>
        <w:t xml:space="preserve"> de esta </w:t>
      </w:r>
      <w:proofErr w:type="spellStart"/>
      <w:r>
        <w:t>ayuda</w:t>
      </w:r>
      <w:proofErr w:type="spellEnd"/>
      <w:r>
        <w:t>.</w:t>
      </w:r>
    </w:p>
    <w:p w:rsidR="00A21C3F" w:rsidRDefault="00B10D26">
      <w:pPr>
        <w:spacing w:line="316" w:lineRule="auto"/>
      </w:pPr>
      <w:r>
        <w:t xml:space="preserve">6.3. El </w:t>
      </w:r>
      <w:proofErr w:type="spellStart"/>
      <w:r>
        <w:t>Ayuntamiento</w:t>
      </w:r>
      <w:proofErr w:type="spellEnd"/>
      <w:r>
        <w:t xml:space="preserve"> </w:t>
      </w:r>
      <w:proofErr w:type="spellStart"/>
      <w:r>
        <w:t>podrá</w:t>
      </w:r>
      <w:proofErr w:type="spellEnd"/>
      <w:r>
        <w:t xml:space="preserve"> </w:t>
      </w:r>
      <w:proofErr w:type="spellStart"/>
      <w:r>
        <w:t>comprobar</w:t>
      </w:r>
      <w:proofErr w:type="spellEnd"/>
      <w:r>
        <w:t xml:space="preserve"> en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momento</w:t>
      </w:r>
      <w:proofErr w:type="spellEnd"/>
      <w:r>
        <w:t xml:space="preserve"> la </w:t>
      </w:r>
      <w:proofErr w:type="spellStart"/>
      <w:r>
        <w:t>veracidad</w:t>
      </w:r>
      <w:proofErr w:type="spellEnd"/>
      <w:r>
        <w:t xml:space="preserve"> de los </w:t>
      </w:r>
      <w:proofErr w:type="spellStart"/>
      <w:r>
        <w:t>datos</w:t>
      </w:r>
      <w:proofErr w:type="spellEnd"/>
      <w:r>
        <w:t xml:space="preserve"> </w:t>
      </w:r>
      <w:proofErr w:type="spellStart"/>
      <w:r>
        <w:t>declarados</w:t>
      </w:r>
      <w:proofErr w:type="spellEnd"/>
      <w:r>
        <w:t>.</w:t>
      </w:r>
    </w:p>
    <w:p w:rsidR="00A21C3F" w:rsidRDefault="00B10D26">
      <w:pPr>
        <w:spacing w:line="316" w:lineRule="auto"/>
      </w:pPr>
      <w:r>
        <w:t xml:space="preserve">En caso de </w:t>
      </w:r>
      <w:proofErr w:type="spellStart"/>
      <w:r>
        <w:t>incumplimiento</w:t>
      </w:r>
      <w:proofErr w:type="spellEnd"/>
      <w:r>
        <w:t xml:space="preserve"> por </w:t>
      </w:r>
      <w:proofErr w:type="spellStart"/>
      <w:r>
        <w:t>parte</w:t>
      </w:r>
      <w:proofErr w:type="spellEnd"/>
      <w:r>
        <w:t xml:space="preserve"> de los perceptores/as de </w:t>
      </w:r>
      <w:proofErr w:type="spellStart"/>
      <w:r>
        <w:t>cualquiera</w:t>
      </w:r>
      <w:proofErr w:type="spellEnd"/>
      <w:r>
        <w:t xml:space="preserve"> de las </w:t>
      </w:r>
      <w:proofErr w:type="spellStart"/>
      <w:r>
        <w:t>obligaciones</w:t>
      </w:r>
      <w:proofErr w:type="spellEnd"/>
      <w:r>
        <w:t xml:space="preserve"> </w:t>
      </w:r>
      <w:proofErr w:type="spellStart"/>
      <w:r>
        <w:t>previstas</w:t>
      </w:r>
      <w:proofErr w:type="spellEnd"/>
      <w:r>
        <w:t xml:space="preserve"> en </w:t>
      </w:r>
      <w:proofErr w:type="spellStart"/>
      <w:r>
        <w:t>estas</w:t>
      </w:r>
      <w:proofErr w:type="spellEnd"/>
      <w:r>
        <w:t xml:space="preserve"> bases, el </w:t>
      </w:r>
      <w:proofErr w:type="spellStart"/>
      <w:r>
        <w:t>ayuntamiento</w:t>
      </w:r>
      <w:proofErr w:type="spellEnd"/>
      <w:r>
        <w:t xml:space="preserve"> </w:t>
      </w:r>
      <w:proofErr w:type="spellStart"/>
      <w:r>
        <w:t>podrá</w:t>
      </w:r>
      <w:proofErr w:type="spellEnd"/>
      <w:r>
        <w:t xml:space="preserve"> </w:t>
      </w:r>
      <w:proofErr w:type="spellStart"/>
      <w:r>
        <w:t>proceder</w:t>
      </w:r>
      <w:proofErr w:type="spellEnd"/>
      <w:r>
        <w:t xml:space="preserve">, </w:t>
      </w:r>
      <w:proofErr w:type="spellStart"/>
      <w:r>
        <w:t>previo</w:t>
      </w:r>
      <w:proofErr w:type="spellEnd"/>
      <w:r>
        <w:t xml:space="preserve"> </w:t>
      </w:r>
      <w:proofErr w:type="spellStart"/>
      <w:r>
        <w:t>trámite</w:t>
      </w:r>
      <w:proofErr w:type="spellEnd"/>
      <w:r>
        <w:t xml:space="preserve"> de </w:t>
      </w:r>
      <w:proofErr w:type="spellStart"/>
      <w:r>
        <w:t>audiencia</w:t>
      </w:r>
      <w:proofErr w:type="spellEnd"/>
      <w:r>
        <w:t xml:space="preserve">, a la </w:t>
      </w:r>
      <w:proofErr w:type="spellStart"/>
      <w:r>
        <w:t>anulación</w:t>
      </w:r>
      <w:proofErr w:type="spellEnd"/>
      <w:r>
        <w:t xml:space="preserve"> o </w:t>
      </w:r>
      <w:proofErr w:type="spellStart"/>
      <w:r>
        <w:t>revocación</w:t>
      </w:r>
      <w:proofErr w:type="spellEnd"/>
      <w:r>
        <w:t xml:space="preserve"> total o parcial de la </w:t>
      </w:r>
      <w:proofErr w:type="spellStart"/>
      <w:r>
        <w:t>subvención</w:t>
      </w:r>
      <w:proofErr w:type="spellEnd"/>
      <w:r>
        <w:t xml:space="preserve">, con el </w:t>
      </w:r>
      <w:proofErr w:type="spellStart"/>
      <w:r>
        <w:t>obligación</w:t>
      </w:r>
      <w:proofErr w:type="spellEnd"/>
      <w:r>
        <w:t xml:space="preserve"> </w:t>
      </w:r>
      <w:proofErr w:type="spellStart"/>
      <w:r>
        <w:t>inherente</w:t>
      </w:r>
      <w:proofErr w:type="spellEnd"/>
      <w:r>
        <w:t xml:space="preserve"> de las </w:t>
      </w:r>
      <w:proofErr w:type="spellStart"/>
      <w:r>
        <w:t>personas</w:t>
      </w:r>
      <w:proofErr w:type="spellEnd"/>
      <w:r>
        <w:t xml:space="preserve"> </w:t>
      </w:r>
      <w:proofErr w:type="spellStart"/>
      <w:r>
        <w:t>beneficiarias</w:t>
      </w:r>
      <w:proofErr w:type="spellEnd"/>
      <w:r>
        <w:t xml:space="preserve"> de </w:t>
      </w:r>
      <w:proofErr w:type="spellStart"/>
      <w:r>
        <w:t>devolver</w:t>
      </w:r>
      <w:proofErr w:type="spellEnd"/>
      <w:r>
        <w:t xml:space="preserve"> las </w:t>
      </w:r>
      <w:proofErr w:type="spellStart"/>
      <w:r>
        <w:t>cantidades</w:t>
      </w:r>
      <w:proofErr w:type="spellEnd"/>
      <w:r>
        <w:t xml:space="preserve"> </w:t>
      </w:r>
      <w:proofErr w:type="spellStart"/>
      <w:r>
        <w:t>percibidas</w:t>
      </w:r>
      <w:proofErr w:type="spellEnd"/>
      <w:r>
        <w:t>.</w:t>
      </w:r>
    </w:p>
    <w:p w:rsidR="00A21C3F" w:rsidRDefault="00A21C3F">
      <w:pPr>
        <w:widowControl w:val="0"/>
        <w:autoSpaceDE w:val="0"/>
        <w:spacing w:line="316" w:lineRule="auto"/>
        <w:rPr>
          <w:b/>
          <w:color w:val="000000"/>
          <w:szCs w:val="20"/>
        </w:rPr>
      </w:pPr>
    </w:p>
    <w:p w:rsidR="00A21C3F" w:rsidRDefault="00B10D26">
      <w:pPr>
        <w:widowControl w:val="0"/>
        <w:autoSpaceDE w:val="0"/>
        <w:spacing w:line="316" w:lineRule="auto"/>
        <w:rPr>
          <w:b/>
          <w:color w:val="000000"/>
          <w:szCs w:val="20"/>
        </w:rPr>
      </w:pPr>
      <w:r>
        <w:rPr>
          <w:b/>
          <w:color w:val="000000"/>
          <w:szCs w:val="20"/>
        </w:rPr>
        <w:t>7. GASTOS SUBVENCIONABLES</w:t>
      </w:r>
    </w:p>
    <w:p w:rsidR="00A21C3F" w:rsidRDefault="00B10D26">
      <w:pPr>
        <w:spacing w:line="316" w:lineRule="auto"/>
      </w:pPr>
      <w:r>
        <w:rPr>
          <w:szCs w:val="20"/>
        </w:rPr>
        <w:t xml:space="preserve">El </w:t>
      </w:r>
      <w:proofErr w:type="spellStart"/>
      <w:r>
        <w:rPr>
          <w:szCs w:val="20"/>
        </w:rPr>
        <w:t>período</w:t>
      </w:r>
      <w:proofErr w:type="spellEnd"/>
      <w:r>
        <w:rPr>
          <w:szCs w:val="20"/>
        </w:rPr>
        <w:t xml:space="preserve"> subvencionable </w:t>
      </w:r>
      <w:proofErr w:type="spellStart"/>
      <w:r>
        <w:rPr>
          <w:szCs w:val="20"/>
        </w:rPr>
        <w:t>será</w:t>
      </w:r>
      <w:proofErr w:type="spellEnd"/>
      <w:r>
        <w:rPr>
          <w:szCs w:val="20"/>
        </w:rPr>
        <w:t xml:space="preserve"> de entre un </w:t>
      </w:r>
      <w:proofErr w:type="spellStart"/>
      <w:r>
        <w:rPr>
          <w:szCs w:val="20"/>
        </w:rPr>
        <w:t>mínimo</w:t>
      </w:r>
      <w:proofErr w:type="spellEnd"/>
      <w:r>
        <w:rPr>
          <w:szCs w:val="20"/>
        </w:rPr>
        <w:t xml:space="preserve"> de 6 y un </w:t>
      </w:r>
      <w:proofErr w:type="spellStart"/>
      <w:r>
        <w:rPr>
          <w:szCs w:val="20"/>
        </w:rPr>
        <w:t>máximo</w:t>
      </w:r>
      <w:proofErr w:type="spellEnd"/>
      <w:r>
        <w:rPr>
          <w:szCs w:val="20"/>
        </w:rPr>
        <w:t xml:space="preserve"> de 12 meses y </w:t>
      </w:r>
      <w:proofErr w:type="spellStart"/>
      <w:r>
        <w:rPr>
          <w:szCs w:val="20"/>
        </w:rPr>
        <w:t>estará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comprendido</w:t>
      </w:r>
      <w:r>
        <w:rPr>
          <w:bCs/>
          <w:color w:val="000000"/>
          <w:szCs w:val="20"/>
        </w:rPr>
        <w:t>entre</w:t>
      </w:r>
      <w:proofErr w:type="spellEnd"/>
      <w:r>
        <w:rPr>
          <w:bCs/>
          <w:color w:val="000000"/>
          <w:szCs w:val="20"/>
        </w:rPr>
        <w:t xml:space="preserve"> el 1 de </w:t>
      </w:r>
      <w:proofErr w:type="spellStart"/>
      <w:r>
        <w:rPr>
          <w:bCs/>
          <w:color w:val="000000"/>
          <w:szCs w:val="20"/>
        </w:rPr>
        <w:t>septiembre</w:t>
      </w:r>
      <w:proofErr w:type="spellEnd"/>
      <w:r>
        <w:rPr>
          <w:bCs/>
          <w:color w:val="000000"/>
          <w:szCs w:val="20"/>
        </w:rPr>
        <w:t xml:space="preserve"> de 2022 y el 31 de agosto de 2023.</w:t>
      </w:r>
    </w:p>
    <w:p w:rsidR="00A21C3F" w:rsidRDefault="00B10D26">
      <w:pPr>
        <w:widowControl w:val="0"/>
        <w:autoSpaceDE w:val="0"/>
        <w:spacing w:line="316" w:lineRule="auto"/>
        <w:rPr>
          <w:color w:val="000000"/>
          <w:szCs w:val="20"/>
        </w:rPr>
      </w:pPr>
      <w:r>
        <w:rPr>
          <w:color w:val="000000"/>
          <w:szCs w:val="20"/>
        </w:rPr>
        <w:t xml:space="preserve">Dada la base quinta de las bases </w:t>
      </w:r>
      <w:proofErr w:type="spellStart"/>
      <w:r>
        <w:rPr>
          <w:color w:val="000000"/>
          <w:szCs w:val="20"/>
        </w:rPr>
        <w:t>reguladoras</w:t>
      </w:r>
      <w:proofErr w:type="spellEnd"/>
      <w:r>
        <w:rPr>
          <w:color w:val="000000"/>
          <w:szCs w:val="20"/>
        </w:rPr>
        <w:t xml:space="preserve">, los </w:t>
      </w:r>
      <w:proofErr w:type="spellStart"/>
      <w:r>
        <w:rPr>
          <w:color w:val="000000"/>
          <w:szCs w:val="20"/>
        </w:rPr>
        <w:t>gastos</w:t>
      </w:r>
      <w:proofErr w:type="spellEnd"/>
      <w:r>
        <w:rPr>
          <w:color w:val="000000"/>
          <w:szCs w:val="20"/>
        </w:rPr>
        <w:t xml:space="preserve"> subvencionables </w:t>
      </w:r>
      <w:proofErr w:type="spellStart"/>
      <w:r>
        <w:rPr>
          <w:color w:val="000000"/>
          <w:szCs w:val="20"/>
        </w:rPr>
        <w:t>serán</w:t>
      </w:r>
      <w:proofErr w:type="spellEnd"/>
      <w:r>
        <w:rPr>
          <w:color w:val="000000"/>
          <w:szCs w:val="20"/>
        </w:rPr>
        <w:t>:</w:t>
      </w:r>
    </w:p>
    <w:p w:rsidR="00A21C3F" w:rsidRDefault="00B10D26">
      <w:pPr>
        <w:widowControl w:val="0"/>
        <w:numPr>
          <w:ilvl w:val="0"/>
          <w:numId w:val="3"/>
        </w:numPr>
        <w:autoSpaceDE w:val="0"/>
        <w:spacing w:line="316" w:lineRule="auto"/>
      </w:pPr>
      <w:r>
        <w:rPr>
          <w:color w:val="000000"/>
          <w:szCs w:val="20"/>
        </w:rPr>
        <w:t xml:space="preserve">Las </w:t>
      </w:r>
      <w:proofErr w:type="spellStart"/>
      <w:r>
        <w:rPr>
          <w:color w:val="000000"/>
          <w:szCs w:val="20"/>
        </w:rPr>
        <w:t>facturas</w:t>
      </w:r>
      <w:proofErr w:type="spellEnd"/>
      <w:r>
        <w:rPr>
          <w:color w:val="000000"/>
          <w:szCs w:val="20"/>
        </w:rPr>
        <w:t xml:space="preserve"> por el </w:t>
      </w:r>
      <w:proofErr w:type="spellStart"/>
      <w:r>
        <w:rPr>
          <w:color w:val="000000"/>
          <w:szCs w:val="20"/>
        </w:rPr>
        <w:t>servicio</w:t>
      </w:r>
      <w:proofErr w:type="spellEnd"/>
      <w:r>
        <w:rPr>
          <w:color w:val="000000"/>
          <w:szCs w:val="20"/>
        </w:rPr>
        <w:t xml:space="preserve"> de </w:t>
      </w:r>
      <w:proofErr w:type="spellStart"/>
      <w:r>
        <w:rPr>
          <w:color w:val="000000"/>
          <w:szCs w:val="20"/>
        </w:rPr>
        <w:t>coworking</w:t>
      </w:r>
      <w:proofErr w:type="spellEnd"/>
      <w:r>
        <w:rPr>
          <w:color w:val="000000"/>
          <w:szCs w:val="20"/>
        </w:rPr>
        <w:t xml:space="preserve"> a </w:t>
      </w:r>
      <w:proofErr w:type="spellStart"/>
      <w:r>
        <w:rPr>
          <w:color w:val="000000"/>
          <w:szCs w:val="20"/>
        </w:rPr>
        <w:t>media</w:t>
      </w:r>
      <w:proofErr w:type="spellEnd"/>
      <w:r>
        <w:rPr>
          <w:color w:val="000000"/>
          <w:szCs w:val="20"/>
        </w:rPr>
        <w:t xml:space="preserve"> jornada o jornada entera.</w:t>
      </w:r>
    </w:p>
    <w:p w:rsidR="00A21C3F" w:rsidRDefault="00B10D26">
      <w:pPr>
        <w:spacing w:line="316" w:lineRule="auto"/>
        <w:rPr>
          <w:szCs w:val="20"/>
        </w:rPr>
      </w:pPr>
      <w:r>
        <w:rPr>
          <w:szCs w:val="20"/>
        </w:rPr>
        <w:t xml:space="preserve">La </w:t>
      </w:r>
      <w:proofErr w:type="spellStart"/>
      <w:r>
        <w:rPr>
          <w:szCs w:val="20"/>
        </w:rPr>
        <w:t>cuantía</w:t>
      </w:r>
      <w:proofErr w:type="spellEnd"/>
      <w:r>
        <w:rPr>
          <w:szCs w:val="20"/>
        </w:rPr>
        <w:t xml:space="preserve"> de la </w:t>
      </w:r>
      <w:proofErr w:type="spellStart"/>
      <w:r>
        <w:rPr>
          <w:szCs w:val="20"/>
        </w:rPr>
        <w:t>subvención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será</w:t>
      </w:r>
      <w:proofErr w:type="spellEnd"/>
      <w:r>
        <w:rPr>
          <w:szCs w:val="20"/>
        </w:rPr>
        <w:t xml:space="preserve"> del 50% (</w:t>
      </w:r>
      <w:proofErr w:type="spellStart"/>
      <w:r>
        <w:rPr>
          <w:szCs w:val="20"/>
        </w:rPr>
        <w:t>excluido</w:t>
      </w:r>
      <w:proofErr w:type="spellEnd"/>
      <w:r>
        <w:rPr>
          <w:szCs w:val="20"/>
        </w:rPr>
        <w:t xml:space="preserve"> el IVA) de la factura mensual del uso del </w:t>
      </w:r>
      <w:proofErr w:type="spellStart"/>
      <w:r>
        <w:rPr>
          <w:szCs w:val="20"/>
        </w:rPr>
        <w:t>espacio</w:t>
      </w:r>
      <w:proofErr w:type="spellEnd"/>
      <w:r>
        <w:rPr>
          <w:szCs w:val="20"/>
        </w:rPr>
        <w:t xml:space="preserve"> con un </w:t>
      </w:r>
      <w:proofErr w:type="spellStart"/>
      <w:r>
        <w:rPr>
          <w:szCs w:val="20"/>
        </w:rPr>
        <w:t>tope</w:t>
      </w:r>
      <w:proofErr w:type="spellEnd"/>
      <w:r>
        <w:rPr>
          <w:szCs w:val="20"/>
        </w:rPr>
        <w:t xml:space="preserve"> de 800,00€ por el total del </w:t>
      </w:r>
      <w:proofErr w:type="spellStart"/>
      <w:r>
        <w:rPr>
          <w:szCs w:val="20"/>
        </w:rPr>
        <w:t>período</w:t>
      </w:r>
      <w:proofErr w:type="spellEnd"/>
      <w:r>
        <w:rPr>
          <w:szCs w:val="20"/>
        </w:rPr>
        <w:t xml:space="preserve"> subvencionable.</w:t>
      </w:r>
    </w:p>
    <w:p w:rsidR="00A21C3F" w:rsidRDefault="00B10D26">
      <w:pPr>
        <w:spacing w:line="316" w:lineRule="auto"/>
      </w:pPr>
      <w:r>
        <w:rPr>
          <w:szCs w:val="20"/>
        </w:rPr>
        <w:t xml:space="preserve">No son </w:t>
      </w:r>
      <w:proofErr w:type="spellStart"/>
      <w:r>
        <w:rPr>
          <w:szCs w:val="20"/>
        </w:rPr>
        <w:t>conceptos</w:t>
      </w:r>
      <w:proofErr w:type="spellEnd"/>
      <w:r>
        <w:rPr>
          <w:szCs w:val="20"/>
        </w:rPr>
        <w:t xml:space="preserve"> subvencionables el IVA de las </w:t>
      </w:r>
      <w:proofErr w:type="spellStart"/>
      <w:r>
        <w:rPr>
          <w:szCs w:val="20"/>
        </w:rPr>
        <w:t>facturas</w:t>
      </w:r>
      <w:proofErr w:type="spellEnd"/>
      <w:r>
        <w:rPr>
          <w:szCs w:val="20"/>
        </w:rPr>
        <w:t>.</w:t>
      </w:r>
    </w:p>
    <w:p w:rsidR="00A21C3F" w:rsidRDefault="00A21C3F">
      <w:pPr>
        <w:spacing w:line="316" w:lineRule="auto"/>
        <w:rPr>
          <w:szCs w:val="20"/>
        </w:rPr>
      </w:pPr>
    </w:p>
    <w:p w:rsidR="00A21C3F" w:rsidRDefault="00B10D26">
      <w:pPr>
        <w:widowControl w:val="0"/>
        <w:autoSpaceDE w:val="0"/>
        <w:spacing w:line="316" w:lineRule="auto"/>
        <w:rPr>
          <w:b/>
          <w:color w:val="000000"/>
          <w:szCs w:val="20"/>
        </w:rPr>
      </w:pPr>
      <w:r>
        <w:rPr>
          <w:b/>
          <w:color w:val="000000"/>
          <w:szCs w:val="20"/>
        </w:rPr>
        <w:t>8. IMPORTE</w:t>
      </w:r>
    </w:p>
    <w:p w:rsidR="00A21C3F" w:rsidRDefault="00B10D26">
      <w:pPr>
        <w:spacing w:line="316" w:lineRule="auto"/>
      </w:pPr>
      <w:r>
        <w:rPr>
          <w:szCs w:val="20"/>
        </w:rPr>
        <w:t xml:space="preserve">La </w:t>
      </w:r>
      <w:proofErr w:type="spellStart"/>
      <w:r>
        <w:rPr>
          <w:szCs w:val="20"/>
        </w:rPr>
        <w:t>cuantía</w:t>
      </w:r>
      <w:proofErr w:type="spellEnd"/>
      <w:r>
        <w:rPr>
          <w:szCs w:val="20"/>
        </w:rPr>
        <w:t xml:space="preserve"> de la </w:t>
      </w:r>
      <w:proofErr w:type="spellStart"/>
      <w:r>
        <w:rPr>
          <w:szCs w:val="20"/>
        </w:rPr>
        <w:t>subvención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será</w:t>
      </w:r>
      <w:proofErr w:type="spellEnd"/>
      <w:r>
        <w:rPr>
          <w:szCs w:val="20"/>
        </w:rPr>
        <w:t xml:space="preserve"> del 50% de IVA </w:t>
      </w:r>
      <w:proofErr w:type="spellStart"/>
      <w:r>
        <w:rPr>
          <w:szCs w:val="20"/>
        </w:rPr>
        <w:t>excluido</w:t>
      </w:r>
      <w:proofErr w:type="spellEnd"/>
      <w:r>
        <w:rPr>
          <w:szCs w:val="20"/>
        </w:rPr>
        <w:t xml:space="preserve"> del </w:t>
      </w:r>
      <w:proofErr w:type="spellStart"/>
      <w:r>
        <w:rPr>
          <w:szCs w:val="20"/>
        </w:rPr>
        <w:t>coste</w:t>
      </w:r>
      <w:proofErr w:type="spellEnd"/>
      <w:r>
        <w:rPr>
          <w:szCs w:val="20"/>
        </w:rPr>
        <w:t xml:space="preserve"> total del </w:t>
      </w:r>
      <w:proofErr w:type="spellStart"/>
      <w:r>
        <w:rPr>
          <w:szCs w:val="20"/>
        </w:rPr>
        <w:t>contrato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formalizado</w:t>
      </w:r>
      <w:proofErr w:type="spellEnd"/>
      <w:r>
        <w:rPr>
          <w:szCs w:val="20"/>
        </w:rPr>
        <w:t xml:space="preserve"> con el </w:t>
      </w:r>
      <w:proofErr w:type="spellStart"/>
      <w:r>
        <w:rPr>
          <w:szCs w:val="20"/>
        </w:rPr>
        <w:t>servicio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coworking</w:t>
      </w:r>
      <w:proofErr w:type="spellEnd"/>
      <w:r>
        <w:rPr>
          <w:szCs w:val="20"/>
        </w:rPr>
        <w:t xml:space="preserve">, con un </w:t>
      </w:r>
      <w:proofErr w:type="spellStart"/>
      <w:r>
        <w:rPr>
          <w:szCs w:val="20"/>
        </w:rPr>
        <w:t>tope</w:t>
      </w:r>
      <w:proofErr w:type="spellEnd"/>
      <w:r>
        <w:rPr>
          <w:szCs w:val="20"/>
        </w:rPr>
        <w:t xml:space="preserve"> de 800,00 euros.</w:t>
      </w:r>
    </w:p>
    <w:p w:rsidR="00A21C3F" w:rsidRDefault="00B10D26">
      <w:pPr>
        <w:spacing w:line="316" w:lineRule="auto"/>
      </w:pPr>
      <w:r>
        <w:rPr>
          <w:szCs w:val="20"/>
        </w:rPr>
        <w:t xml:space="preserve">El </w:t>
      </w:r>
      <w:proofErr w:type="spellStart"/>
      <w:r>
        <w:rPr>
          <w:szCs w:val="20"/>
        </w:rPr>
        <w:t>importe</w:t>
      </w:r>
      <w:proofErr w:type="spellEnd"/>
      <w:r>
        <w:rPr>
          <w:szCs w:val="20"/>
        </w:rPr>
        <w:t xml:space="preserve"> subvencionable </w:t>
      </w:r>
      <w:proofErr w:type="spellStart"/>
      <w:r>
        <w:rPr>
          <w:szCs w:val="20"/>
        </w:rPr>
        <w:t>será</w:t>
      </w:r>
      <w:proofErr w:type="spellEnd"/>
      <w:r>
        <w:rPr>
          <w:szCs w:val="20"/>
        </w:rPr>
        <w:t xml:space="preserve"> como </w:t>
      </w:r>
      <w:proofErr w:type="spellStart"/>
      <w:r>
        <w:rPr>
          <w:szCs w:val="20"/>
        </w:rPr>
        <w:t>máximo</w:t>
      </w:r>
      <w:proofErr w:type="spellEnd"/>
      <w:r>
        <w:rPr>
          <w:szCs w:val="20"/>
        </w:rPr>
        <w:t xml:space="preserve"> de 800,00 euros por </w:t>
      </w:r>
      <w:proofErr w:type="spellStart"/>
      <w:r>
        <w:rPr>
          <w:szCs w:val="20"/>
        </w:rPr>
        <w:t>solicitud</w:t>
      </w:r>
      <w:proofErr w:type="spellEnd"/>
      <w:r>
        <w:rPr>
          <w:szCs w:val="20"/>
        </w:rPr>
        <w:t xml:space="preserve">, y se </w:t>
      </w:r>
      <w:proofErr w:type="spellStart"/>
      <w:r>
        <w:rPr>
          <w:szCs w:val="20"/>
        </w:rPr>
        <w:t>determinará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atendiendo</w:t>
      </w:r>
      <w:proofErr w:type="spellEnd"/>
      <w:r>
        <w:rPr>
          <w:szCs w:val="20"/>
        </w:rPr>
        <w:t xml:space="preserve"> a los </w:t>
      </w:r>
      <w:proofErr w:type="spellStart"/>
      <w:r>
        <w:rPr>
          <w:szCs w:val="20"/>
        </w:rPr>
        <w:t>gastos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debidamente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justificados</w:t>
      </w:r>
      <w:proofErr w:type="spellEnd"/>
      <w:r>
        <w:rPr>
          <w:szCs w:val="20"/>
        </w:rPr>
        <w:t>.</w:t>
      </w:r>
    </w:p>
    <w:p w:rsidR="00A21C3F" w:rsidRDefault="00B10D26">
      <w:pPr>
        <w:spacing w:line="316" w:lineRule="auto"/>
        <w:rPr>
          <w:szCs w:val="20"/>
        </w:rPr>
      </w:pPr>
      <w:r>
        <w:rPr>
          <w:szCs w:val="20"/>
        </w:rPr>
        <w:t xml:space="preserve">La </w:t>
      </w:r>
      <w:proofErr w:type="spellStart"/>
      <w:r>
        <w:rPr>
          <w:szCs w:val="20"/>
        </w:rPr>
        <w:t>resolución</w:t>
      </w:r>
      <w:proofErr w:type="spellEnd"/>
      <w:r>
        <w:rPr>
          <w:szCs w:val="20"/>
        </w:rPr>
        <w:t xml:space="preserve"> de las </w:t>
      </w:r>
      <w:proofErr w:type="spellStart"/>
      <w:r>
        <w:rPr>
          <w:szCs w:val="20"/>
        </w:rPr>
        <w:t>solicitudes</w:t>
      </w:r>
      <w:proofErr w:type="spellEnd"/>
      <w:r>
        <w:rPr>
          <w:szCs w:val="20"/>
        </w:rPr>
        <w:t xml:space="preserve"> se </w:t>
      </w:r>
      <w:proofErr w:type="spellStart"/>
      <w:r>
        <w:rPr>
          <w:szCs w:val="20"/>
        </w:rPr>
        <w:t>efectuará</w:t>
      </w:r>
      <w:proofErr w:type="spellEnd"/>
      <w:r>
        <w:rPr>
          <w:szCs w:val="20"/>
        </w:rPr>
        <w:t xml:space="preserve"> por </w:t>
      </w:r>
      <w:proofErr w:type="spellStart"/>
      <w:r>
        <w:rPr>
          <w:szCs w:val="20"/>
        </w:rPr>
        <w:t>orden</w:t>
      </w:r>
      <w:proofErr w:type="spellEnd"/>
      <w:r>
        <w:rPr>
          <w:szCs w:val="20"/>
        </w:rPr>
        <w:t xml:space="preserve"> de entrada en el Registro en </w:t>
      </w:r>
      <w:proofErr w:type="spellStart"/>
      <w:r>
        <w:rPr>
          <w:szCs w:val="20"/>
        </w:rPr>
        <w:t>régimen</w:t>
      </w:r>
      <w:proofErr w:type="spellEnd"/>
      <w:r>
        <w:rPr>
          <w:szCs w:val="20"/>
        </w:rPr>
        <w:t xml:space="preserve"> de </w:t>
      </w:r>
      <w:proofErr w:type="spellStart"/>
      <w:r>
        <w:rPr>
          <w:szCs w:val="20"/>
        </w:rPr>
        <w:t>concurrencia</w:t>
      </w:r>
      <w:proofErr w:type="spellEnd"/>
      <w:r>
        <w:rPr>
          <w:szCs w:val="20"/>
        </w:rPr>
        <w:t xml:space="preserve"> no competitiva y </w:t>
      </w:r>
      <w:proofErr w:type="spellStart"/>
      <w:r>
        <w:rPr>
          <w:szCs w:val="20"/>
        </w:rPr>
        <w:t>hasta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agotar</w:t>
      </w:r>
      <w:proofErr w:type="spellEnd"/>
      <w:r>
        <w:rPr>
          <w:szCs w:val="20"/>
        </w:rPr>
        <w:t xml:space="preserve"> el </w:t>
      </w:r>
      <w:proofErr w:type="spellStart"/>
      <w:r>
        <w:rPr>
          <w:szCs w:val="20"/>
        </w:rPr>
        <w:t>crédito</w:t>
      </w:r>
      <w:proofErr w:type="spellEnd"/>
      <w:r>
        <w:rPr>
          <w:szCs w:val="20"/>
        </w:rPr>
        <w:t xml:space="preserve"> de la partida </w:t>
      </w:r>
      <w:proofErr w:type="spellStart"/>
      <w:r>
        <w:rPr>
          <w:szCs w:val="20"/>
        </w:rPr>
        <w:t>presupuestaria</w:t>
      </w:r>
      <w:proofErr w:type="spellEnd"/>
      <w:r>
        <w:rPr>
          <w:szCs w:val="20"/>
        </w:rPr>
        <w:t>.</w:t>
      </w:r>
    </w:p>
    <w:p w:rsidR="00A21C3F" w:rsidRDefault="00A21C3F">
      <w:pPr>
        <w:spacing w:line="316" w:lineRule="auto"/>
        <w:rPr>
          <w:szCs w:val="20"/>
        </w:rPr>
      </w:pPr>
    </w:p>
    <w:p w:rsidR="00A21C3F" w:rsidRDefault="00B10D26">
      <w:pPr>
        <w:spacing w:line="316" w:lineRule="auto"/>
      </w:pPr>
      <w:r>
        <w:rPr>
          <w:b/>
          <w:bCs/>
          <w:color w:val="000000"/>
          <w:szCs w:val="20"/>
          <w:lang w:eastAsia="es-ES_tradnl"/>
        </w:rPr>
        <w:t>9. ÓRGANOS COMPETENTES PARA LA INSTRUCCIÓN Y LA PROPUESTA DE CONCESIÓN</w:t>
      </w:r>
    </w:p>
    <w:p w:rsidR="00A21C3F" w:rsidRDefault="00B10D26">
      <w:pPr>
        <w:spacing w:line="316" w:lineRule="auto"/>
        <w:rPr>
          <w:szCs w:val="20"/>
        </w:rPr>
      </w:pPr>
      <w:proofErr w:type="spellStart"/>
      <w:r>
        <w:rPr>
          <w:szCs w:val="20"/>
        </w:rPr>
        <w:t>Finalizado</w:t>
      </w:r>
      <w:proofErr w:type="spellEnd"/>
      <w:r>
        <w:rPr>
          <w:szCs w:val="20"/>
        </w:rPr>
        <w:t xml:space="preserve"> el </w:t>
      </w:r>
      <w:proofErr w:type="spellStart"/>
      <w:r>
        <w:rPr>
          <w:szCs w:val="20"/>
        </w:rPr>
        <w:t>plazo</w:t>
      </w:r>
      <w:proofErr w:type="spellEnd"/>
      <w:r>
        <w:rPr>
          <w:szCs w:val="20"/>
        </w:rPr>
        <w:t xml:space="preserve"> de </w:t>
      </w:r>
      <w:proofErr w:type="spellStart"/>
      <w:r>
        <w:rPr>
          <w:szCs w:val="20"/>
        </w:rPr>
        <w:t>presentación</w:t>
      </w:r>
      <w:proofErr w:type="spellEnd"/>
      <w:r>
        <w:rPr>
          <w:szCs w:val="20"/>
        </w:rPr>
        <w:t xml:space="preserve"> de </w:t>
      </w:r>
      <w:proofErr w:type="spellStart"/>
      <w:r>
        <w:rPr>
          <w:szCs w:val="20"/>
        </w:rPr>
        <w:t>solicitud</w:t>
      </w:r>
      <w:proofErr w:type="spellEnd"/>
      <w:r>
        <w:rPr>
          <w:szCs w:val="20"/>
        </w:rPr>
        <w:t xml:space="preserve">, el </w:t>
      </w:r>
      <w:proofErr w:type="spellStart"/>
      <w:r>
        <w:rPr>
          <w:szCs w:val="20"/>
        </w:rPr>
        <w:t>órgano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competente</w:t>
      </w:r>
      <w:proofErr w:type="spellEnd"/>
      <w:r>
        <w:rPr>
          <w:szCs w:val="20"/>
        </w:rPr>
        <w:t xml:space="preserve">, la </w:t>
      </w:r>
      <w:proofErr w:type="spellStart"/>
      <w:r>
        <w:rPr>
          <w:szCs w:val="20"/>
        </w:rPr>
        <w:t>Concejalía</w:t>
      </w:r>
      <w:proofErr w:type="spellEnd"/>
      <w:r>
        <w:rPr>
          <w:szCs w:val="20"/>
        </w:rPr>
        <w:t xml:space="preserve"> de Desarrollo Social y </w:t>
      </w:r>
      <w:proofErr w:type="spellStart"/>
      <w:r>
        <w:rPr>
          <w:szCs w:val="20"/>
        </w:rPr>
        <w:t>Económico</w:t>
      </w:r>
      <w:proofErr w:type="spellEnd"/>
      <w:r>
        <w:rPr>
          <w:szCs w:val="20"/>
        </w:rPr>
        <w:t xml:space="preserve">, </w:t>
      </w:r>
      <w:proofErr w:type="spellStart"/>
      <w:r>
        <w:rPr>
          <w:szCs w:val="20"/>
        </w:rPr>
        <w:t>verificará</w:t>
      </w:r>
      <w:proofErr w:type="spellEnd"/>
      <w:r>
        <w:rPr>
          <w:szCs w:val="20"/>
        </w:rPr>
        <w:t xml:space="preserve"> la </w:t>
      </w:r>
      <w:proofErr w:type="spellStart"/>
      <w:r>
        <w:rPr>
          <w:szCs w:val="20"/>
        </w:rPr>
        <w:t>documentación</w:t>
      </w:r>
      <w:proofErr w:type="spellEnd"/>
      <w:r>
        <w:rPr>
          <w:szCs w:val="20"/>
        </w:rPr>
        <w:t xml:space="preserve"> y si </w:t>
      </w:r>
      <w:proofErr w:type="spellStart"/>
      <w:r>
        <w:rPr>
          <w:szCs w:val="20"/>
        </w:rPr>
        <w:t>ésta</w:t>
      </w:r>
      <w:proofErr w:type="spellEnd"/>
      <w:r>
        <w:rPr>
          <w:szCs w:val="20"/>
        </w:rPr>
        <w:t xml:space="preserve"> no </w:t>
      </w:r>
      <w:proofErr w:type="spellStart"/>
      <w:r>
        <w:rPr>
          <w:szCs w:val="20"/>
        </w:rPr>
        <w:t>cumple</w:t>
      </w:r>
      <w:proofErr w:type="spellEnd"/>
      <w:r>
        <w:rPr>
          <w:szCs w:val="20"/>
        </w:rPr>
        <w:t xml:space="preserve"> los </w:t>
      </w:r>
      <w:proofErr w:type="spellStart"/>
      <w:r>
        <w:rPr>
          <w:szCs w:val="20"/>
        </w:rPr>
        <w:t>requisitos</w:t>
      </w:r>
      <w:proofErr w:type="spellEnd"/>
      <w:r>
        <w:rPr>
          <w:szCs w:val="20"/>
        </w:rPr>
        <w:t xml:space="preserve"> se </w:t>
      </w:r>
      <w:proofErr w:type="spellStart"/>
      <w:r>
        <w:rPr>
          <w:szCs w:val="20"/>
        </w:rPr>
        <w:t>requerirá</w:t>
      </w:r>
      <w:proofErr w:type="spellEnd"/>
      <w:r>
        <w:rPr>
          <w:szCs w:val="20"/>
        </w:rPr>
        <w:t xml:space="preserve"> a las </w:t>
      </w:r>
      <w:proofErr w:type="spellStart"/>
      <w:r>
        <w:rPr>
          <w:szCs w:val="20"/>
        </w:rPr>
        <w:t>personas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interesadas</w:t>
      </w:r>
      <w:proofErr w:type="spellEnd"/>
      <w:r>
        <w:rPr>
          <w:szCs w:val="20"/>
        </w:rPr>
        <w:t xml:space="preserve">, a </w:t>
      </w:r>
      <w:proofErr w:type="spellStart"/>
      <w:r>
        <w:rPr>
          <w:szCs w:val="20"/>
        </w:rPr>
        <w:t>fin</w:t>
      </w:r>
      <w:proofErr w:type="spellEnd"/>
      <w:r>
        <w:rPr>
          <w:szCs w:val="20"/>
        </w:rPr>
        <w:t xml:space="preserve"> de que en un </w:t>
      </w:r>
      <w:proofErr w:type="spellStart"/>
      <w:r>
        <w:rPr>
          <w:szCs w:val="20"/>
        </w:rPr>
        <w:t>plazo</w:t>
      </w:r>
      <w:proofErr w:type="spellEnd"/>
      <w:r>
        <w:rPr>
          <w:szCs w:val="20"/>
        </w:rPr>
        <w:t xml:space="preserve"> de 10 </w:t>
      </w:r>
      <w:proofErr w:type="spellStart"/>
      <w:r>
        <w:rPr>
          <w:szCs w:val="20"/>
        </w:rPr>
        <w:t>días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hábiles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subsane</w:t>
      </w:r>
      <w:proofErr w:type="spellEnd"/>
      <w:r>
        <w:rPr>
          <w:szCs w:val="20"/>
        </w:rPr>
        <w:t xml:space="preserve"> el </w:t>
      </w:r>
      <w:proofErr w:type="spellStart"/>
      <w:r>
        <w:rPr>
          <w:szCs w:val="20"/>
        </w:rPr>
        <w:t>defecto</w:t>
      </w:r>
      <w:proofErr w:type="spellEnd"/>
      <w:r>
        <w:rPr>
          <w:szCs w:val="20"/>
        </w:rPr>
        <w:t xml:space="preserve"> o </w:t>
      </w:r>
      <w:proofErr w:type="spellStart"/>
      <w:r>
        <w:rPr>
          <w:szCs w:val="20"/>
        </w:rPr>
        <w:t>adjunte</w:t>
      </w:r>
      <w:proofErr w:type="spellEnd"/>
      <w:r>
        <w:rPr>
          <w:szCs w:val="20"/>
        </w:rPr>
        <w:t xml:space="preserve"> los </w:t>
      </w:r>
      <w:proofErr w:type="spellStart"/>
      <w:r>
        <w:rPr>
          <w:szCs w:val="20"/>
        </w:rPr>
        <w:t>documentos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preceptivos</w:t>
      </w:r>
      <w:proofErr w:type="spellEnd"/>
      <w:r>
        <w:rPr>
          <w:szCs w:val="20"/>
        </w:rPr>
        <w:t xml:space="preserve">. Si no lo </w:t>
      </w:r>
      <w:proofErr w:type="spellStart"/>
      <w:r>
        <w:rPr>
          <w:szCs w:val="20"/>
        </w:rPr>
        <w:t>hace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así</w:t>
      </w:r>
      <w:proofErr w:type="spellEnd"/>
      <w:r>
        <w:rPr>
          <w:szCs w:val="20"/>
        </w:rPr>
        <w:t xml:space="preserve">, se </w:t>
      </w:r>
      <w:proofErr w:type="spellStart"/>
      <w:r>
        <w:rPr>
          <w:szCs w:val="20"/>
        </w:rPr>
        <w:t>entenderá</w:t>
      </w:r>
      <w:proofErr w:type="spellEnd"/>
      <w:r>
        <w:rPr>
          <w:szCs w:val="20"/>
        </w:rPr>
        <w:t xml:space="preserve"> que </w:t>
      </w:r>
      <w:proofErr w:type="spellStart"/>
      <w:r>
        <w:rPr>
          <w:szCs w:val="20"/>
        </w:rPr>
        <w:t>desiste</w:t>
      </w:r>
      <w:proofErr w:type="spellEnd"/>
      <w:r>
        <w:rPr>
          <w:szCs w:val="20"/>
        </w:rPr>
        <w:t xml:space="preserve">, de </w:t>
      </w:r>
      <w:proofErr w:type="spellStart"/>
      <w:r>
        <w:rPr>
          <w:szCs w:val="20"/>
        </w:rPr>
        <w:t>acuerdo</w:t>
      </w:r>
      <w:proofErr w:type="spellEnd"/>
      <w:r>
        <w:rPr>
          <w:szCs w:val="20"/>
        </w:rPr>
        <w:t xml:space="preserve"> con el </w:t>
      </w:r>
      <w:proofErr w:type="spellStart"/>
      <w:r>
        <w:rPr>
          <w:szCs w:val="20"/>
        </w:rPr>
        <w:t>artículo</w:t>
      </w:r>
      <w:proofErr w:type="spellEnd"/>
      <w:r>
        <w:rPr>
          <w:szCs w:val="20"/>
        </w:rPr>
        <w:t xml:space="preserve"> 40 de la </w:t>
      </w:r>
      <w:proofErr w:type="spellStart"/>
      <w:r>
        <w:rPr>
          <w:szCs w:val="20"/>
        </w:rPr>
        <w:t>Ley</w:t>
      </w:r>
      <w:proofErr w:type="spellEnd"/>
      <w:r>
        <w:rPr>
          <w:szCs w:val="20"/>
        </w:rPr>
        <w:t xml:space="preserve"> 39/2015, de 1 de octubre.</w:t>
      </w:r>
    </w:p>
    <w:p w:rsidR="00A21C3F" w:rsidRDefault="00B10D26">
      <w:pPr>
        <w:spacing w:line="316" w:lineRule="auto"/>
        <w:rPr>
          <w:szCs w:val="20"/>
        </w:rPr>
      </w:pPr>
      <w:r>
        <w:rPr>
          <w:szCs w:val="20"/>
        </w:rPr>
        <w:lastRenderedPageBreak/>
        <w:t xml:space="preserve">Las subvenciones, </w:t>
      </w:r>
      <w:proofErr w:type="spellStart"/>
      <w:r>
        <w:rPr>
          <w:szCs w:val="20"/>
        </w:rPr>
        <w:t>previo</w:t>
      </w:r>
      <w:proofErr w:type="spellEnd"/>
      <w:r>
        <w:rPr>
          <w:szCs w:val="20"/>
        </w:rPr>
        <w:t xml:space="preserve"> informe </w:t>
      </w:r>
      <w:proofErr w:type="spellStart"/>
      <w:r>
        <w:rPr>
          <w:szCs w:val="20"/>
        </w:rPr>
        <w:t>técnico</w:t>
      </w:r>
      <w:proofErr w:type="spellEnd"/>
      <w:r>
        <w:rPr>
          <w:szCs w:val="20"/>
        </w:rPr>
        <w:t xml:space="preserve"> de la </w:t>
      </w:r>
      <w:proofErr w:type="spellStart"/>
      <w:r>
        <w:rPr>
          <w:szCs w:val="20"/>
        </w:rPr>
        <w:t>Concejalía</w:t>
      </w:r>
      <w:proofErr w:type="spellEnd"/>
      <w:r>
        <w:rPr>
          <w:szCs w:val="20"/>
        </w:rPr>
        <w:t xml:space="preserve"> de Desarrollo Social y </w:t>
      </w:r>
      <w:proofErr w:type="spellStart"/>
      <w:r>
        <w:rPr>
          <w:szCs w:val="20"/>
        </w:rPr>
        <w:t>Económico</w:t>
      </w:r>
      <w:proofErr w:type="spellEnd"/>
      <w:r>
        <w:rPr>
          <w:szCs w:val="20"/>
        </w:rPr>
        <w:t xml:space="preserve">, </w:t>
      </w:r>
      <w:proofErr w:type="spellStart"/>
      <w:r>
        <w:rPr>
          <w:szCs w:val="20"/>
        </w:rPr>
        <w:t>serán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aprobadas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mediante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Acuerdo</w:t>
      </w:r>
      <w:proofErr w:type="spellEnd"/>
      <w:r>
        <w:rPr>
          <w:szCs w:val="20"/>
        </w:rPr>
        <w:t xml:space="preserve"> de la Junta de </w:t>
      </w:r>
      <w:proofErr w:type="spellStart"/>
      <w:r>
        <w:rPr>
          <w:szCs w:val="20"/>
        </w:rPr>
        <w:t>Gobierno</w:t>
      </w:r>
      <w:proofErr w:type="spellEnd"/>
      <w:r>
        <w:rPr>
          <w:szCs w:val="20"/>
        </w:rPr>
        <w:t xml:space="preserve"> Local. La </w:t>
      </w:r>
      <w:proofErr w:type="spellStart"/>
      <w:r>
        <w:rPr>
          <w:szCs w:val="20"/>
        </w:rPr>
        <w:t>carencia</w:t>
      </w:r>
      <w:proofErr w:type="spellEnd"/>
      <w:r>
        <w:rPr>
          <w:szCs w:val="20"/>
        </w:rPr>
        <w:t xml:space="preserve"> de </w:t>
      </w:r>
      <w:proofErr w:type="spellStart"/>
      <w:r>
        <w:rPr>
          <w:szCs w:val="20"/>
        </w:rPr>
        <w:t>resolución</w:t>
      </w:r>
      <w:proofErr w:type="spellEnd"/>
      <w:r>
        <w:rPr>
          <w:szCs w:val="20"/>
        </w:rPr>
        <w:t xml:space="preserve"> de </w:t>
      </w:r>
      <w:proofErr w:type="spellStart"/>
      <w:r>
        <w:rPr>
          <w:szCs w:val="20"/>
        </w:rPr>
        <w:t>otorgamiento</w:t>
      </w:r>
      <w:proofErr w:type="spellEnd"/>
      <w:r>
        <w:rPr>
          <w:szCs w:val="20"/>
        </w:rPr>
        <w:t xml:space="preserve"> en el </w:t>
      </w:r>
      <w:proofErr w:type="spellStart"/>
      <w:r>
        <w:rPr>
          <w:szCs w:val="20"/>
        </w:rPr>
        <w:t>plazo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indicado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produce</w:t>
      </w:r>
      <w:proofErr w:type="spellEnd"/>
      <w:r>
        <w:rPr>
          <w:szCs w:val="20"/>
        </w:rPr>
        <w:t xml:space="preserve"> el </w:t>
      </w:r>
      <w:proofErr w:type="spellStart"/>
      <w:r>
        <w:rPr>
          <w:szCs w:val="20"/>
        </w:rPr>
        <w:t>efecto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desestimatorio</w:t>
      </w:r>
      <w:proofErr w:type="spellEnd"/>
      <w:r>
        <w:rPr>
          <w:szCs w:val="20"/>
        </w:rPr>
        <w:t>.</w:t>
      </w:r>
    </w:p>
    <w:p w:rsidR="00A21C3F" w:rsidRDefault="00B10D26">
      <w:pPr>
        <w:spacing w:line="316" w:lineRule="auto"/>
        <w:rPr>
          <w:szCs w:val="20"/>
        </w:rPr>
      </w:pPr>
      <w:r>
        <w:rPr>
          <w:szCs w:val="20"/>
        </w:rPr>
        <w:t xml:space="preserve">La </w:t>
      </w:r>
      <w:proofErr w:type="spellStart"/>
      <w:r>
        <w:rPr>
          <w:szCs w:val="20"/>
        </w:rPr>
        <w:t>resolución</w:t>
      </w:r>
      <w:proofErr w:type="spellEnd"/>
      <w:r>
        <w:rPr>
          <w:szCs w:val="20"/>
        </w:rPr>
        <w:t xml:space="preserve"> de </w:t>
      </w:r>
      <w:proofErr w:type="spellStart"/>
      <w:r>
        <w:rPr>
          <w:szCs w:val="20"/>
        </w:rPr>
        <w:t>otorgamiento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indicará</w:t>
      </w:r>
      <w:proofErr w:type="spellEnd"/>
      <w:r>
        <w:rPr>
          <w:szCs w:val="20"/>
        </w:rPr>
        <w:t xml:space="preserve"> el nombre de las </w:t>
      </w:r>
      <w:proofErr w:type="spellStart"/>
      <w:r>
        <w:rPr>
          <w:szCs w:val="20"/>
        </w:rPr>
        <w:t>personas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físicas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beneficiarias</w:t>
      </w:r>
      <w:proofErr w:type="spellEnd"/>
      <w:r>
        <w:rPr>
          <w:szCs w:val="20"/>
        </w:rPr>
        <w:t xml:space="preserve"> de la </w:t>
      </w:r>
      <w:proofErr w:type="spellStart"/>
      <w:r>
        <w:rPr>
          <w:szCs w:val="20"/>
        </w:rPr>
        <w:t>subvención</w:t>
      </w:r>
      <w:proofErr w:type="spellEnd"/>
      <w:r>
        <w:rPr>
          <w:szCs w:val="20"/>
        </w:rPr>
        <w:t xml:space="preserve">, </w:t>
      </w:r>
      <w:proofErr w:type="spellStart"/>
      <w:r>
        <w:rPr>
          <w:szCs w:val="20"/>
        </w:rPr>
        <w:t>su</w:t>
      </w:r>
      <w:proofErr w:type="spellEnd"/>
      <w:r>
        <w:rPr>
          <w:szCs w:val="20"/>
        </w:rPr>
        <w:t xml:space="preserve"> número de NIF o NIE y el </w:t>
      </w:r>
      <w:proofErr w:type="spellStart"/>
      <w:r>
        <w:rPr>
          <w:szCs w:val="20"/>
        </w:rPr>
        <w:t>importe</w:t>
      </w:r>
      <w:proofErr w:type="spellEnd"/>
      <w:r>
        <w:rPr>
          <w:szCs w:val="20"/>
        </w:rPr>
        <w:t xml:space="preserve"> de la </w:t>
      </w:r>
      <w:proofErr w:type="spellStart"/>
      <w:r>
        <w:rPr>
          <w:szCs w:val="20"/>
        </w:rPr>
        <w:t>subvención</w:t>
      </w:r>
      <w:proofErr w:type="spellEnd"/>
      <w:r>
        <w:rPr>
          <w:szCs w:val="20"/>
        </w:rPr>
        <w:t>.</w:t>
      </w:r>
    </w:p>
    <w:p w:rsidR="00A21C3F" w:rsidRDefault="00A21C3F">
      <w:pPr>
        <w:spacing w:line="316" w:lineRule="auto"/>
        <w:rPr>
          <w:szCs w:val="20"/>
        </w:rPr>
      </w:pPr>
    </w:p>
    <w:p w:rsidR="00A21C3F" w:rsidRDefault="00B10D26">
      <w:pPr>
        <w:spacing w:line="316" w:lineRule="auto"/>
        <w:rPr>
          <w:b/>
          <w:bCs/>
          <w:color w:val="000000"/>
          <w:szCs w:val="20"/>
          <w:lang w:eastAsia="es-ES_tradnl"/>
        </w:rPr>
      </w:pPr>
      <w:r>
        <w:rPr>
          <w:b/>
          <w:bCs/>
          <w:color w:val="000000"/>
          <w:szCs w:val="20"/>
          <w:lang w:eastAsia="es-ES_tradnl"/>
        </w:rPr>
        <w:t>11. PAGO</w:t>
      </w:r>
    </w:p>
    <w:p w:rsidR="00A21C3F" w:rsidRDefault="00B10D26">
      <w:pPr>
        <w:spacing w:line="316" w:lineRule="auto"/>
        <w:rPr>
          <w:szCs w:val="20"/>
        </w:rPr>
      </w:pPr>
      <w:r>
        <w:rPr>
          <w:szCs w:val="20"/>
        </w:rPr>
        <w:t xml:space="preserve">Una </w:t>
      </w:r>
      <w:proofErr w:type="spellStart"/>
      <w:r>
        <w:rPr>
          <w:szCs w:val="20"/>
        </w:rPr>
        <w:t>vez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aprobada</w:t>
      </w:r>
      <w:proofErr w:type="spellEnd"/>
      <w:r>
        <w:rPr>
          <w:szCs w:val="20"/>
        </w:rPr>
        <w:t xml:space="preserve"> la </w:t>
      </w:r>
      <w:proofErr w:type="spellStart"/>
      <w:r>
        <w:rPr>
          <w:szCs w:val="20"/>
        </w:rPr>
        <w:t>justificación</w:t>
      </w:r>
      <w:proofErr w:type="spellEnd"/>
      <w:r>
        <w:rPr>
          <w:szCs w:val="20"/>
        </w:rPr>
        <w:t xml:space="preserve"> de la </w:t>
      </w:r>
      <w:proofErr w:type="spellStart"/>
      <w:r>
        <w:rPr>
          <w:szCs w:val="20"/>
        </w:rPr>
        <w:t>subvención</w:t>
      </w:r>
      <w:proofErr w:type="spellEnd"/>
      <w:r>
        <w:rPr>
          <w:szCs w:val="20"/>
        </w:rPr>
        <w:t xml:space="preserve">, se </w:t>
      </w:r>
      <w:proofErr w:type="spellStart"/>
      <w:r>
        <w:rPr>
          <w:szCs w:val="20"/>
        </w:rPr>
        <w:t>realizará</w:t>
      </w:r>
      <w:proofErr w:type="spellEnd"/>
      <w:r>
        <w:rPr>
          <w:szCs w:val="20"/>
        </w:rPr>
        <w:t xml:space="preserve"> en un </w:t>
      </w:r>
      <w:proofErr w:type="spellStart"/>
      <w:r>
        <w:rPr>
          <w:szCs w:val="20"/>
        </w:rPr>
        <w:t>único</w:t>
      </w:r>
      <w:proofErr w:type="spellEnd"/>
      <w:r>
        <w:rPr>
          <w:szCs w:val="20"/>
        </w:rPr>
        <w:t xml:space="preserve"> pago por </w:t>
      </w:r>
      <w:proofErr w:type="spellStart"/>
      <w:r>
        <w:rPr>
          <w:szCs w:val="20"/>
        </w:rPr>
        <w:t>transferencia</w:t>
      </w:r>
      <w:proofErr w:type="spellEnd"/>
      <w:r>
        <w:rPr>
          <w:szCs w:val="20"/>
        </w:rPr>
        <w:t xml:space="preserve"> bancaria.</w:t>
      </w:r>
    </w:p>
    <w:p w:rsidR="00A21C3F" w:rsidRDefault="00A21C3F">
      <w:pPr>
        <w:spacing w:line="316" w:lineRule="auto"/>
        <w:rPr>
          <w:szCs w:val="20"/>
        </w:rPr>
      </w:pPr>
    </w:p>
    <w:p w:rsidR="00A21C3F" w:rsidRDefault="00B10D26">
      <w:pPr>
        <w:spacing w:line="316" w:lineRule="auto"/>
        <w:rPr>
          <w:b/>
          <w:szCs w:val="20"/>
        </w:rPr>
      </w:pPr>
      <w:r>
        <w:rPr>
          <w:b/>
          <w:szCs w:val="20"/>
        </w:rPr>
        <w:t>12. PLAZO DE RESOLUCIÓN Y MEDIO DE NOTIFICACIÓN</w:t>
      </w:r>
    </w:p>
    <w:p w:rsidR="00A21C3F" w:rsidRDefault="00B10D26">
      <w:pPr>
        <w:spacing w:line="316" w:lineRule="auto"/>
        <w:rPr>
          <w:szCs w:val="20"/>
        </w:rPr>
      </w:pPr>
      <w:r>
        <w:rPr>
          <w:szCs w:val="20"/>
        </w:rPr>
        <w:t xml:space="preserve">El </w:t>
      </w:r>
      <w:proofErr w:type="spellStart"/>
      <w:r>
        <w:rPr>
          <w:szCs w:val="20"/>
        </w:rPr>
        <w:t>plazo</w:t>
      </w:r>
      <w:proofErr w:type="spellEnd"/>
      <w:r>
        <w:rPr>
          <w:szCs w:val="20"/>
        </w:rPr>
        <w:t xml:space="preserve"> de </w:t>
      </w:r>
      <w:proofErr w:type="spellStart"/>
      <w:r>
        <w:rPr>
          <w:szCs w:val="20"/>
        </w:rPr>
        <w:t>resolución</w:t>
      </w:r>
      <w:proofErr w:type="spellEnd"/>
      <w:r>
        <w:rPr>
          <w:szCs w:val="20"/>
        </w:rPr>
        <w:t xml:space="preserve"> y </w:t>
      </w:r>
      <w:proofErr w:type="spellStart"/>
      <w:r>
        <w:rPr>
          <w:szCs w:val="20"/>
        </w:rPr>
        <w:t>notificación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será</w:t>
      </w:r>
      <w:proofErr w:type="spellEnd"/>
      <w:r>
        <w:rPr>
          <w:szCs w:val="20"/>
        </w:rPr>
        <w:t xml:space="preserve"> el 31 de </w:t>
      </w:r>
      <w:proofErr w:type="spellStart"/>
      <w:r>
        <w:rPr>
          <w:szCs w:val="20"/>
        </w:rPr>
        <w:t>noviembre</w:t>
      </w:r>
      <w:proofErr w:type="spellEnd"/>
      <w:r>
        <w:rPr>
          <w:szCs w:val="20"/>
        </w:rPr>
        <w:t xml:space="preserve"> de 2023, que se </w:t>
      </w:r>
      <w:proofErr w:type="spellStart"/>
      <w:r>
        <w:rPr>
          <w:szCs w:val="20"/>
        </w:rPr>
        <w:t>notificarán</w:t>
      </w:r>
      <w:proofErr w:type="spellEnd"/>
      <w:r>
        <w:rPr>
          <w:szCs w:val="20"/>
        </w:rPr>
        <w:t xml:space="preserve"> por </w:t>
      </w:r>
      <w:proofErr w:type="spellStart"/>
      <w:r>
        <w:rPr>
          <w:szCs w:val="20"/>
        </w:rPr>
        <w:t>medios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electrónicos</w:t>
      </w:r>
      <w:proofErr w:type="spellEnd"/>
      <w:r>
        <w:rPr>
          <w:szCs w:val="20"/>
        </w:rPr>
        <w:t xml:space="preserve"> con el </w:t>
      </w:r>
      <w:proofErr w:type="spellStart"/>
      <w:r>
        <w:rPr>
          <w:szCs w:val="20"/>
        </w:rPr>
        <w:t>correspondiente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pie</w:t>
      </w:r>
      <w:proofErr w:type="spellEnd"/>
      <w:r>
        <w:rPr>
          <w:szCs w:val="20"/>
        </w:rPr>
        <w:t xml:space="preserve"> de </w:t>
      </w:r>
      <w:proofErr w:type="spellStart"/>
      <w:r>
        <w:rPr>
          <w:szCs w:val="20"/>
        </w:rPr>
        <w:t>recurso</w:t>
      </w:r>
      <w:proofErr w:type="spellEnd"/>
      <w:r>
        <w:rPr>
          <w:szCs w:val="20"/>
        </w:rPr>
        <w:t xml:space="preserve">. Esta </w:t>
      </w:r>
      <w:proofErr w:type="spellStart"/>
      <w:r>
        <w:rPr>
          <w:szCs w:val="20"/>
        </w:rPr>
        <w:t>resolución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agota</w:t>
      </w:r>
      <w:proofErr w:type="spellEnd"/>
      <w:r>
        <w:rPr>
          <w:szCs w:val="20"/>
        </w:rPr>
        <w:t xml:space="preserve"> la </w:t>
      </w:r>
      <w:proofErr w:type="spellStart"/>
      <w:r>
        <w:rPr>
          <w:szCs w:val="20"/>
        </w:rPr>
        <w:t>vía</w:t>
      </w:r>
      <w:proofErr w:type="spellEnd"/>
      <w:r>
        <w:rPr>
          <w:szCs w:val="20"/>
        </w:rPr>
        <w:t xml:space="preserve"> administrativa.</w:t>
      </w:r>
    </w:p>
    <w:p w:rsidR="00A21C3F" w:rsidRDefault="00A21C3F">
      <w:pPr>
        <w:spacing w:line="316" w:lineRule="auto"/>
        <w:rPr>
          <w:szCs w:val="20"/>
        </w:rPr>
      </w:pPr>
    </w:p>
    <w:p w:rsidR="00A21C3F" w:rsidRDefault="00B10D26">
      <w:pPr>
        <w:spacing w:line="316" w:lineRule="auto"/>
        <w:rPr>
          <w:b/>
          <w:szCs w:val="20"/>
        </w:rPr>
      </w:pPr>
      <w:r>
        <w:rPr>
          <w:b/>
          <w:szCs w:val="20"/>
        </w:rPr>
        <w:t>13. PUBLICIDAD</w:t>
      </w:r>
    </w:p>
    <w:p w:rsidR="00A21C3F" w:rsidRDefault="00B10D26">
      <w:pPr>
        <w:spacing w:line="316" w:lineRule="auto"/>
      </w:pPr>
      <w:r>
        <w:rPr>
          <w:szCs w:val="20"/>
        </w:rPr>
        <w:t xml:space="preserve">Las subvenciones </w:t>
      </w:r>
      <w:proofErr w:type="spellStart"/>
      <w:r>
        <w:rPr>
          <w:szCs w:val="20"/>
        </w:rPr>
        <w:t>otorgadas</w:t>
      </w:r>
      <w:proofErr w:type="spellEnd"/>
      <w:r>
        <w:rPr>
          <w:szCs w:val="20"/>
        </w:rPr>
        <w:t xml:space="preserve"> al </w:t>
      </w:r>
      <w:proofErr w:type="spellStart"/>
      <w:r>
        <w:rPr>
          <w:szCs w:val="20"/>
        </w:rPr>
        <w:t>amparo</w:t>
      </w:r>
      <w:proofErr w:type="spellEnd"/>
      <w:r>
        <w:rPr>
          <w:szCs w:val="20"/>
        </w:rPr>
        <w:t xml:space="preserve"> de esta </w:t>
      </w:r>
      <w:proofErr w:type="spellStart"/>
      <w:r>
        <w:rPr>
          <w:szCs w:val="20"/>
        </w:rPr>
        <w:t>convocatoria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serán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objeto</w:t>
      </w:r>
      <w:proofErr w:type="spellEnd"/>
      <w:r>
        <w:rPr>
          <w:szCs w:val="20"/>
        </w:rPr>
        <w:t xml:space="preserve"> de </w:t>
      </w:r>
      <w:proofErr w:type="spellStart"/>
      <w:r>
        <w:rPr>
          <w:szCs w:val="20"/>
        </w:rPr>
        <w:t>publicidad</w:t>
      </w:r>
      <w:proofErr w:type="spellEnd"/>
      <w:r>
        <w:rPr>
          <w:szCs w:val="20"/>
        </w:rPr>
        <w:t xml:space="preserve"> a través de la Base de </w:t>
      </w:r>
      <w:proofErr w:type="spellStart"/>
      <w:r>
        <w:rPr>
          <w:szCs w:val="20"/>
        </w:rPr>
        <w:t>Datos</w:t>
      </w:r>
      <w:proofErr w:type="spellEnd"/>
      <w:r>
        <w:rPr>
          <w:szCs w:val="20"/>
        </w:rPr>
        <w:t xml:space="preserve"> Nacional de Subvenciones (BDNS), que opera como sistema nacional de </w:t>
      </w:r>
      <w:proofErr w:type="spellStart"/>
      <w:r>
        <w:rPr>
          <w:szCs w:val="20"/>
        </w:rPr>
        <w:t>publicidad</w:t>
      </w:r>
      <w:proofErr w:type="spellEnd"/>
      <w:r>
        <w:rPr>
          <w:szCs w:val="20"/>
        </w:rPr>
        <w:t xml:space="preserve"> de subvenciones, el BOPT, el </w:t>
      </w:r>
      <w:proofErr w:type="spellStart"/>
      <w:r>
        <w:rPr>
          <w:szCs w:val="20"/>
        </w:rPr>
        <w:t>tablón</w:t>
      </w:r>
      <w:proofErr w:type="spellEnd"/>
      <w:r>
        <w:rPr>
          <w:szCs w:val="20"/>
        </w:rPr>
        <w:t xml:space="preserve"> de </w:t>
      </w:r>
      <w:proofErr w:type="spellStart"/>
      <w:r>
        <w:rPr>
          <w:szCs w:val="20"/>
        </w:rPr>
        <w:t>anuncios</w:t>
      </w:r>
      <w:proofErr w:type="spellEnd"/>
      <w:r>
        <w:rPr>
          <w:szCs w:val="20"/>
        </w:rPr>
        <w:t xml:space="preserve"> y la web del </w:t>
      </w:r>
      <w:proofErr w:type="spellStart"/>
      <w:r>
        <w:rPr>
          <w:szCs w:val="20"/>
        </w:rPr>
        <w:t>Ayuntamiento</w:t>
      </w:r>
      <w:proofErr w:type="spellEnd"/>
      <w:r>
        <w:rPr>
          <w:szCs w:val="20"/>
        </w:rPr>
        <w:t xml:space="preserve"> de Amposta.</w:t>
      </w:r>
    </w:p>
    <w:p w:rsidR="00A21C3F" w:rsidRDefault="00A21C3F">
      <w:pPr>
        <w:spacing w:line="316" w:lineRule="auto"/>
        <w:rPr>
          <w:szCs w:val="20"/>
        </w:rPr>
      </w:pPr>
    </w:p>
    <w:p w:rsidR="00A21C3F" w:rsidRDefault="00B10D26">
      <w:pPr>
        <w:spacing w:line="316" w:lineRule="auto"/>
        <w:rPr>
          <w:b/>
          <w:szCs w:val="20"/>
        </w:rPr>
      </w:pPr>
      <w:r>
        <w:rPr>
          <w:b/>
          <w:szCs w:val="20"/>
        </w:rPr>
        <w:t>14. IMPUGNACIÓN DE LA CONVOCATORIA</w:t>
      </w:r>
    </w:p>
    <w:p w:rsidR="00A21C3F" w:rsidRDefault="00B10D26">
      <w:pPr>
        <w:spacing w:line="316" w:lineRule="auto"/>
        <w:rPr>
          <w:szCs w:val="20"/>
        </w:rPr>
      </w:pPr>
      <w:r>
        <w:rPr>
          <w:szCs w:val="20"/>
        </w:rPr>
        <w:t xml:space="preserve">reguladora de la </w:t>
      </w:r>
      <w:proofErr w:type="spellStart"/>
      <w:r>
        <w:rPr>
          <w:szCs w:val="20"/>
        </w:rPr>
        <w:t>Jurisdicción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Contencioso</w:t>
      </w:r>
      <w:proofErr w:type="spellEnd"/>
      <w:r>
        <w:rPr>
          <w:szCs w:val="20"/>
        </w:rPr>
        <w:t xml:space="preserve"> Administrativa, </w:t>
      </w:r>
      <w:proofErr w:type="spellStart"/>
      <w:r>
        <w:rPr>
          <w:szCs w:val="20"/>
        </w:rPr>
        <w:t>advirtiéndole</w:t>
      </w:r>
      <w:proofErr w:type="spellEnd"/>
      <w:r>
        <w:rPr>
          <w:szCs w:val="20"/>
        </w:rPr>
        <w:t xml:space="preserve"> que la </w:t>
      </w:r>
      <w:proofErr w:type="spellStart"/>
      <w:r>
        <w:rPr>
          <w:szCs w:val="20"/>
        </w:rPr>
        <w:t>interposición</w:t>
      </w:r>
      <w:proofErr w:type="spellEnd"/>
      <w:r>
        <w:rPr>
          <w:szCs w:val="20"/>
        </w:rPr>
        <w:t xml:space="preserve"> de estos recursos no </w:t>
      </w:r>
      <w:proofErr w:type="spellStart"/>
      <w:r>
        <w:rPr>
          <w:szCs w:val="20"/>
        </w:rPr>
        <w:t>suspenden</w:t>
      </w:r>
      <w:proofErr w:type="spellEnd"/>
      <w:r>
        <w:rPr>
          <w:szCs w:val="20"/>
        </w:rPr>
        <w:t xml:space="preserve"> la </w:t>
      </w:r>
      <w:proofErr w:type="spellStart"/>
      <w:r>
        <w:rPr>
          <w:szCs w:val="20"/>
        </w:rPr>
        <w:t>ejecución</w:t>
      </w:r>
      <w:proofErr w:type="spellEnd"/>
      <w:r>
        <w:rPr>
          <w:szCs w:val="20"/>
        </w:rPr>
        <w:t xml:space="preserve"> del </w:t>
      </w:r>
      <w:proofErr w:type="spellStart"/>
      <w:r>
        <w:rPr>
          <w:szCs w:val="20"/>
        </w:rPr>
        <w:t>acto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notificado</w:t>
      </w:r>
      <w:proofErr w:type="spellEnd"/>
      <w:r>
        <w:rPr>
          <w:szCs w:val="20"/>
        </w:rPr>
        <w:t xml:space="preserve"> o </w:t>
      </w:r>
      <w:proofErr w:type="spellStart"/>
      <w:r>
        <w:rPr>
          <w:szCs w:val="20"/>
        </w:rPr>
        <w:t>publicado</w:t>
      </w:r>
      <w:proofErr w:type="spellEnd"/>
      <w:r>
        <w:rPr>
          <w:szCs w:val="20"/>
        </w:rPr>
        <w:t xml:space="preserve">. </w:t>
      </w:r>
      <w:proofErr w:type="spellStart"/>
      <w:r>
        <w:rPr>
          <w:szCs w:val="20"/>
        </w:rPr>
        <w:t>Asimismo</w:t>
      </w:r>
      <w:proofErr w:type="spellEnd"/>
      <w:r>
        <w:rPr>
          <w:szCs w:val="20"/>
        </w:rPr>
        <w:t xml:space="preserve">, </w:t>
      </w:r>
      <w:proofErr w:type="spellStart"/>
      <w:r>
        <w:rPr>
          <w:szCs w:val="20"/>
        </w:rPr>
        <w:t>podrá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interponer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cualquier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otro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recurso</w:t>
      </w:r>
      <w:proofErr w:type="spellEnd"/>
      <w:r>
        <w:rPr>
          <w:szCs w:val="20"/>
        </w:rPr>
        <w:t xml:space="preserve"> que </w:t>
      </w:r>
      <w:proofErr w:type="spellStart"/>
      <w:r>
        <w:rPr>
          <w:szCs w:val="20"/>
        </w:rPr>
        <w:t>estime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procedente</w:t>
      </w:r>
      <w:proofErr w:type="spellEnd"/>
      <w:r>
        <w:rPr>
          <w:szCs w:val="20"/>
        </w:rPr>
        <w:t xml:space="preserve"> para la defensa de </w:t>
      </w:r>
      <w:proofErr w:type="spellStart"/>
      <w:r>
        <w:rPr>
          <w:szCs w:val="20"/>
        </w:rPr>
        <w:t>sus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derechos</w:t>
      </w:r>
      <w:proofErr w:type="spellEnd"/>
      <w:r>
        <w:rPr>
          <w:szCs w:val="20"/>
        </w:rPr>
        <w:t xml:space="preserve"> e </w:t>
      </w:r>
      <w:proofErr w:type="spellStart"/>
      <w:r>
        <w:rPr>
          <w:szCs w:val="20"/>
        </w:rPr>
        <w:t>intereses</w:t>
      </w:r>
      <w:proofErr w:type="spellEnd"/>
      <w:r>
        <w:rPr>
          <w:szCs w:val="20"/>
        </w:rPr>
        <w:t>.</w:t>
      </w:r>
    </w:p>
    <w:p w:rsidR="00A21C3F" w:rsidRDefault="00A21C3F">
      <w:pPr>
        <w:spacing w:line="316" w:lineRule="auto"/>
        <w:rPr>
          <w:szCs w:val="20"/>
        </w:rPr>
      </w:pPr>
    </w:p>
    <w:p w:rsidR="00A21C3F" w:rsidRDefault="00B10D26">
      <w:pPr>
        <w:spacing w:line="316" w:lineRule="auto"/>
        <w:rPr>
          <w:b/>
          <w:szCs w:val="20"/>
        </w:rPr>
      </w:pPr>
      <w:r>
        <w:rPr>
          <w:b/>
          <w:szCs w:val="20"/>
        </w:rPr>
        <w:t>15. RÉGIMEN JURÍDICO APLICABLE</w:t>
      </w:r>
    </w:p>
    <w:p w:rsidR="00A21C3F" w:rsidRDefault="00B10D26">
      <w:pPr>
        <w:spacing w:line="316" w:lineRule="auto"/>
        <w:rPr>
          <w:szCs w:val="20"/>
        </w:rPr>
      </w:pPr>
      <w:r>
        <w:rPr>
          <w:szCs w:val="20"/>
        </w:rPr>
        <w:t xml:space="preserve">En </w:t>
      </w:r>
      <w:proofErr w:type="spellStart"/>
      <w:r>
        <w:rPr>
          <w:szCs w:val="20"/>
        </w:rPr>
        <w:t>todo</w:t>
      </w:r>
      <w:proofErr w:type="spellEnd"/>
      <w:r>
        <w:rPr>
          <w:szCs w:val="20"/>
        </w:rPr>
        <w:t xml:space="preserve"> lo no </w:t>
      </w:r>
      <w:proofErr w:type="spellStart"/>
      <w:r>
        <w:rPr>
          <w:szCs w:val="20"/>
        </w:rPr>
        <w:t>regulado</w:t>
      </w:r>
      <w:proofErr w:type="spellEnd"/>
      <w:r>
        <w:rPr>
          <w:szCs w:val="20"/>
        </w:rPr>
        <w:t xml:space="preserve"> en la </w:t>
      </w:r>
      <w:proofErr w:type="spellStart"/>
      <w:r>
        <w:rPr>
          <w:szCs w:val="20"/>
        </w:rPr>
        <w:t>presente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convocatoria</w:t>
      </w:r>
      <w:proofErr w:type="spellEnd"/>
      <w:r>
        <w:rPr>
          <w:szCs w:val="20"/>
        </w:rPr>
        <w:t xml:space="preserve"> se </w:t>
      </w:r>
      <w:proofErr w:type="spellStart"/>
      <w:r>
        <w:rPr>
          <w:szCs w:val="20"/>
        </w:rPr>
        <w:t>aplicará</w:t>
      </w:r>
      <w:proofErr w:type="spellEnd"/>
      <w:r>
        <w:rPr>
          <w:szCs w:val="20"/>
        </w:rPr>
        <w:t xml:space="preserve"> lo </w:t>
      </w:r>
      <w:proofErr w:type="spellStart"/>
      <w:r>
        <w:rPr>
          <w:szCs w:val="20"/>
        </w:rPr>
        <w:t>establecido</w:t>
      </w:r>
      <w:proofErr w:type="spellEnd"/>
      <w:r>
        <w:rPr>
          <w:szCs w:val="20"/>
        </w:rPr>
        <w:t xml:space="preserve"> en las bases </w:t>
      </w:r>
      <w:proofErr w:type="spellStart"/>
      <w:r>
        <w:rPr>
          <w:szCs w:val="20"/>
        </w:rPr>
        <w:t>reguladoras</w:t>
      </w:r>
      <w:proofErr w:type="spellEnd"/>
      <w:r>
        <w:rPr>
          <w:szCs w:val="20"/>
        </w:rPr>
        <w:t xml:space="preserve"> y en lo no </w:t>
      </w:r>
      <w:proofErr w:type="spellStart"/>
      <w:r>
        <w:rPr>
          <w:szCs w:val="20"/>
        </w:rPr>
        <w:t>previsto</w:t>
      </w:r>
      <w:proofErr w:type="spellEnd"/>
      <w:r>
        <w:rPr>
          <w:szCs w:val="20"/>
        </w:rPr>
        <w:t xml:space="preserve"> se </w:t>
      </w:r>
      <w:proofErr w:type="spellStart"/>
      <w:r>
        <w:rPr>
          <w:szCs w:val="20"/>
        </w:rPr>
        <w:t>estará</w:t>
      </w:r>
      <w:proofErr w:type="spellEnd"/>
      <w:r>
        <w:rPr>
          <w:szCs w:val="20"/>
        </w:rPr>
        <w:t xml:space="preserve"> a lo </w:t>
      </w:r>
      <w:proofErr w:type="spellStart"/>
      <w:r>
        <w:rPr>
          <w:szCs w:val="20"/>
        </w:rPr>
        <w:t>establecido</w:t>
      </w:r>
      <w:proofErr w:type="spellEnd"/>
      <w:r>
        <w:rPr>
          <w:szCs w:val="20"/>
        </w:rPr>
        <w:t xml:space="preserve"> con </w:t>
      </w:r>
      <w:proofErr w:type="spellStart"/>
      <w:r>
        <w:rPr>
          <w:szCs w:val="20"/>
        </w:rPr>
        <w:t>carácter</w:t>
      </w:r>
      <w:proofErr w:type="spellEnd"/>
      <w:r>
        <w:rPr>
          <w:szCs w:val="20"/>
        </w:rPr>
        <w:t xml:space="preserve"> general en la </w:t>
      </w:r>
      <w:proofErr w:type="spellStart"/>
      <w:r>
        <w:rPr>
          <w:szCs w:val="20"/>
        </w:rPr>
        <w:t>Ley</w:t>
      </w:r>
      <w:proofErr w:type="spellEnd"/>
      <w:r>
        <w:rPr>
          <w:szCs w:val="20"/>
        </w:rPr>
        <w:t xml:space="preserve"> 38/2003 General de subvenciones, de 17 de </w:t>
      </w:r>
      <w:proofErr w:type="spellStart"/>
      <w:r>
        <w:rPr>
          <w:szCs w:val="20"/>
        </w:rPr>
        <w:t>noviembre</w:t>
      </w:r>
      <w:proofErr w:type="spellEnd"/>
      <w:r>
        <w:rPr>
          <w:szCs w:val="20"/>
        </w:rPr>
        <w:t xml:space="preserve">, en el RD 887/2006, de 21 de </w:t>
      </w:r>
      <w:proofErr w:type="spellStart"/>
      <w:r>
        <w:rPr>
          <w:szCs w:val="20"/>
        </w:rPr>
        <w:t>julio</w:t>
      </w:r>
      <w:proofErr w:type="spellEnd"/>
      <w:r>
        <w:rPr>
          <w:szCs w:val="20"/>
        </w:rPr>
        <w:t xml:space="preserve">, por el que se </w:t>
      </w:r>
      <w:proofErr w:type="spellStart"/>
      <w:r>
        <w:rPr>
          <w:szCs w:val="20"/>
        </w:rPr>
        <w:t>aprueba</w:t>
      </w:r>
      <w:proofErr w:type="spellEnd"/>
      <w:r>
        <w:rPr>
          <w:szCs w:val="20"/>
        </w:rPr>
        <w:t xml:space="preserve"> el Reglamento de la </w:t>
      </w:r>
      <w:proofErr w:type="spellStart"/>
      <w:r>
        <w:rPr>
          <w:szCs w:val="20"/>
        </w:rPr>
        <w:t>Ley</w:t>
      </w:r>
      <w:proofErr w:type="spellEnd"/>
      <w:r>
        <w:rPr>
          <w:szCs w:val="20"/>
        </w:rPr>
        <w:t xml:space="preserve"> General de Subvenciones, las Bases de </w:t>
      </w:r>
      <w:proofErr w:type="spellStart"/>
      <w:r>
        <w:rPr>
          <w:szCs w:val="20"/>
        </w:rPr>
        <w:t>ejecución</w:t>
      </w:r>
      <w:proofErr w:type="spellEnd"/>
      <w:r>
        <w:rPr>
          <w:szCs w:val="20"/>
        </w:rPr>
        <w:t xml:space="preserve"> del </w:t>
      </w:r>
      <w:proofErr w:type="spellStart"/>
      <w:r>
        <w:rPr>
          <w:szCs w:val="20"/>
        </w:rPr>
        <w:t>presupuesto</w:t>
      </w:r>
      <w:proofErr w:type="spellEnd"/>
      <w:r>
        <w:rPr>
          <w:szCs w:val="20"/>
        </w:rPr>
        <w:t xml:space="preserve"> municipal de cada </w:t>
      </w:r>
      <w:proofErr w:type="spellStart"/>
      <w:r>
        <w:rPr>
          <w:szCs w:val="20"/>
        </w:rPr>
        <w:t>ejercicio</w:t>
      </w:r>
      <w:proofErr w:type="spellEnd"/>
      <w:r>
        <w:rPr>
          <w:szCs w:val="20"/>
        </w:rPr>
        <w:t xml:space="preserve">, </w:t>
      </w:r>
      <w:proofErr w:type="spellStart"/>
      <w:r>
        <w:rPr>
          <w:szCs w:val="20"/>
        </w:rPr>
        <w:t>Ley</w:t>
      </w:r>
      <w:proofErr w:type="spellEnd"/>
      <w:r>
        <w:rPr>
          <w:szCs w:val="20"/>
        </w:rPr>
        <w:t xml:space="preserve"> 39/2015, del </w:t>
      </w:r>
      <w:proofErr w:type="spellStart"/>
      <w:r>
        <w:rPr>
          <w:szCs w:val="20"/>
        </w:rPr>
        <w:t>Procedimiento</w:t>
      </w:r>
      <w:proofErr w:type="spellEnd"/>
      <w:r>
        <w:rPr>
          <w:szCs w:val="20"/>
        </w:rPr>
        <w:t xml:space="preserve"> Administrativo </w:t>
      </w:r>
      <w:proofErr w:type="spellStart"/>
      <w:r>
        <w:rPr>
          <w:szCs w:val="20"/>
        </w:rPr>
        <w:t>Común</w:t>
      </w:r>
      <w:proofErr w:type="spellEnd"/>
      <w:r>
        <w:rPr>
          <w:szCs w:val="20"/>
        </w:rPr>
        <w:t xml:space="preserve"> de las </w:t>
      </w:r>
      <w:proofErr w:type="spellStart"/>
      <w:r>
        <w:rPr>
          <w:szCs w:val="20"/>
        </w:rPr>
        <w:t>Administraciones</w:t>
      </w:r>
      <w:proofErr w:type="spellEnd"/>
      <w:r>
        <w:rPr>
          <w:szCs w:val="20"/>
        </w:rPr>
        <w:t xml:space="preserve"> Públicas, </w:t>
      </w:r>
      <w:proofErr w:type="spellStart"/>
      <w:r>
        <w:rPr>
          <w:szCs w:val="20"/>
        </w:rPr>
        <w:t>artículos</w:t>
      </w:r>
      <w:proofErr w:type="spellEnd"/>
      <w:r>
        <w:rPr>
          <w:szCs w:val="20"/>
        </w:rPr>
        <w:t xml:space="preserve"> 118 y </w:t>
      </w:r>
      <w:proofErr w:type="spellStart"/>
      <w:r>
        <w:rPr>
          <w:szCs w:val="20"/>
        </w:rPr>
        <w:t>siguientes</w:t>
      </w:r>
      <w:proofErr w:type="spellEnd"/>
      <w:r>
        <w:rPr>
          <w:szCs w:val="20"/>
        </w:rPr>
        <w:t xml:space="preserve"> del Reglamento de Obras, </w:t>
      </w:r>
      <w:proofErr w:type="spellStart"/>
      <w:r>
        <w:rPr>
          <w:szCs w:val="20"/>
        </w:rPr>
        <w:t>Actividades</w:t>
      </w:r>
      <w:proofErr w:type="spellEnd"/>
      <w:r>
        <w:rPr>
          <w:szCs w:val="20"/>
        </w:rPr>
        <w:t xml:space="preserve"> y Servicios de los </w:t>
      </w:r>
      <w:proofErr w:type="spellStart"/>
      <w:r>
        <w:rPr>
          <w:szCs w:val="20"/>
        </w:rPr>
        <w:t>entes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locales</w:t>
      </w:r>
      <w:proofErr w:type="spellEnd"/>
      <w:r>
        <w:rPr>
          <w:szCs w:val="20"/>
        </w:rPr>
        <w:t xml:space="preserve"> de Cataluña, </w:t>
      </w:r>
      <w:proofErr w:type="spellStart"/>
      <w:r>
        <w:rPr>
          <w:szCs w:val="20"/>
        </w:rPr>
        <w:t>aprobado</w:t>
      </w:r>
      <w:proofErr w:type="spellEnd"/>
      <w:r>
        <w:rPr>
          <w:szCs w:val="20"/>
        </w:rPr>
        <w:t xml:space="preserve"> por Decreto 179/1995, de 13 de </w:t>
      </w:r>
      <w:proofErr w:type="spellStart"/>
      <w:r>
        <w:rPr>
          <w:szCs w:val="20"/>
        </w:rPr>
        <w:t>junio</w:t>
      </w:r>
      <w:proofErr w:type="spellEnd"/>
      <w:r>
        <w:rPr>
          <w:szCs w:val="20"/>
        </w:rPr>
        <w:t xml:space="preserve">, y </w:t>
      </w:r>
      <w:proofErr w:type="spellStart"/>
      <w:r>
        <w:rPr>
          <w:szCs w:val="20"/>
        </w:rPr>
        <w:t>otra</w:t>
      </w:r>
      <w:proofErr w:type="spellEnd"/>
      <w:r>
        <w:rPr>
          <w:szCs w:val="20"/>
        </w:rPr>
        <w:t xml:space="preserve"> normativa </w:t>
      </w:r>
      <w:proofErr w:type="spellStart"/>
      <w:r>
        <w:rPr>
          <w:szCs w:val="20"/>
        </w:rPr>
        <w:t>concordante</w:t>
      </w:r>
      <w:proofErr w:type="spellEnd"/>
      <w:r>
        <w:rPr>
          <w:szCs w:val="20"/>
        </w:rPr>
        <w:t>.</w:t>
      </w:r>
      <w:bookmarkStart w:id="1" w:name="_GoBack"/>
      <w:bookmarkEnd w:id="1"/>
    </w:p>
    <w:p w:rsidR="00A21C3F" w:rsidRDefault="00A21C3F">
      <w:pPr>
        <w:spacing w:line="316" w:lineRule="auto"/>
        <w:rPr>
          <w:szCs w:val="20"/>
        </w:rPr>
      </w:pPr>
    </w:p>
    <w:p w:rsidR="00A21C3F" w:rsidRDefault="00A21C3F">
      <w:pPr>
        <w:spacing w:line="316" w:lineRule="auto"/>
      </w:pPr>
    </w:p>
    <w:sectPr w:rsidR="00A21C3F">
      <w:headerReference w:type="default" r:id="rId8"/>
      <w:footerReference w:type="default" r:id="rId9"/>
      <w:pgSz w:w="11906" w:h="16838"/>
      <w:pgMar w:top="1843" w:right="1418" w:bottom="1418" w:left="1418" w:header="964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1318" w:rsidRDefault="00371318">
      <w:pPr>
        <w:spacing w:line="240" w:lineRule="auto"/>
      </w:pPr>
      <w:r>
        <w:separator/>
      </w:r>
    </w:p>
  </w:endnote>
  <w:endnote w:type="continuationSeparator" w:id="0">
    <w:p w:rsidR="00371318" w:rsidRDefault="0037131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Mangal;Liberation Mono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1318" w:rsidRDefault="00371318">
    <w:pPr>
      <w:pStyle w:val="Piedepgina"/>
      <w:jc w:val="center"/>
    </w:pPr>
    <w:r>
      <w:fldChar w:fldCharType="begin"/>
    </w:r>
    <w:r>
      <w:instrText>PAGE</w:instrText>
    </w:r>
    <w:r>
      <w:fldChar w:fldCharType="separate"/>
    </w:r>
    <w:r w:rsidR="00692193">
      <w:rPr>
        <w:noProof/>
      </w:rPr>
      <w:t>5</w:t>
    </w:r>
    <w:r>
      <w:fldChar w:fldCharType="end"/>
    </w:r>
  </w:p>
  <w:p w:rsidR="00371318" w:rsidRDefault="0037131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1318" w:rsidRDefault="00371318">
      <w:pPr>
        <w:spacing w:line="240" w:lineRule="auto"/>
      </w:pPr>
      <w:r>
        <w:separator/>
      </w:r>
    </w:p>
  </w:footnote>
  <w:footnote w:type="continuationSeparator" w:id="0">
    <w:p w:rsidR="00371318" w:rsidRDefault="0037131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1318" w:rsidRDefault="00371318">
    <w:pPr>
      <w:jc w:val="right"/>
      <w:rPr>
        <w:lang w:val="en-US" w:eastAsia="en-US"/>
      </w:rPr>
    </w:pPr>
    <w:r>
      <w:rPr>
        <w:noProof/>
        <w:lang w:val="es-ES" w:eastAsia="es-ES"/>
      </w:rPr>
      <w:drawing>
        <wp:anchor distT="0" distB="0" distL="114935" distR="114935" simplePos="0" relativeHeight="7" behindDoc="1" locked="0" layoutInCell="0" allowOverlap="1">
          <wp:simplePos x="0" y="0"/>
          <wp:positionH relativeFrom="column">
            <wp:posOffset>-495300</wp:posOffset>
          </wp:positionH>
          <wp:positionV relativeFrom="paragraph">
            <wp:posOffset>-264160</wp:posOffset>
          </wp:positionV>
          <wp:extent cx="2119630" cy="564515"/>
          <wp:effectExtent l="0" t="0" r="0" b="0"/>
          <wp:wrapNone/>
          <wp:docPr id="1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77" t="-2124" r="-577" b="-2124"/>
                  <a:stretch>
                    <a:fillRect/>
                  </a:stretch>
                </pic:blipFill>
                <pic:spPr bwMode="auto">
                  <a:xfrm>
                    <a:off x="0" y="0"/>
                    <a:ext cx="2119630" cy="5645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EC63EA"/>
    <w:multiLevelType w:val="multilevel"/>
    <w:tmpl w:val="9674623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39309E2"/>
    <w:multiLevelType w:val="multilevel"/>
    <w:tmpl w:val="C16E3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2BB0318B"/>
    <w:multiLevelType w:val="multilevel"/>
    <w:tmpl w:val="E08E49C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 w:hint="default"/>
      </w:rPr>
    </w:lvl>
  </w:abstractNum>
  <w:abstractNum w:abstractNumId="3">
    <w:nsid w:val="2FF80035"/>
    <w:multiLevelType w:val="multilevel"/>
    <w:tmpl w:val="58925B2A"/>
    <w:lvl w:ilvl="0">
      <w:start w:val="1"/>
      <w:numFmt w:val="decimal"/>
      <w:pStyle w:val="Ttulo1"/>
      <w:lvlText w:val="%1."/>
      <w:lvlJc w:val="left"/>
      <w:pPr>
        <w:tabs>
          <w:tab w:val="num" w:pos="284"/>
        </w:tabs>
        <w:ind w:left="0" w:firstLine="0"/>
      </w:pPr>
    </w:lvl>
    <w:lvl w:ilvl="1">
      <w:start w:val="1"/>
      <w:numFmt w:val="decimal"/>
      <w:pStyle w:val="Ttulo2"/>
      <w:lvlText w:val="%1.%2."/>
      <w:lvlJc w:val="left"/>
      <w:pPr>
        <w:tabs>
          <w:tab w:val="num" w:pos="454"/>
        </w:tabs>
        <w:ind w:left="0" w:firstLine="0"/>
      </w:pPr>
    </w:lvl>
    <w:lvl w:ilvl="2">
      <w:start w:val="1"/>
      <w:numFmt w:val="decimal"/>
      <w:pStyle w:val="Ttulo3"/>
      <w:lvlText w:val="%1.%2.%3."/>
      <w:lvlJc w:val="left"/>
      <w:pPr>
        <w:tabs>
          <w:tab w:val="num" w:pos="624"/>
        </w:tabs>
        <w:ind w:left="0" w:firstLine="0"/>
      </w:pPr>
    </w:lvl>
    <w:lvl w:ilvl="3">
      <w:start w:val="1"/>
      <w:numFmt w:val="decimal"/>
      <w:pStyle w:val="Ttulo4"/>
      <w:lvlText w:val="%1.%2.%3.%4."/>
      <w:lvlJc w:val="left"/>
      <w:pPr>
        <w:tabs>
          <w:tab w:val="num" w:pos="851"/>
        </w:tabs>
        <w:ind w:left="0" w:firstLine="0"/>
      </w:pPr>
    </w:lvl>
    <w:lvl w:ilvl="4">
      <w:start w:val="1"/>
      <w:numFmt w:val="decimal"/>
      <w:pStyle w:val="Ttulo5"/>
      <w:lvlText w:val="%1.%2.%3.%4.%5."/>
      <w:lvlJc w:val="left"/>
      <w:pPr>
        <w:tabs>
          <w:tab w:val="num" w:pos="1008"/>
        </w:tabs>
        <w:ind w:left="0" w:firstLine="0"/>
      </w:pPr>
    </w:lvl>
    <w:lvl w:ilvl="5">
      <w:start w:val="1"/>
      <w:numFmt w:val="decimal"/>
      <w:pStyle w:val="Ttulo6"/>
      <w:lvlText w:val="%1.%2.%3.%4.%5.%6."/>
      <w:lvlJc w:val="left"/>
      <w:pPr>
        <w:tabs>
          <w:tab w:val="num" w:pos="1152"/>
        </w:tabs>
        <w:ind w:left="0" w:firstLine="0"/>
      </w:pPr>
    </w:lvl>
    <w:lvl w:ilvl="6">
      <w:start w:val="1"/>
      <w:numFmt w:val="decimal"/>
      <w:pStyle w:val="Ttulo7"/>
      <w:lvlText w:val="%1.%2.%3.%4.%5.%6.%7."/>
      <w:lvlJc w:val="left"/>
      <w:pPr>
        <w:tabs>
          <w:tab w:val="num" w:pos="1296"/>
        </w:tabs>
        <w:ind w:left="0" w:firstLine="0"/>
      </w:pPr>
    </w:lvl>
    <w:lvl w:ilvl="7">
      <w:start w:val="1"/>
      <w:numFmt w:val="decimal"/>
      <w:pStyle w:val="Ttulo8"/>
      <w:lvlText w:val="%1.%2.%3.%4.%5.%6.%7.%8."/>
      <w:lvlJc w:val="left"/>
      <w:pPr>
        <w:tabs>
          <w:tab w:val="num" w:pos="1440"/>
        </w:tabs>
        <w:ind w:left="0" w:firstLine="0"/>
      </w:pPr>
    </w:lvl>
    <w:lvl w:ilvl="8">
      <w:start w:val="1"/>
      <w:numFmt w:val="decimal"/>
      <w:pStyle w:val="Ttulo9"/>
      <w:lvlText w:val="%1.%2.%3.%4.%5.%6.%7.%8.%9."/>
      <w:lvlJc w:val="left"/>
      <w:pPr>
        <w:tabs>
          <w:tab w:val="num" w:pos="1584"/>
        </w:tabs>
        <w:ind w:left="0" w:firstLine="0"/>
      </w:pPr>
    </w:lvl>
  </w:abstractNum>
  <w:abstractNum w:abstractNumId="4">
    <w:nsid w:val="5FE92A1C"/>
    <w:multiLevelType w:val="multilevel"/>
    <w:tmpl w:val="7E061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0"/>
        <w:sz w:val="20"/>
        <w:szCs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color w:val="000000"/>
        <w:sz w:val="20"/>
        <w:szCs w:val="2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color w:val="000000"/>
        <w:sz w:val="20"/>
        <w:szCs w:val="2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>
    <w:nsid w:val="601B274E"/>
    <w:multiLevelType w:val="multilevel"/>
    <w:tmpl w:val="2C88A1D0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szCs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szCs w:val="20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  <w:szCs w:val="20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6">
    <w:nsid w:val="6BCF438C"/>
    <w:multiLevelType w:val="multilevel"/>
    <w:tmpl w:val="38B49EA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Open Sans" w:hAnsi="Open Sans" w:cs="Open Sans"/>
        <w:b/>
        <w:sz w:val="20"/>
        <w:szCs w:val="2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2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284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C3F"/>
    <w:rsid w:val="00371318"/>
    <w:rsid w:val="00692193"/>
    <w:rsid w:val="00A21C3F"/>
    <w:rsid w:val="00B10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DC9132-FE6E-4FD6-842B-8330949B6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oto Serif CJK SC" w:hAnsi="Liberation Serif" w:cs="Lohit Devanagari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312" w:lineRule="auto"/>
      <w:jc w:val="both"/>
    </w:pPr>
    <w:rPr>
      <w:rFonts w:ascii="Open Sans" w:eastAsia="Times New Roman" w:hAnsi="Open Sans" w:cs="Open Sans"/>
      <w:sz w:val="20"/>
      <w:lang w:val="ca-ES" w:bidi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320" w:after="320" w:line="192" w:lineRule="auto"/>
      <w:jc w:val="left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320" w:after="320" w:line="216" w:lineRule="auto"/>
      <w:jc w:val="left"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320" w:after="320" w:line="216" w:lineRule="auto"/>
      <w:jc w:val="left"/>
      <w:outlineLvl w:val="2"/>
    </w:pPr>
    <w:rPr>
      <w:b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before="320" w:after="320" w:line="216" w:lineRule="auto"/>
      <w:jc w:val="left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320" w:after="320" w:line="216" w:lineRule="auto"/>
      <w:jc w:val="left"/>
      <w:outlineLvl w:val="4"/>
    </w:pPr>
    <w:rPr>
      <w:b/>
      <w:bCs/>
      <w:iCs/>
      <w:szCs w:val="26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spacing w:before="320" w:after="320" w:line="216" w:lineRule="auto"/>
      <w:jc w:val="left"/>
      <w:outlineLvl w:val="5"/>
    </w:pPr>
    <w:rPr>
      <w:b/>
      <w:bCs/>
      <w:szCs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spacing w:before="320" w:after="320" w:line="216" w:lineRule="auto"/>
      <w:jc w:val="left"/>
      <w:outlineLvl w:val="6"/>
    </w:pPr>
    <w:rPr>
      <w:b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spacing w:before="320" w:after="320" w:line="216" w:lineRule="auto"/>
      <w:jc w:val="left"/>
      <w:outlineLvl w:val="7"/>
    </w:pPr>
    <w:rPr>
      <w:b/>
      <w:iCs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spacing w:before="320" w:after="320" w:line="216" w:lineRule="auto"/>
      <w:jc w:val="left"/>
      <w:outlineLvl w:val="8"/>
    </w:pPr>
    <w:rPr>
      <w:rFonts w:cs="Arial"/>
      <w:b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2z0">
    <w:name w:val="WW8Num2z0"/>
    <w:qFormat/>
    <w:rPr>
      <w:rFonts w:ascii="Open Sans" w:hAnsi="Open Sans" w:cs="Open Sans"/>
      <w:b/>
      <w:sz w:val="20"/>
      <w:szCs w:val="20"/>
    </w:rPr>
  </w:style>
  <w:style w:type="character" w:customStyle="1" w:styleId="WW8Num3z0">
    <w:name w:val="WW8Num3z0"/>
    <w:qFormat/>
    <w:rPr>
      <w:rFonts w:ascii="Symbol" w:hAnsi="Symbol" w:cs="OpenSymbol"/>
      <w:color w:val="000000"/>
      <w:sz w:val="20"/>
      <w:szCs w:val="20"/>
    </w:rPr>
  </w:style>
  <w:style w:type="character" w:customStyle="1" w:styleId="WW8Num3z1">
    <w:name w:val="WW8Num3z1"/>
    <w:qFormat/>
    <w:rPr>
      <w:rFonts w:ascii="OpenSymbol" w:hAnsi="OpenSymbol" w:cs="OpenSymbol"/>
    </w:rPr>
  </w:style>
  <w:style w:type="character" w:customStyle="1" w:styleId="WW8Num4z0">
    <w:name w:val="WW8Num4z0"/>
    <w:qFormat/>
    <w:rPr>
      <w:rFonts w:ascii="Open Sans" w:hAnsi="Open Sans" w:cs="Open Sans"/>
      <w:sz w:val="20"/>
      <w:szCs w:val="20"/>
    </w:rPr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  <w:rPr>
      <w:rFonts w:ascii="Symbol" w:hAnsi="Symbol" w:cs="OpenSymbol"/>
      <w:color w:val="000000"/>
      <w:sz w:val="20"/>
      <w:szCs w:val="20"/>
    </w:rPr>
  </w:style>
  <w:style w:type="character" w:customStyle="1" w:styleId="WW8Num5z1">
    <w:name w:val="WW8Num5z1"/>
    <w:qFormat/>
    <w:rPr>
      <w:rFonts w:ascii="OpenSymbol" w:hAnsi="OpenSymbol" w:cs="OpenSymbol"/>
    </w:rPr>
  </w:style>
  <w:style w:type="character" w:customStyle="1" w:styleId="WW8Num6z0">
    <w:name w:val="WW8Num6z0"/>
    <w:qFormat/>
    <w:rPr>
      <w:rFonts w:ascii="Symbol" w:hAnsi="Symbol" w:cs="OpenSymbol"/>
    </w:rPr>
  </w:style>
  <w:style w:type="character" w:customStyle="1" w:styleId="WW8Num6z1">
    <w:name w:val="WW8Num6z1"/>
    <w:qFormat/>
    <w:rPr>
      <w:rFonts w:ascii="OpenSymbol" w:hAnsi="OpenSymbol" w:cs="OpenSymbol"/>
    </w:rPr>
  </w:style>
  <w:style w:type="character" w:customStyle="1" w:styleId="WW8Num7z0">
    <w:name w:val="WW8Num7z0"/>
    <w:qFormat/>
    <w:rPr>
      <w:rFonts w:ascii="Symbol" w:hAnsi="Symbol" w:cs="OpenSymbol"/>
    </w:rPr>
  </w:style>
  <w:style w:type="character" w:customStyle="1" w:styleId="WW8Num7z1">
    <w:name w:val="WW8Num7z1"/>
    <w:qFormat/>
    <w:rPr>
      <w:rFonts w:ascii="OpenSymbol" w:hAnsi="OpenSymbol" w:cs="OpenSymbol"/>
    </w:rPr>
  </w:style>
  <w:style w:type="character" w:customStyle="1" w:styleId="WW8Num8z0">
    <w:name w:val="WW8Num8z0"/>
    <w:qFormat/>
    <w:rPr>
      <w:szCs w:val="20"/>
    </w:rPr>
  </w:style>
  <w:style w:type="character" w:customStyle="1" w:styleId="WW8Num8z1">
    <w:name w:val="WW8Num8z1"/>
    <w:qFormat/>
    <w:rPr>
      <w:rFonts w:ascii="Courier New" w:hAnsi="Courier New" w:cs="Courier New"/>
    </w:rPr>
  </w:style>
  <w:style w:type="character" w:customStyle="1" w:styleId="WW8Num8z2">
    <w:name w:val="WW8Num8z2"/>
    <w:qFormat/>
    <w:rPr>
      <w:rFonts w:ascii="Wingdings" w:hAnsi="Wingdings" w:cs="Wingdings"/>
    </w:rPr>
  </w:style>
  <w:style w:type="character" w:customStyle="1" w:styleId="WW8Num8z3">
    <w:name w:val="WW8Num8z3"/>
    <w:qFormat/>
    <w:rPr>
      <w:rFonts w:ascii="Symbol" w:hAnsi="Symbol" w:cs="Symbol"/>
      <w:szCs w:val="20"/>
    </w:rPr>
  </w:style>
  <w:style w:type="character" w:customStyle="1" w:styleId="WW8Num9z0">
    <w:name w:val="WW8Num9z0"/>
    <w:qFormat/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  <w:rPr>
      <w:color w:val="000000"/>
    </w:rPr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WW8Num3z3">
    <w:name w:val="WW8Num3z3"/>
    <w:qFormat/>
    <w:rPr>
      <w:rFonts w:ascii="Symbol" w:hAnsi="Symbol" w:cs="Symbol"/>
    </w:rPr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WW8Num5z3">
    <w:name w:val="WW8Num5z3"/>
    <w:qFormat/>
    <w:rPr>
      <w:rFonts w:ascii="Symbol" w:hAnsi="Symbol" w:cs="Symbol"/>
    </w:rPr>
  </w:style>
  <w:style w:type="character" w:customStyle="1" w:styleId="WW8Num5z4">
    <w:name w:val="WW8Num5z4"/>
    <w:qFormat/>
    <w:rPr>
      <w:rFonts w:ascii="Courier New" w:hAnsi="Courier New" w:cs="Courier New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WW8Num7z4">
    <w:name w:val="WW8Num7z4"/>
    <w:qFormat/>
    <w:rPr>
      <w:rFonts w:ascii="Courier New" w:hAnsi="Courier New" w:cs="Courier New"/>
    </w:rPr>
  </w:style>
  <w:style w:type="character" w:customStyle="1" w:styleId="Fuentedeprrafopredeter1">
    <w:name w:val="Fuente de párrafo predeter.1"/>
    <w:qFormat/>
  </w:style>
  <w:style w:type="character" w:styleId="Nmerodepgina">
    <w:name w:val="page number"/>
    <w:basedOn w:val="Fuentedeprrafopredeter1"/>
  </w:style>
  <w:style w:type="character" w:customStyle="1" w:styleId="CarCar">
    <w:name w:val="Car Car"/>
    <w:qFormat/>
    <w:rPr>
      <w:rFonts w:ascii="Open Sans" w:hAnsi="Open Sans" w:cs="Open Sans"/>
      <w:b/>
      <w:szCs w:val="24"/>
    </w:rPr>
  </w:style>
  <w:style w:type="character" w:customStyle="1" w:styleId="CarCar1">
    <w:name w:val="Car Car1"/>
    <w:qFormat/>
    <w:rPr>
      <w:rFonts w:ascii="Open Sans" w:hAnsi="Open Sans" w:cs="Open Sans"/>
      <w:b/>
      <w:sz w:val="24"/>
      <w:szCs w:val="24"/>
    </w:rPr>
  </w:style>
  <w:style w:type="character" w:styleId="Hipervnculo">
    <w:name w:val="Hyperlink"/>
    <w:rPr>
      <w:color w:val="0000FF"/>
      <w:u w:val="single"/>
    </w:rPr>
  </w:style>
  <w:style w:type="character" w:customStyle="1" w:styleId="Pics">
    <w:name w:val="Pics"/>
    <w:qFormat/>
    <w:rPr>
      <w:rFonts w:ascii="OpenSymbol" w:eastAsia="OpenSymbol" w:hAnsi="OpenSymbol" w:cs="OpenSymbol"/>
    </w:rPr>
  </w:style>
  <w:style w:type="character" w:customStyle="1" w:styleId="Smbolsdenumeraci">
    <w:name w:val="Símbols de numeració"/>
    <w:qFormat/>
  </w:style>
  <w:style w:type="character" w:customStyle="1" w:styleId="PiedepginaCar">
    <w:name w:val="Pie de página Car"/>
    <w:qFormat/>
    <w:rPr>
      <w:rFonts w:ascii="Open Sans" w:hAnsi="Open Sans" w:cs="Open Sans"/>
      <w:szCs w:val="24"/>
      <w:lang w:eastAsia="zh-CN"/>
    </w:rPr>
  </w:style>
  <w:style w:type="paragraph" w:customStyle="1" w:styleId="Heading">
    <w:name w:val="Heading"/>
    <w:basedOn w:val="Normal"/>
    <w:next w:val="Textoindependiente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  <w:rPr>
      <w:rFonts w:cs="Mangal;Liberation Mono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customStyle="1" w:styleId="Ttulo10">
    <w:name w:val="Título1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Mangal;Liberation Mono"/>
      <w:sz w:val="28"/>
      <w:szCs w:val="28"/>
    </w:rPr>
  </w:style>
  <w:style w:type="paragraph" w:customStyle="1" w:styleId="Epgrafe">
    <w:name w:val="Epígrafe"/>
    <w:basedOn w:val="Normal"/>
    <w:qFormat/>
    <w:pPr>
      <w:suppressLineNumbers/>
      <w:spacing w:before="120" w:after="120"/>
    </w:pPr>
    <w:rPr>
      <w:rFonts w:cs="Mangal;Liberation Mono"/>
      <w:i/>
      <w:iCs/>
      <w:sz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;Liberation Mono"/>
    </w:rPr>
  </w:style>
  <w:style w:type="paragraph" w:customStyle="1" w:styleId="Encapalament">
    <w:name w:val="Encapçalament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Mangal;Liberation Mono"/>
      <w:sz w:val="28"/>
      <w:szCs w:val="28"/>
    </w:rPr>
  </w:style>
  <w:style w:type="paragraph" w:customStyle="1" w:styleId="Llegenda">
    <w:name w:val="Llegenda"/>
    <w:basedOn w:val="Normal"/>
    <w:qFormat/>
    <w:pPr>
      <w:suppressLineNumbers/>
      <w:spacing w:before="120" w:after="120"/>
    </w:pPr>
    <w:rPr>
      <w:rFonts w:cs="Mangal;Liberation Mono"/>
      <w:i/>
      <w:iCs/>
      <w:sz w:val="24"/>
    </w:rPr>
  </w:style>
  <w:style w:type="paragraph" w:customStyle="1" w:styleId="ndex">
    <w:name w:val="Índex"/>
    <w:basedOn w:val="Normal"/>
    <w:qFormat/>
    <w:pPr>
      <w:suppressLineNumbers/>
    </w:pPr>
    <w:rPr>
      <w:rFonts w:cs="Mangal;Liberation Mono"/>
    </w:rPr>
  </w:style>
  <w:style w:type="paragraph" w:customStyle="1" w:styleId="HeaderandFooter">
    <w:name w:val="Header and Footer"/>
    <w:basedOn w:val="Normal"/>
    <w:qFormat/>
    <w:pPr>
      <w:suppressLineNumbers/>
      <w:tabs>
        <w:tab w:val="center" w:pos="4986"/>
        <w:tab w:val="right" w:pos="9972"/>
      </w:tabs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WW-Capalera">
    <w:name w:val="WW-Capçalera"/>
    <w:basedOn w:val="Encabezado"/>
    <w:qFormat/>
    <w:pPr>
      <w:spacing w:line="192" w:lineRule="auto"/>
      <w:jc w:val="right"/>
    </w:pPr>
    <w:rPr>
      <w:sz w:val="16"/>
      <w:szCs w:val="16"/>
    </w:rPr>
  </w:style>
  <w:style w:type="paragraph" w:customStyle="1" w:styleId="Certificat-Notificacio">
    <w:name w:val="Certificat-Notificacio"/>
    <w:basedOn w:val="Encabezado"/>
    <w:qFormat/>
    <w:pPr>
      <w:jc w:val="right"/>
    </w:pPr>
    <w:rPr>
      <w:b/>
      <w:sz w:val="32"/>
      <w:szCs w:val="32"/>
    </w:rPr>
  </w:style>
  <w:style w:type="paragraph" w:customStyle="1" w:styleId="Mapadeldocumento1">
    <w:name w:val="Mapa del documento1"/>
    <w:basedOn w:val="Normal"/>
    <w:qFormat/>
    <w:pPr>
      <w:shd w:val="clear" w:color="auto" w:fill="000080"/>
    </w:pPr>
    <w:rPr>
      <w:rFonts w:ascii="Tahoma" w:hAnsi="Tahoma" w:cs="Tahoma"/>
      <w:szCs w:val="20"/>
    </w:rPr>
  </w:style>
  <w:style w:type="paragraph" w:customStyle="1" w:styleId="Ttuloprincipal">
    <w:name w:val="Título principal"/>
    <w:basedOn w:val="Normal"/>
    <w:qFormat/>
    <w:pPr>
      <w:spacing w:after="320" w:line="360" w:lineRule="exact"/>
      <w:jc w:val="left"/>
    </w:pPr>
    <w:rPr>
      <w:b/>
      <w:sz w:val="32"/>
      <w:szCs w:val="32"/>
    </w:rPr>
  </w:style>
  <w:style w:type="paragraph" w:styleId="TDC1">
    <w:name w:val="toc 1"/>
    <w:basedOn w:val="Normal"/>
    <w:next w:val="Normal"/>
    <w:pPr>
      <w:tabs>
        <w:tab w:val="left" w:pos="284"/>
        <w:tab w:val="right" w:leader="dot" w:pos="9061"/>
      </w:tabs>
      <w:spacing w:line="280" w:lineRule="atLeast"/>
      <w:ind w:left="294" w:hanging="294"/>
    </w:pPr>
    <w:rPr>
      <w:b/>
      <w:lang w:val="en-US" w:eastAsia="en-US"/>
    </w:rPr>
  </w:style>
  <w:style w:type="paragraph" w:styleId="TDC2">
    <w:name w:val="toc 2"/>
    <w:basedOn w:val="Normal"/>
    <w:next w:val="Normal"/>
    <w:pPr>
      <w:tabs>
        <w:tab w:val="left" w:pos="720"/>
        <w:tab w:val="right" w:leader="dot" w:pos="9061"/>
      </w:tabs>
      <w:spacing w:line="280" w:lineRule="atLeast"/>
      <w:ind w:left="720" w:hanging="360"/>
      <w:jc w:val="left"/>
    </w:pPr>
    <w:rPr>
      <w:lang w:val="en-US" w:eastAsia="en-US"/>
    </w:rPr>
  </w:style>
  <w:style w:type="paragraph" w:styleId="TDC3">
    <w:name w:val="toc 3"/>
    <w:basedOn w:val="Normal"/>
    <w:next w:val="Normal"/>
    <w:pPr>
      <w:tabs>
        <w:tab w:val="left" w:pos="1260"/>
        <w:tab w:val="right" w:leader="dot" w:pos="9061"/>
      </w:tabs>
      <w:spacing w:line="280" w:lineRule="atLeast"/>
      <w:ind w:left="1260" w:hanging="540"/>
    </w:pPr>
    <w:rPr>
      <w:lang w:val="en-US" w:eastAsia="en-US"/>
    </w:rPr>
  </w:style>
  <w:style w:type="paragraph" w:styleId="TDC4">
    <w:name w:val="toc 4"/>
    <w:basedOn w:val="Normal"/>
    <w:next w:val="Normal"/>
    <w:pPr>
      <w:tabs>
        <w:tab w:val="left" w:pos="1800"/>
        <w:tab w:val="right" w:leader="dot" w:pos="9061"/>
      </w:tabs>
      <w:spacing w:line="280" w:lineRule="atLeast"/>
      <w:ind w:left="1800" w:hanging="720"/>
    </w:pPr>
    <w:rPr>
      <w:lang w:val="en-US" w:eastAsia="en-US"/>
    </w:rPr>
  </w:style>
  <w:style w:type="paragraph" w:styleId="TDC5">
    <w:name w:val="toc 5"/>
    <w:basedOn w:val="Normal"/>
    <w:next w:val="Normal"/>
    <w:pPr>
      <w:tabs>
        <w:tab w:val="left" w:pos="2366"/>
        <w:tab w:val="right" w:leader="dot" w:pos="9061"/>
      </w:tabs>
      <w:spacing w:line="280" w:lineRule="atLeast"/>
      <w:ind w:left="2394" w:hanging="954"/>
    </w:pPr>
    <w:rPr>
      <w:lang w:val="en-US" w:eastAsia="en-US"/>
    </w:rPr>
  </w:style>
  <w:style w:type="paragraph" w:styleId="TDC6">
    <w:name w:val="toc 6"/>
    <w:basedOn w:val="Normal"/>
    <w:next w:val="Normal"/>
    <w:pPr>
      <w:tabs>
        <w:tab w:val="left" w:pos="2880"/>
        <w:tab w:val="right" w:leader="dot" w:pos="9061"/>
      </w:tabs>
      <w:spacing w:line="280" w:lineRule="atLeast"/>
      <w:ind w:left="2880" w:hanging="1080"/>
    </w:pPr>
    <w:rPr>
      <w:lang w:val="en-US" w:eastAsia="en-US"/>
    </w:rPr>
  </w:style>
  <w:style w:type="paragraph" w:styleId="TDC7">
    <w:name w:val="toc 7"/>
    <w:basedOn w:val="Normal"/>
    <w:next w:val="Normal"/>
    <w:pPr>
      <w:tabs>
        <w:tab w:val="left" w:pos="3420"/>
        <w:tab w:val="right" w:leader="dot" w:pos="9061"/>
      </w:tabs>
      <w:spacing w:line="280" w:lineRule="atLeast"/>
      <w:ind w:left="3420" w:hanging="1260"/>
    </w:pPr>
    <w:rPr>
      <w:lang w:val="en-US" w:eastAsia="en-US"/>
    </w:rPr>
  </w:style>
  <w:style w:type="paragraph" w:styleId="TDC8">
    <w:name w:val="toc 8"/>
    <w:basedOn w:val="Normal"/>
    <w:next w:val="Normal"/>
    <w:pPr>
      <w:tabs>
        <w:tab w:val="left" w:pos="3960"/>
        <w:tab w:val="right" w:leader="dot" w:pos="9061"/>
      </w:tabs>
      <w:spacing w:line="280" w:lineRule="atLeast"/>
      <w:ind w:left="3960" w:hanging="1440"/>
    </w:pPr>
    <w:rPr>
      <w:lang w:val="en-US" w:eastAsia="en-US"/>
    </w:rPr>
  </w:style>
  <w:style w:type="paragraph" w:styleId="TDC9">
    <w:name w:val="toc 9"/>
    <w:basedOn w:val="Normal"/>
    <w:next w:val="Normal"/>
    <w:pPr>
      <w:tabs>
        <w:tab w:val="left" w:pos="4500"/>
        <w:tab w:val="right" w:leader="dot" w:pos="9061"/>
      </w:tabs>
      <w:spacing w:line="280" w:lineRule="atLeast"/>
      <w:ind w:left="4500" w:hanging="1620"/>
    </w:pPr>
    <w:rPr>
      <w:lang w:val="en-US" w:eastAsia="en-US"/>
    </w:rPr>
  </w:style>
  <w:style w:type="paragraph" w:styleId="Prrafodelista">
    <w:name w:val="List Paragraph"/>
    <w:basedOn w:val="Normal"/>
    <w:qFormat/>
    <w:pPr>
      <w:ind w:left="720"/>
      <w:contextualSpacing/>
    </w:pPr>
    <w:rPr>
      <w:color w:val="00000A"/>
    </w:rPr>
  </w:style>
  <w:style w:type="paragraph" w:styleId="NormalWeb">
    <w:name w:val="Normal (Web)"/>
    <w:basedOn w:val="Normal"/>
    <w:qFormat/>
    <w:pPr>
      <w:spacing w:before="280" w:after="280" w:line="240" w:lineRule="auto"/>
      <w:jc w:val="left"/>
    </w:pPr>
    <w:rPr>
      <w:rFonts w:ascii="Times New Roman" w:hAnsi="Times New Roman" w:cs="Times New Roman"/>
      <w:sz w:val="24"/>
      <w:lang w:val="es-ES_tradnl"/>
    </w:rPr>
  </w:style>
  <w:style w:type="paragraph" w:customStyle="1" w:styleId="Prrafodelista1">
    <w:name w:val="Párrafo de lista1"/>
    <w:basedOn w:val="Normal"/>
    <w:qFormat/>
    <w:pPr>
      <w:spacing w:line="240" w:lineRule="auto"/>
      <w:ind w:left="720"/>
      <w:contextualSpacing/>
      <w:jc w:val="left"/>
    </w:pPr>
    <w:rPr>
      <w:rFonts w:ascii="Calibri" w:eastAsia="Calibri" w:hAnsi="Calibri" w:cs="Calibri"/>
      <w:sz w:val="24"/>
    </w:rPr>
  </w:style>
  <w:style w:type="paragraph" w:styleId="Textodeglobo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qFormat/>
    <w:pPr>
      <w:suppressAutoHyphens w:val="0"/>
      <w:spacing w:before="280" w:after="119" w:line="240" w:lineRule="auto"/>
      <w:jc w:val="left"/>
    </w:pPr>
    <w:rPr>
      <w:rFonts w:ascii="Times New Roman" w:hAnsi="Times New Roman" w:cs="Times New Roman"/>
      <w:sz w:val="24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amposta.ca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5CA8DE51.dotm</Template>
  <TotalTime>1</TotalTime>
  <Pages>5</Pages>
  <Words>1842</Words>
  <Characters>10133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Drago Rosa</dc:creator>
  <cp:lastModifiedBy>Helena Drago Rosa</cp:lastModifiedBy>
  <cp:revision>2</cp:revision>
  <dcterms:created xsi:type="dcterms:W3CDTF">2023-09-25T11:02:00Z</dcterms:created>
  <dcterms:modified xsi:type="dcterms:W3CDTF">2023-09-25T11:02:00Z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2022-10-24T08:37:00Z</dcterms:created>
  <dc:creator>iescriva</dc:creator>
  <dc:description/>
  <cp:keywords> </cp:keywords>
  <dc:language>en-US</dc:language>
  <cp:lastModifiedBy>Helena Drago Rosa</cp:lastModifiedBy>
  <cp:lastPrinted>2021-10-07T10:29:00Z</cp:lastPrinted>
  <dcterms:modified xsi:type="dcterms:W3CDTF">2023-09-07T08:02:00Z</dcterms:modified>
  <cp:revision>10</cp:revision>
  <dc:subject/>
  <dc:title>PROPOSTA A LA JUNTA DE GOVERN LOCAL D’APROVACIÓ DE LA CONVOCATÒRIA D’AJUDES A LA CONTRACTACIÓ DE TREBALLADORS/RES DE L’AJUNTAMENT D’AMPOSTA</dc:title>
</cp:coreProperties>
</file>