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88C1C" w14:textId="77777777" w:rsidR="00814A31" w:rsidRPr="004F0A79" w:rsidRDefault="00814A31" w:rsidP="00814A31">
      <w:pPr>
        <w:pStyle w:val="Ttulo1"/>
        <w:rPr>
          <w:rFonts w:ascii="Arial" w:hAnsi="Arial" w:cs="Arial"/>
          <w:bCs w:val="0"/>
          <w:color w:val="000000"/>
          <w:sz w:val="22"/>
          <w:szCs w:val="22"/>
          <w:lang w:val="ca-ES"/>
        </w:rPr>
      </w:pPr>
      <w:bookmarkStart w:id="0" w:name="_Toc110245524"/>
      <w:bookmarkStart w:id="1" w:name="_Toc110245680"/>
      <w:r w:rsidRPr="004F0A79">
        <w:rPr>
          <w:rFonts w:ascii="Arial" w:hAnsi="Arial" w:cs="Arial"/>
          <w:bCs w:val="0"/>
          <w:color w:val="000000"/>
          <w:sz w:val="22"/>
          <w:szCs w:val="22"/>
          <w:lang w:val="ca-ES"/>
        </w:rPr>
        <w:t>Annex II – Relació de Justificant.</w:t>
      </w:r>
      <w:bookmarkEnd w:id="0"/>
      <w:bookmarkEnd w:id="1"/>
    </w:p>
    <w:tbl>
      <w:tblPr>
        <w:tblW w:w="10634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79"/>
        <w:gridCol w:w="1357"/>
        <w:gridCol w:w="1551"/>
        <w:gridCol w:w="970"/>
        <w:gridCol w:w="1610"/>
        <w:gridCol w:w="2522"/>
        <w:gridCol w:w="945"/>
      </w:tblGrid>
      <w:tr w:rsidR="00814A31" w:rsidRPr="00E70ACE" w14:paraId="474E421A" w14:textId="77777777" w:rsidTr="00814A31">
        <w:trPr>
          <w:trHeight w:val="744"/>
        </w:trPr>
        <w:tc>
          <w:tcPr>
            <w:tcW w:w="1063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A8D08D"/>
            <w:vAlign w:val="center"/>
            <w:hideMark/>
          </w:tcPr>
          <w:p w14:paraId="7543DBA5" w14:textId="77777777" w:rsidR="00814A31" w:rsidRPr="00E70ACE" w:rsidRDefault="00814A31" w:rsidP="0095493C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val="ca-ES-valencia" w:eastAsia="es-ES" w:bidi="ar-SA"/>
              </w:rPr>
              <w:t xml:space="preserve">SOL·LICITUD D'AJUDES AMB DESTINACIÓ A MINIMITZAR L'IMPACTE ECONÒMIC QUE LA CRISI ESTÀ SUPOSANT SOBRE PIMES, MICROPIMES, XICOTETS EMPRESARIS AUTÒNOMS I PROFESSIONALS DEL MUNICIPI DE </w:t>
            </w:r>
            <w:r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val="ca-ES-valencia" w:eastAsia="es-ES" w:bidi="ar-SA"/>
              </w:rPr>
              <w:t xml:space="preserve">L’ATZÚBIA </w:t>
            </w:r>
            <w:r w:rsidRPr="00E70ACE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val="ca-ES-valencia" w:eastAsia="es-ES" w:bidi="ar-SA"/>
              </w:rPr>
              <w:t>EN EL CONTEXT DE LA INVASIÓ D’UCRAÏNA PER PART DE RÚSSIA. ANUALITAT 2023</w:t>
            </w:r>
          </w:p>
        </w:tc>
      </w:tr>
      <w:tr w:rsidR="00814A31" w:rsidRPr="00E70ACE" w14:paraId="6C0F4A12" w14:textId="77777777" w:rsidTr="00814A31">
        <w:trPr>
          <w:trHeight w:val="645"/>
        </w:trPr>
        <w:tc>
          <w:tcPr>
            <w:tcW w:w="1063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E2EFD9"/>
            <w:noWrap/>
            <w:vAlign w:val="center"/>
            <w:hideMark/>
          </w:tcPr>
          <w:p w14:paraId="204AAE59" w14:textId="77777777" w:rsidR="00814A31" w:rsidRPr="00E70ACE" w:rsidRDefault="00814A31" w:rsidP="0095493C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es-ES" w:bidi="ar-SA"/>
              </w:rPr>
              <w:t>RELACIÓ DETALLADA DE JUSTIFICANT DE DESPESA APORTATS</w:t>
            </w:r>
          </w:p>
        </w:tc>
      </w:tr>
      <w:tr w:rsidR="00814A31" w:rsidRPr="00E70ACE" w14:paraId="09879845" w14:textId="77777777" w:rsidTr="00814A31">
        <w:trPr>
          <w:trHeight w:val="502"/>
        </w:trPr>
        <w:tc>
          <w:tcPr>
            <w:tcW w:w="1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DBDB"/>
            <w:vAlign w:val="center"/>
            <w:hideMark/>
          </w:tcPr>
          <w:p w14:paraId="21998828" w14:textId="77777777" w:rsidR="00814A31" w:rsidRPr="00E70ACE" w:rsidRDefault="00814A31" w:rsidP="0095493C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es-ES" w:bidi="ar-SA"/>
              </w:rPr>
              <w:t>CIF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DBDB"/>
            <w:vAlign w:val="center"/>
            <w:hideMark/>
          </w:tcPr>
          <w:p w14:paraId="1A092480" w14:textId="77777777" w:rsidR="00814A31" w:rsidRPr="00E70ACE" w:rsidRDefault="00814A31" w:rsidP="0095493C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es-ES" w:bidi="ar-SA"/>
              </w:rPr>
              <w:t>TERCER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DBDB"/>
            <w:vAlign w:val="center"/>
            <w:hideMark/>
          </w:tcPr>
          <w:p w14:paraId="6BC9FE4A" w14:textId="77777777" w:rsidR="00814A31" w:rsidRPr="00E70ACE" w:rsidRDefault="00814A31" w:rsidP="0095493C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es-ES" w:bidi="ar-SA"/>
              </w:rPr>
              <w:t>DATA FACTURA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DBDB"/>
            <w:vAlign w:val="center"/>
            <w:hideMark/>
          </w:tcPr>
          <w:p w14:paraId="3F2D5B23" w14:textId="77777777" w:rsidR="00814A31" w:rsidRPr="00E70ACE" w:rsidRDefault="00814A31" w:rsidP="0095493C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es-ES" w:bidi="ar-SA"/>
              </w:rPr>
              <w:t>IMPORT FACTURA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DBDB"/>
            <w:vAlign w:val="center"/>
            <w:hideMark/>
          </w:tcPr>
          <w:p w14:paraId="4A0E2A1A" w14:textId="77777777" w:rsidR="00814A31" w:rsidRPr="00E70ACE" w:rsidRDefault="00814A31" w:rsidP="0095493C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es-ES" w:bidi="ar-SA"/>
              </w:rPr>
              <w:t>IMPORT SUVENCIONABLE (Sense IVA)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DBDB"/>
            <w:vAlign w:val="center"/>
            <w:hideMark/>
          </w:tcPr>
          <w:p w14:paraId="1C71FFDD" w14:textId="77777777" w:rsidR="00814A31" w:rsidRPr="00E70ACE" w:rsidRDefault="00814A31" w:rsidP="0095493C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es-ES" w:bidi="ar-SA"/>
              </w:rPr>
              <w:t>Tipus de Despesa (*)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DBDB"/>
            <w:vAlign w:val="center"/>
            <w:hideMark/>
          </w:tcPr>
          <w:p w14:paraId="5C7181A6" w14:textId="77777777" w:rsidR="00814A31" w:rsidRPr="00E70ACE" w:rsidRDefault="00814A31" w:rsidP="0095493C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es-ES" w:bidi="ar-SA"/>
              </w:rPr>
              <w:t>Data pagament</w:t>
            </w:r>
          </w:p>
        </w:tc>
      </w:tr>
      <w:tr w:rsidR="00814A31" w:rsidRPr="00E70ACE" w14:paraId="4EBF2224" w14:textId="77777777" w:rsidTr="00814A31">
        <w:trPr>
          <w:trHeight w:val="258"/>
        </w:trPr>
        <w:tc>
          <w:tcPr>
            <w:tcW w:w="1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E9562D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9BBE48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DFCA5D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633571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05FA02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54DCEA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ABF412" w14:textId="77777777" w:rsidR="00814A31" w:rsidRPr="00E70ACE" w:rsidRDefault="00814A31" w:rsidP="0095493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</w:tr>
      <w:tr w:rsidR="00814A31" w:rsidRPr="00E70ACE" w14:paraId="4E250A73" w14:textId="77777777" w:rsidTr="00814A31">
        <w:trPr>
          <w:trHeight w:val="228"/>
        </w:trPr>
        <w:tc>
          <w:tcPr>
            <w:tcW w:w="1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8DA37C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C58ECE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046EF8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21FCEE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F11252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58C828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035D74" w14:textId="77777777" w:rsidR="00814A31" w:rsidRPr="00E70ACE" w:rsidRDefault="00814A31" w:rsidP="0095493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</w:tr>
      <w:tr w:rsidR="00814A31" w:rsidRPr="00E70ACE" w14:paraId="7313BB55" w14:textId="77777777" w:rsidTr="00814A31">
        <w:trPr>
          <w:trHeight w:val="228"/>
        </w:trPr>
        <w:tc>
          <w:tcPr>
            <w:tcW w:w="1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0EB969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EBF6F8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6E4B75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51864B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99CD55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66E071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BD091F" w14:textId="77777777" w:rsidR="00814A31" w:rsidRPr="00E70ACE" w:rsidRDefault="00814A31" w:rsidP="0095493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</w:tr>
      <w:tr w:rsidR="00814A31" w:rsidRPr="00E70ACE" w14:paraId="0325965F" w14:textId="77777777" w:rsidTr="00814A31">
        <w:trPr>
          <w:trHeight w:val="228"/>
        </w:trPr>
        <w:tc>
          <w:tcPr>
            <w:tcW w:w="1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069A3F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585228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549841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61D9A4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E7553A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BD543B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554430" w14:textId="77777777" w:rsidR="00814A31" w:rsidRPr="00E70ACE" w:rsidRDefault="00814A31" w:rsidP="0095493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</w:tr>
      <w:tr w:rsidR="00814A31" w:rsidRPr="00E70ACE" w14:paraId="25A180A2" w14:textId="77777777" w:rsidTr="00814A31">
        <w:trPr>
          <w:trHeight w:val="228"/>
        </w:trPr>
        <w:tc>
          <w:tcPr>
            <w:tcW w:w="1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065F13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7A4E53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1B7847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E2297C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5E7740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11C02C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061D5F" w14:textId="77777777" w:rsidR="00814A31" w:rsidRPr="00E70ACE" w:rsidRDefault="00814A31" w:rsidP="0095493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</w:tr>
      <w:tr w:rsidR="00814A31" w:rsidRPr="00E70ACE" w14:paraId="3EA5E2EB" w14:textId="77777777" w:rsidTr="00814A31">
        <w:trPr>
          <w:trHeight w:val="228"/>
        </w:trPr>
        <w:tc>
          <w:tcPr>
            <w:tcW w:w="1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D08664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C0855E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C9353A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0BAFE3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676BB0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9AF8B6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441351" w14:textId="77777777" w:rsidR="00814A31" w:rsidRPr="00E70ACE" w:rsidRDefault="00814A31" w:rsidP="0095493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</w:tr>
      <w:tr w:rsidR="00814A31" w:rsidRPr="00E70ACE" w14:paraId="767ACDBC" w14:textId="77777777" w:rsidTr="00814A31">
        <w:trPr>
          <w:trHeight w:val="228"/>
        </w:trPr>
        <w:tc>
          <w:tcPr>
            <w:tcW w:w="1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FF18B3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63883B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6E2D5B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CEC172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DFED88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A8604F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8391BC" w14:textId="77777777" w:rsidR="00814A31" w:rsidRPr="00E70ACE" w:rsidRDefault="00814A31" w:rsidP="0095493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</w:tr>
      <w:tr w:rsidR="00814A31" w:rsidRPr="00E70ACE" w14:paraId="568CB9AA" w14:textId="77777777" w:rsidTr="00814A31">
        <w:trPr>
          <w:trHeight w:val="228"/>
        </w:trPr>
        <w:tc>
          <w:tcPr>
            <w:tcW w:w="1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3389A0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33A15B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C1FEEB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5D5590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A84722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BDCAAE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153B31" w14:textId="77777777" w:rsidR="00814A31" w:rsidRPr="00E70ACE" w:rsidRDefault="00814A31" w:rsidP="0095493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</w:tr>
      <w:tr w:rsidR="00814A31" w:rsidRPr="00E70ACE" w14:paraId="4D4DA8F6" w14:textId="77777777" w:rsidTr="00814A31">
        <w:trPr>
          <w:trHeight w:val="228"/>
        </w:trPr>
        <w:tc>
          <w:tcPr>
            <w:tcW w:w="1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BB9A21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14C8FF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6F8C6B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6ABE09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093EF5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C0EEC1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945354" w14:textId="77777777" w:rsidR="00814A31" w:rsidRPr="00E70ACE" w:rsidRDefault="00814A31" w:rsidP="0095493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</w:tr>
      <w:tr w:rsidR="00814A31" w:rsidRPr="00E70ACE" w14:paraId="42E6AB94" w14:textId="77777777" w:rsidTr="00814A31">
        <w:trPr>
          <w:trHeight w:val="228"/>
        </w:trPr>
        <w:tc>
          <w:tcPr>
            <w:tcW w:w="1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57D157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06C6A1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FEE808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1830B5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115344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B43B6E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58E219" w14:textId="77777777" w:rsidR="00814A31" w:rsidRPr="00E70ACE" w:rsidRDefault="00814A31" w:rsidP="0095493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</w:tr>
      <w:tr w:rsidR="00814A31" w:rsidRPr="00E70ACE" w14:paraId="1C9472A9" w14:textId="77777777" w:rsidTr="00814A31">
        <w:trPr>
          <w:trHeight w:val="228"/>
        </w:trPr>
        <w:tc>
          <w:tcPr>
            <w:tcW w:w="1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512615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2EBAE4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C46657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96E334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974CA9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64B229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137C4E" w14:textId="77777777" w:rsidR="00814A31" w:rsidRPr="00E70ACE" w:rsidRDefault="00814A31" w:rsidP="0095493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</w:tr>
      <w:tr w:rsidR="00814A31" w:rsidRPr="00E70ACE" w14:paraId="52D6B28E" w14:textId="77777777" w:rsidTr="00814A31">
        <w:trPr>
          <w:trHeight w:val="228"/>
        </w:trPr>
        <w:tc>
          <w:tcPr>
            <w:tcW w:w="1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FF8B53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909F08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31D25E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603F89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722703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4F796E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F2348B" w14:textId="77777777" w:rsidR="00814A31" w:rsidRPr="00E70ACE" w:rsidRDefault="00814A31" w:rsidP="0095493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</w:tr>
      <w:tr w:rsidR="00814A31" w:rsidRPr="00E70ACE" w14:paraId="48655994" w14:textId="77777777" w:rsidTr="00814A31">
        <w:trPr>
          <w:trHeight w:val="228"/>
        </w:trPr>
        <w:tc>
          <w:tcPr>
            <w:tcW w:w="1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8CC74F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C6CD61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C1FE78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4C2194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B0F865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35F50F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072D65" w14:textId="77777777" w:rsidR="00814A31" w:rsidRPr="00E70ACE" w:rsidRDefault="00814A31" w:rsidP="0095493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</w:tr>
      <w:tr w:rsidR="00814A31" w:rsidRPr="00E70ACE" w14:paraId="1CCFAB5A" w14:textId="77777777" w:rsidTr="00814A31">
        <w:trPr>
          <w:trHeight w:val="228"/>
        </w:trPr>
        <w:tc>
          <w:tcPr>
            <w:tcW w:w="1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2A4D17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DC72C0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2B1247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692887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448AE7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917ACF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214E8F" w14:textId="77777777" w:rsidR="00814A31" w:rsidRPr="00E70ACE" w:rsidRDefault="00814A31" w:rsidP="0095493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</w:tr>
      <w:tr w:rsidR="00814A31" w:rsidRPr="00E70ACE" w14:paraId="32EE53C3" w14:textId="77777777" w:rsidTr="00814A31">
        <w:trPr>
          <w:trHeight w:val="228"/>
        </w:trPr>
        <w:tc>
          <w:tcPr>
            <w:tcW w:w="1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ED68A5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D470AF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F3D53E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48AC66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0AAF14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EB6D01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C197EE" w14:textId="77777777" w:rsidR="00814A31" w:rsidRPr="00E70ACE" w:rsidRDefault="00814A31" w:rsidP="0095493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</w:tr>
      <w:tr w:rsidR="00814A31" w:rsidRPr="00E70ACE" w14:paraId="2BA6B1E4" w14:textId="77777777" w:rsidTr="00814A31">
        <w:trPr>
          <w:trHeight w:val="228"/>
        </w:trPr>
        <w:tc>
          <w:tcPr>
            <w:tcW w:w="16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10328F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70862C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D800F4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A9689B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1EE597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5A9F2F" w14:textId="77777777" w:rsidR="00814A31" w:rsidRPr="00E70ACE" w:rsidRDefault="00814A31" w:rsidP="0095493C">
            <w:pPr>
              <w:widowControl/>
              <w:suppressAutoHyphens w:val="0"/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eastAsia="Times New Roman" w:cs="Arial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9992EE" w14:textId="77777777" w:rsidR="00814A31" w:rsidRPr="00E70ACE" w:rsidRDefault="00814A31" w:rsidP="0095493C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 w:bidi="ar-SA"/>
              </w:rPr>
            </w:pPr>
            <w:r w:rsidRPr="00E70ACE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" w:bidi="ar-SA"/>
              </w:rPr>
              <w:t> </w:t>
            </w:r>
          </w:p>
        </w:tc>
      </w:tr>
    </w:tbl>
    <w:p w14:paraId="3503545E" w14:textId="77777777" w:rsidR="00814A31" w:rsidRDefault="00814A31" w:rsidP="00814A31">
      <w:pPr>
        <w:jc w:val="both"/>
        <w:rPr>
          <w:rFonts w:cs="Arial"/>
          <w:lang w:val="ca-ES"/>
        </w:rPr>
      </w:pPr>
    </w:p>
    <w:p w14:paraId="5BC85A23" w14:textId="77777777" w:rsidR="00814A31" w:rsidRDefault="00814A31" w:rsidP="00814A31">
      <w:pPr>
        <w:jc w:val="both"/>
        <w:rPr>
          <w:rFonts w:cs="Arial"/>
          <w:lang w:val="ca-ES"/>
        </w:rPr>
      </w:pPr>
    </w:p>
    <w:p w14:paraId="3036CF33" w14:textId="77777777" w:rsidR="00814A31" w:rsidRDefault="00814A31" w:rsidP="00814A31">
      <w:pPr>
        <w:jc w:val="both"/>
        <w:rPr>
          <w:rFonts w:eastAsia="Times New Roman" w:cs="Arial"/>
          <w:b/>
          <w:bCs/>
          <w:color w:val="000000"/>
          <w:u w:val="single"/>
          <w:lang w:eastAsia="es-ES"/>
        </w:rPr>
      </w:pPr>
      <w:r w:rsidRPr="00FC2E3F">
        <w:rPr>
          <w:rFonts w:eastAsia="Times New Roman" w:cs="Arial"/>
          <w:b/>
          <w:bCs/>
          <w:color w:val="000000"/>
          <w:u w:val="single"/>
          <w:lang w:eastAsia="es-ES"/>
        </w:rPr>
        <w:t>Tipus de Despesa (*)</w:t>
      </w:r>
    </w:p>
    <w:p w14:paraId="41B7B33D" w14:textId="77777777" w:rsidR="00814A31" w:rsidRDefault="00814A31" w:rsidP="00814A31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lang w:val="ca-ES"/>
        </w:rPr>
      </w:pPr>
      <w:r w:rsidRPr="007B58E2">
        <w:rPr>
          <w:rFonts w:ascii="Arial" w:hAnsi="Arial" w:cs="Arial"/>
          <w:lang w:val="ca-ES"/>
        </w:rPr>
        <w:t>La quota d'autònoms.</w:t>
      </w:r>
    </w:p>
    <w:p w14:paraId="3F641196" w14:textId="77777777" w:rsidR="00814A31" w:rsidRDefault="00814A31" w:rsidP="00814A31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lang w:val="ca-ES"/>
        </w:rPr>
      </w:pPr>
      <w:r w:rsidRPr="007B58E2">
        <w:rPr>
          <w:rFonts w:ascii="Arial" w:hAnsi="Arial" w:cs="Arial"/>
          <w:lang w:val="ca-ES"/>
        </w:rPr>
        <w:t>El lloguer mensual del local de negoci, havent de figurar com a</w:t>
      </w:r>
      <w:r>
        <w:rPr>
          <w:rFonts w:ascii="Arial" w:hAnsi="Arial" w:cs="Arial"/>
          <w:lang w:val="ca-ES"/>
        </w:rPr>
        <w:t xml:space="preserve"> </w:t>
      </w:r>
      <w:r w:rsidRPr="007B58E2">
        <w:rPr>
          <w:rFonts w:ascii="Arial" w:hAnsi="Arial" w:cs="Arial"/>
          <w:lang w:val="ca-ES"/>
        </w:rPr>
        <w:t>arrendatari la persona física/jurídica sol·licitant de les ajudes</w:t>
      </w:r>
      <w:r>
        <w:rPr>
          <w:rFonts w:ascii="Arial" w:hAnsi="Arial" w:cs="Arial"/>
          <w:lang w:val="ca-ES"/>
        </w:rPr>
        <w:t>.</w:t>
      </w:r>
    </w:p>
    <w:p w14:paraId="7D038CF1" w14:textId="77777777" w:rsidR="00814A31" w:rsidRDefault="00814A31" w:rsidP="00814A31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lang w:val="ca-ES"/>
        </w:rPr>
      </w:pPr>
      <w:r w:rsidRPr="007B58E2">
        <w:rPr>
          <w:rFonts w:ascii="Arial" w:hAnsi="Arial" w:cs="Arial"/>
          <w:lang w:val="ca-ES"/>
        </w:rPr>
        <w:t>Les despeses d'interessos de préstecs d'adquisició del local de</w:t>
      </w:r>
      <w:r>
        <w:rPr>
          <w:rFonts w:ascii="Arial" w:hAnsi="Arial" w:cs="Arial"/>
          <w:lang w:val="ca-ES"/>
        </w:rPr>
        <w:t xml:space="preserve"> </w:t>
      </w:r>
      <w:r w:rsidRPr="007B58E2">
        <w:rPr>
          <w:rFonts w:ascii="Arial" w:hAnsi="Arial" w:cs="Arial"/>
          <w:lang w:val="ca-ES"/>
        </w:rPr>
        <w:t>negoci, havent de figurar com a titular del préstec la persona física/</w:t>
      </w:r>
      <w:r>
        <w:rPr>
          <w:rFonts w:ascii="Arial" w:hAnsi="Arial" w:cs="Arial"/>
          <w:lang w:val="ca-ES"/>
        </w:rPr>
        <w:t xml:space="preserve"> </w:t>
      </w:r>
      <w:r w:rsidRPr="007B58E2">
        <w:rPr>
          <w:rFonts w:ascii="Arial" w:hAnsi="Arial" w:cs="Arial"/>
          <w:lang w:val="ca-ES"/>
        </w:rPr>
        <w:t>jurídica sol·licitant de l'ajuda.</w:t>
      </w:r>
    </w:p>
    <w:p w14:paraId="0C42F782" w14:textId="77777777" w:rsidR="00814A31" w:rsidRDefault="00814A31" w:rsidP="00814A31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lang w:val="ca-ES"/>
        </w:rPr>
      </w:pPr>
      <w:r w:rsidRPr="007B58E2">
        <w:rPr>
          <w:rFonts w:ascii="Arial" w:hAnsi="Arial" w:cs="Arial"/>
          <w:lang w:val="ca-ES"/>
        </w:rPr>
        <w:t>50% de les despeses d'energia elèctrica, gas i carburants necessaris</w:t>
      </w:r>
      <w:r>
        <w:rPr>
          <w:rFonts w:ascii="Arial" w:hAnsi="Arial" w:cs="Arial"/>
          <w:lang w:val="ca-ES"/>
        </w:rPr>
        <w:t xml:space="preserve"> </w:t>
      </w:r>
      <w:r w:rsidRPr="007B58E2">
        <w:rPr>
          <w:rFonts w:ascii="Arial" w:hAnsi="Arial" w:cs="Arial"/>
          <w:lang w:val="ca-ES"/>
        </w:rPr>
        <w:t>per al funcionament i afectes directament al negoci</w:t>
      </w:r>
      <w:r>
        <w:rPr>
          <w:rFonts w:ascii="Arial" w:hAnsi="Arial" w:cs="Arial"/>
          <w:lang w:val="ca-ES"/>
        </w:rPr>
        <w:t>.</w:t>
      </w:r>
    </w:p>
    <w:p w14:paraId="001DF6BE" w14:textId="77777777" w:rsidR="00814A31" w:rsidRDefault="00814A31" w:rsidP="00814A31">
      <w:pPr>
        <w:pStyle w:val="Prrafodelista"/>
        <w:jc w:val="both"/>
        <w:rPr>
          <w:rFonts w:ascii="Arial" w:hAnsi="Arial" w:cs="Arial"/>
          <w:lang w:val="ca-ES"/>
        </w:rPr>
      </w:pPr>
    </w:p>
    <w:p w14:paraId="188F9990" w14:textId="77777777" w:rsidR="00814A31" w:rsidRDefault="00814A31" w:rsidP="00814A31">
      <w:pPr>
        <w:pStyle w:val="Prrafodelista"/>
        <w:jc w:val="both"/>
        <w:rPr>
          <w:rFonts w:ascii="Arial" w:hAnsi="Arial" w:cs="Arial"/>
          <w:lang w:val="ca-ES"/>
        </w:rPr>
      </w:pPr>
    </w:p>
    <w:p w14:paraId="5802E82D" w14:textId="77777777" w:rsidR="00814A31" w:rsidRDefault="00814A31" w:rsidP="00814A31">
      <w:pPr>
        <w:pStyle w:val="Prrafodelista"/>
        <w:jc w:val="both"/>
        <w:rPr>
          <w:rFonts w:ascii="Arial" w:hAnsi="Arial" w:cs="Arial"/>
          <w:lang w:val="ca-ES"/>
        </w:rPr>
      </w:pPr>
    </w:p>
    <w:p w14:paraId="0291FDC5" w14:textId="77777777" w:rsidR="00814A31" w:rsidRDefault="00814A31" w:rsidP="00814A31">
      <w:pPr>
        <w:pStyle w:val="Prrafodelista"/>
        <w:jc w:val="both"/>
        <w:rPr>
          <w:rFonts w:ascii="Arial" w:hAnsi="Arial" w:cs="Arial"/>
          <w:lang w:val="ca-ES"/>
        </w:rPr>
      </w:pPr>
    </w:p>
    <w:p w14:paraId="35C11814" w14:textId="77777777" w:rsidR="00814A31" w:rsidRDefault="00814A31" w:rsidP="00814A31">
      <w:pPr>
        <w:pStyle w:val="Prrafodelista"/>
        <w:jc w:val="both"/>
        <w:rPr>
          <w:rFonts w:ascii="Arial" w:hAnsi="Arial" w:cs="Arial"/>
          <w:lang w:val="ca-ES"/>
        </w:rPr>
      </w:pPr>
    </w:p>
    <w:p w14:paraId="4BC582DF" w14:textId="77777777" w:rsidR="00814A31" w:rsidRDefault="00814A31" w:rsidP="00814A31">
      <w:pPr>
        <w:pStyle w:val="Prrafodelista"/>
        <w:jc w:val="both"/>
        <w:rPr>
          <w:rFonts w:ascii="Arial" w:hAnsi="Arial" w:cs="Arial"/>
          <w:lang w:val="ca-ES"/>
        </w:rPr>
      </w:pPr>
    </w:p>
    <w:p w14:paraId="733A7A0D" w14:textId="77777777" w:rsidR="00814A31" w:rsidRDefault="00814A31" w:rsidP="00814A31">
      <w:pPr>
        <w:pStyle w:val="Prrafodelista"/>
        <w:jc w:val="both"/>
        <w:rPr>
          <w:rFonts w:ascii="Arial" w:hAnsi="Arial" w:cs="Arial"/>
          <w:lang w:val="ca-ES"/>
        </w:rPr>
      </w:pPr>
    </w:p>
    <w:p w14:paraId="25694B25" w14:textId="77777777" w:rsidR="00814A31" w:rsidRDefault="00814A31" w:rsidP="00814A31">
      <w:pPr>
        <w:pStyle w:val="Prrafodelista"/>
        <w:jc w:val="both"/>
        <w:rPr>
          <w:rFonts w:ascii="Arial" w:hAnsi="Arial" w:cs="Arial"/>
          <w:lang w:val="ca-ES"/>
        </w:rPr>
      </w:pPr>
    </w:p>
    <w:p w14:paraId="53749F2F" w14:textId="77777777" w:rsidR="00814A31" w:rsidRDefault="00814A31" w:rsidP="00814A31">
      <w:pPr>
        <w:pStyle w:val="Prrafodelista"/>
        <w:jc w:val="both"/>
        <w:rPr>
          <w:rFonts w:ascii="Arial" w:hAnsi="Arial" w:cs="Arial"/>
          <w:lang w:val="ca-ES"/>
        </w:rPr>
      </w:pPr>
    </w:p>
    <w:p w14:paraId="3C0BB89F" w14:textId="77777777" w:rsidR="00814A31" w:rsidRDefault="00814A31" w:rsidP="00814A31">
      <w:pPr>
        <w:pStyle w:val="Prrafodelista"/>
        <w:jc w:val="both"/>
        <w:rPr>
          <w:rFonts w:ascii="Arial" w:hAnsi="Arial" w:cs="Arial"/>
          <w:lang w:val="ca-ES"/>
        </w:rPr>
      </w:pPr>
    </w:p>
    <w:p w14:paraId="28B690D7" w14:textId="77777777" w:rsidR="00814A31" w:rsidRDefault="00814A31" w:rsidP="00814A31">
      <w:pPr>
        <w:pStyle w:val="Prrafodelista"/>
        <w:jc w:val="both"/>
        <w:rPr>
          <w:rFonts w:ascii="Arial" w:hAnsi="Arial" w:cs="Arial"/>
          <w:lang w:val="ca-ES"/>
        </w:rPr>
      </w:pPr>
    </w:p>
    <w:p w14:paraId="7EDF6337" w14:textId="77777777" w:rsidR="00814A31" w:rsidRDefault="00814A31" w:rsidP="00814A31">
      <w:pPr>
        <w:pStyle w:val="Prrafodelista"/>
        <w:jc w:val="both"/>
        <w:rPr>
          <w:rFonts w:ascii="Arial" w:hAnsi="Arial" w:cs="Arial"/>
          <w:lang w:val="ca-ES"/>
        </w:rPr>
      </w:pPr>
    </w:p>
    <w:p w14:paraId="5AEE3063" w14:textId="77777777" w:rsidR="00814A31" w:rsidRDefault="00814A31" w:rsidP="00814A31">
      <w:pPr>
        <w:pStyle w:val="Prrafodelista"/>
        <w:jc w:val="both"/>
        <w:rPr>
          <w:rFonts w:ascii="Arial" w:hAnsi="Arial" w:cs="Arial"/>
          <w:lang w:val="ca-ES"/>
        </w:rPr>
      </w:pPr>
    </w:p>
    <w:p w14:paraId="7EC32618" w14:textId="77777777" w:rsidR="00814A31" w:rsidRDefault="00814A31" w:rsidP="00814A31">
      <w:pPr>
        <w:pStyle w:val="Prrafodelista"/>
        <w:jc w:val="both"/>
        <w:rPr>
          <w:rFonts w:ascii="Arial" w:hAnsi="Arial" w:cs="Arial"/>
          <w:lang w:val="ca-ES"/>
        </w:rPr>
      </w:pPr>
    </w:p>
    <w:p w14:paraId="1F9968A6" w14:textId="77777777" w:rsidR="00814A31" w:rsidRDefault="00814A31" w:rsidP="00814A31">
      <w:pPr>
        <w:pStyle w:val="Prrafodelista"/>
        <w:jc w:val="both"/>
        <w:rPr>
          <w:rFonts w:ascii="Arial" w:hAnsi="Arial" w:cs="Arial"/>
          <w:lang w:val="ca-ES"/>
        </w:rPr>
      </w:pPr>
    </w:p>
    <w:p w14:paraId="5B505A95" w14:textId="77777777" w:rsidR="0095493C" w:rsidRPr="00814A31" w:rsidRDefault="0095493C" w:rsidP="00814A31"/>
    <w:sectPr w:rsidR="0095493C" w:rsidRPr="00814A3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65BF9" w14:textId="77777777" w:rsidR="00A025DA" w:rsidRDefault="00A025DA">
      <w:r>
        <w:separator/>
      </w:r>
    </w:p>
  </w:endnote>
  <w:endnote w:type="continuationSeparator" w:id="0">
    <w:p w14:paraId="0EF2944D" w14:textId="77777777" w:rsidR="00A025DA" w:rsidRDefault="00A02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panose1 w:val="020B0603030804020204"/>
    <w:charset w:val="01"/>
    <w:family w:val="auto"/>
    <w:pitch w:val="variable"/>
  </w:font>
  <w:font w:name="Liberation Sans Unicode MS">
    <w:altName w:val="Times New Roman"/>
    <w:charset w:val="01"/>
    <w:family w:val="auto"/>
    <w:pitch w:val="variable"/>
  </w:font>
  <w:font w:name="Liberation Sans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25A2E" w14:textId="77777777" w:rsidR="0095493C" w:rsidRDefault="0095493C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AJUNTAMENT DE L´ATZÚBIA (ALACANT)</w:t>
    </w:r>
  </w:p>
  <w:p w14:paraId="162A79D8" w14:textId="77777777" w:rsidR="0095493C" w:rsidRDefault="0095493C">
    <w:pPr>
      <w:pStyle w:val="Textoindependiente"/>
      <w:spacing w:after="0"/>
      <w:jc w:val="center"/>
    </w:pPr>
    <w:r w:rsidRPr="00B4603B">
      <w:rPr>
        <w:sz w:val="16"/>
        <w:szCs w:val="16"/>
        <w:lang w:val="fr-FR"/>
      </w:rPr>
      <w:t xml:space="preserve">C/ Pont, 5, L´Atzúbia. 03786 (Alacant). Tel. 965571358. </w:t>
    </w:r>
    <w:r>
      <w:rPr>
        <w:sz w:val="16"/>
        <w:szCs w:val="16"/>
      </w:rPr>
      <w:t>Fax: 965572587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E1E71" w14:textId="77777777" w:rsidR="0095493C" w:rsidRDefault="0095493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1D7D31" w14:textId="77777777" w:rsidR="00A025DA" w:rsidRDefault="00A025DA">
      <w:r>
        <w:separator/>
      </w:r>
    </w:p>
  </w:footnote>
  <w:footnote w:type="continuationSeparator" w:id="0">
    <w:p w14:paraId="3CB285EC" w14:textId="77777777" w:rsidR="00A025DA" w:rsidRDefault="00A02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51DBB" w14:textId="37E4C0FF" w:rsidR="0095493C" w:rsidRDefault="00B4603B">
    <w:pPr>
      <w:pStyle w:val="Encabezado"/>
    </w:pPr>
    <w:r>
      <w:rPr>
        <w:noProof/>
      </w:rPr>
      <w:drawing>
        <wp:inline distT="0" distB="0" distL="0" distR="0" wp14:anchorId="01DF85CF" wp14:editId="727CC6D5">
          <wp:extent cx="167640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4" t="-82" r="-34" b="-82"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D4F06" w14:textId="77777777" w:rsidR="0095493C" w:rsidRDefault="0095493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0C7434"/>
    <w:multiLevelType w:val="hybridMultilevel"/>
    <w:tmpl w:val="70DE582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5D7FE3"/>
    <w:multiLevelType w:val="hybridMultilevel"/>
    <w:tmpl w:val="DB4ED842"/>
    <w:lvl w:ilvl="0" w:tplc="7BE46CEA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4504209">
    <w:abstractNumId w:val="1"/>
  </w:num>
  <w:num w:numId="2" w16cid:durableId="1227377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39D"/>
    <w:rsid w:val="00814A31"/>
    <w:rsid w:val="0095493C"/>
    <w:rsid w:val="00A025DA"/>
    <w:rsid w:val="00B4603B"/>
    <w:rsid w:val="00E65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205CCA2"/>
  <w15:chartTrackingRefBased/>
  <w15:docId w15:val="{9A81B970-1D96-4372-94BA-5ED57D555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Default">
    <w:name w:val="Default"/>
    <w:rsid w:val="00E6539D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styleId="Prrafodelista">
    <w:name w:val="List Paragraph"/>
    <w:basedOn w:val="Normal"/>
    <w:uiPriority w:val="34"/>
    <w:qFormat/>
    <w:rsid w:val="00814A31"/>
    <w:pPr>
      <w:widowControl/>
      <w:suppressAutoHyphens w:val="0"/>
      <w:spacing w:after="160" w:line="259" w:lineRule="auto"/>
      <w:ind w:left="720"/>
      <w:contextualSpacing/>
    </w:pPr>
    <w:rPr>
      <w:rFonts w:ascii="Calibri" w:eastAsia="Calibri" w:hAnsi="Calibri" w:cs="Times New Roman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L´atzúbia</dc:creator>
  <cp:keywords/>
  <cp:lastModifiedBy>Damia Oliver Peiró</cp:lastModifiedBy>
  <cp:revision>2</cp:revision>
  <cp:lastPrinted>1601-01-01T00:00:00Z</cp:lastPrinted>
  <dcterms:created xsi:type="dcterms:W3CDTF">2023-09-26T07:27:00Z</dcterms:created>
  <dcterms:modified xsi:type="dcterms:W3CDTF">2023-09-26T07:27:00Z</dcterms:modified>
</cp:coreProperties>
</file>