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46C4B" w:rsidRPr="00B46C4B" w:rsidRDefault="006E4EA0" w:rsidP="00B46C4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46C4B" w:rsidRPr="00B46C4B">
        <w:rPr>
          <w:rFonts w:ascii="Times New Roman" w:hAnsi="Times New Roman"/>
          <w:b w:val="0"/>
          <w:bCs w:val="0"/>
          <w:i/>
        </w:rPr>
        <w:t xml:space="preserve">Aprobar una subvención al Ayuntamiento de </w:t>
      </w:r>
      <w:proofErr w:type="spellStart"/>
      <w:r w:rsidR="00B46C4B" w:rsidRPr="00B46C4B">
        <w:rPr>
          <w:rFonts w:ascii="Times New Roman" w:hAnsi="Times New Roman"/>
          <w:b w:val="0"/>
          <w:bCs w:val="0"/>
          <w:i/>
        </w:rPr>
        <w:t>Esgos</w:t>
      </w:r>
      <w:proofErr w:type="spellEnd"/>
      <w:r w:rsidR="00B46C4B" w:rsidRPr="00B46C4B">
        <w:rPr>
          <w:rFonts w:ascii="Times New Roman" w:hAnsi="Times New Roman"/>
          <w:b w:val="0"/>
          <w:bCs w:val="0"/>
          <w:i/>
        </w:rPr>
        <w:t>, en los siguientes términos:</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 xml:space="preserve">-Objeto: “Plan </w:t>
      </w:r>
      <w:proofErr w:type="spellStart"/>
      <w:r w:rsidRPr="00B46C4B">
        <w:rPr>
          <w:rFonts w:ascii="Times New Roman" w:hAnsi="Times New Roman"/>
          <w:b w:val="0"/>
          <w:bCs w:val="0"/>
          <w:i/>
        </w:rPr>
        <w:t>Hurbe</w:t>
      </w:r>
      <w:proofErr w:type="spellEnd"/>
      <w:r w:rsidRPr="00B46C4B">
        <w:rPr>
          <w:rFonts w:ascii="Times New Roman" w:hAnsi="Times New Roman"/>
          <w:b w:val="0"/>
          <w:bCs w:val="0"/>
          <w:i/>
        </w:rPr>
        <w:t xml:space="preserve">: humanización del </w:t>
      </w:r>
      <w:r>
        <w:rPr>
          <w:rFonts w:ascii="Times New Roman" w:hAnsi="Times New Roman"/>
          <w:b w:val="0"/>
          <w:bCs w:val="0"/>
          <w:i/>
        </w:rPr>
        <w:t>e</w:t>
      </w:r>
      <w:r w:rsidRPr="00B46C4B">
        <w:rPr>
          <w:rFonts w:ascii="Times New Roman" w:hAnsi="Times New Roman"/>
          <w:b w:val="0"/>
          <w:bCs w:val="0"/>
          <w:i/>
        </w:rPr>
        <w:t xml:space="preserve">ntorno de la Casa cuartel en el núcleo rural de </w:t>
      </w:r>
      <w:proofErr w:type="spellStart"/>
      <w:r w:rsidRPr="00B46C4B">
        <w:rPr>
          <w:rFonts w:ascii="Times New Roman" w:hAnsi="Times New Roman"/>
          <w:b w:val="0"/>
          <w:bCs w:val="0"/>
          <w:i/>
        </w:rPr>
        <w:t>Esgos</w:t>
      </w:r>
      <w:proofErr w:type="spellEnd"/>
      <w:r w:rsidRPr="00B46C4B">
        <w:rPr>
          <w:rFonts w:ascii="Times New Roman" w:hAnsi="Times New Roman"/>
          <w:b w:val="0"/>
          <w:bCs w:val="0"/>
          <w:i/>
        </w:rPr>
        <w:t>”.</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-Importe que procede conceder: 64.797,33 euros.</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 xml:space="preserve">-Justificación: Visto el acuerdo de colaboración entre la </w:t>
      </w:r>
      <w:proofErr w:type="spellStart"/>
      <w:r w:rsidRPr="00B46C4B">
        <w:rPr>
          <w:rFonts w:ascii="Times New Roman" w:hAnsi="Times New Roman"/>
          <w:b w:val="0"/>
          <w:bCs w:val="0"/>
          <w:i/>
        </w:rPr>
        <w:t>Consellería</w:t>
      </w:r>
      <w:proofErr w:type="spellEnd"/>
      <w:r w:rsidRPr="00B46C4B">
        <w:rPr>
          <w:rFonts w:ascii="Times New Roman" w:hAnsi="Times New Roman"/>
          <w:b w:val="0"/>
          <w:bCs w:val="0"/>
          <w:i/>
        </w:rPr>
        <w:t xml:space="preserve"> de Medio Ambiente, Territorio y Vivienda y el Ayuntamiento de </w:t>
      </w:r>
      <w:proofErr w:type="spellStart"/>
      <w:r w:rsidRPr="00B46C4B">
        <w:rPr>
          <w:rFonts w:ascii="Times New Roman" w:hAnsi="Times New Roman"/>
          <w:b w:val="0"/>
          <w:bCs w:val="0"/>
          <w:i/>
        </w:rPr>
        <w:t>Esgos</w:t>
      </w:r>
      <w:proofErr w:type="spellEnd"/>
      <w:r w:rsidRPr="00B46C4B">
        <w:rPr>
          <w:rFonts w:ascii="Times New Roman" w:hAnsi="Times New Roman"/>
          <w:b w:val="0"/>
          <w:bCs w:val="0"/>
          <w:i/>
        </w:rPr>
        <w:t xml:space="preserve">, para la realización de obras en materia de urbanismo, el Ayuntamiento de </w:t>
      </w:r>
      <w:proofErr w:type="spellStart"/>
      <w:r w:rsidRPr="00B46C4B">
        <w:rPr>
          <w:rFonts w:ascii="Times New Roman" w:hAnsi="Times New Roman"/>
          <w:b w:val="0"/>
          <w:bCs w:val="0"/>
          <w:i/>
        </w:rPr>
        <w:t>Esgos</w:t>
      </w:r>
      <w:proofErr w:type="spellEnd"/>
      <w:r w:rsidRPr="00B46C4B">
        <w:rPr>
          <w:rFonts w:ascii="Times New Roman" w:hAnsi="Times New Roman"/>
          <w:b w:val="0"/>
          <w:bCs w:val="0"/>
          <w:i/>
        </w:rPr>
        <w:t xml:space="preserve"> deberá presentar </w:t>
      </w:r>
      <w:r>
        <w:rPr>
          <w:rFonts w:ascii="Times New Roman" w:hAnsi="Times New Roman"/>
          <w:b w:val="0"/>
          <w:bCs w:val="0"/>
          <w:i/>
        </w:rPr>
        <w:t>l</w:t>
      </w:r>
      <w:r w:rsidRPr="00B46C4B">
        <w:rPr>
          <w:rFonts w:ascii="Times New Roman" w:hAnsi="Times New Roman"/>
          <w:b w:val="0"/>
          <w:bCs w:val="0"/>
          <w:i/>
        </w:rPr>
        <w:t>a siguiente documentación a los efectos de justificación de la subvención concedida:</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1.- El requerimiento de la Dirección General de Ordenación del Territorio y Urbanismo, relativo al abono del importe correspondiente al ayuntamiento.</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2.- El ingreso bancario correspondiente al mencionado requerimiento a favor de la Xunta de Galicia.</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46C4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B46C4B">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B46C4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46C4B">
        <w:rPr>
          <w:rFonts w:ascii="Times New Roman" w:hAnsi="Times New Roman"/>
          <w:b w:val="0"/>
          <w:bCs w:val="0"/>
          <w:i/>
        </w:rPr>
        <w:t xml:space="preserve"> estimara justificada en el trámite final, la Diputación podrá exigir el reintegro de las cantidades abonadas</w:t>
      </w:r>
      <w:r>
        <w:rPr>
          <w:rFonts w:ascii="Times New Roman" w:hAnsi="Times New Roman"/>
          <w:b w:val="0"/>
          <w:bCs w:val="0"/>
          <w:i/>
        </w:rPr>
        <w:t xml:space="preserve"> </w:t>
      </w:r>
      <w:r w:rsidRPr="00B46C4B">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B46C4B">
        <w:rPr>
          <w:rFonts w:ascii="Times New Roman" w:hAnsi="Times New Roman"/>
          <w:b w:val="0"/>
          <w:bCs w:val="0"/>
          <w:i/>
        </w:rPr>
        <w:t>ubvenciones.</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Sin perjuicio de</w:t>
      </w:r>
      <w:r>
        <w:rPr>
          <w:rFonts w:ascii="Times New Roman" w:hAnsi="Times New Roman"/>
          <w:b w:val="0"/>
          <w:bCs w:val="0"/>
          <w:i/>
        </w:rPr>
        <w:t xml:space="preserve"> </w:t>
      </w:r>
      <w:r w:rsidRPr="00B46C4B">
        <w:rPr>
          <w:rFonts w:ascii="Times New Roman" w:hAnsi="Times New Roman"/>
          <w:b w:val="0"/>
          <w:bCs w:val="0"/>
          <w:i/>
        </w:rPr>
        <w:t>l</w:t>
      </w:r>
      <w:r>
        <w:rPr>
          <w:rFonts w:ascii="Times New Roman" w:hAnsi="Times New Roman"/>
          <w:b w:val="0"/>
          <w:bCs w:val="0"/>
          <w:i/>
        </w:rPr>
        <w:t>o</w:t>
      </w:r>
      <w:r w:rsidRPr="00B46C4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46C4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B46C4B">
        <w:rPr>
          <w:rFonts w:ascii="Times New Roman" w:hAnsi="Times New Roman"/>
          <w:b w:val="0"/>
          <w:bCs w:val="0"/>
          <w:i/>
        </w:rPr>
        <w:t xml:space="preserve">eneral de </w:t>
      </w:r>
      <w:r>
        <w:rPr>
          <w:rFonts w:ascii="Times New Roman" w:hAnsi="Times New Roman"/>
          <w:b w:val="0"/>
          <w:bCs w:val="0"/>
          <w:i/>
        </w:rPr>
        <w:t>S</w:t>
      </w:r>
      <w:r w:rsidRPr="00B46C4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46C4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46C4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46C4B">
        <w:rPr>
          <w:rFonts w:ascii="Times New Roman" w:hAnsi="Times New Roman"/>
          <w:b w:val="0"/>
          <w:bCs w:val="0"/>
          <w:i/>
        </w:rPr>
        <w:t xml:space="preserve"> del último ejercicio liquidado de la entidad.</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 xml:space="preserve">De acuerdo con </w:t>
      </w:r>
      <w:r>
        <w:rPr>
          <w:rFonts w:ascii="Times New Roman" w:hAnsi="Times New Roman"/>
          <w:b w:val="0"/>
          <w:bCs w:val="0"/>
          <w:i/>
        </w:rPr>
        <w:t>lo</w:t>
      </w:r>
      <w:r w:rsidRPr="00B46C4B">
        <w:rPr>
          <w:rFonts w:ascii="Times New Roman" w:hAnsi="Times New Roman"/>
          <w:b w:val="0"/>
          <w:bCs w:val="0"/>
          <w:i/>
        </w:rPr>
        <w:t xml:space="preserve"> establecido en el artículo 16 </w:t>
      </w:r>
      <w:r>
        <w:rPr>
          <w:rFonts w:ascii="Times New Roman" w:hAnsi="Times New Roman"/>
          <w:b w:val="0"/>
          <w:bCs w:val="0"/>
          <w:i/>
        </w:rPr>
        <w:t>de la Ordenanza G</w:t>
      </w:r>
      <w:r w:rsidRPr="00B46C4B">
        <w:rPr>
          <w:rFonts w:ascii="Times New Roman" w:hAnsi="Times New Roman"/>
          <w:b w:val="0"/>
          <w:bCs w:val="0"/>
          <w:i/>
        </w:rPr>
        <w:t xml:space="preserve">eneral de </w:t>
      </w:r>
      <w:r>
        <w:rPr>
          <w:rFonts w:ascii="Times New Roman" w:hAnsi="Times New Roman"/>
          <w:b w:val="0"/>
          <w:bCs w:val="0"/>
          <w:i/>
        </w:rPr>
        <w:t>S</w:t>
      </w:r>
      <w:r w:rsidRPr="00B46C4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46C4B">
        <w:rPr>
          <w:rFonts w:ascii="Times New Roman" w:hAnsi="Times New Roman"/>
          <w:b w:val="0"/>
          <w:bCs w:val="0"/>
          <w:i/>
        </w:rPr>
        <w:t>as natural</w:t>
      </w:r>
      <w:r>
        <w:rPr>
          <w:rFonts w:ascii="Times New Roman" w:hAnsi="Times New Roman"/>
          <w:b w:val="0"/>
          <w:bCs w:val="0"/>
          <w:i/>
        </w:rPr>
        <w:t>es</w:t>
      </w:r>
      <w:r w:rsidRPr="00B46C4B">
        <w:rPr>
          <w:rFonts w:ascii="Times New Roman" w:hAnsi="Times New Roman"/>
          <w:b w:val="0"/>
          <w:bCs w:val="0"/>
          <w:i/>
        </w:rPr>
        <w:t xml:space="preserve"> desde que se dicte el acto administrativo en el que se tenga por justificada la subvención.</w:t>
      </w:r>
    </w:p>
    <w:p w:rsidR="00B46C4B" w:rsidRPr="00B46C4B" w:rsidRDefault="00B46C4B" w:rsidP="00B46C4B">
      <w:pPr>
        <w:widowControl/>
        <w:autoSpaceDE/>
        <w:autoSpaceDN/>
        <w:adjustRightInd/>
        <w:spacing w:line="360" w:lineRule="auto"/>
        <w:ind w:firstLine="708"/>
        <w:jc w:val="both"/>
        <w:rPr>
          <w:rFonts w:ascii="Times New Roman" w:hAnsi="Times New Roman"/>
          <w:b w:val="0"/>
          <w:bCs w:val="0"/>
          <w:i/>
        </w:rPr>
      </w:pPr>
      <w:r w:rsidRPr="00B46C4B">
        <w:rPr>
          <w:rFonts w:ascii="Times New Roman" w:hAnsi="Times New Roman"/>
          <w:b w:val="0"/>
          <w:bCs w:val="0"/>
          <w:i/>
        </w:rPr>
        <w:t xml:space="preserve">-Plazo justificación: </w:t>
      </w:r>
      <w:r>
        <w:rPr>
          <w:rFonts w:ascii="Times New Roman" w:hAnsi="Times New Roman"/>
          <w:b w:val="0"/>
          <w:bCs w:val="0"/>
          <w:i/>
        </w:rPr>
        <w:t>h</w:t>
      </w:r>
      <w:r w:rsidRPr="00B46C4B">
        <w:rPr>
          <w:rFonts w:ascii="Times New Roman" w:hAnsi="Times New Roman"/>
          <w:b w:val="0"/>
          <w:bCs w:val="0"/>
          <w:i/>
        </w:rPr>
        <w:t>a</w:t>
      </w:r>
      <w:r>
        <w:rPr>
          <w:rFonts w:ascii="Times New Roman" w:hAnsi="Times New Roman"/>
          <w:b w:val="0"/>
          <w:bCs w:val="0"/>
          <w:i/>
        </w:rPr>
        <w:t>s</w:t>
      </w:r>
      <w:r w:rsidRPr="00B46C4B">
        <w:rPr>
          <w:rFonts w:ascii="Times New Roman" w:hAnsi="Times New Roman"/>
          <w:b w:val="0"/>
          <w:bCs w:val="0"/>
          <w:i/>
        </w:rPr>
        <w:t xml:space="preserve">ta el 30 de diciembre de 2023. </w:t>
      </w:r>
    </w:p>
    <w:p w:rsidR="00AC2771" w:rsidRDefault="00B46C4B" w:rsidP="00B46C4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46C4B">
        <w:rPr>
          <w:rFonts w:ascii="Times New Roman" w:hAnsi="Times New Roman"/>
          <w:b w:val="0"/>
          <w:bCs w:val="0"/>
          <w:i/>
        </w:rPr>
        <w:t>icho plazo tendrá c</w:t>
      </w:r>
      <w:r>
        <w:rPr>
          <w:rFonts w:ascii="Times New Roman" w:hAnsi="Times New Roman"/>
          <w:b w:val="0"/>
          <w:bCs w:val="0"/>
          <w:i/>
        </w:rPr>
        <w:t>o</w:t>
      </w:r>
      <w:bookmarkStart w:id="0" w:name="_GoBack"/>
      <w:bookmarkEnd w:id="0"/>
      <w:r w:rsidRPr="00B46C4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06AC"/>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343E"/>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46C4B"/>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46CD0"/>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543</Words>
  <Characters>2989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2023-08-10T09:25:00Z</dcterms:created>
  <dcterms:modified xsi:type="dcterms:W3CDTF">2023-08-10T09:36:00Z</dcterms:modified>
</cp:coreProperties>
</file>