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B8320C">
        <w:rPr>
          <w:rFonts w:ascii="Times New Roman" w:hAnsi="Times New Roman"/>
          <w:b w:val="0"/>
          <w:bCs w:val="0"/>
        </w:rPr>
        <w:t>8</w:t>
      </w:r>
      <w:r w:rsidRPr="00AF097A">
        <w:rPr>
          <w:rFonts w:ascii="Times New Roman" w:hAnsi="Times New Roman"/>
          <w:b w:val="0"/>
          <w:bCs w:val="0"/>
        </w:rPr>
        <w:t xml:space="preserve"> de </w:t>
      </w:r>
      <w:r w:rsidR="00B8320C">
        <w:rPr>
          <w:rFonts w:ascii="Times New Roman" w:hAnsi="Times New Roman"/>
          <w:b w:val="0"/>
          <w:bCs w:val="0"/>
        </w:rPr>
        <w:t>agosto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B76585" w:rsidRPr="00B76585" w:rsidRDefault="006E4EA0" w:rsidP="00B76585">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B76585" w:rsidRPr="00B76585">
        <w:rPr>
          <w:rFonts w:ascii="Times New Roman" w:hAnsi="Times New Roman"/>
          <w:b w:val="0"/>
          <w:bCs w:val="0"/>
          <w:i/>
        </w:rPr>
        <w:t xml:space="preserve">Aprobar una subvención nominativa a favor del Ayuntamiento de </w:t>
      </w:r>
      <w:proofErr w:type="spellStart"/>
      <w:r w:rsidR="00B76585" w:rsidRPr="00B76585">
        <w:rPr>
          <w:rFonts w:ascii="Times New Roman" w:hAnsi="Times New Roman"/>
          <w:b w:val="0"/>
          <w:bCs w:val="0"/>
          <w:i/>
        </w:rPr>
        <w:t>Cualedro</w:t>
      </w:r>
      <w:proofErr w:type="spellEnd"/>
      <w:r w:rsidR="00B76585" w:rsidRPr="00B76585">
        <w:rPr>
          <w:rFonts w:ascii="Times New Roman" w:hAnsi="Times New Roman"/>
          <w:b w:val="0"/>
          <w:bCs w:val="0"/>
          <w:i/>
        </w:rPr>
        <w:t>, en los siguientes términos:</w:t>
      </w:r>
    </w:p>
    <w:p w:rsidR="00B76585" w:rsidRPr="00B76585" w:rsidRDefault="00B76585" w:rsidP="00B76585">
      <w:pPr>
        <w:widowControl/>
        <w:autoSpaceDE/>
        <w:autoSpaceDN/>
        <w:adjustRightInd/>
        <w:spacing w:line="360" w:lineRule="auto"/>
        <w:ind w:firstLine="708"/>
        <w:jc w:val="both"/>
        <w:rPr>
          <w:rFonts w:ascii="Times New Roman" w:hAnsi="Times New Roman"/>
          <w:b w:val="0"/>
          <w:bCs w:val="0"/>
          <w:i/>
        </w:rPr>
      </w:pPr>
      <w:r w:rsidRPr="00B76585">
        <w:rPr>
          <w:rFonts w:ascii="Times New Roman" w:hAnsi="Times New Roman"/>
          <w:b w:val="0"/>
          <w:bCs w:val="0"/>
          <w:i/>
        </w:rPr>
        <w:t xml:space="preserve">-Importe: 165.000,00 euros. </w:t>
      </w:r>
    </w:p>
    <w:p w:rsidR="00B76585" w:rsidRPr="00B76585" w:rsidRDefault="00B76585" w:rsidP="00B76585">
      <w:pPr>
        <w:widowControl/>
        <w:autoSpaceDE/>
        <w:autoSpaceDN/>
        <w:adjustRightInd/>
        <w:spacing w:line="360" w:lineRule="auto"/>
        <w:ind w:firstLine="708"/>
        <w:jc w:val="both"/>
        <w:rPr>
          <w:rFonts w:ascii="Times New Roman" w:hAnsi="Times New Roman"/>
          <w:b w:val="0"/>
          <w:bCs w:val="0"/>
          <w:i/>
        </w:rPr>
      </w:pPr>
      <w:r w:rsidRPr="00B76585">
        <w:rPr>
          <w:rFonts w:ascii="Times New Roman" w:hAnsi="Times New Roman"/>
          <w:b w:val="0"/>
          <w:bCs w:val="0"/>
          <w:i/>
        </w:rPr>
        <w:t xml:space="preserve">-Objeto: Construcción de un punto limpio en el ayuntamiento de </w:t>
      </w:r>
      <w:proofErr w:type="spellStart"/>
      <w:r w:rsidRPr="00B76585">
        <w:rPr>
          <w:rFonts w:ascii="Times New Roman" w:hAnsi="Times New Roman"/>
          <w:b w:val="0"/>
          <w:bCs w:val="0"/>
          <w:i/>
        </w:rPr>
        <w:t>Cualedro</w:t>
      </w:r>
      <w:proofErr w:type="spellEnd"/>
      <w:r w:rsidRPr="00B76585">
        <w:rPr>
          <w:rFonts w:ascii="Times New Roman" w:hAnsi="Times New Roman"/>
          <w:b w:val="0"/>
          <w:bCs w:val="0"/>
          <w:i/>
        </w:rPr>
        <w:t xml:space="preserve">, para dar servicio a los ayuntamientos de Trasmiras, </w:t>
      </w:r>
      <w:proofErr w:type="spellStart"/>
      <w:r w:rsidRPr="00B76585">
        <w:rPr>
          <w:rFonts w:ascii="Times New Roman" w:hAnsi="Times New Roman"/>
          <w:b w:val="0"/>
          <w:bCs w:val="0"/>
          <w:i/>
        </w:rPr>
        <w:t>Monterrei</w:t>
      </w:r>
      <w:proofErr w:type="spellEnd"/>
      <w:r w:rsidRPr="00B76585">
        <w:rPr>
          <w:rFonts w:ascii="Times New Roman" w:hAnsi="Times New Roman"/>
          <w:b w:val="0"/>
          <w:bCs w:val="0"/>
          <w:i/>
        </w:rPr>
        <w:t xml:space="preserve"> y </w:t>
      </w:r>
      <w:proofErr w:type="spellStart"/>
      <w:r w:rsidRPr="00B76585">
        <w:rPr>
          <w:rFonts w:ascii="Times New Roman" w:hAnsi="Times New Roman"/>
          <w:b w:val="0"/>
          <w:bCs w:val="0"/>
          <w:i/>
        </w:rPr>
        <w:t>Cualedro</w:t>
      </w:r>
      <w:proofErr w:type="spellEnd"/>
      <w:r w:rsidRPr="00B76585">
        <w:rPr>
          <w:rFonts w:ascii="Times New Roman" w:hAnsi="Times New Roman"/>
          <w:b w:val="0"/>
          <w:bCs w:val="0"/>
          <w:i/>
        </w:rPr>
        <w:t>.</w:t>
      </w:r>
    </w:p>
    <w:p w:rsidR="00B76585" w:rsidRPr="00B76585" w:rsidRDefault="00B76585" w:rsidP="00B76585">
      <w:pPr>
        <w:widowControl/>
        <w:autoSpaceDE/>
        <w:autoSpaceDN/>
        <w:adjustRightInd/>
        <w:spacing w:line="360" w:lineRule="auto"/>
        <w:ind w:firstLine="708"/>
        <w:jc w:val="both"/>
        <w:rPr>
          <w:rFonts w:ascii="Times New Roman" w:hAnsi="Times New Roman"/>
          <w:b w:val="0"/>
          <w:bCs w:val="0"/>
          <w:i/>
        </w:rPr>
      </w:pPr>
      <w:r w:rsidRPr="00B76585">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B76585">
        <w:rPr>
          <w:rFonts w:ascii="Times New Roman" w:hAnsi="Times New Roman"/>
          <w:b w:val="0"/>
          <w:bCs w:val="0"/>
          <w:i/>
        </w:rPr>
        <w:t>l desempeño de las funciones de intervención del ayuntamiento beneficiario, en el que</w:t>
      </w:r>
      <w:r>
        <w:rPr>
          <w:rFonts w:ascii="Times New Roman" w:hAnsi="Times New Roman"/>
          <w:b w:val="0"/>
          <w:bCs w:val="0"/>
          <w:i/>
        </w:rPr>
        <w:t xml:space="preserve"> se</w:t>
      </w:r>
      <w:r w:rsidRPr="00B76585">
        <w:rPr>
          <w:rFonts w:ascii="Times New Roman" w:hAnsi="Times New Roman"/>
          <w:b w:val="0"/>
          <w:bCs w:val="0"/>
          <w:i/>
        </w:rPr>
        <w:t xml:space="preserve"> acrediten respe</w:t>
      </w:r>
      <w:r>
        <w:rPr>
          <w:rFonts w:ascii="Times New Roman" w:hAnsi="Times New Roman"/>
          <w:b w:val="0"/>
          <w:bCs w:val="0"/>
          <w:i/>
        </w:rPr>
        <w:t>c</w:t>
      </w:r>
      <w:r w:rsidRPr="00B76585">
        <w:rPr>
          <w:rFonts w:ascii="Times New Roman" w:hAnsi="Times New Roman"/>
          <w:b w:val="0"/>
          <w:bCs w:val="0"/>
          <w:i/>
        </w:rPr>
        <w:t>to de la actuación subvencionada, los siguientes extremos:</w:t>
      </w:r>
    </w:p>
    <w:p w:rsidR="00B76585" w:rsidRPr="00B76585" w:rsidRDefault="00B76585" w:rsidP="00B76585">
      <w:pPr>
        <w:widowControl/>
        <w:autoSpaceDE/>
        <w:autoSpaceDN/>
        <w:adjustRightInd/>
        <w:spacing w:line="360" w:lineRule="auto"/>
        <w:ind w:firstLine="708"/>
        <w:jc w:val="both"/>
        <w:rPr>
          <w:rFonts w:ascii="Times New Roman" w:hAnsi="Times New Roman"/>
          <w:b w:val="0"/>
          <w:bCs w:val="0"/>
          <w:i/>
        </w:rPr>
      </w:pPr>
      <w:r w:rsidRPr="00B76585">
        <w:rPr>
          <w:rFonts w:ascii="Times New Roman" w:hAnsi="Times New Roman"/>
          <w:b w:val="0"/>
          <w:bCs w:val="0"/>
          <w:i/>
        </w:rPr>
        <w:t>1.- Que s</w:t>
      </w:r>
      <w:r>
        <w:rPr>
          <w:rFonts w:ascii="Times New Roman" w:hAnsi="Times New Roman"/>
          <w:b w:val="0"/>
          <w:bCs w:val="0"/>
          <w:i/>
        </w:rPr>
        <w:t>e</w:t>
      </w:r>
      <w:r w:rsidRPr="00B76585">
        <w:rPr>
          <w:rFonts w:ascii="Times New Roman" w:hAnsi="Times New Roman"/>
          <w:b w:val="0"/>
          <w:bCs w:val="0"/>
          <w:i/>
        </w:rPr>
        <w:t xml:space="preserve"> cumplió la finalidad para la que fue concedida la subvención.</w:t>
      </w:r>
    </w:p>
    <w:p w:rsidR="00B76585" w:rsidRPr="00B76585" w:rsidRDefault="00B76585" w:rsidP="00B76585">
      <w:pPr>
        <w:widowControl/>
        <w:autoSpaceDE/>
        <w:autoSpaceDN/>
        <w:adjustRightInd/>
        <w:spacing w:line="360" w:lineRule="auto"/>
        <w:ind w:firstLine="708"/>
        <w:jc w:val="both"/>
        <w:rPr>
          <w:rFonts w:ascii="Times New Roman" w:hAnsi="Times New Roman"/>
          <w:b w:val="0"/>
          <w:bCs w:val="0"/>
          <w:i/>
        </w:rPr>
      </w:pPr>
      <w:r w:rsidRPr="00B76585">
        <w:rPr>
          <w:rFonts w:ascii="Times New Roman" w:hAnsi="Times New Roman"/>
          <w:b w:val="0"/>
          <w:bCs w:val="0"/>
          <w:i/>
        </w:rPr>
        <w:t>2.- Que la justificación de la subvención concedida s</w:t>
      </w:r>
      <w:r>
        <w:rPr>
          <w:rFonts w:ascii="Times New Roman" w:hAnsi="Times New Roman"/>
          <w:b w:val="0"/>
          <w:bCs w:val="0"/>
          <w:i/>
        </w:rPr>
        <w:t>e</w:t>
      </w:r>
      <w:r w:rsidRPr="00B76585">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B76585" w:rsidRPr="00B76585" w:rsidRDefault="00B76585" w:rsidP="00B76585">
      <w:pPr>
        <w:widowControl/>
        <w:autoSpaceDE/>
        <w:autoSpaceDN/>
        <w:adjustRightInd/>
        <w:spacing w:line="360" w:lineRule="auto"/>
        <w:ind w:firstLine="708"/>
        <w:jc w:val="both"/>
        <w:rPr>
          <w:rFonts w:ascii="Times New Roman" w:hAnsi="Times New Roman"/>
          <w:b w:val="0"/>
          <w:bCs w:val="0"/>
          <w:i/>
        </w:rPr>
      </w:pPr>
      <w:r w:rsidRPr="00B76585">
        <w:rPr>
          <w:rFonts w:ascii="Times New Roman" w:hAnsi="Times New Roman"/>
          <w:b w:val="0"/>
          <w:bCs w:val="0"/>
          <w:i/>
        </w:rPr>
        <w:t>3.- Que la justificación de la subvención de referencia, alcanza el importe del presupuesto presentado para la concesión de la subvención (465.813,02 euros) indicando, en caso contrario, el porcentaje que supone.</w:t>
      </w:r>
    </w:p>
    <w:p w:rsidR="00B76585" w:rsidRPr="00B76585" w:rsidRDefault="00B76585" w:rsidP="00B76585">
      <w:pPr>
        <w:widowControl/>
        <w:autoSpaceDE/>
        <w:autoSpaceDN/>
        <w:adjustRightInd/>
        <w:spacing w:line="360" w:lineRule="auto"/>
        <w:ind w:firstLine="708"/>
        <w:jc w:val="both"/>
        <w:rPr>
          <w:rFonts w:ascii="Times New Roman" w:hAnsi="Times New Roman"/>
          <w:b w:val="0"/>
          <w:bCs w:val="0"/>
          <w:i/>
        </w:rPr>
      </w:pPr>
      <w:r w:rsidRPr="00B76585">
        <w:rPr>
          <w:rFonts w:ascii="Times New Roman" w:hAnsi="Times New Roman"/>
          <w:b w:val="0"/>
          <w:bCs w:val="0"/>
          <w:i/>
        </w:rPr>
        <w:t xml:space="preserve">4.- Que los documentos justificativos del gasto fueron aprobados por el órgano competente. </w:t>
      </w:r>
    </w:p>
    <w:p w:rsidR="00B76585" w:rsidRPr="00B76585" w:rsidRDefault="00B76585" w:rsidP="00B76585">
      <w:pPr>
        <w:widowControl/>
        <w:autoSpaceDE/>
        <w:autoSpaceDN/>
        <w:adjustRightInd/>
        <w:spacing w:line="360" w:lineRule="auto"/>
        <w:ind w:firstLine="708"/>
        <w:jc w:val="both"/>
        <w:rPr>
          <w:rFonts w:ascii="Times New Roman" w:hAnsi="Times New Roman"/>
          <w:b w:val="0"/>
          <w:bCs w:val="0"/>
          <w:i/>
        </w:rPr>
      </w:pPr>
      <w:r w:rsidRPr="00B76585">
        <w:rPr>
          <w:rFonts w:ascii="Times New Roman" w:hAnsi="Times New Roman"/>
          <w:b w:val="0"/>
          <w:bCs w:val="0"/>
          <w:i/>
        </w:rPr>
        <w:t>5.- Que la entidad local s</w:t>
      </w:r>
      <w:r>
        <w:rPr>
          <w:rFonts w:ascii="Times New Roman" w:hAnsi="Times New Roman"/>
          <w:b w:val="0"/>
          <w:bCs w:val="0"/>
          <w:i/>
        </w:rPr>
        <w:t>e</w:t>
      </w:r>
      <w:r w:rsidRPr="00B76585">
        <w:rPr>
          <w:rFonts w:ascii="Times New Roman" w:hAnsi="Times New Roman"/>
          <w:b w:val="0"/>
          <w:bCs w:val="0"/>
          <w:i/>
        </w:rPr>
        <w:t xml:space="preserve"> encuentre al corriente de sus </w:t>
      </w:r>
      <w:r>
        <w:rPr>
          <w:rFonts w:ascii="Times New Roman" w:hAnsi="Times New Roman"/>
          <w:b w:val="0"/>
          <w:bCs w:val="0"/>
          <w:i/>
        </w:rPr>
        <w:t>obligaciones</w:t>
      </w:r>
      <w:r w:rsidRPr="00B76585">
        <w:rPr>
          <w:rFonts w:ascii="Times New Roman" w:hAnsi="Times New Roman"/>
          <w:b w:val="0"/>
          <w:bCs w:val="0"/>
          <w:i/>
        </w:rPr>
        <w:t xml:space="preserve"> tributari</w:t>
      </w:r>
      <w:r>
        <w:rPr>
          <w:rFonts w:ascii="Times New Roman" w:hAnsi="Times New Roman"/>
          <w:b w:val="0"/>
          <w:bCs w:val="0"/>
          <w:i/>
        </w:rPr>
        <w:t>a</w:t>
      </w:r>
      <w:r w:rsidRPr="00B76585">
        <w:rPr>
          <w:rFonts w:ascii="Times New Roman" w:hAnsi="Times New Roman"/>
          <w:b w:val="0"/>
          <w:bCs w:val="0"/>
          <w:i/>
        </w:rPr>
        <w:t>s con la Hacienda Estatal, Autonómica y con la Seguridad Social.</w:t>
      </w:r>
    </w:p>
    <w:p w:rsidR="00B76585" w:rsidRPr="00B76585" w:rsidRDefault="00B76585" w:rsidP="00B76585">
      <w:pPr>
        <w:widowControl/>
        <w:autoSpaceDE/>
        <w:autoSpaceDN/>
        <w:adjustRightInd/>
        <w:spacing w:line="360" w:lineRule="auto"/>
        <w:ind w:firstLine="708"/>
        <w:jc w:val="both"/>
        <w:rPr>
          <w:rFonts w:ascii="Times New Roman" w:hAnsi="Times New Roman"/>
          <w:b w:val="0"/>
          <w:bCs w:val="0"/>
          <w:i/>
        </w:rPr>
      </w:pPr>
      <w:r w:rsidRPr="00B76585">
        <w:rPr>
          <w:rFonts w:ascii="Times New Roman" w:hAnsi="Times New Roman"/>
          <w:b w:val="0"/>
          <w:bCs w:val="0"/>
          <w:i/>
        </w:rPr>
        <w:t>6.- Relación de las subvenciones concedidas a la entidad local beneficiaria para la misma finalidad, indicando su importe y los conceptos subvencionados.</w:t>
      </w:r>
    </w:p>
    <w:p w:rsidR="00B76585" w:rsidRPr="00B76585" w:rsidRDefault="00B76585" w:rsidP="00B76585">
      <w:pPr>
        <w:widowControl/>
        <w:autoSpaceDE/>
        <w:autoSpaceDN/>
        <w:adjustRightInd/>
        <w:spacing w:line="360" w:lineRule="auto"/>
        <w:ind w:firstLine="708"/>
        <w:jc w:val="both"/>
        <w:rPr>
          <w:rFonts w:ascii="Times New Roman" w:hAnsi="Times New Roman"/>
          <w:b w:val="0"/>
          <w:bCs w:val="0"/>
          <w:i/>
        </w:rPr>
      </w:pPr>
      <w:r w:rsidRPr="00B76585">
        <w:rPr>
          <w:rFonts w:ascii="Times New Roman" w:hAnsi="Times New Roman"/>
          <w:b w:val="0"/>
          <w:bCs w:val="0"/>
          <w:i/>
        </w:rPr>
        <w:t>7.- Que s</w:t>
      </w:r>
      <w:r>
        <w:rPr>
          <w:rFonts w:ascii="Times New Roman" w:hAnsi="Times New Roman"/>
          <w:b w:val="0"/>
          <w:bCs w:val="0"/>
          <w:i/>
        </w:rPr>
        <w:t>e</w:t>
      </w:r>
      <w:r w:rsidRPr="00B76585">
        <w:rPr>
          <w:rFonts w:ascii="Times New Roman" w:hAnsi="Times New Roman"/>
          <w:b w:val="0"/>
          <w:bCs w:val="0"/>
          <w:i/>
        </w:rPr>
        <w:t xml:space="preserve"> cumplió con la normativa aplicable en materia de contratos del sector público, en particular, con la </w:t>
      </w:r>
      <w:r>
        <w:rPr>
          <w:rFonts w:ascii="Times New Roman" w:hAnsi="Times New Roman"/>
          <w:b w:val="0"/>
          <w:bCs w:val="0"/>
          <w:i/>
        </w:rPr>
        <w:t>L</w:t>
      </w:r>
      <w:r w:rsidRPr="00B76585">
        <w:rPr>
          <w:rFonts w:ascii="Times New Roman" w:hAnsi="Times New Roman"/>
          <w:b w:val="0"/>
          <w:bCs w:val="0"/>
          <w:i/>
        </w:rPr>
        <w:t>ey 9/2017, de 8 de noviembre, de Contratos del Sector Público.</w:t>
      </w:r>
    </w:p>
    <w:p w:rsidR="00B76585" w:rsidRPr="00B76585" w:rsidRDefault="00B76585" w:rsidP="00B76585">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B76585">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B76585">
        <w:rPr>
          <w:rFonts w:ascii="Times New Roman" w:hAnsi="Times New Roman"/>
          <w:b w:val="0"/>
          <w:bCs w:val="0"/>
          <w:i/>
        </w:rPr>
        <w:t>a cuenta, deberán presentarse los justificantes correspondientes. En todo caso, la realización de estos pagos no implica una</w:t>
      </w:r>
      <w:r>
        <w:rPr>
          <w:rFonts w:ascii="Times New Roman" w:hAnsi="Times New Roman"/>
          <w:b w:val="0"/>
          <w:bCs w:val="0"/>
          <w:i/>
        </w:rPr>
        <w:t xml:space="preserve"> declaración definitiva co</w:t>
      </w:r>
      <w:r w:rsidRPr="00B76585">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B76585">
        <w:rPr>
          <w:rFonts w:ascii="Times New Roman" w:hAnsi="Times New Roman"/>
          <w:b w:val="0"/>
          <w:bCs w:val="0"/>
          <w:i/>
        </w:rPr>
        <w:t xml:space="preserve"> estimara justificada en el trámite final, la Diputación podrá exigir el reinte</w:t>
      </w:r>
      <w:r>
        <w:rPr>
          <w:rFonts w:ascii="Times New Roman" w:hAnsi="Times New Roman"/>
          <w:b w:val="0"/>
          <w:bCs w:val="0"/>
          <w:i/>
        </w:rPr>
        <w:t xml:space="preserve">gro de las cantidades abonadas </w:t>
      </w:r>
      <w:r w:rsidRPr="00B76585">
        <w:rPr>
          <w:rFonts w:ascii="Times New Roman" w:hAnsi="Times New Roman"/>
          <w:b w:val="0"/>
          <w:bCs w:val="0"/>
          <w:i/>
        </w:rPr>
        <w:t>a cuenta, de concurrir causa legal con</w:t>
      </w:r>
      <w:r>
        <w:rPr>
          <w:rFonts w:ascii="Times New Roman" w:hAnsi="Times New Roman"/>
          <w:b w:val="0"/>
          <w:bCs w:val="0"/>
          <w:i/>
        </w:rPr>
        <w:t>forme al artículo 37 de la Ley G</w:t>
      </w:r>
      <w:r w:rsidRPr="00B76585">
        <w:rPr>
          <w:rFonts w:ascii="Times New Roman" w:hAnsi="Times New Roman"/>
          <w:b w:val="0"/>
          <w:bCs w:val="0"/>
          <w:i/>
        </w:rPr>
        <w:t xml:space="preserve">eneral de </w:t>
      </w:r>
      <w:r>
        <w:rPr>
          <w:rFonts w:ascii="Times New Roman" w:hAnsi="Times New Roman"/>
          <w:b w:val="0"/>
          <w:bCs w:val="0"/>
          <w:i/>
        </w:rPr>
        <w:t>S</w:t>
      </w:r>
      <w:r w:rsidRPr="00B76585">
        <w:rPr>
          <w:rFonts w:ascii="Times New Roman" w:hAnsi="Times New Roman"/>
          <w:b w:val="0"/>
          <w:bCs w:val="0"/>
          <w:i/>
        </w:rPr>
        <w:t>ubvenciones.</w:t>
      </w:r>
    </w:p>
    <w:p w:rsidR="00B76585" w:rsidRPr="00B76585" w:rsidRDefault="00B76585" w:rsidP="00B76585">
      <w:pPr>
        <w:widowControl/>
        <w:autoSpaceDE/>
        <w:autoSpaceDN/>
        <w:adjustRightInd/>
        <w:spacing w:line="360" w:lineRule="auto"/>
        <w:ind w:firstLine="708"/>
        <w:jc w:val="both"/>
        <w:rPr>
          <w:rFonts w:ascii="Times New Roman" w:hAnsi="Times New Roman"/>
          <w:b w:val="0"/>
          <w:bCs w:val="0"/>
          <w:i/>
        </w:rPr>
      </w:pPr>
      <w:r w:rsidRPr="00B76585">
        <w:rPr>
          <w:rFonts w:ascii="Times New Roman" w:hAnsi="Times New Roman"/>
          <w:b w:val="0"/>
          <w:bCs w:val="0"/>
          <w:i/>
        </w:rPr>
        <w:t>Sin perjuicio de</w:t>
      </w:r>
      <w:r>
        <w:rPr>
          <w:rFonts w:ascii="Times New Roman" w:hAnsi="Times New Roman"/>
          <w:b w:val="0"/>
          <w:bCs w:val="0"/>
          <w:i/>
        </w:rPr>
        <w:t xml:space="preserve"> </w:t>
      </w:r>
      <w:r w:rsidRPr="00B76585">
        <w:rPr>
          <w:rFonts w:ascii="Times New Roman" w:hAnsi="Times New Roman"/>
          <w:b w:val="0"/>
          <w:bCs w:val="0"/>
          <w:i/>
        </w:rPr>
        <w:t>l</w:t>
      </w:r>
      <w:r>
        <w:rPr>
          <w:rFonts w:ascii="Times New Roman" w:hAnsi="Times New Roman"/>
          <w:b w:val="0"/>
          <w:bCs w:val="0"/>
          <w:i/>
        </w:rPr>
        <w:t>o</w:t>
      </w:r>
      <w:r w:rsidRPr="00B76585">
        <w:rPr>
          <w:rFonts w:ascii="Times New Roman" w:hAnsi="Times New Roman"/>
          <w:b w:val="0"/>
          <w:bCs w:val="0"/>
          <w:i/>
        </w:rPr>
        <w:t xml:space="preserve"> anterior, podrán reali</w:t>
      </w:r>
      <w:r>
        <w:rPr>
          <w:rFonts w:ascii="Times New Roman" w:hAnsi="Times New Roman"/>
          <w:b w:val="0"/>
          <w:bCs w:val="0"/>
          <w:i/>
        </w:rPr>
        <w:t xml:space="preserve">zarse pagos anticipados, </w:t>
      </w:r>
      <w:r w:rsidRPr="00B76585">
        <w:rPr>
          <w:rFonts w:ascii="Times New Roman" w:hAnsi="Times New Roman"/>
          <w:b w:val="0"/>
          <w:bCs w:val="0"/>
          <w:i/>
        </w:rPr>
        <w:t>a instancia de los interesados, sujetos a la constitución de garantía, según lo establecido en dic</w:t>
      </w:r>
      <w:r>
        <w:rPr>
          <w:rFonts w:ascii="Times New Roman" w:hAnsi="Times New Roman"/>
          <w:b w:val="0"/>
          <w:bCs w:val="0"/>
          <w:i/>
        </w:rPr>
        <w:t>ho artículo 16 de la Ordenanza G</w:t>
      </w:r>
      <w:r w:rsidRPr="00B76585">
        <w:rPr>
          <w:rFonts w:ascii="Times New Roman" w:hAnsi="Times New Roman"/>
          <w:b w:val="0"/>
          <w:bCs w:val="0"/>
          <w:i/>
        </w:rPr>
        <w:t xml:space="preserve">eneral de </w:t>
      </w:r>
      <w:r>
        <w:rPr>
          <w:rFonts w:ascii="Times New Roman" w:hAnsi="Times New Roman"/>
          <w:b w:val="0"/>
          <w:bCs w:val="0"/>
          <w:i/>
        </w:rPr>
        <w:t>S</w:t>
      </w:r>
      <w:r w:rsidRPr="00B76585">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B76585">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B76585">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B76585">
        <w:rPr>
          <w:rFonts w:ascii="Times New Roman" w:hAnsi="Times New Roman"/>
          <w:b w:val="0"/>
          <w:bCs w:val="0"/>
          <w:i/>
        </w:rPr>
        <w:t xml:space="preserve"> del último ejercicio liquidado de la entidad.</w:t>
      </w:r>
    </w:p>
    <w:p w:rsidR="00B76585" w:rsidRPr="00B76585" w:rsidRDefault="00B76585" w:rsidP="00B76585">
      <w:pPr>
        <w:widowControl/>
        <w:autoSpaceDE/>
        <w:autoSpaceDN/>
        <w:adjustRightInd/>
        <w:spacing w:line="360" w:lineRule="auto"/>
        <w:ind w:firstLine="708"/>
        <w:jc w:val="both"/>
        <w:rPr>
          <w:rFonts w:ascii="Times New Roman" w:hAnsi="Times New Roman"/>
          <w:b w:val="0"/>
          <w:bCs w:val="0"/>
          <w:i/>
        </w:rPr>
      </w:pPr>
      <w:r w:rsidRPr="00B76585">
        <w:rPr>
          <w:rFonts w:ascii="Times New Roman" w:hAnsi="Times New Roman"/>
          <w:b w:val="0"/>
          <w:bCs w:val="0"/>
          <w:i/>
        </w:rPr>
        <w:t xml:space="preserve">De acuerdo con </w:t>
      </w:r>
      <w:r>
        <w:rPr>
          <w:rFonts w:ascii="Times New Roman" w:hAnsi="Times New Roman"/>
          <w:b w:val="0"/>
          <w:bCs w:val="0"/>
          <w:i/>
        </w:rPr>
        <w:t>lo</w:t>
      </w:r>
      <w:r w:rsidRPr="00B76585">
        <w:rPr>
          <w:rFonts w:ascii="Times New Roman" w:hAnsi="Times New Roman"/>
          <w:b w:val="0"/>
          <w:bCs w:val="0"/>
          <w:i/>
        </w:rPr>
        <w:t xml:space="preserve"> establecido en el artículo 16 de la Ordenanza </w:t>
      </w:r>
      <w:r>
        <w:rPr>
          <w:rFonts w:ascii="Times New Roman" w:hAnsi="Times New Roman"/>
          <w:b w:val="0"/>
          <w:bCs w:val="0"/>
          <w:i/>
        </w:rPr>
        <w:t>General de S</w:t>
      </w:r>
      <w:r w:rsidRPr="00B76585">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w:t>
      </w:r>
      <w:r w:rsidRPr="00B76585">
        <w:rPr>
          <w:rFonts w:ascii="Times New Roman" w:hAnsi="Times New Roman"/>
          <w:b w:val="0"/>
          <w:bCs w:val="0"/>
          <w:i/>
        </w:rPr>
        <w:t>as natural</w:t>
      </w:r>
      <w:r>
        <w:rPr>
          <w:rFonts w:ascii="Times New Roman" w:hAnsi="Times New Roman"/>
          <w:b w:val="0"/>
          <w:bCs w:val="0"/>
          <w:i/>
        </w:rPr>
        <w:t>es</w:t>
      </w:r>
      <w:r w:rsidRPr="00B76585">
        <w:rPr>
          <w:rFonts w:ascii="Times New Roman" w:hAnsi="Times New Roman"/>
          <w:b w:val="0"/>
          <w:bCs w:val="0"/>
          <w:i/>
        </w:rPr>
        <w:t xml:space="preserve"> desde que se dicte el acto administrativo en el que se tenga por justificada la subvención.</w:t>
      </w:r>
    </w:p>
    <w:p w:rsidR="00B76585" w:rsidRPr="00B76585" w:rsidRDefault="00B76585" w:rsidP="00B76585">
      <w:pPr>
        <w:widowControl/>
        <w:autoSpaceDE/>
        <w:autoSpaceDN/>
        <w:adjustRightInd/>
        <w:spacing w:line="360" w:lineRule="auto"/>
        <w:ind w:firstLine="708"/>
        <w:jc w:val="both"/>
        <w:rPr>
          <w:rFonts w:ascii="Times New Roman" w:hAnsi="Times New Roman"/>
          <w:b w:val="0"/>
          <w:bCs w:val="0"/>
          <w:i/>
        </w:rPr>
      </w:pPr>
      <w:r w:rsidRPr="00B76585">
        <w:rPr>
          <w:rFonts w:ascii="Times New Roman" w:hAnsi="Times New Roman"/>
          <w:b w:val="0"/>
          <w:bCs w:val="0"/>
          <w:i/>
        </w:rPr>
        <w:t xml:space="preserve">-Plazo justificación: 30 de diciembre de 2025. Visto que el Ayuntamiento de </w:t>
      </w:r>
      <w:proofErr w:type="spellStart"/>
      <w:r>
        <w:rPr>
          <w:rFonts w:ascii="Times New Roman" w:hAnsi="Times New Roman"/>
          <w:b w:val="0"/>
          <w:bCs w:val="0"/>
          <w:i/>
        </w:rPr>
        <w:t>Cualedro</w:t>
      </w:r>
      <w:proofErr w:type="spellEnd"/>
      <w:r>
        <w:rPr>
          <w:rFonts w:ascii="Times New Roman" w:hAnsi="Times New Roman"/>
          <w:b w:val="0"/>
          <w:bCs w:val="0"/>
          <w:i/>
        </w:rPr>
        <w:t xml:space="preserve"> es beneficiario de una</w:t>
      </w:r>
      <w:r w:rsidRPr="00B76585">
        <w:rPr>
          <w:rFonts w:ascii="Times New Roman" w:hAnsi="Times New Roman"/>
          <w:b w:val="0"/>
          <w:bCs w:val="0"/>
          <w:i/>
        </w:rPr>
        <w:t xml:space="preserve"> ayuda otorgada al amparo de</w:t>
      </w:r>
      <w:r>
        <w:rPr>
          <w:rFonts w:ascii="Times New Roman" w:hAnsi="Times New Roman"/>
          <w:b w:val="0"/>
          <w:bCs w:val="0"/>
          <w:i/>
        </w:rPr>
        <w:t xml:space="preserve"> </w:t>
      </w:r>
      <w:r w:rsidRPr="00B76585">
        <w:rPr>
          <w:rFonts w:ascii="Times New Roman" w:hAnsi="Times New Roman"/>
          <w:b w:val="0"/>
          <w:bCs w:val="0"/>
          <w:i/>
        </w:rPr>
        <w:t>l</w:t>
      </w:r>
      <w:r>
        <w:rPr>
          <w:rFonts w:ascii="Times New Roman" w:hAnsi="Times New Roman"/>
          <w:b w:val="0"/>
          <w:bCs w:val="0"/>
          <w:i/>
        </w:rPr>
        <w:t>a</w:t>
      </w:r>
      <w:r w:rsidRPr="00B76585">
        <w:rPr>
          <w:rFonts w:ascii="Times New Roman" w:hAnsi="Times New Roman"/>
          <w:b w:val="0"/>
          <w:bCs w:val="0"/>
          <w:i/>
        </w:rPr>
        <w:t xml:space="preserve"> Orden</w:t>
      </w:r>
      <w:r>
        <w:rPr>
          <w:rFonts w:ascii="Times New Roman" w:hAnsi="Times New Roman"/>
          <w:b w:val="0"/>
          <w:bCs w:val="0"/>
          <w:i/>
        </w:rPr>
        <w:t>,</w:t>
      </w:r>
      <w:r w:rsidRPr="00B76585">
        <w:rPr>
          <w:rFonts w:ascii="Times New Roman" w:hAnsi="Times New Roman"/>
          <w:b w:val="0"/>
          <w:bCs w:val="0"/>
          <w:i/>
        </w:rPr>
        <w:t xml:space="preserve"> de 28 de abril  de 2022</w:t>
      </w:r>
      <w:r>
        <w:rPr>
          <w:rFonts w:ascii="Times New Roman" w:hAnsi="Times New Roman"/>
          <w:b w:val="0"/>
          <w:bCs w:val="0"/>
          <w:i/>
        </w:rPr>
        <w:t>,</w:t>
      </w:r>
      <w:r w:rsidRPr="00B76585">
        <w:rPr>
          <w:rFonts w:ascii="Times New Roman" w:hAnsi="Times New Roman"/>
          <w:b w:val="0"/>
          <w:bCs w:val="0"/>
          <w:i/>
        </w:rPr>
        <w:t xml:space="preserve"> de la </w:t>
      </w:r>
      <w:proofErr w:type="spellStart"/>
      <w:r w:rsidRPr="00B76585">
        <w:rPr>
          <w:rFonts w:ascii="Times New Roman" w:hAnsi="Times New Roman"/>
          <w:b w:val="0"/>
          <w:bCs w:val="0"/>
          <w:i/>
        </w:rPr>
        <w:t>Consellería</w:t>
      </w:r>
      <w:proofErr w:type="spellEnd"/>
      <w:r w:rsidRPr="00B76585">
        <w:rPr>
          <w:rFonts w:ascii="Times New Roman" w:hAnsi="Times New Roman"/>
          <w:b w:val="0"/>
          <w:bCs w:val="0"/>
          <w:i/>
        </w:rPr>
        <w:t xml:space="preserve"> de Medio Ambiente, Territorio y Vivienda y en base a la notificación de la Resolución relativa a la solicitud de modificación de la misma sobre la ampliación del plazo de justificación de las subvenciones convocadas al amparo de dicha Orden, se concede por parte de esta Diputación dicho plazo, equiparándose con la otra administración que financia las actuaciones objeto de subvención.</w:t>
      </w:r>
    </w:p>
    <w:p w:rsidR="00AC2771" w:rsidRDefault="00B76585" w:rsidP="00B76585">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B76585">
        <w:rPr>
          <w:rFonts w:ascii="Times New Roman" w:hAnsi="Times New Roman"/>
          <w:b w:val="0"/>
          <w:bCs w:val="0"/>
          <w:i/>
        </w:rPr>
        <w:t>icho plazo tendrá c</w:t>
      </w:r>
      <w:r>
        <w:rPr>
          <w:rFonts w:ascii="Times New Roman" w:hAnsi="Times New Roman"/>
          <w:b w:val="0"/>
          <w:bCs w:val="0"/>
          <w:i/>
        </w:rPr>
        <w:t>o</w:t>
      </w:r>
      <w:r w:rsidRPr="00B76585">
        <w:rPr>
          <w:rFonts w:ascii="Times New Roman" w:hAnsi="Times New Roman"/>
          <w:b w:val="0"/>
          <w:bCs w:val="0"/>
          <w:i/>
        </w:rPr>
        <w:t>mo regla general carácter improrrogable, excepto causa de fuerza mayor debidamente acreditada por la entidad interesada, que en to</w:t>
      </w:r>
      <w:bookmarkStart w:id="0" w:name="_GoBack"/>
      <w:bookmarkEnd w:id="0"/>
      <w:r w:rsidRPr="00B76585">
        <w:rPr>
          <w:rFonts w:ascii="Times New Roman" w:hAnsi="Times New Roman"/>
          <w:b w:val="0"/>
          <w:bCs w:val="0"/>
          <w:i/>
        </w:rPr>
        <w:t>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B8320C">
        <w:rPr>
          <w:rFonts w:ascii="Times New Roman" w:hAnsi="Times New Roman"/>
          <w:b w:val="0"/>
        </w:rPr>
        <w:t>ocho</w:t>
      </w:r>
      <w:r w:rsidR="00440CE0">
        <w:rPr>
          <w:rFonts w:ascii="Times New Roman" w:hAnsi="Times New Roman"/>
          <w:b w:val="0"/>
        </w:rPr>
        <w:t xml:space="preserve"> </w:t>
      </w:r>
      <w:r w:rsidR="007E344C" w:rsidRPr="00AF097A">
        <w:rPr>
          <w:rFonts w:ascii="Times New Roman" w:hAnsi="Times New Roman"/>
          <w:b w:val="0"/>
        </w:rPr>
        <w:t xml:space="preserve">de </w:t>
      </w:r>
      <w:r w:rsidR="00B8320C">
        <w:rPr>
          <w:rFonts w:ascii="Times New Roman" w:hAnsi="Times New Roman"/>
          <w:b w:val="0"/>
        </w:rPr>
        <w:t>agosto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477DC"/>
    <w:rsid w:val="00053C17"/>
    <w:rsid w:val="0005741C"/>
    <w:rsid w:val="00067212"/>
    <w:rsid w:val="00067365"/>
    <w:rsid w:val="00085065"/>
    <w:rsid w:val="0008541F"/>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3AC6"/>
    <w:rsid w:val="0027562E"/>
    <w:rsid w:val="00286AFD"/>
    <w:rsid w:val="00291627"/>
    <w:rsid w:val="002970BB"/>
    <w:rsid w:val="002B7338"/>
    <w:rsid w:val="002B774F"/>
    <w:rsid w:val="002C7F59"/>
    <w:rsid w:val="002D5D06"/>
    <w:rsid w:val="002E1CCA"/>
    <w:rsid w:val="002F66FC"/>
    <w:rsid w:val="00313B2D"/>
    <w:rsid w:val="00323C50"/>
    <w:rsid w:val="00343B03"/>
    <w:rsid w:val="00351265"/>
    <w:rsid w:val="00351EAC"/>
    <w:rsid w:val="0035696A"/>
    <w:rsid w:val="00375A33"/>
    <w:rsid w:val="0037674D"/>
    <w:rsid w:val="003834FD"/>
    <w:rsid w:val="00385A9B"/>
    <w:rsid w:val="00386FD4"/>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76888"/>
    <w:rsid w:val="00592007"/>
    <w:rsid w:val="005A7E2F"/>
    <w:rsid w:val="005B38D6"/>
    <w:rsid w:val="005E2105"/>
    <w:rsid w:val="00614C53"/>
    <w:rsid w:val="00617D3B"/>
    <w:rsid w:val="00622E04"/>
    <w:rsid w:val="00624057"/>
    <w:rsid w:val="00625E6E"/>
    <w:rsid w:val="00643CB4"/>
    <w:rsid w:val="0064425B"/>
    <w:rsid w:val="00651269"/>
    <w:rsid w:val="00654C39"/>
    <w:rsid w:val="00667FBB"/>
    <w:rsid w:val="00692138"/>
    <w:rsid w:val="006A54DA"/>
    <w:rsid w:val="006B3203"/>
    <w:rsid w:val="006B4EAA"/>
    <w:rsid w:val="006D5085"/>
    <w:rsid w:val="006E4EA0"/>
    <w:rsid w:val="006F3E37"/>
    <w:rsid w:val="007033DA"/>
    <w:rsid w:val="0073083A"/>
    <w:rsid w:val="00736E07"/>
    <w:rsid w:val="007517CD"/>
    <w:rsid w:val="007627B2"/>
    <w:rsid w:val="007640DF"/>
    <w:rsid w:val="00780D1E"/>
    <w:rsid w:val="007974E5"/>
    <w:rsid w:val="007C20E0"/>
    <w:rsid w:val="007D3562"/>
    <w:rsid w:val="007E1BCB"/>
    <w:rsid w:val="007E344C"/>
    <w:rsid w:val="0083121E"/>
    <w:rsid w:val="00832495"/>
    <w:rsid w:val="00832B3D"/>
    <w:rsid w:val="00845117"/>
    <w:rsid w:val="00851730"/>
    <w:rsid w:val="00874C91"/>
    <w:rsid w:val="00876F43"/>
    <w:rsid w:val="00887356"/>
    <w:rsid w:val="008925E7"/>
    <w:rsid w:val="00897AAE"/>
    <w:rsid w:val="008C22FC"/>
    <w:rsid w:val="008D5DE6"/>
    <w:rsid w:val="008F02B4"/>
    <w:rsid w:val="00900FDB"/>
    <w:rsid w:val="009206E5"/>
    <w:rsid w:val="009234F5"/>
    <w:rsid w:val="00924926"/>
    <w:rsid w:val="00934570"/>
    <w:rsid w:val="009356F4"/>
    <w:rsid w:val="0093776B"/>
    <w:rsid w:val="00940CC9"/>
    <w:rsid w:val="009553DB"/>
    <w:rsid w:val="0097654B"/>
    <w:rsid w:val="009837C3"/>
    <w:rsid w:val="009A277B"/>
    <w:rsid w:val="009B489D"/>
    <w:rsid w:val="009C0B41"/>
    <w:rsid w:val="009C17C6"/>
    <w:rsid w:val="009C3B86"/>
    <w:rsid w:val="009C7B68"/>
    <w:rsid w:val="009D16E4"/>
    <w:rsid w:val="009D7EF7"/>
    <w:rsid w:val="009E3E24"/>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E71C3"/>
    <w:rsid w:val="00AF097A"/>
    <w:rsid w:val="00B160A4"/>
    <w:rsid w:val="00B233EF"/>
    <w:rsid w:val="00B25CFA"/>
    <w:rsid w:val="00B32319"/>
    <w:rsid w:val="00B333ED"/>
    <w:rsid w:val="00B40239"/>
    <w:rsid w:val="00B44F90"/>
    <w:rsid w:val="00B52C1F"/>
    <w:rsid w:val="00B55F59"/>
    <w:rsid w:val="00B57340"/>
    <w:rsid w:val="00B63CEF"/>
    <w:rsid w:val="00B76585"/>
    <w:rsid w:val="00B8320C"/>
    <w:rsid w:val="00B96A7E"/>
    <w:rsid w:val="00BA464C"/>
    <w:rsid w:val="00BB15CA"/>
    <w:rsid w:val="00BC48A6"/>
    <w:rsid w:val="00BD2153"/>
    <w:rsid w:val="00BD7B9D"/>
    <w:rsid w:val="00BE1FA2"/>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12C0"/>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275"/>
    <w:rsid w:val="00DB75AC"/>
    <w:rsid w:val="00DC0232"/>
    <w:rsid w:val="00DD0388"/>
    <w:rsid w:val="00DE781E"/>
    <w:rsid w:val="00DF650B"/>
    <w:rsid w:val="00E146DD"/>
    <w:rsid w:val="00E16BDC"/>
    <w:rsid w:val="00E250AC"/>
    <w:rsid w:val="00E25E58"/>
    <w:rsid w:val="00E40F8E"/>
    <w:rsid w:val="00E47485"/>
    <w:rsid w:val="00E76BDF"/>
    <w:rsid w:val="00E860BF"/>
    <w:rsid w:val="00EA0E2A"/>
    <w:rsid w:val="00EA1817"/>
    <w:rsid w:val="00EA38F3"/>
    <w:rsid w:val="00EA6B53"/>
    <w:rsid w:val="00EB3A09"/>
    <w:rsid w:val="00ED03E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754</Words>
  <Characters>4153</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2023-08-10T09:19:00Z</dcterms:created>
  <dcterms:modified xsi:type="dcterms:W3CDTF">2023-08-10T09:23:00Z</dcterms:modified>
</cp:coreProperties>
</file>