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w:t>
      </w:r>
      <w:r w:rsidR="00B233EF">
        <w:rPr>
          <w:rFonts w:ascii="Times New Roman" w:hAnsi="Times New Roman"/>
          <w:b w:val="0"/>
          <w:bCs w:val="0"/>
        </w:rPr>
        <w:t>9</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666DD" w:rsidRPr="002666DD" w:rsidRDefault="006E4EA0" w:rsidP="002666D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666DD" w:rsidRPr="002666DD">
        <w:rPr>
          <w:rFonts w:ascii="Times New Roman" w:hAnsi="Times New Roman"/>
          <w:b w:val="0"/>
          <w:bCs w:val="0"/>
          <w:i/>
        </w:rPr>
        <w:t>Aprobar una subvención a favor del Ayuntamiento de Vilar de Barrio, en los siguientes términos:</w:t>
      </w:r>
    </w:p>
    <w:p w:rsidR="002666DD" w:rsidRPr="002666DD" w:rsidRDefault="002666DD" w:rsidP="002666DD">
      <w:pPr>
        <w:widowControl/>
        <w:autoSpaceDE/>
        <w:autoSpaceDN/>
        <w:adjustRightInd/>
        <w:spacing w:line="360" w:lineRule="auto"/>
        <w:ind w:firstLine="708"/>
        <w:jc w:val="both"/>
        <w:rPr>
          <w:rFonts w:ascii="Times New Roman" w:hAnsi="Times New Roman"/>
          <w:b w:val="0"/>
          <w:bCs w:val="0"/>
          <w:i/>
        </w:rPr>
      </w:pPr>
      <w:r w:rsidRPr="002666DD">
        <w:rPr>
          <w:rFonts w:ascii="Times New Roman" w:hAnsi="Times New Roman"/>
          <w:b w:val="0"/>
          <w:bCs w:val="0"/>
          <w:i/>
        </w:rPr>
        <w:t xml:space="preserve">-Importe: 72.000,00 euros. </w:t>
      </w:r>
    </w:p>
    <w:p w:rsidR="002666DD" w:rsidRPr="002666DD" w:rsidRDefault="002666DD" w:rsidP="002666DD">
      <w:pPr>
        <w:widowControl/>
        <w:autoSpaceDE/>
        <w:autoSpaceDN/>
        <w:adjustRightInd/>
        <w:spacing w:line="360" w:lineRule="auto"/>
        <w:ind w:firstLine="708"/>
        <w:jc w:val="both"/>
        <w:rPr>
          <w:rFonts w:ascii="Times New Roman" w:hAnsi="Times New Roman"/>
          <w:b w:val="0"/>
          <w:bCs w:val="0"/>
          <w:i/>
        </w:rPr>
      </w:pPr>
      <w:r w:rsidRPr="002666DD">
        <w:rPr>
          <w:rFonts w:ascii="Times New Roman" w:hAnsi="Times New Roman"/>
          <w:b w:val="0"/>
          <w:bCs w:val="0"/>
          <w:i/>
        </w:rPr>
        <w:t xml:space="preserve">-Objeto: Convenio CH Miño-Sil para saneamiento y depuración </w:t>
      </w:r>
      <w:proofErr w:type="spellStart"/>
      <w:r w:rsidRPr="002666DD">
        <w:rPr>
          <w:rFonts w:ascii="Times New Roman" w:hAnsi="Times New Roman"/>
          <w:b w:val="0"/>
          <w:bCs w:val="0"/>
          <w:i/>
        </w:rPr>
        <w:t>Arnuide</w:t>
      </w:r>
      <w:proofErr w:type="spellEnd"/>
      <w:r w:rsidRPr="002666DD">
        <w:rPr>
          <w:rFonts w:ascii="Times New Roman" w:hAnsi="Times New Roman"/>
          <w:b w:val="0"/>
          <w:bCs w:val="0"/>
          <w:i/>
        </w:rPr>
        <w:t>.</w:t>
      </w:r>
    </w:p>
    <w:p w:rsidR="002666DD" w:rsidRPr="002666DD" w:rsidRDefault="002666DD" w:rsidP="002666DD">
      <w:pPr>
        <w:widowControl/>
        <w:autoSpaceDE/>
        <w:autoSpaceDN/>
        <w:adjustRightInd/>
        <w:spacing w:line="360" w:lineRule="auto"/>
        <w:ind w:firstLine="708"/>
        <w:jc w:val="both"/>
        <w:rPr>
          <w:rFonts w:ascii="Times New Roman" w:hAnsi="Times New Roman"/>
          <w:b w:val="0"/>
          <w:bCs w:val="0"/>
          <w:i/>
        </w:rPr>
      </w:pPr>
      <w:r w:rsidRPr="002666DD">
        <w:rPr>
          <w:rFonts w:ascii="Times New Roman" w:hAnsi="Times New Roman"/>
          <w:b w:val="0"/>
          <w:bCs w:val="0"/>
          <w:i/>
        </w:rPr>
        <w:t xml:space="preserve">-Justificación: La subvención se justificará mediante la presentación de la documentación establecida en la cláusula quinta del Convenio de fecha 16 de marzo de 2023, entre la Confederación Hidrográfica del Miño-Sil, </w:t>
      </w:r>
      <w:proofErr w:type="spellStart"/>
      <w:r>
        <w:rPr>
          <w:rFonts w:ascii="Times New Roman" w:hAnsi="Times New Roman"/>
          <w:b w:val="0"/>
          <w:bCs w:val="0"/>
          <w:i/>
        </w:rPr>
        <w:t>O</w:t>
      </w:r>
      <w:r w:rsidRPr="002666DD">
        <w:rPr>
          <w:rFonts w:ascii="Times New Roman" w:hAnsi="Times New Roman"/>
          <w:b w:val="0"/>
          <w:bCs w:val="0"/>
          <w:i/>
        </w:rPr>
        <w:t>.</w:t>
      </w:r>
      <w:r>
        <w:rPr>
          <w:rFonts w:ascii="Times New Roman" w:hAnsi="Times New Roman"/>
          <w:b w:val="0"/>
          <w:bCs w:val="0"/>
          <w:i/>
        </w:rPr>
        <w:t>A</w:t>
      </w:r>
      <w:proofErr w:type="spellEnd"/>
      <w:r w:rsidRPr="002666DD">
        <w:rPr>
          <w:rFonts w:ascii="Times New Roman" w:hAnsi="Times New Roman"/>
          <w:b w:val="0"/>
          <w:bCs w:val="0"/>
          <w:i/>
        </w:rPr>
        <w:t>. y el Ayuntamiento de Vilar de Barrio, relativa a las anualidades y aportaci</w:t>
      </w:r>
      <w:r>
        <w:rPr>
          <w:rFonts w:ascii="Times New Roman" w:hAnsi="Times New Roman"/>
          <w:b w:val="0"/>
          <w:bCs w:val="0"/>
          <w:i/>
        </w:rPr>
        <w:t>ones</w:t>
      </w:r>
      <w:r w:rsidRPr="002666DD">
        <w:rPr>
          <w:rFonts w:ascii="Times New Roman" w:hAnsi="Times New Roman"/>
          <w:b w:val="0"/>
          <w:bCs w:val="0"/>
          <w:i/>
        </w:rPr>
        <w:t>.</w:t>
      </w:r>
    </w:p>
    <w:p w:rsidR="002666DD" w:rsidRPr="002666DD" w:rsidRDefault="002666DD" w:rsidP="002666DD">
      <w:pPr>
        <w:widowControl/>
        <w:autoSpaceDE/>
        <w:autoSpaceDN/>
        <w:adjustRightInd/>
        <w:spacing w:line="360" w:lineRule="auto"/>
        <w:ind w:firstLine="708"/>
        <w:jc w:val="both"/>
        <w:rPr>
          <w:rFonts w:ascii="Times New Roman" w:hAnsi="Times New Roman"/>
          <w:b w:val="0"/>
          <w:bCs w:val="0"/>
          <w:i/>
        </w:rPr>
      </w:pPr>
      <w:r w:rsidRPr="002666D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2666D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666DD">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2666DD">
        <w:rPr>
          <w:rFonts w:ascii="Times New Roman" w:hAnsi="Times New Roman"/>
          <w:b w:val="0"/>
          <w:bCs w:val="0"/>
          <w:i/>
        </w:rPr>
        <w:t>ubvenciones.</w:t>
      </w:r>
    </w:p>
    <w:p w:rsidR="002666DD" w:rsidRPr="002666DD" w:rsidRDefault="002666DD" w:rsidP="002666DD">
      <w:pPr>
        <w:widowControl/>
        <w:autoSpaceDE/>
        <w:autoSpaceDN/>
        <w:adjustRightInd/>
        <w:spacing w:line="360" w:lineRule="auto"/>
        <w:ind w:firstLine="708"/>
        <w:jc w:val="both"/>
        <w:rPr>
          <w:rFonts w:ascii="Times New Roman" w:hAnsi="Times New Roman"/>
          <w:b w:val="0"/>
          <w:bCs w:val="0"/>
          <w:i/>
        </w:rPr>
      </w:pPr>
      <w:r w:rsidRPr="002666DD">
        <w:rPr>
          <w:rFonts w:ascii="Times New Roman" w:hAnsi="Times New Roman"/>
          <w:b w:val="0"/>
          <w:bCs w:val="0"/>
          <w:i/>
        </w:rPr>
        <w:t>Sin perjuicio de</w:t>
      </w:r>
      <w:r>
        <w:rPr>
          <w:rFonts w:ascii="Times New Roman" w:hAnsi="Times New Roman"/>
          <w:b w:val="0"/>
          <w:bCs w:val="0"/>
          <w:i/>
        </w:rPr>
        <w:t xml:space="preserve"> </w:t>
      </w:r>
      <w:r w:rsidRPr="002666DD">
        <w:rPr>
          <w:rFonts w:ascii="Times New Roman" w:hAnsi="Times New Roman"/>
          <w:b w:val="0"/>
          <w:bCs w:val="0"/>
          <w:i/>
        </w:rPr>
        <w:t>l</w:t>
      </w:r>
      <w:r>
        <w:rPr>
          <w:rFonts w:ascii="Times New Roman" w:hAnsi="Times New Roman"/>
          <w:b w:val="0"/>
          <w:bCs w:val="0"/>
          <w:i/>
        </w:rPr>
        <w:t>o</w:t>
      </w:r>
      <w:r w:rsidRPr="002666D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666DD">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2666DD">
        <w:rPr>
          <w:rFonts w:ascii="Times New Roman" w:hAnsi="Times New Roman"/>
          <w:b w:val="0"/>
          <w:bCs w:val="0"/>
          <w:i/>
        </w:rPr>
        <w:t xml:space="preserve">eneral de </w:t>
      </w:r>
      <w:r>
        <w:rPr>
          <w:rFonts w:ascii="Times New Roman" w:hAnsi="Times New Roman"/>
          <w:b w:val="0"/>
          <w:bCs w:val="0"/>
          <w:i/>
        </w:rPr>
        <w:t>S</w:t>
      </w:r>
      <w:r w:rsidRPr="002666DD">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2666D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2666D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2666DD">
        <w:rPr>
          <w:rFonts w:ascii="Times New Roman" w:hAnsi="Times New Roman"/>
          <w:b w:val="0"/>
          <w:bCs w:val="0"/>
          <w:i/>
        </w:rPr>
        <w:t xml:space="preserve"> del último ejercicio liquidado de la entidad.</w:t>
      </w:r>
    </w:p>
    <w:p w:rsidR="002666DD" w:rsidRPr="002666DD" w:rsidRDefault="002666DD" w:rsidP="002666DD">
      <w:pPr>
        <w:widowControl/>
        <w:autoSpaceDE/>
        <w:autoSpaceDN/>
        <w:adjustRightInd/>
        <w:spacing w:line="360" w:lineRule="auto"/>
        <w:ind w:firstLine="708"/>
        <w:jc w:val="both"/>
        <w:rPr>
          <w:rFonts w:ascii="Times New Roman" w:hAnsi="Times New Roman"/>
          <w:b w:val="0"/>
          <w:bCs w:val="0"/>
          <w:i/>
        </w:rPr>
      </w:pPr>
      <w:r w:rsidRPr="002666DD">
        <w:rPr>
          <w:rFonts w:ascii="Times New Roman" w:hAnsi="Times New Roman"/>
          <w:b w:val="0"/>
          <w:bCs w:val="0"/>
          <w:i/>
        </w:rPr>
        <w:lastRenderedPageBreak/>
        <w:t xml:space="preserve">De acuerdo con </w:t>
      </w:r>
      <w:r>
        <w:rPr>
          <w:rFonts w:ascii="Times New Roman" w:hAnsi="Times New Roman"/>
          <w:b w:val="0"/>
          <w:bCs w:val="0"/>
          <w:i/>
        </w:rPr>
        <w:t>lo</w:t>
      </w:r>
      <w:r w:rsidRPr="002666DD">
        <w:rPr>
          <w:rFonts w:ascii="Times New Roman" w:hAnsi="Times New Roman"/>
          <w:b w:val="0"/>
          <w:bCs w:val="0"/>
          <w:i/>
        </w:rPr>
        <w:t xml:space="preserve"> establecido en </w:t>
      </w:r>
      <w:r>
        <w:rPr>
          <w:rFonts w:ascii="Times New Roman" w:hAnsi="Times New Roman"/>
          <w:b w:val="0"/>
          <w:bCs w:val="0"/>
          <w:i/>
        </w:rPr>
        <w:t>el artículo 16 de la Ordenanza G</w:t>
      </w:r>
      <w:r w:rsidRPr="002666DD">
        <w:rPr>
          <w:rFonts w:ascii="Times New Roman" w:hAnsi="Times New Roman"/>
          <w:b w:val="0"/>
          <w:bCs w:val="0"/>
          <w:i/>
        </w:rPr>
        <w:t xml:space="preserve">eneral de </w:t>
      </w:r>
      <w:r>
        <w:rPr>
          <w:rFonts w:ascii="Times New Roman" w:hAnsi="Times New Roman"/>
          <w:b w:val="0"/>
          <w:bCs w:val="0"/>
          <w:i/>
        </w:rPr>
        <w:t>S</w:t>
      </w:r>
      <w:r w:rsidRPr="002666DD">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2666DD">
        <w:rPr>
          <w:rFonts w:ascii="Times New Roman" w:hAnsi="Times New Roman"/>
          <w:b w:val="0"/>
          <w:bCs w:val="0"/>
          <w:i/>
        </w:rPr>
        <w:t xml:space="preserve"> vez justificadas, en el plazo máximo de treinta d</w:t>
      </w:r>
      <w:r>
        <w:rPr>
          <w:rFonts w:ascii="Times New Roman" w:hAnsi="Times New Roman"/>
          <w:b w:val="0"/>
          <w:bCs w:val="0"/>
          <w:i/>
        </w:rPr>
        <w:t>í</w:t>
      </w:r>
      <w:r w:rsidRPr="002666DD">
        <w:rPr>
          <w:rFonts w:ascii="Times New Roman" w:hAnsi="Times New Roman"/>
          <w:b w:val="0"/>
          <w:bCs w:val="0"/>
          <w:i/>
        </w:rPr>
        <w:t>as natural</w:t>
      </w:r>
      <w:r>
        <w:rPr>
          <w:rFonts w:ascii="Times New Roman" w:hAnsi="Times New Roman"/>
          <w:b w:val="0"/>
          <w:bCs w:val="0"/>
          <w:i/>
        </w:rPr>
        <w:t>es</w:t>
      </w:r>
      <w:r w:rsidRPr="002666DD">
        <w:rPr>
          <w:rFonts w:ascii="Times New Roman" w:hAnsi="Times New Roman"/>
          <w:b w:val="0"/>
          <w:bCs w:val="0"/>
          <w:i/>
        </w:rPr>
        <w:t xml:space="preserve"> desde que se dicte el acto administrativo en el que se tenga por justificada la subvención.</w:t>
      </w:r>
    </w:p>
    <w:p w:rsidR="002666DD" w:rsidRPr="002666DD" w:rsidRDefault="002666DD" w:rsidP="002666DD">
      <w:pPr>
        <w:widowControl/>
        <w:autoSpaceDE/>
        <w:autoSpaceDN/>
        <w:adjustRightInd/>
        <w:spacing w:line="360" w:lineRule="auto"/>
        <w:ind w:firstLine="708"/>
        <w:jc w:val="both"/>
        <w:rPr>
          <w:rFonts w:ascii="Times New Roman" w:hAnsi="Times New Roman"/>
          <w:b w:val="0"/>
          <w:bCs w:val="0"/>
          <w:i/>
        </w:rPr>
      </w:pPr>
      <w:r w:rsidRPr="002666DD">
        <w:rPr>
          <w:rFonts w:ascii="Times New Roman" w:hAnsi="Times New Roman"/>
          <w:b w:val="0"/>
          <w:bCs w:val="0"/>
          <w:i/>
        </w:rPr>
        <w:t xml:space="preserve">-Plazo justificación: </w:t>
      </w:r>
      <w:r>
        <w:rPr>
          <w:rFonts w:ascii="Times New Roman" w:hAnsi="Times New Roman"/>
          <w:b w:val="0"/>
          <w:bCs w:val="0"/>
          <w:i/>
        </w:rPr>
        <w:t>hasta</w:t>
      </w:r>
      <w:r w:rsidRPr="002666DD">
        <w:rPr>
          <w:rFonts w:ascii="Times New Roman" w:hAnsi="Times New Roman"/>
          <w:b w:val="0"/>
          <w:bCs w:val="0"/>
          <w:i/>
        </w:rPr>
        <w:t xml:space="preserve"> el 31 de diciembre de 2023. </w:t>
      </w:r>
    </w:p>
    <w:p w:rsidR="00AC2771" w:rsidRDefault="002666DD" w:rsidP="002666D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2666D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233EF">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666D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268D5"/>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83960"/>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1B38"/>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498</Words>
  <Characters>2742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2023-05-29T09:52:00Z</dcterms:created>
  <dcterms:modified xsi:type="dcterms:W3CDTF">2023-05-29T09:55:00Z</dcterms:modified>
</cp:coreProperties>
</file>