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5DC" w:rsidRDefault="00A24535" w:rsidP="00C87D4A">
      <w:pPr>
        <w:widowControl/>
        <w:autoSpaceDE/>
        <w:autoSpaceDN/>
        <w:adjustRightInd/>
        <w:spacing w:line="360" w:lineRule="auto"/>
        <w:jc w:val="both"/>
        <w:rPr>
          <w:rFonts w:ascii="Times New Roman" w:hAnsi="Times New Roman"/>
          <w:b w:val="0"/>
          <w:bCs w:val="0"/>
          <w:lang w:val="gl-ES"/>
        </w:rPr>
      </w:pPr>
      <w:r w:rsidRPr="00145823">
        <w:rPr>
          <w:rFonts w:ascii="Times New Roman" w:hAnsi="Times New Roman"/>
          <w:b w:val="0"/>
          <w:bCs w:val="0"/>
          <w:lang w:val="gl-ES"/>
        </w:rPr>
        <w:tab/>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X</w:t>
      </w:r>
      <w:r w:rsidRPr="00145823">
        <w:rPr>
          <w:rFonts w:ascii="Times New Roman" w:hAnsi="Times New Roman"/>
          <w:b w:val="0"/>
          <w:bCs w:val="0"/>
          <w:lang w:val="gl-ES"/>
        </w:rPr>
        <w:t>unta de Goberno da D</w:t>
      </w:r>
      <w:r w:rsidR="008D31D9" w:rsidRPr="00145823">
        <w:rPr>
          <w:rFonts w:ascii="Times New Roman" w:hAnsi="Times New Roman"/>
          <w:b w:val="0"/>
          <w:bCs w:val="0"/>
          <w:lang w:val="gl-ES"/>
        </w:rPr>
        <w:t>e</w:t>
      </w:r>
      <w:r w:rsidRPr="00145823">
        <w:rPr>
          <w:rFonts w:ascii="Times New Roman" w:hAnsi="Times New Roman"/>
          <w:b w:val="0"/>
          <w:bCs w:val="0"/>
          <w:lang w:val="gl-ES"/>
        </w:rPr>
        <w:t>putación Provincial de Ourense, n</w:t>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úa</w:t>
      </w:r>
      <w:r w:rsidRPr="00145823">
        <w:rPr>
          <w:rFonts w:ascii="Times New Roman" w:hAnsi="Times New Roman"/>
          <w:b w:val="0"/>
          <w:bCs w:val="0"/>
          <w:lang w:val="gl-ES"/>
        </w:rPr>
        <w:t xml:space="preserve"> sesión ordinaria d</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día </w:t>
      </w:r>
      <w:r w:rsidR="00C87D4A">
        <w:rPr>
          <w:rFonts w:ascii="Times New Roman" w:hAnsi="Times New Roman"/>
          <w:b w:val="0"/>
          <w:bCs w:val="0"/>
          <w:lang w:val="gl-ES"/>
        </w:rPr>
        <w:t>25</w:t>
      </w:r>
      <w:r w:rsidRPr="00145823">
        <w:rPr>
          <w:rFonts w:ascii="Times New Roman" w:hAnsi="Times New Roman"/>
          <w:b w:val="0"/>
          <w:bCs w:val="0"/>
          <w:lang w:val="gl-ES"/>
        </w:rPr>
        <w:t xml:space="preserve"> de </w:t>
      </w:r>
      <w:r w:rsidR="00377BA9">
        <w:rPr>
          <w:rFonts w:ascii="Times New Roman" w:hAnsi="Times New Roman"/>
          <w:b w:val="0"/>
          <w:bCs w:val="0"/>
          <w:lang w:val="gl-ES"/>
        </w:rPr>
        <w:t>abril</w:t>
      </w:r>
      <w:r w:rsidRPr="00145823">
        <w:rPr>
          <w:rFonts w:ascii="Times New Roman" w:hAnsi="Times New Roman"/>
          <w:b w:val="0"/>
          <w:bCs w:val="0"/>
          <w:lang w:val="gl-ES"/>
        </w:rPr>
        <w:t xml:space="preserve"> de 202</w:t>
      </w:r>
      <w:r w:rsidR="0043617D">
        <w:rPr>
          <w:rFonts w:ascii="Times New Roman" w:hAnsi="Times New Roman"/>
          <w:b w:val="0"/>
          <w:bCs w:val="0"/>
          <w:lang w:val="gl-ES"/>
        </w:rPr>
        <w:t>3</w:t>
      </w:r>
      <w:r w:rsidRPr="00145823">
        <w:rPr>
          <w:rFonts w:ascii="Times New Roman" w:hAnsi="Times New Roman"/>
          <w:b w:val="0"/>
          <w:bCs w:val="0"/>
          <w:lang w:val="gl-ES"/>
        </w:rPr>
        <w:t>, adopt</w:t>
      </w:r>
      <w:r w:rsidR="008D31D9" w:rsidRPr="00145823">
        <w:rPr>
          <w:rFonts w:ascii="Times New Roman" w:hAnsi="Times New Roman"/>
          <w:b w:val="0"/>
          <w:bCs w:val="0"/>
          <w:lang w:val="gl-ES"/>
        </w:rPr>
        <w:t>ou</w:t>
      </w:r>
      <w:r w:rsidRPr="00145823">
        <w:rPr>
          <w:rFonts w:ascii="Times New Roman" w:hAnsi="Times New Roman"/>
          <w:b w:val="0"/>
          <w:bCs w:val="0"/>
          <w:lang w:val="gl-ES"/>
        </w:rPr>
        <w:t>, por unanimidad</w:t>
      </w:r>
      <w:r w:rsidR="008D31D9" w:rsidRPr="00145823">
        <w:rPr>
          <w:rFonts w:ascii="Times New Roman" w:hAnsi="Times New Roman"/>
          <w:b w:val="0"/>
          <w:bCs w:val="0"/>
          <w:lang w:val="gl-ES"/>
        </w:rPr>
        <w:t>e</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e</w:t>
      </w:r>
      <w:r w:rsidRPr="00145823">
        <w:rPr>
          <w:rFonts w:ascii="Times New Roman" w:hAnsi="Times New Roman"/>
          <w:b w:val="0"/>
          <w:bCs w:val="0"/>
          <w:lang w:val="gl-ES"/>
        </w:rPr>
        <w:t>guinte ac</w:t>
      </w:r>
      <w:r w:rsidR="008D31D9" w:rsidRPr="00145823">
        <w:rPr>
          <w:rFonts w:ascii="Times New Roman" w:hAnsi="Times New Roman"/>
          <w:b w:val="0"/>
          <w:bCs w:val="0"/>
          <w:lang w:val="gl-ES"/>
        </w:rPr>
        <w:t>o</w:t>
      </w:r>
      <w:r w:rsidRPr="00145823">
        <w:rPr>
          <w:rFonts w:ascii="Times New Roman" w:hAnsi="Times New Roman"/>
          <w:b w:val="0"/>
          <w:bCs w:val="0"/>
          <w:lang w:val="gl-ES"/>
        </w:rPr>
        <w:t>rdo:</w:t>
      </w:r>
      <w:r w:rsidR="00306189" w:rsidRPr="00145823">
        <w:rPr>
          <w:rFonts w:ascii="Times New Roman" w:hAnsi="Times New Roman"/>
          <w:b w:val="0"/>
          <w:bCs w:val="0"/>
          <w:lang w:val="gl-ES"/>
        </w:rPr>
        <w:t xml:space="preserve"> </w:t>
      </w:r>
    </w:p>
    <w:p w:rsidR="009C0A1F" w:rsidRDefault="009C0A1F" w:rsidP="0048138F">
      <w:pPr>
        <w:widowControl/>
        <w:autoSpaceDE/>
        <w:autoSpaceDN/>
        <w:adjustRightInd/>
        <w:spacing w:line="360" w:lineRule="auto"/>
        <w:jc w:val="both"/>
        <w:rPr>
          <w:rFonts w:ascii="Times New Roman" w:hAnsi="Times New Roman"/>
          <w:b w:val="0"/>
          <w:bCs w:val="0"/>
          <w:lang w:val="gl-ES"/>
        </w:rPr>
      </w:pPr>
    </w:p>
    <w:p w:rsidR="0055203A" w:rsidRPr="0055203A" w:rsidRDefault="0071695C" w:rsidP="0055203A">
      <w:pPr>
        <w:spacing w:line="360" w:lineRule="auto"/>
        <w:jc w:val="both"/>
        <w:rPr>
          <w:rFonts w:ascii="Times New Roman" w:hAnsi="Times New Roman"/>
          <w:b w:val="0"/>
          <w:i/>
          <w:lang w:val="gl-ES"/>
        </w:rPr>
      </w:pPr>
      <w:r w:rsidRPr="00C575A3">
        <w:rPr>
          <w:rFonts w:ascii="Times New Roman" w:hAnsi="Times New Roman"/>
          <w:b w:val="0"/>
          <w:bCs w:val="0"/>
          <w:i/>
          <w:lang w:val="gl-ES"/>
        </w:rPr>
        <w:tab/>
      </w:r>
      <w:r w:rsidR="00877137" w:rsidRPr="00C575A3">
        <w:rPr>
          <w:rFonts w:ascii="Times New Roman" w:hAnsi="Times New Roman"/>
          <w:b w:val="0"/>
          <w:bCs w:val="0"/>
          <w:i/>
          <w:lang w:val="gl-ES"/>
        </w:rPr>
        <w:t>“</w:t>
      </w:r>
      <w:r w:rsidR="0055203A" w:rsidRPr="0055203A">
        <w:rPr>
          <w:rFonts w:ascii="Times New Roman" w:hAnsi="Times New Roman"/>
          <w:b w:val="0"/>
          <w:i/>
          <w:lang w:val="gl-ES"/>
        </w:rPr>
        <w:t>Aprobar unha subvención a favor do Concello de Verea nos seguintes termos:</w:t>
      </w:r>
      <w:bookmarkStart w:id="0" w:name="_GoBack"/>
      <w:bookmarkEnd w:id="0"/>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w:t>
      </w:r>
      <w:r w:rsidRPr="0055203A">
        <w:rPr>
          <w:rFonts w:ascii="Times New Roman" w:hAnsi="Times New Roman"/>
          <w:i/>
          <w:lang w:val="gl-ES"/>
        </w:rPr>
        <w:t>Importe</w:t>
      </w:r>
      <w:r w:rsidRPr="0055203A">
        <w:rPr>
          <w:rFonts w:ascii="Times New Roman" w:hAnsi="Times New Roman"/>
          <w:b w:val="0"/>
          <w:i/>
          <w:lang w:val="gl-ES"/>
        </w:rPr>
        <w:t xml:space="preserve">: 48.000,00 euros. </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i/>
          <w:lang w:val="gl-ES"/>
        </w:rPr>
        <w:t>-Obxecto:</w:t>
      </w:r>
      <w:r w:rsidRPr="0055203A">
        <w:rPr>
          <w:rFonts w:ascii="Times New Roman" w:hAnsi="Times New Roman"/>
          <w:b w:val="0"/>
          <w:i/>
          <w:lang w:val="gl-ES"/>
        </w:rPr>
        <w:t xml:space="preserve"> Cuberta do Fogar Residencial, correspondente ao exercicio 2023.</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i/>
          <w:lang w:val="gl-ES"/>
        </w:rPr>
        <w:t>-Xustificación</w:t>
      </w:r>
      <w:r w:rsidRPr="0055203A">
        <w:rPr>
          <w:rFonts w:ascii="Times New Roman" w:hAnsi="Times New Roman"/>
          <w:b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1.- Que se cumpriu a finalidade para a que foi concedida a subvención.</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2.- Que a xustificación da subvención concedida se refire ao mesmo proxecto que serviu de base para a concesión da subvención, indicando, de ser o caso, se houbo algunha variación con respecto ao proxecto inicial.</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3.- Que a xustificación da subvención de referencia, acada o importe do orzamento presentado para a concesión da subvención (48.000,00 euros) indicando, en caso contrario, a porcentaxe que supón.</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 xml:space="preserve">4.- Que os documentos xustificativos do gasto foron aprobados polo órgano competente. </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5.- Que a entidade local se atope ao corrente das súas obrigas tributarias coa Facenda Estatal, Autonómica e coa Seguridade Social.</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6.- Relación das subvencións concedidas á entidade local beneficiaria para a mesma finalidade, indicando o seu importe e os conceptos subvencionados.</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7.- Que se cumpriu coa normativa aplicable en materia de contratos do sector público, en particular, coa lei 9/2017, de 8 de novembro, de Contratos do Sector Público.</w:t>
      </w:r>
    </w:p>
    <w:p w:rsidR="0055203A" w:rsidRPr="0055203A" w:rsidRDefault="0055203A" w:rsidP="0055203A">
      <w:pPr>
        <w:spacing w:line="360" w:lineRule="auto"/>
        <w:jc w:val="both"/>
        <w:rPr>
          <w:rFonts w:ascii="Times New Roman" w:hAnsi="Times New Roman"/>
          <w:b w:val="0"/>
          <w:i/>
          <w:iCs/>
          <w:lang w:val="gl-ES"/>
        </w:rPr>
      </w:pPr>
      <w:r w:rsidRPr="0055203A">
        <w:rPr>
          <w:rFonts w:ascii="Times New Roman" w:hAnsi="Times New Roman"/>
          <w:b w:val="0"/>
          <w:i/>
          <w:lang w:val="gl-ES"/>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5203A">
        <w:rPr>
          <w:rFonts w:ascii="Times New Roman" w:hAnsi="Times New Roman"/>
          <w:b w:val="0"/>
          <w:i/>
          <w:iCs/>
          <w:lang w:val="gl-ES"/>
        </w:rPr>
        <w:t>artigo 37 da Lei xeral de subvencións.</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lastRenderedPageBreak/>
        <w:tab/>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ab/>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55203A" w:rsidRPr="0055203A" w:rsidRDefault="0055203A" w:rsidP="0055203A">
      <w:pPr>
        <w:spacing w:line="360" w:lineRule="auto"/>
        <w:jc w:val="both"/>
        <w:rPr>
          <w:rFonts w:ascii="Times New Roman" w:hAnsi="Times New Roman"/>
          <w:b w:val="0"/>
          <w:i/>
          <w:lang w:val="gl-ES"/>
        </w:rPr>
      </w:pPr>
      <w:r w:rsidRPr="0055203A">
        <w:rPr>
          <w:rFonts w:ascii="Times New Roman" w:hAnsi="Times New Roman"/>
          <w:b w:val="0"/>
          <w:i/>
          <w:lang w:val="gl-ES"/>
        </w:rPr>
        <w:t>-</w:t>
      </w:r>
      <w:r w:rsidRPr="0055203A">
        <w:rPr>
          <w:rFonts w:ascii="Times New Roman" w:hAnsi="Times New Roman"/>
          <w:i/>
          <w:lang w:val="gl-ES"/>
        </w:rPr>
        <w:t>Prazo xustificación</w:t>
      </w:r>
      <w:r w:rsidRPr="0055203A">
        <w:rPr>
          <w:rFonts w:ascii="Times New Roman" w:hAnsi="Times New Roman"/>
          <w:b w:val="0"/>
          <w:i/>
          <w:lang w:val="gl-ES"/>
        </w:rPr>
        <w:t xml:space="preserve">: ata o 31 de outubro de 2023. </w:t>
      </w:r>
    </w:p>
    <w:p w:rsidR="002D16EB" w:rsidRPr="007D1B7F" w:rsidRDefault="0055203A" w:rsidP="0055203A">
      <w:pPr>
        <w:spacing w:line="360" w:lineRule="auto"/>
        <w:jc w:val="both"/>
        <w:rPr>
          <w:rFonts w:ascii="Times New Roman" w:hAnsi="Times New Roman"/>
          <w:b w:val="0"/>
          <w:bCs w:val="0"/>
          <w:i/>
          <w:lang w:val="gl-ES"/>
        </w:rPr>
      </w:pPr>
      <w:r w:rsidRPr="0055203A">
        <w:rPr>
          <w:rFonts w:ascii="Times New Roman" w:hAnsi="Times New Roman"/>
          <w:i/>
          <w:lang w:val="gl-ES"/>
        </w:rPr>
        <w:tab/>
      </w:r>
      <w:r w:rsidRPr="0055203A">
        <w:rPr>
          <w:rFonts w:ascii="Times New Roman" w:hAnsi="Times New Roman"/>
          <w:b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D07DC9" w:rsidRPr="007D1B7F">
        <w:rPr>
          <w:rFonts w:ascii="Times New Roman" w:hAnsi="Times New Roman"/>
          <w:b w:val="0"/>
          <w:bCs w:val="0"/>
          <w:i/>
          <w:lang w:val="gl-ES"/>
        </w:rPr>
        <w:t>”.</w:t>
      </w:r>
    </w:p>
    <w:p w:rsidR="00876F43" w:rsidRPr="00145823" w:rsidRDefault="00876F43" w:rsidP="00C87D4A">
      <w:pPr>
        <w:spacing w:line="360" w:lineRule="auto"/>
        <w:jc w:val="both"/>
        <w:rPr>
          <w:rFonts w:ascii="Times New Roman" w:hAnsi="Times New Roman"/>
          <w:lang w:val="gl-ES"/>
        </w:rPr>
      </w:pPr>
    </w:p>
    <w:p w:rsidR="00117D16" w:rsidRPr="00145823" w:rsidRDefault="00117D16" w:rsidP="00C87D4A">
      <w:pPr>
        <w:spacing w:line="360" w:lineRule="auto"/>
        <w:contextualSpacing/>
        <w:jc w:val="both"/>
        <w:rPr>
          <w:rFonts w:ascii="Times New Roman" w:hAnsi="Times New Roman"/>
          <w:b w:val="0"/>
          <w:lang w:val="gl-ES"/>
        </w:rPr>
      </w:pPr>
      <w:r w:rsidRPr="00145823">
        <w:rPr>
          <w:rFonts w:ascii="Times New Roman" w:hAnsi="Times New Roman"/>
          <w:lang w:val="gl-ES"/>
        </w:rPr>
        <w:tab/>
      </w:r>
      <w:r w:rsidR="008D31D9" w:rsidRPr="00145823">
        <w:rPr>
          <w:rFonts w:ascii="Times New Roman" w:hAnsi="Times New Roman"/>
          <w:b w:val="0"/>
          <w:lang w:val="gl-ES"/>
        </w:rPr>
        <w:t>E</w:t>
      </w:r>
      <w:r w:rsidRPr="00145823">
        <w:rPr>
          <w:rFonts w:ascii="Times New Roman" w:hAnsi="Times New Roman"/>
          <w:b w:val="0"/>
          <w:lang w:val="gl-ES"/>
        </w:rPr>
        <w:t xml:space="preserve"> para que conste </w:t>
      </w:r>
      <w:r w:rsidR="008D31D9" w:rsidRPr="00145823">
        <w:rPr>
          <w:rFonts w:ascii="Times New Roman" w:hAnsi="Times New Roman"/>
          <w:b w:val="0"/>
          <w:lang w:val="gl-ES"/>
        </w:rPr>
        <w:t>así e produza</w:t>
      </w:r>
      <w:r w:rsidR="007E344C" w:rsidRPr="00145823">
        <w:rPr>
          <w:rFonts w:ascii="Times New Roman" w:hAnsi="Times New Roman"/>
          <w:b w:val="0"/>
          <w:lang w:val="gl-ES"/>
        </w:rPr>
        <w:t xml:space="preserve"> os efectos oportunos ante a Base de Datos Nacional de Subvenciones, exp</w:t>
      </w:r>
      <w:r w:rsidR="008D31D9" w:rsidRPr="00145823">
        <w:rPr>
          <w:rFonts w:ascii="Times New Roman" w:hAnsi="Times New Roman"/>
          <w:b w:val="0"/>
          <w:lang w:val="gl-ES"/>
        </w:rPr>
        <w:t>í</w:t>
      </w:r>
      <w:r w:rsidR="007E344C" w:rsidRPr="00145823">
        <w:rPr>
          <w:rFonts w:ascii="Times New Roman" w:hAnsi="Times New Roman"/>
          <w:b w:val="0"/>
          <w:lang w:val="gl-ES"/>
        </w:rPr>
        <w:t>d</w:t>
      </w:r>
      <w:r w:rsidR="00026BD7" w:rsidRPr="00145823">
        <w:rPr>
          <w:rFonts w:ascii="Times New Roman" w:hAnsi="Times New Roman"/>
          <w:b w:val="0"/>
          <w:lang w:val="gl-ES"/>
        </w:rPr>
        <w:t>e</w:t>
      </w:r>
      <w:r w:rsidR="008D31D9" w:rsidRPr="00145823">
        <w:rPr>
          <w:rFonts w:ascii="Times New Roman" w:hAnsi="Times New Roman"/>
          <w:b w:val="0"/>
          <w:lang w:val="gl-ES"/>
        </w:rPr>
        <w:t>se</w:t>
      </w:r>
      <w:r w:rsidR="007E344C" w:rsidRPr="00145823">
        <w:rPr>
          <w:rFonts w:ascii="Times New Roman" w:hAnsi="Times New Roman"/>
          <w:b w:val="0"/>
          <w:lang w:val="gl-ES"/>
        </w:rPr>
        <w:t xml:space="preserve"> </w:t>
      </w:r>
      <w:r w:rsidR="008D31D9" w:rsidRPr="00145823">
        <w:rPr>
          <w:rFonts w:ascii="Times New Roman" w:hAnsi="Times New Roman"/>
          <w:b w:val="0"/>
          <w:lang w:val="gl-ES"/>
        </w:rPr>
        <w:t>este</w:t>
      </w:r>
      <w:r w:rsidR="007E344C" w:rsidRPr="00145823">
        <w:rPr>
          <w:rFonts w:ascii="Times New Roman" w:hAnsi="Times New Roman"/>
          <w:b w:val="0"/>
          <w:lang w:val="gl-ES"/>
        </w:rPr>
        <w:t xml:space="preserve"> </w:t>
      </w:r>
      <w:r w:rsidR="00E47485" w:rsidRPr="00145823">
        <w:rPr>
          <w:rFonts w:ascii="Times New Roman" w:hAnsi="Times New Roman"/>
          <w:b w:val="0"/>
          <w:lang w:val="gl-ES"/>
        </w:rPr>
        <w:t>documento</w:t>
      </w:r>
      <w:r w:rsidR="007E344C" w:rsidRPr="00145823">
        <w:rPr>
          <w:rFonts w:ascii="Times New Roman" w:hAnsi="Times New Roman"/>
          <w:b w:val="0"/>
          <w:lang w:val="gl-ES"/>
        </w:rPr>
        <w:t xml:space="preserve"> en Ourense, </w:t>
      </w:r>
      <w:r w:rsidR="008D31D9" w:rsidRPr="00145823">
        <w:rPr>
          <w:rFonts w:ascii="Times New Roman" w:hAnsi="Times New Roman"/>
          <w:b w:val="0"/>
          <w:lang w:val="gl-ES"/>
        </w:rPr>
        <w:t>o</w:t>
      </w:r>
      <w:r w:rsidR="007E344C" w:rsidRPr="00145823">
        <w:rPr>
          <w:rFonts w:ascii="Times New Roman" w:hAnsi="Times New Roman"/>
          <w:b w:val="0"/>
          <w:lang w:val="gl-ES"/>
        </w:rPr>
        <w:t xml:space="preserve"> </w:t>
      </w:r>
      <w:r w:rsidR="00C87D4A">
        <w:rPr>
          <w:rFonts w:ascii="Times New Roman" w:hAnsi="Times New Roman"/>
          <w:b w:val="0"/>
          <w:lang w:val="gl-ES"/>
        </w:rPr>
        <w:t>vinte e cinco</w:t>
      </w:r>
      <w:r w:rsidR="004E39E6" w:rsidRPr="00145823">
        <w:rPr>
          <w:rFonts w:ascii="Times New Roman" w:hAnsi="Times New Roman"/>
          <w:b w:val="0"/>
          <w:lang w:val="gl-ES"/>
        </w:rPr>
        <w:t xml:space="preserve"> </w:t>
      </w:r>
      <w:r w:rsidR="007E344C" w:rsidRPr="00145823">
        <w:rPr>
          <w:rFonts w:ascii="Times New Roman" w:hAnsi="Times New Roman"/>
          <w:b w:val="0"/>
          <w:lang w:val="gl-ES"/>
        </w:rPr>
        <w:t xml:space="preserve">de </w:t>
      </w:r>
      <w:r w:rsidR="00377BA9">
        <w:rPr>
          <w:rFonts w:ascii="Times New Roman" w:hAnsi="Times New Roman"/>
          <w:b w:val="0"/>
          <w:lang w:val="gl-ES"/>
        </w:rPr>
        <w:t>abril</w:t>
      </w:r>
      <w:r w:rsidR="006E4EA0" w:rsidRPr="00145823">
        <w:rPr>
          <w:rFonts w:ascii="Times New Roman" w:hAnsi="Times New Roman"/>
          <w:b w:val="0"/>
          <w:lang w:val="gl-ES"/>
        </w:rPr>
        <w:t xml:space="preserve"> </w:t>
      </w:r>
      <w:r w:rsidR="007E344C" w:rsidRPr="00145823">
        <w:rPr>
          <w:rFonts w:ascii="Times New Roman" w:hAnsi="Times New Roman"/>
          <w:b w:val="0"/>
          <w:lang w:val="gl-ES"/>
        </w:rPr>
        <w:t>de do</w:t>
      </w:r>
      <w:r w:rsidR="008D31D9" w:rsidRPr="00145823">
        <w:rPr>
          <w:rFonts w:ascii="Times New Roman" w:hAnsi="Times New Roman"/>
          <w:b w:val="0"/>
          <w:lang w:val="gl-ES"/>
        </w:rPr>
        <w:t>u</w:t>
      </w:r>
      <w:r w:rsidR="007E344C" w:rsidRPr="00145823">
        <w:rPr>
          <w:rFonts w:ascii="Times New Roman" w:hAnsi="Times New Roman"/>
          <w:b w:val="0"/>
          <w:lang w:val="gl-ES"/>
        </w:rPr>
        <w:t>s mil vint</w:t>
      </w:r>
      <w:r w:rsidR="008D31D9" w:rsidRPr="00145823">
        <w:rPr>
          <w:rFonts w:ascii="Times New Roman" w:hAnsi="Times New Roman"/>
          <w:b w:val="0"/>
          <w:lang w:val="gl-ES"/>
        </w:rPr>
        <w:t xml:space="preserve">e e </w:t>
      </w:r>
      <w:r w:rsidR="0043617D">
        <w:rPr>
          <w:rFonts w:ascii="Times New Roman" w:hAnsi="Times New Roman"/>
          <w:b w:val="0"/>
          <w:lang w:val="gl-ES"/>
        </w:rPr>
        <w:t>tres</w:t>
      </w:r>
      <w:r w:rsidR="007E344C" w:rsidRPr="00145823">
        <w:rPr>
          <w:rFonts w:ascii="Times New Roman" w:hAnsi="Times New Roman"/>
          <w:b w:val="0"/>
          <w:lang w:val="gl-ES"/>
        </w:rPr>
        <w:t>.</w:t>
      </w:r>
    </w:p>
    <w:sectPr w:rsidR="00117D16" w:rsidRPr="001458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1291B"/>
    <w:rsid w:val="00026BD7"/>
    <w:rsid w:val="00035574"/>
    <w:rsid w:val="00036AC3"/>
    <w:rsid w:val="000421ED"/>
    <w:rsid w:val="000D2776"/>
    <w:rsid w:val="000D627A"/>
    <w:rsid w:val="000E3374"/>
    <w:rsid w:val="00102C5E"/>
    <w:rsid w:val="00104D50"/>
    <w:rsid w:val="00110D80"/>
    <w:rsid w:val="00117444"/>
    <w:rsid w:val="00117D16"/>
    <w:rsid w:val="00125049"/>
    <w:rsid w:val="00145823"/>
    <w:rsid w:val="001623D0"/>
    <w:rsid w:val="00163090"/>
    <w:rsid w:val="00171999"/>
    <w:rsid w:val="00194E0B"/>
    <w:rsid w:val="00196C05"/>
    <w:rsid w:val="00196DEA"/>
    <w:rsid w:val="001A1BBB"/>
    <w:rsid w:val="001C612E"/>
    <w:rsid w:val="001E29FD"/>
    <w:rsid w:val="0020035B"/>
    <w:rsid w:val="00245D95"/>
    <w:rsid w:val="002507E6"/>
    <w:rsid w:val="00273D92"/>
    <w:rsid w:val="0027562E"/>
    <w:rsid w:val="00276B3F"/>
    <w:rsid w:val="002938A6"/>
    <w:rsid w:val="002970BB"/>
    <w:rsid w:val="002B195D"/>
    <w:rsid w:val="002B7338"/>
    <w:rsid w:val="002C6522"/>
    <w:rsid w:val="002D16EB"/>
    <w:rsid w:val="002E6A23"/>
    <w:rsid w:val="002F0D91"/>
    <w:rsid w:val="00306189"/>
    <w:rsid w:val="0031557B"/>
    <w:rsid w:val="00317769"/>
    <w:rsid w:val="00332409"/>
    <w:rsid w:val="003523FA"/>
    <w:rsid w:val="0035696A"/>
    <w:rsid w:val="00377BA9"/>
    <w:rsid w:val="003933C3"/>
    <w:rsid w:val="003A4832"/>
    <w:rsid w:val="003C01B1"/>
    <w:rsid w:val="003C6C20"/>
    <w:rsid w:val="003E3091"/>
    <w:rsid w:val="003F47B7"/>
    <w:rsid w:val="003F6ED0"/>
    <w:rsid w:val="00402568"/>
    <w:rsid w:val="0043617D"/>
    <w:rsid w:val="00443B30"/>
    <w:rsid w:val="00463C43"/>
    <w:rsid w:val="0048138F"/>
    <w:rsid w:val="004856B1"/>
    <w:rsid w:val="004D5A06"/>
    <w:rsid w:val="004D62C8"/>
    <w:rsid w:val="004D708D"/>
    <w:rsid w:val="004D7930"/>
    <w:rsid w:val="004E39E6"/>
    <w:rsid w:val="004F13E1"/>
    <w:rsid w:val="004F2E60"/>
    <w:rsid w:val="004F52F3"/>
    <w:rsid w:val="00502DC2"/>
    <w:rsid w:val="00542BF1"/>
    <w:rsid w:val="0055203A"/>
    <w:rsid w:val="00572C36"/>
    <w:rsid w:val="0058405C"/>
    <w:rsid w:val="005A1AB9"/>
    <w:rsid w:val="00646DD2"/>
    <w:rsid w:val="00653665"/>
    <w:rsid w:val="00663CFE"/>
    <w:rsid w:val="00674190"/>
    <w:rsid w:val="0068160E"/>
    <w:rsid w:val="006A6A14"/>
    <w:rsid w:val="006B0809"/>
    <w:rsid w:val="006B3203"/>
    <w:rsid w:val="006B4EAA"/>
    <w:rsid w:val="006D039D"/>
    <w:rsid w:val="006E4EA0"/>
    <w:rsid w:val="006F1350"/>
    <w:rsid w:val="00700431"/>
    <w:rsid w:val="007129D7"/>
    <w:rsid w:val="0071695C"/>
    <w:rsid w:val="00721A7F"/>
    <w:rsid w:val="00723B41"/>
    <w:rsid w:val="0073083A"/>
    <w:rsid w:val="00773624"/>
    <w:rsid w:val="007773C4"/>
    <w:rsid w:val="007A576A"/>
    <w:rsid w:val="007D1B7F"/>
    <w:rsid w:val="007E0032"/>
    <w:rsid w:val="007E344C"/>
    <w:rsid w:val="00804691"/>
    <w:rsid w:val="00805673"/>
    <w:rsid w:val="008101ED"/>
    <w:rsid w:val="00832495"/>
    <w:rsid w:val="00832B3D"/>
    <w:rsid w:val="00850609"/>
    <w:rsid w:val="00851730"/>
    <w:rsid w:val="0085440B"/>
    <w:rsid w:val="00861D1F"/>
    <w:rsid w:val="0086386E"/>
    <w:rsid w:val="00876F43"/>
    <w:rsid w:val="00877137"/>
    <w:rsid w:val="008774C7"/>
    <w:rsid w:val="008925DC"/>
    <w:rsid w:val="008B0F2A"/>
    <w:rsid w:val="008D31D9"/>
    <w:rsid w:val="008F192C"/>
    <w:rsid w:val="008F21B0"/>
    <w:rsid w:val="00914159"/>
    <w:rsid w:val="00927977"/>
    <w:rsid w:val="0093776B"/>
    <w:rsid w:val="00944C01"/>
    <w:rsid w:val="0097654B"/>
    <w:rsid w:val="009837C3"/>
    <w:rsid w:val="009871BE"/>
    <w:rsid w:val="00994AF0"/>
    <w:rsid w:val="009B190A"/>
    <w:rsid w:val="009B3CB4"/>
    <w:rsid w:val="009C0A1F"/>
    <w:rsid w:val="009C0B41"/>
    <w:rsid w:val="009C17C6"/>
    <w:rsid w:val="009D4C24"/>
    <w:rsid w:val="009F38EF"/>
    <w:rsid w:val="00A103DA"/>
    <w:rsid w:val="00A10A9E"/>
    <w:rsid w:val="00A13112"/>
    <w:rsid w:val="00A24535"/>
    <w:rsid w:val="00A246B2"/>
    <w:rsid w:val="00A40C65"/>
    <w:rsid w:val="00A41950"/>
    <w:rsid w:val="00A623DC"/>
    <w:rsid w:val="00A7099C"/>
    <w:rsid w:val="00A96865"/>
    <w:rsid w:val="00AA4A87"/>
    <w:rsid w:val="00AB425C"/>
    <w:rsid w:val="00AC7A81"/>
    <w:rsid w:val="00AD2480"/>
    <w:rsid w:val="00AF097A"/>
    <w:rsid w:val="00B04D54"/>
    <w:rsid w:val="00B05296"/>
    <w:rsid w:val="00B100DB"/>
    <w:rsid w:val="00B46CA3"/>
    <w:rsid w:val="00B66B4F"/>
    <w:rsid w:val="00B74242"/>
    <w:rsid w:val="00BB39B6"/>
    <w:rsid w:val="00BC48A6"/>
    <w:rsid w:val="00C26E6B"/>
    <w:rsid w:val="00C409F9"/>
    <w:rsid w:val="00C50179"/>
    <w:rsid w:val="00C575A3"/>
    <w:rsid w:val="00C636AC"/>
    <w:rsid w:val="00C746E1"/>
    <w:rsid w:val="00C84574"/>
    <w:rsid w:val="00C87D4A"/>
    <w:rsid w:val="00CA20ED"/>
    <w:rsid w:val="00CB14F3"/>
    <w:rsid w:val="00CC57D9"/>
    <w:rsid w:val="00CD545E"/>
    <w:rsid w:val="00CE2A30"/>
    <w:rsid w:val="00D035A5"/>
    <w:rsid w:val="00D07DC9"/>
    <w:rsid w:val="00D204AD"/>
    <w:rsid w:val="00D62BA8"/>
    <w:rsid w:val="00D62F5B"/>
    <w:rsid w:val="00D778B9"/>
    <w:rsid w:val="00D83313"/>
    <w:rsid w:val="00DB75AC"/>
    <w:rsid w:val="00DC4399"/>
    <w:rsid w:val="00DD2603"/>
    <w:rsid w:val="00DE62AF"/>
    <w:rsid w:val="00DE781E"/>
    <w:rsid w:val="00E25E58"/>
    <w:rsid w:val="00E40F8E"/>
    <w:rsid w:val="00E47485"/>
    <w:rsid w:val="00E523EC"/>
    <w:rsid w:val="00E56F09"/>
    <w:rsid w:val="00E76AC0"/>
    <w:rsid w:val="00E76E7D"/>
    <w:rsid w:val="00E9781B"/>
    <w:rsid w:val="00EA38F3"/>
    <w:rsid w:val="00ED11D2"/>
    <w:rsid w:val="00ED6FFD"/>
    <w:rsid w:val="00EE38A5"/>
    <w:rsid w:val="00EE73D5"/>
    <w:rsid w:val="00EF03B5"/>
    <w:rsid w:val="00F01022"/>
    <w:rsid w:val="00F47A03"/>
    <w:rsid w:val="00F63194"/>
    <w:rsid w:val="00F86FE6"/>
    <w:rsid w:val="00F87708"/>
    <w:rsid w:val="00FA0E3C"/>
    <w:rsid w:val="00FD078A"/>
    <w:rsid w:val="00FE786E"/>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2C6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272488">
      <w:bodyDiv w:val="1"/>
      <w:marLeft w:val="0"/>
      <w:marRight w:val="0"/>
      <w:marTop w:val="0"/>
      <w:marBottom w:val="0"/>
      <w:divBdr>
        <w:top w:val="none" w:sz="0" w:space="0" w:color="auto"/>
        <w:left w:val="none" w:sz="0" w:space="0" w:color="auto"/>
        <w:bottom w:val="none" w:sz="0" w:space="0" w:color="auto"/>
        <w:right w:val="none" w:sz="0" w:space="0" w:color="auto"/>
      </w:divBdr>
    </w:div>
    <w:div w:id="170217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624</Words>
  <Characters>3438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2023-05-03T09:58:00Z</dcterms:created>
  <dcterms:modified xsi:type="dcterms:W3CDTF">2023-05-03T09:59:00Z</dcterms:modified>
</cp:coreProperties>
</file>