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AF018" w14:textId="77777777" w:rsidR="00284234" w:rsidRPr="002451D6" w:rsidRDefault="00284234" w:rsidP="00252950">
      <w:pPr>
        <w:spacing w:after="200" w:line="276" w:lineRule="auto"/>
        <w:jc w:val="both"/>
        <w:rPr>
          <w:rFonts w:ascii="Verdana" w:hAnsi="Verdana" w:cs="Arial"/>
          <w:b/>
          <w:bCs/>
          <w:sz w:val="22"/>
          <w:szCs w:val="22"/>
          <w:lang w:val="gl-ES"/>
        </w:rPr>
      </w:pPr>
      <w:r w:rsidRPr="002451D6">
        <w:rPr>
          <w:rFonts w:ascii="Verdana" w:hAnsi="Verdana" w:cs="Arial"/>
          <w:b/>
          <w:bCs/>
          <w:sz w:val="22"/>
          <w:szCs w:val="22"/>
          <w:lang w:val="gl-ES"/>
        </w:rPr>
        <w:t>San Cibrao das Viñas</w:t>
      </w:r>
    </w:p>
    <w:p w14:paraId="5B9AD206" w14:textId="36BD6C87" w:rsidR="009F33DB" w:rsidRPr="002451D6" w:rsidRDefault="009F33DB" w:rsidP="00252950">
      <w:pPr>
        <w:autoSpaceDE w:val="0"/>
        <w:autoSpaceDN w:val="0"/>
        <w:adjustRightInd w:val="0"/>
        <w:spacing w:line="276" w:lineRule="auto"/>
        <w:jc w:val="both"/>
        <w:rPr>
          <w:rFonts w:ascii="Verdana" w:hAnsi="Verdana" w:cs="Arial"/>
          <w:b/>
          <w:bCs/>
          <w:sz w:val="22"/>
          <w:szCs w:val="22"/>
          <w:lang w:val="gl-ES"/>
        </w:rPr>
      </w:pPr>
      <w:r w:rsidRPr="002451D6">
        <w:rPr>
          <w:rFonts w:ascii="Verdana" w:hAnsi="Verdana" w:cs="Arial"/>
          <w:b/>
          <w:bCs/>
          <w:sz w:val="22"/>
          <w:szCs w:val="22"/>
          <w:lang w:val="gl-ES"/>
        </w:rPr>
        <w:t>Bases xerais e convocatoria que rexerán as axudas para libros e material escolar de educación infantil para o curso 2023/2024.</w:t>
      </w:r>
    </w:p>
    <w:p w14:paraId="21D3612D" w14:textId="77777777" w:rsidR="002A604D" w:rsidRPr="002451D6" w:rsidRDefault="009F33DB" w:rsidP="00252950">
      <w:pPr>
        <w:rPr>
          <w:rFonts w:ascii="Verdana" w:hAnsi="Verdana"/>
          <w:b/>
          <w:bCs/>
          <w:sz w:val="22"/>
          <w:szCs w:val="22"/>
          <w:lang w:val="gl-ES"/>
        </w:rPr>
      </w:pPr>
      <w:proofErr w:type="spellStart"/>
      <w:r w:rsidRPr="002451D6">
        <w:rPr>
          <w:rFonts w:ascii="Verdana" w:hAnsi="Verdana"/>
          <w:b/>
          <w:bCs/>
          <w:sz w:val="22"/>
          <w:szCs w:val="22"/>
          <w:lang w:val="gl-ES"/>
        </w:rPr>
        <w:t>Expte</w:t>
      </w:r>
      <w:proofErr w:type="spellEnd"/>
      <w:r w:rsidRPr="002451D6">
        <w:rPr>
          <w:rFonts w:ascii="Verdana" w:hAnsi="Verdana"/>
          <w:b/>
          <w:bCs/>
          <w:sz w:val="22"/>
          <w:szCs w:val="22"/>
          <w:lang w:val="gl-ES"/>
        </w:rPr>
        <w:t xml:space="preserve"> </w:t>
      </w:r>
      <w:r w:rsidR="002A604D" w:rsidRPr="002451D6">
        <w:rPr>
          <w:rFonts w:ascii="Verdana" w:hAnsi="Verdana"/>
          <w:b/>
          <w:bCs/>
          <w:sz w:val="22"/>
          <w:szCs w:val="22"/>
          <w:lang w:val="gl-ES"/>
        </w:rPr>
        <w:t>1219/2023</w:t>
      </w:r>
    </w:p>
    <w:p w14:paraId="2AFA8CEC" w14:textId="4543AF7F"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68FD13F2"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533CD1A1" w14:textId="77777777" w:rsidR="00855274"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Dentro do labor de promover programas e proxectos destinados á atención das familias que ten atribuído o Concello de San Cibrao das Viñas, convócanse as presentes axudas para a adquisición de material escolar de Educación Infantil (3 -6) anos para o curso 2023-202</w:t>
      </w:r>
      <w:r w:rsidR="00855274" w:rsidRPr="002451D6">
        <w:rPr>
          <w:rFonts w:ascii="Verdana" w:hAnsi="Verdana" w:cs="Arial"/>
          <w:sz w:val="22"/>
          <w:szCs w:val="22"/>
          <w:lang w:val="gl-ES"/>
        </w:rPr>
        <w:t>4.</w:t>
      </w:r>
    </w:p>
    <w:p w14:paraId="25358D3E" w14:textId="77777777" w:rsidR="00855274" w:rsidRPr="002451D6" w:rsidRDefault="00855274" w:rsidP="00252950">
      <w:pPr>
        <w:pStyle w:val="Prrafodelista"/>
        <w:autoSpaceDE w:val="0"/>
        <w:autoSpaceDN w:val="0"/>
        <w:adjustRightInd w:val="0"/>
        <w:spacing w:line="276" w:lineRule="auto"/>
        <w:ind w:left="0"/>
        <w:jc w:val="both"/>
        <w:rPr>
          <w:rFonts w:ascii="Verdana" w:hAnsi="Verdana" w:cs="Arial"/>
          <w:b/>
          <w:bCs/>
          <w:sz w:val="22"/>
          <w:szCs w:val="22"/>
          <w:lang w:val="gl-ES"/>
        </w:rPr>
      </w:pPr>
    </w:p>
    <w:p w14:paraId="3110067C" w14:textId="13E7D9DC" w:rsidR="009F33DB" w:rsidRPr="002451D6" w:rsidRDefault="00F53E7D" w:rsidP="001342BC">
      <w:pPr>
        <w:pStyle w:val="Prrafodelista"/>
        <w:numPr>
          <w:ilvl w:val="0"/>
          <w:numId w:val="12"/>
        </w:numPr>
        <w:autoSpaceDE w:val="0"/>
        <w:autoSpaceDN w:val="0"/>
        <w:adjustRightInd w:val="0"/>
        <w:spacing w:line="276" w:lineRule="auto"/>
        <w:ind w:left="336"/>
        <w:jc w:val="both"/>
        <w:rPr>
          <w:rFonts w:ascii="Verdana" w:hAnsi="Verdana" w:cs="Arial"/>
          <w:b/>
          <w:bCs/>
          <w:sz w:val="22"/>
          <w:szCs w:val="22"/>
          <w:lang w:val="gl-ES"/>
        </w:rPr>
      </w:pPr>
      <w:r w:rsidRPr="002451D6">
        <w:rPr>
          <w:rFonts w:ascii="Verdana" w:hAnsi="Verdana" w:cs="Arial"/>
          <w:b/>
          <w:bCs/>
          <w:sz w:val="22"/>
          <w:szCs w:val="22"/>
          <w:lang w:val="gl-ES"/>
        </w:rPr>
        <w:t>Disposicións xerais</w:t>
      </w:r>
    </w:p>
    <w:p w14:paraId="4ED5A38E"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74F056A0"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Os artigos 25.1 da Lei 7/1985, do 2 de abril, Reguladora de las Bases do Réxime local (LRBRL) e o artigo 80.1 de la Lei 5/1997, del 22 de xullo, de Administración local de Galicia (LALGA) prevé que os concellos, para a xestión dos seus propios intereses e no ámbito das súas competencias, poden promover actividades e prestar os servizos públicos que contribúan a satisfacer as necesidades e aspiracións da comunidade veciñal. Asumindo como competencia propia, entre outras, a avaliación e información de situacións de necesidade social e a atención inmediata a persoas en situación ou risco de exclusión social</w:t>
      </w:r>
    </w:p>
    <w:p w14:paraId="43382260"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5B8B863A"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A Lei 5/2014, do 27 de maio, do Parlamento de Galicia, de medidas urxentes derivadas da entrada en vigor da Lei 27/2013, do 27 de decembro, de racionalización e sustentabilidade da Administración Local, considera que “non se entenderá como exercicio de novas competencias”, entre outras, a continuidade na prestación dos servizos xa establecidos e da actividade de fomento e a formalización de convenios de colaboración de concesión de subvencións (Art. 3.3.). Ademais, sinala claramente que, con carácter xeral, as competencias atribuídas ás EELL pola lexislación autonómica anterior á entrada en vigor da LRSAL: «continuarán exercéndoas elas, rexéndose pola indicada lexislación ou, de ser o caso, polo dereito estatal aplicable como supletorio, sen prexuízo do disposto nas disposicións adicionais cuarta e quinta sobre a asunción pola Comunidade Autónoma das competencias relativas á educación, saúde e servizos sociais»; e aclara que as competencias que a CA de Galicia deberá asumir en materia de educación, saúde e servizos sociais: «continuarán sendo prestadas polos municipios mentres non se dean as condicións previstas para o seu traspaso na normativa básica e, en particular, o establecemento do novo sistema de financiamento autonómico e das facendas Locais previsto nela» (</w:t>
      </w:r>
      <w:proofErr w:type="spellStart"/>
      <w:r w:rsidRPr="002451D6">
        <w:rPr>
          <w:rFonts w:ascii="Verdana" w:hAnsi="Verdana" w:cs="Arial"/>
          <w:sz w:val="22"/>
          <w:szCs w:val="22"/>
          <w:lang w:val="gl-ES"/>
        </w:rPr>
        <w:t>Disps</w:t>
      </w:r>
      <w:proofErr w:type="spellEnd"/>
      <w:r w:rsidRPr="002451D6">
        <w:rPr>
          <w:rFonts w:ascii="Verdana" w:hAnsi="Verdana" w:cs="Arial"/>
          <w:sz w:val="22"/>
          <w:szCs w:val="22"/>
          <w:lang w:val="gl-ES"/>
        </w:rPr>
        <w:t xml:space="preserve">. </w:t>
      </w:r>
      <w:proofErr w:type="spellStart"/>
      <w:r w:rsidRPr="002451D6">
        <w:rPr>
          <w:rFonts w:ascii="Verdana" w:hAnsi="Verdana" w:cs="Arial"/>
          <w:sz w:val="22"/>
          <w:szCs w:val="22"/>
          <w:lang w:val="gl-ES"/>
        </w:rPr>
        <w:t>Adics</w:t>
      </w:r>
      <w:proofErr w:type="spellEnd"/>
      <w:r w:rsidRPr="002451D6">
        <w:rPr>
          <w:rFonts w:ascii="Verdana" w:hAnsi="Verdana" w:cs="Arial"/>
          <w:sz w:val="22"/>
          <w:szCs w:val="22"/>
          <w:lang w:val="gl-ES"/>
        </w:rPr>
        <w:t>. 1ª e 4ª L.5/2014).</w:t>
      </w:r>
    </w:p>
    <w:p w14:paraId="12A9589B"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05B8FD9E"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lastRenderedPageBreak/>
        <w:t>No eido da normativa sectorial, a L.13/2008, do 3 de decembro, de Servizos sociais de Galicia, atribúelle ás Corporacións locais a creación e xestión dos servizos comunitarios básicos, configurándose como servizos de carácter integrador e principal instancia do sistema galego de servizos sociais para o desenvolvemento de intervencións de carácter preventivo, de atención integral a persoas, familias e de incorporación socio-laboral e habilita expresamente ós concellos para conceder axudas económicas destinadas a apoiar o coidado dos menores, paliar situacións transitorias de necesidade, garantir un mínimo de subsistencia e reforzar procesos de integración familiar e inclusión social.</w:t>
      </w:r>
    </w:p>
    <w:p w14:paraId="24E63891"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2F14E5EC"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Finalmente, a Lei 3/2011, do 30 de xuño, de apoio á familia e á convivencia de Galicia, garante a protección total da familia; en especial, a das familias valoradas de especial consideración, ás que se lles asegura un trato preferente nos ámbitos educativos, da vivenda, cultura, novas tecnoloxías, etc. O Art. 8 desta lei atribúe tamén competencias ós municipios para a execución de programas e proxectos destinados á atención das familias.</w:t>
      </w:r>
    </w:p>
    <w:p w14:paraId="4FC56101"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62274E22" w14:textId="69AFDBB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Con data 30 de decembro de 2004 publícase no BOP nº 229 de Ourense a Ordenanza reguladora de subvencións e axudas do Concello de San Cibrao das Viñas que ten por obxecto a regulación do réxime xeral e das bases reguladoras das subvencións que se outorguen polo Concello de San Cibrao das Viñas.</w:t>
      </w:r>
    </w:p>
    <w:p w14:paraId="66C879FD" w14:textId="2A811E33"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Esta normativa ten por obxecto establecer os criterios e o procedemento para a concesión de subvencións municipais do Concello de San Cibrao das Viñas, para a prestación de servizos o que complementen os atribuídos á competencia municipal ou que, en xeral, contribúan ó fomento dos intereses peculiares das familias deste municipio.</w:t>
      </w:r>
    </w:p>
    <w:p w14:paraId="33FCDB71"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067B538C"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A franxa educativa á que se refire o obxecto desta subvención, non está contemplada en outras liñas de subvención ou axudas educativas de outros organismos públicos.</w:t>
      </w:r>
    </w:p>
    <w:p w14:paraId="4440DF00"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Os principios ós que se suxeitarán os procedementos de outorgamento de subvención son os seguintes: publicidade, transparencia, concorrencia, obxectividade, igualdade e non discriminación, eficacia, eficiencia, voluntariedade e non vinculación para futuras subvencións.</w:t>
      </w:r>
    </w:p>
    <w:p w14:paraId="07B7E53C"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p>
    <w:p w14:paraId="34E1E74B" w14:textId="77777777" w:rsidR="009F33DB" w:rsidRPr="002451D6" w:rsidRDefault="009F33DB"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Por todo isto, promovese a concesión de bolsas complementarias ao estudo para curso 2023/2024 no marco xurídico definido pola Lei 9/2007, del 13 de xuño, de subvencións de Galicia, os preceptos básicos da Lei 38/2003, de 17 de novembro, Xeral de Subvencións e a demais normativa de aplicación.</w:t>
      </w:r>
    </w:p>
    <w:p w14:paraId="1E88C5B8"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p>
    <w:p w14:paraId="0015F226" w14:textId="22752BDB" w:rsidR="00284234" w:rsidRPr="002451D6" w:rsidRDefault="00284234" w:rsidP="001342BC">
      <w:pPr>
        <w:pStyle w:val="Prrafodelista"/>
        <w:numPr>
          <w:ilvl w:val="0"/>
          <w:numId w:val="12"/>
        </w:numPr>
        <w:autoSpaceDE w:val="0"/>
        <w:autoSpaceDN w:val="0"/>
        <w:adjustRightInd w:val="0"/>
        <w:spacing w:line="276" w:lineRule="auto"/>
        <w:ind w:left="336"/>
        <w:jc w:val="both"/>
        <w:rPr>
          <w:rFonts w:ascii="Verdana" w:hAnsi="Verdana" w:cs="Arial"/>
          <w:b/>
          <w:bCs/>
          <w:sz w:val="22"/>
          <w:szCs w:val="22"/>
          <w:lang w:val="gl-ES"/>
        </w:rPr>
      </w:pPr>
      <w:r w:rsidRPr="002451D6">
        <w:rPr>
          <w:rFonts w:ascii="Verdana" w:hAnsi="Verdana" w:cs="Arial"/>
          <w:b/>
          <w:bCs/>
          <w:sz w:val="22"/>
          <w:szCs w:val="22"/>
          <w:lang w:val="gl-ES"/>
        </w:rPr>
        <w:lastRenderedPageBreak/>
        <w:t>Finalidade e réxime das axudas.</w:t>
      </w:r>
    </w:p>
    <w:p w14:paraId="64F74829" w14:textId="74B730DF" w:rsidR="00284234" w:rsidRPr="002451D6" w:rsidRDefault="00284234" w:rsidP="00252950">
      <w:pPr>
        <w:autoSpaceDE w:val="0"/>
        <w:autoSpaceDN w:val="0"/>
        <w:adjustRightInd w:val="0"/>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As axudas obxecto de regulación por esta convocatoria</w:t>
      </w:r>
      <w:r w:rsidR="00A31FBC" w:rsidRPr="002451D6">
        <w:rPr>
          <w:rFonts w:ascii="Verdana" w:hAnsi="Verdana" w:cs="Arial"/>
          <w:spacing w:val="-2"/>
          <w:sz w:val="22"/>
          <w:szCs w:val="22"/>
          <w:lang w:val="gl-ES"/>
        </w:rPr>
        <w:t>,</w:t>
      </w:r>
      <w:r w:rsidR="00A46BE6" w:rsidRPr="002451D6">
        <w:rPr>
          <w:rFonts w:ascii="Verdana" w:hAnsi="Verdana" w:cs="Arial"/>
          <w:spacing w:val="-2"/>
          <w:sz w:val="22"/>
          <w:szCs w:val="22"/>
          <w:lang w:val="gl-ES"/>
        </w:rPr>
        <w:t xml:space="preserve"> e ten por obxecto </w:t>
      </w:r>
      <w:r w:rsidRPr="002451D6">
        <w:rPr>
          <w:rFonts w:ascii="Verdana" w:hAnsi="Verdana" w:cs="Arial"/>
          <w:spacing w:val="-2"/>
          <w:sz w:val="22"/>
          <w:szCs w:val="22"/>
          <w:lang w:val="gl-ES"/>
        </w:rPr>
        <w:t xml:space="preserve">a facilitar a compra de libros e material didáctico ós/ás alumnos/as do segundo ciclo de educación infantil, matriculados en centros públicos ou privados en tramos concertados, nivel educativo non incluído no Programa de Gratuidade Solidaria da Consellería de Cultura, Educación e Universidade da Xunta de Galicia. </w:t>
      </w:r>
    </w:p>
    <w:p w14:paraId="7D983B1D" w14:textId="1385DDD1" w:rsidR="00284234" w:rsidRPr="002451D6" w:rsidRDefault="00284234" w:rsidP="002529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A contía para a compra de libros e material escolar, por alumno, dependerá da factura presentada e establecéndose en 145</w:t>
      </w:r>
      <w:r w:rsidRPr="002451D6">
        <w:rPr>
          <w:rFonts w:ascii="Verdana" w:hAnsi="Verdana" w:cs="Arial"/>
          <w:color w:val="FF0000"/>
          <w:spacing w:val="-2"/>
          <w:sz w:val="22"/>
          <w:szCs w:val="22"/>
          <w:lang w:val="gl-ES"/>
        </w:rPr>
        <w:t xml:space="preserve"> </w:t>
      </w:r>
      <w:r w:rsidRPr="002451D6">
        <w:rPr>
          <w:rFonts w:ascii="Verdana" w:hAnsi="Verdana" w:cs="Arial"/>
          <w:spacing w:val="-2"/>
          <w:sz w:val="22"/>
          <w:szCs w:val="22"/>
          <w:lang w:val="gl-ES"/>
        </w:rPr>
        <w:t>€ a máxima contía a subvencionar</w:t>
      </w:r>
      <w:r w:rsidR="00252950" w:rsidRPr="002451D6">
        <w:rPr>
          <w:rFonts w:ascii="Verdana" w:hAnsi="Verdana" w:cs="Arial"/>
          <w:spacing w:val="-2"/>
          <w:sz w:val="22"/>
          <w:szCs w:val="22"/>
          <w:lang w:val="gl-ES"/>
        </w:rPr>
        <w:t>.</w:t>
      </w:r>
      <w:r w:rsidRPr="002451D6">
        <w:rPr>
          <w:rFonts w:ascii="Verdana" w:hAnsi="Verdana" w:cs="Arial"/>
          <w:spacing w:val="-2"/>
          <w:sz w:val="22"/>
          <w:szCs w:val="22"/>
          <w:lang w:val="gl-ES"/>
        </w:rPr>
        <w:t xml:space="preserve"> </w:t>
      </w:r>
    </w:p>
    <w:p w14:paraId="6174BD61" w14:textId="77777777" w:rsidR="0085527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A concesión destas axudas realizarase mediante o réxime de concorrencia competitiva segundo os criterios que se establecen.</w:t>
      </w:r>
    </w:p>
    <w:p w14:paraId="7BBA1F44" w14:textId="77777777" w:rsidR="00855274" w:rsidRPr="002451D6" w:rsidRDefault="00855274" w:rsidP="00252950">
      <w:pPr>
        <w:autoSpaceDE w:val="0"/>
        <w:autoSpaceDN w:val="0"/>
        <w:adjustRightInd w:val="0"/>
        <w:spacing w:line="276" w:lineRule="auto"/>
        <w:ind w:hanging="66"/>
        <w:jc w:val="both"/>
        <w:rPr>
          <w:rFonts w:ascii="Verdana" w:hAnsi="Verdana" w:cs="Arial"/>
          <w:sz w:val="22"/>
          <w:szCs w:val="22"/>
          <w:lang w:val="gl-ES"/>
        </w:rPr>
      </w:pPr>
    </w:p>
    <w:p w14:paraId="4C815C86" w14:textId="77969E83" w:rsidR="00284234" w:rsidRPr="002451D6" w:rsidRDefault="00284234" w:rsidP="001342BC">
      <w:pPr>
        <w:pStyle w:val="Prrafodelista"/>
        <w:numPr>
          <w:ilvl w:val="0"/>
          <w:numId w:val="12"/>
        </w:numPr>
        <w:autoSpaceDE w:val="0"/>
        <w:autoSpaceDN w:val="0"/>
        <w:adjustRightInd w:val="0"/>
        <w:spacing w:line="276" w:lineRule="auto"/>
        <w:ind w:left="336"/>
        <w:jc w:val="both"/>
        <w:rPr>
          <w:rFonts w:ascii="Verdana" w:hAnsi="Verdana" w:cs="Arial"/>
          <w:b/>
          <w:bCs/>
          <w:sz w:val="22"/>
          <w:szCs w:val="22"/>
          <w:lang w:val="gl-ES"/>
        </w:rPr>
      </w:pPr>
      <w:r w:rsidRPr="002451D6">
        <w:rPr>
          <w:rFonts w:ascii="Verdana" w:hAnsi="Verdana" w:cs="Arial"/>
          <w:b/>
          <w:bCs/>
          <w:sz w:val="22"/>
          <w:szCs w:val="22"/>
          <w:lang w:val="gl-ES"/>
        </w:rPr>
        <w:t>Financiamento.</w:t>
      </w:r>
    </w:p>
    <w:p w14:paraId="19C76B75" w14:textId="48FE5900"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Para a concesión das axudas convocadas destínase a cantidade máxima de </w:t>
      </w:r>
      <w:r w:rsidR="00335038" w:rsidRPr="002451D6">
        <w:rPr>
          <w:rFonts w:ascii="Verdana" w:hAnsi="Verdana" w:cs="Arial"/>
          <w:sz w:val="22"/>
          <w:szCs w:val="22"/>
          <w:lang w:val="gl-ES"/>
        </w:rPr>
        <w:t xml:space="preserve">3.700 </w:t>
      </w:r>
      <w:r w:rsidR="008902B3" w:rsidRPr="002451D6">
        <w:rPr>
          <w:rFonts w:ascii="Verdana" w:hAnsi="Verdana" w:cs="Arial"/>
          <w:sz w:val="22"/>
          <w:szCs w:val="22"/>
          <w:lang w:val="gl-ES"/>
        </w:rPr>
        <w:t>€</w:t>
      </w:r>
      <w:r w:rsidRPr="002451D6">
        <w:rPr>
          <w:rFonts w:ascii="Verdana" w:hAnsi="Verdana" w:cs="Arial"/>
          <w:sz w:val="22"/>
          <w:szCs w:val="22"/>
          <w:lang w:val="gl-ES"/>
        </w:rPr>
        <w:t xml:space="preserve"> que se financiará a cargo da partida orzamentaria 231-480 consignada no orzamento municipal para o exercicio 202</w:t>
      </w:r>
      <w:r w:rsidR="0043077D" w:rsidRPr="002451D6">
        <w:rPr>
          <w:rFonts w:ascii="Verdana" w:hAnsi="Verdana" w:cs="Arial"/>
          <w:sz w:val="22"/>
          <w:szCs w:val="22"/>
          <w:lang w:val="gl-ES"/>
        </w:rPr>
        <w:t>3</w:t>
      </w:r>
      <w:r w:rsidRPr="002451D6">
        <w:rPr>
          <w:rFonts w:ascii="Verdana" w:hAnsi="Verdana" w:cs="Arial"/>
          <w:sz w:val="22"/>
          <w:szCs w:val="22"/>
          <w:lang w:val="gl-ES"/>
        </w:rPr>
        <w:t xml:space="preserve">. </w:t>
      </w:r>
    </w:p>
    <w:p w14:paraId="127214C4"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p>
    <w:p w14:paraId="3D934B97" w14:textId="77777777" w:rsidR="00284234" w:rsidRPr="002451D6" w:rsidRDefault="00284234" w:rsidP="001342BC">
      <w:pPr>
        <w:pStyle w:val="Prrafodelista"/>
        <w:numPr>
          <w:ilvl w:val="0"/>
          <w:numId w:val="12"/>
        </w:numPr>
        <w:autoSpaceDE w:val="0"/>
        <w:autoSpaceDN w:val="0"/>
        <w:adjustRightInd w:val="0"/>
        <w:spacing w:line="276" w:lineRule="auto"/>
        <w:ind w:left="336"/>
        <w:jc w:val="both"/>
        <w:rPr>
          <w:rFonts w:ascii="Verdana" w:hAnsi="Verdana" w:cs="Arial"/>
          <w:b/>
          <w:bCs/>
          <w:sz w:val="22"/>
          <w:szCs w:val="22"/>
          <w:lang w:val="gl-ES"/>
        </w:rPr>
      </w:pPr>
      <w:r w:rsidRPr="002451D6">
        <w:rPr>
          <w:rFonts w:ascii="Verdana" w:hAnsi="Verdana" w:cs="Arial"/>
          <w:b/>
          <w:bCs/>
          <w:sz w:val="22"/>
          <w:szCs w:val="22"/>
          <w:lang w:val="gl-ES"/>
        </w:rPr>
        <w:t>Órgano de instrución.</w:t>
      </w:r>
    </w:p>
    <w:p w14:paraId="56C7B606" w14:textId="4ED3058F"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A instrución do procedemento de concesión de subvencións corresponderalle a</w:t>
      </w:r>
      <w:r w:rsidR="006E554D" w:rsidRPr="002451D6">
        <w:rPr>
          <w:rFonts w:ascii="Verdana" w:hAnsi="Verdana" w:cs="Arial"/>
          <w:sz w:val="22"/>
          <w:szCs w:val="22"/>
          <w:lang w:val="gl-ES"/>
        </w:rPr>
        <w:t xml:space="preserve">o persoal do departamento de </w:t>
      </w:r>
      <w:r w:rsidRPr="002451D6">
        <w:rPr>
          <w:rFonts w:ascii="Verdana" w:hAnsi="Verdana" w:cs="Arial"/>
          <w:sz w:val="22"/>
          <w:szCs w:val="22"/>
          <w:lang w:val="gl-ES"/>
        </w:rPr>
        <w:t>servizos sociais</w:t>
      </w:r>
      <w:r w:rsidR="006E554D" w:rsidRPr="002451D6">
        <w:rPr>
          <w:rFonts w:ascii="Verdana" w:hAnsi="Verdana" w:cs="Arial"/>
          <w:sz w:val="22"/>
          <w:szCs w:val="22"/>
          <w:lang w:val="gl-ES"/>
        </w:rPr>
        <w:t xml:space="preserve"> do Concello</w:t>
      </w:r>
      <w:r w:rsidRPr="002451D6">
        <w:rPr>
          <w:rFonts w:ascii="Verdana" w:hAnsi="Verdana" w:cs="Arial"/>
          <w:sz w:val="22"/>
          <w:szCs w:val="22"/>
          <w:lang w:val="gl-ES"/>
        </w:rPr>
        <w:t>. Realizaranse de oficio cantas actuacións estime necesarias para a determinación, coñecemento e comprobación dos datos en virtude dos cales se debe formula-la proposta de resolución.</w:t>
      </w:r>
    </w:p>
    <w:p w14:paraId="469ED9AC" w14:textId="77777777" w:rsidR="00284234" w:rsidRPr="002451D6" w:rsidRDefault="00284234" w:rsidP="00252950">
      <w:pPr>
        <w:autoSpaceDE w:val="0"/>
        <w:autoSpaceDN w:val="0"/>
        <w:adjustRightInd w:val="0"/>
        <w:spacing w:line="276" w:lineRule="auto"/>
        <w:ind w:hanging="66"/>
        <w:jc w:val="both"/>
        <w:rPr>
          <w:rFonts w:ascii="Verdana" w:hAnsi="Verdana" w:cs="Arial"/>
          <w:sz w:val="22"/>
          <w:szCs w:val="22"/>
          <w:lang w:val="gl-ES"/>
        </w:rPr>
      </w:pPr>
    </w:p>
    <w:p w14:paraId="57117EFD" w14:textId="77777777" w:rsidR="00284234" w:rsidRPr="002451D6" w:rsidRDefault="00284234" w:rsidP="001342BC">
      <w:pPr>
        <w:pStyle w:val="Prrafodelista"/>
        <w:numPr>
          <w:ilvl w:val="0"/>
          <w:numId w:val="12"/>
        </w:numPr>
        <w:autoSpaceDE w:val="0"/>
        <w:autoSpaceDN w:val="0"/>
        <w:adjustRightInd w:val="0"/>
        <w:spacing w:line="276" w:lineRule="auto"/>
        <w:ind w:left="336"/>
        <w:jc w:val="both"/>
        <w:rPr>
          <w:rFonts w:ascii="Verdana" w:hAnsi="Verdana" w:cs="Arial"/>
          <w:b/>
          <w:bCs/>
          <w:sz w:val="22"/>
          <w:szCs w:val="22"/>
          <w:lang w:val="gl-ES"/>
        </w:rPr>
      </w:pPr>
      <w:r w:rsidRPr="002451D6">
        <w:rPr>
          <w:rFonts w:ascii="Verdana" w:hAnsi="Verdana" w:cs="Arial"/>
          <w:b/>
          <w:bCs/>
          <w:sz w:val="22"/>
          <w:szCs w:val="22"/>
          <w:lang w:val="gl-ES"/>
        </w:rPr>
        <w:t>Órgano colexiado.</w:t>
      </w:r>
    </w:p>
    <w:p w14:paraId="55419224" w14:textId="27FFC07C"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Para os efectos previstos o órgano colexiado competente para a concesión das subvención</w:t>
      </w:r>
      <w:r w:rsidR="006E554D" w:rsidRPr="002451D6">
        <w:rPr>
          <w:rFonts w:ascii="Verdana" w:hAnsi="Verdana" w:cs="Arial"/>
          <w:sz w:val="22"/>
          <w:szCs w:val="22"/>
          <w:lang w:val="gl-ES"/>
        </w:rPr>
        <w:t xml:space="preserve">s </w:t>
      </w:r>
      <w:r w:rsidR="00F6288B" w:rsidRPr="002451D6">
        <w:rPr>
          <w:rFonts w:ascii="Verdana" w:hAnsi="Verdana" w:cs="Arial"/>
          <w:sz w:val="22"/>
          <w:szCs w:val="22"/>
          <w:lang w:val="gl-ES"/>
        </w:rPr>
        <w:t>será a Xunta de Goberno Local</w:t>
      </w:r>
      <w:r w:rsidRPr="002451D6">
        <w:rPr>
          <w:rFonts w:ascii="Verdana" w:hAnsi="Verdana" w:cs="Arial"/>
          <w:sz w:val="22"/>
          <w:szCs w:val="22"/>
          <w:lang w:val="gl-ES"/>
        </w:rPr>
        <w:t>.</w:t>
      </w:r>
    </w:p>
    <w:p w14:paraId="737C05B0" w14:textId="2A32912E" w:rsidR="00CD59BA" w:rsidRPr="002451D6" w:rsidRDefault="00CD59BA"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Para os efectos previstos no artigo 22.1 da LXS, o órgano colexiado competente para a concesión das subvencións estará formado pol</w:t>
      </w:r>
      <w:r w:rsidR="007E3C16" w:rsidRPr="002451D6">
        <w:rPr>
          <w:rFonts w:ascii="Verdana" w:hAnsi="Verdana" w:cs="Arial"/>
          <w:sz w:val="22"/>
          <w:szCs w:val="22"/>
          <w:lang w:val="gl-ES"/>
        </w:rPr>
        <w:t>a</w:t>
      </w:r>
      <w:r w:rsidRPr="002451D6">
        <w:rPr>
          <w:rFonts w:ascii="Verdana" w:hAnsi="Verdana" w:cs="Arial"/>
          <w:sz w:val="22"/>
          <w:szCs w:val="22"/>
          <w:lang w:val="gl-ES"/>
        </w:rPr>
        <w:t xml:space="preserve"> alcalde</w:t>
      </w:r>
      <w:r w:rsidR="007E3C16" w:rsidRPr="002451D6">
        <w:rPr>
          <w:rFonts w:ascii="Verdana" w:hAnsi="Verdana" w:cs="Arial"/>
          <w:sz w:val="22"/>
          <w:szCs w:val="22"/>
          <w:lang w:val="gl-ES"/>
        </w:rPr>
        <w:t>sa</w:t>
      </w:r>
      <w:r w:rsidRPr="002451D6">
        <w:rPr>
          <w:rFonts w:ascii="Verdana" w:hAnsi="Verdana" w:cs="Arial"/>
          <w:sz w:val="22"/>
          <w:szCs w:val="22"/>
          <w:lang w:val="gl-ES"/>
        </w:rPr>
        <w:t>, a concelleira da área de servizos sociais e un técnico de servizos sociais, de acordo co disposto nas Bases de execución do orzamento.</w:t>
      </w:r>
    </w:p>
    <w:p w14:paraId="4FB1CFC1" w14:textId="77777777" w:rsidR="00CD59BA" w:rsidRPr="002451D6" w:rsidRDefault="00CD59BA" w:rsidP="00252950">
      <w:pPr>
        <w:autoSpaceDE w:val="0"/>
        <w:autoSpaceDN w:val="0"/>
        <w:adjustRightInd w:val="0"/>
        <w:spacing w:line="276" w:lineRule="auto"/>
        <w:jc w:val="both"/>
        <w:rPr>
          <w:rFonts w:ascii="Verdana" w:hAnsi="Verdana" w:cs="Arial"/>
          <w:sz w:val="22"/>
          <w:szCs w:val="22"/>
          <w:lang w:val="gl-ES"/>
        </w:rPr>
      </w:pPr>
    </w:p>
    <w:p w14:paraId="6E0AC860" w14:textId="77777777" w:rsidR="00284234" w:rsidRPr="002451D6" w:rsidRDefault="00284234" w:rsidP="001342BC">
      <w:pPr>
        <w:pStyle w:val="Prrafodelista"/>
        <w:numPr>
          <w:ilvl w:val="0"/>
          <w:numId w:val="12"/>
        </w:numPr>
        <w:autoSpaceDE w:val="0"/>
        <w:autoSpaceDN w:val="0"/>
        <w:adjustRightInd w:val="0"/>
        <w:spacing w:line="276" w:lineRule="auto"/>
        <w:ind w:left="336"/>
        <w:jc w:val="both"/>
        <w:rPr>
          <w:rFonts w:ascii="Verdana" w:hAnsi="Verdana" w:cs="Arial"/>
          <w:b/>
          <w:bCs/>
          <w:sz w:val="22"/>
          <w:szCs w:val="22"/>
          <w:lang w:val="gl-ES"/>
        </w:rPr>
      </w:pPr>
      <w:r w:rsidRPr="002451D6">
        <w:rPr>
          <w:rFonts w:ascii="Verdana" w:hAnsi="Verdana" w:cs="Arial"/>
          <w:b/>
          <w:bCs/>
          <w:sz w:val="22"/>
          <w:szCs w:val="22"/>
          <w:lang w:val="gl-ES"/>
        </w:rPr>
        <w:t>Beneficiarios/as.</w:t>
      </w:r>
    </w:p>
    <w:p w14:paraId="2EB60310" w14:textId="0155D828" w:rsidR="00574A7E" w:rsidRPr="002451D6" w:rsidRDefault="00284234" w:rsidP="00252950">
      <w:pPr>
        <w:autoSpaceDE w:val="0"/>
        <w:autoSpaceDN w:val="0"/>
        <w:adjustRightInd w:val="0"/>
        <w:spacing w:line="276" w:lineRule="auto"/>
        <w:jc w:val="both"/>
        <w:rPr>
          <w:rFonts w:ascii="Verdana" w:hAnsi="Verdana" w:cs="Arial"/>
          <w:spacing w:val="-2"/>
          <w:sz w:val="22"/>
          <w:szCs w:val="22"/>
          <w:lang w:val="gl-ES"/>
        </w:rPr>
      </w:pPr>
      <w:r w:rsidRPr="002451D6">
        <w:rPr>
          <w:rFonts w:ascii="Verdana" w:hAnsi="Verdana" w:cs="Arial"/>
          <w:sz w:val="22"/>
          <w:szCs w:val="22"/>
          <w:lang w:val="gl-ES"/>
        </w:rPr>
        <w:t xml:space="preserve">Estas axudas están dirixidas a unidades de convivencia con nenos que cursen </w:t>
      </w:r>
      <w:r w:rsidRPr="002451D6">
        <w:rPr>
          <w:rFonts w:ascii="Verdana" w:hAnsi="Verdana" w:cs="Arial"/>
          <w:spacing w:val="-2"/>
          <w:sz w:val="22"/>
          <w:szCs w:val="22"/>
          <w:lang w:val="gl-ES"/>
        </w:rPr>
        <w:t xml:space="preserve">segundo ciclo de </w:t>
      </w:r>
      <w:r w:rsidRPr="002451D6">
        <w:rPr>
          <w:rFonts w:ascii="Verdana" w:hAnsi="Verdana" w:cs="Arial"/>
          <w:sz w:val="22"/>
          <w:szCs w:val="22"/>
          <w:lang w:val="gl-ES"/>
        </w:rPr>
        <w:t>Educación Infantil (de 3 a 6 anos) e que reúnan os requisitos previstos nestas Bases. As solicitudes destas axudas</w:t>
      </w:r>
      <w:r w:rsidRPr="002451D6">
        <w:rPr>
          <w:rFonts w:ascii="Verdana" w:hAnsi="Verdana" w:cs="Arial"/>
          <w:spacing w:val="-2"/>
          <w:sz w:val="22"/>
          <w:szCs w:val="22"/>
          <w:lang w:val="gl-ES"/>
        </w:rPr>
        <w:t xml:space="preserve"> deberán estar asinada polo pai, nai, titora ou representante legal do alumno/a, e a súa presentación implicará que acepta as bases da convocatoria, cumpre os requisitos esixidos nela e que son certos os datos indicados na solicitude.</w:t>
      </w:r>
    </w:p>
    <w:p w14:paraId="555216AD" w14:textId="77777777" w:rsidR="00574A7E" w:rsidRPr="002451D6" w:rsidRDefault="00574A7E" w:rsidP="00252950">
      <w:pPr>
        <w:rPr>
          <w:rFonts w:ascii="Verdana" w:hAnsi="Verdana" w:cs="Arial"/>
          <w:spacing w:val="-2"/>
          <w:sz w:val="22"/>
          <w:szCs w:val="22"/>
          <w:lang w:val="gl-ES"/>
        </w:rPr>
      </w:pPr>
      <w:r w:rsidRPr="002451D6">
        <w:rPr>
          <w:rFonts w:ascii="Verdana" w:hAnsi="Verdana" w:cs="Arial"/>
          <w:spacing w:val="-2"/>
          <w:sz w:val="22"/>
          <w:szCs w:val="22"/>
          <w:lang w:val="gl-ES"/>
        </w:rPr>
        <w:br w:type="page"/>
      </w:r>
    </w:p>
    <w:p w14:paraId="796EC146" w14:textId="77777777" w:rsidR="00284234" w:rsidRPr="002451D6" w:rsidRDefault="00284234" w:rsidP="001342BC">
      <w:pPr>
        <w:pStyle w:val="Prrafodelista"/>
        <w:numPr>
          <w:ilvl w:val="0"/>
          <w:numId w:val="12"/>
        </w:numPr>
        <w:autoSpaceDE w:val="0"/>
        <w:autoSpaceDN w:val="0"/>
        <w:adjustRightInd w:val="0"/>
        <w:spacing w:line="276" w:lineRule="auto"/>
        <w:ind w:left="336"/>
        <w:jc w:val="both"/>
        <w:rPr>
          <w:rFonts w:ascii="Verdana" w:hAnsi="Verdana" w:cs="Arial"/>
          <w:b/>
          <w:bCs/>
          <w:spacing w:val="-4"/>
          <w:sz w:val="22"/>
          <w:szCs w:val="22"/>
          <w:lang w:val="gl-ES"/>
        </w:rPr>
      </w:pPr>
      <w:r w:rsidRPr="002451D6">
        <w:rPr>
          <w:rFonts w:ascii="Verdana" w:hAnsi="Verdana" w:cs="Arial"/>
          <w:b/>
          <w:bCs/>
          <w:sz w:val="22"/>
          <w:szCs w:val="22"/>
          <w:lang w:val="gl-ES"/>
        </w:rPr>
        <w:lastRenderedPageBreak/>
        <w:t>Requisitos</w:t>
      </w:r>
      <w:r w:rsidRPr="002451D6">
        <w:rPr>
          <w:rFonts w:ascii="Verdana" w:hAnsi="Verdana" w:cs="Arial"/>
          <w:b/>
          <w:bCs/>
          <w:spacing w:val="-4"/>
          <w:sz w:val="22"/>
          <w:szCs w:val="22"/>
          <w:lang w:val="gl-ES"/>
        </w:rPr>
        <w:t>.</w:t>
      </w:r>
    </w:p>
    <w:p w14:paraId="08AE619F" w14:textId="177EC1E9" w:rsidR="00284234" w:rsidRPr="002451D6" w:rsidRDefault="00284234" w:rsidP="00252950">
      <w:pPr>
        <w:autoSpaceDE w:val="0"/>
        <w:autoSpaceDN w:val="0"/>
        <w:adjustRightInd w:val="0"/>
        <w:spacing w:line="276" w:lineRule="auto"/>
        <w:ind w:hanging="141"/>
        <w:jc w:val="both"/>
        <w:rPr>
          <w:rFonts w:ascii="Verdana" w:hAnsi="Verdana" w:cs="Arial"/>
          <w:sz w:val="22"/>
          <w:szCs w:val="22"/>
          <w:lang w:val="gl-ES"/>
        </w:rPr>
      </w:pPr>
      <w:r w:rsidRPr="002451D6">
        <w:rPr>
          <w:rFonts w:ascii="Verdana" w:hAnsi="Verdana" w:cs="Arial"/>
          <w:sz w:val="22"/>
          <w:szCs w:val="22"/>
          <w:lang w:val="gl-ES"/>
        </w:rPr>
        <w:t xml:space="preserve">. </w:t>
      </w:r>
      <w:r w:rsidR="00744DC4" w:rsidRPr="002451D6">
        <w:rPr>
          <w:rFonts w:ascii="Verdana" w:hAnsi="Verdana" w:cs="Arial"/>
          <w:sz w:val="22"/>
          <w:szCs w:val="22"/>
          <w:lang w:val="gl-ES"/>
        </w:rPr>
        <w:t xml:space="preserve">Ser nai, pai ou titor/a, </w:t>
      </w:r>
      <w:r w:rsidR="00873CD6" w:rsidRPr="002451D6">
        <w:rPr>
          <w:rFonts w:ascii="Verdana" w:hAnsi="Verdana" w:cs="Arial"/>
          <w:sz w:val="22"/>
          <w:szCs w:val="22"/>
          <w:lang w:val="gl-ES"/>
        </w:rPr>
        <w:t xml:space="preserve">representante legal </w:t>
      </w:r>
      <w:r w:rsidR="00744DC4" w:rsidRPr="002451D6">
        <w:rPr>
          <w:rFonts w:ascii="Verdana" w:hAnsi="Verdana" w:cs="Arial"/>
          <w:sz w:val="22"/>
          <w:szCs w:val="22"/>
          <w:lang w:val="gl-ES"/>
        </w:rPr>
        <w:t>ou persoa encargada da garda e custodia de menores que no ano escolar da convocatoria correspondente vaian a cursar estudos de educación infantil no seu segundo ciclo</w:t>
      </w:r>
      <w:r w:rsidR="00873CD6" w:rsidRPr="002451D6">
        <w:rPr>
          <w:rFonts w:ascii="Verdana" w:hAnsi="Verdana" w:cs="Arial"/>
          <w:sz w:val="22"/>
          <w:szCs w:val="22"/>
          <w:lang w:val="gl-ES"/>
        </w:rPr>
        <w:t>,</w:t>
      </w:r>
      <w:r w:rsidR="00744DC4" w:rsidRPr="002451D6">
        <w:rPr>
          <w:rFonts w:ascii="Verdana" w:hAnsi="Verdana" w:cs="Arial"/>
          <w:sz w:val="22"/>
          <w:szCs w:val="22"/>
          <w:lang w:val="gl-ES"/>
        </w:rPr>
        <w:t xml:space="preserve"> e estar empadroado/a</w:t>
      </w:r>
      <w:r w:rsidR="00744DC4" w:rsidRPr="002451D6">
        <w:rPr>
          <w:rFonts w:ascii="Verdana" w:hAnsi="Verdana" w:cs="Arial"/>
          <w:spacing w:val="-4"/>
          <w:sz w:val="22"/>
          <w:szCs w:val="22"/>
          <w:lang w:val="gl-ES"/>
        </w:rPr>
        <w:t xml:space="preserve"> no Concello de San Cibrao das Viñas, polo menos o pai/nai ou titor/a do neno/a, cunha antigüidade previa dun ano á convocatoria desta axuda.</w:t>
      </w:r>
      <w:r w:rsidR="00744DC4" w:rsidRPr="002451D6">
        <w:rPr>
          <w:rFonts w:ascii="Verdana" w:hAnsi="Verdana" w:cs="Arial"/>
          <w:sz w:val="22"/>
          <w:szCs w:val="22"/>
          <w:lang w:val="gl-ES"/>
        </w:rPr>
        <w:t xml:space="preserve"> </w:t>
      </w:r>
    </w:p>
    <w:p w14:paraId="4EC3C401" w14:textId="649551CD" w:rsidR="00744DC4" w:rsidRPr="002451D6" w:rsidRDefault="00744DC4" w:rsidP="00252950">
      <w:pPr>
        <w:autoSpaceDE w:val="0"/>
        <w:autoSpaceDN w:val="0"/>
        <w:adjustRightInd w:val="0"/>
        <w:spacing w:line="276" w:lineRule="auto"/>
        <w:ind w:firstLine="1"/>
        <w:jc w:val="both"/>
        <w:rPr>
          <w:rFonts w:ascii="Verdana" w:hAnsi="Verdana" w:cs="Arial"/>
          <w:sz w:val="22"/>
          <w:szCs w:val="22"/>
          <w:lang w:val="gl-ES"/>
        </w:rPr>
      </w:pPr>
      <w:r w:rsidRPr="002451D6">
        <w:rPr>
          <w:rFonts w:ascii="Verdana" w:hAnsi="Verdana" w:cs="Arial"/>
          <w:sz w:val="22"/>
          <w:szCs w:val="22"/>
          <w:lang w:val="gl-ES"/>
        </w:rPr>
        <w:t>. Estar ao corrente nas obrigas tributarias</w:t>
      </w:r>
      <w:r w:rsidR="00252950" w:rsidRPr="002451D6">
        <w:rPr>
          <w:rFonts w:ascii="Verdana" w:hAnsi="Verdana" w:cs="Arial"/>
          <w:sz w:val="22"/>
          <w:szCs w:val="22"/>
          <w:lang w:val="gl-ES"/>
        </w:rPr>
        <w:t xml:space="preserve"> </w:t>
      </w:r>
      <w:r w:rsidR="00252950" w:rsidRPr="002451D6">
        <w:rPr>
          <w:rFonts w:ascii="Verdana" w:eastAsia="CIDFont+F10" w:hAnsi="Verdana" w:cs="Arial"/>
          <w:sz w:val="22"/>
          <w:szCs w:val="22"/>
          <w:lang w:val="gl-ES"/>
        </w:rPr>
        <w:t xml:space="preserve">coa AEAT, </w:t>
      </w:r>
      <w:proofErr w:type="spellStart"/>
      <w:r w:rsidR="00252950" w:rsidRPr="002451D6">
        <w:rPr>
          <w:rFonts w:ascii="Verdana" w:eastAsia="CIDFont+F10" w:hAnsi="Verdana" w:cs="Arial"/>
          <w:sz w:val="22"/>
          <w:szCs w:val="22"/>
          <w:lang w:val="gl-ES"/>
        </w:rPr>
        <w:t>Atriga</w:t>
      </w:r>
      <w:proofErr w:type="spellEnd"/>
      <w:r w:rsidR="00252950" w:rsidRPr="002451D6">
        <w:rPr>
          <w:rFonts w:ascii="Verdana" w:eastAsia="CIDFont+F10" w:hAnsi="Verdana" w:cs="Arial"/>
          <w:sz w:val="22"/>
          <w:szCs w:val="22"/>
          <w:lang w:val="gl-ES"/>
        </w:rPr>
        <w:t xml:space="preserve"> e da Seguridade Social</w:t>
      </w:r>
      <w:r w:rsidRPr="002451D6">
        <w:rPr>
          <w:rFonts w:ascii="Verdana" w:hAnsi="Verdana" w:cs="Arial"/>
          <w:sz w:val="22"/>
          <w:szCs w:val="22"/>
          <w:lang w:val="gl-ES"/>
        </w:rPr>
        <w:t>.</w:t>
      </w:r>
    </w:p>
    <w:p w14:paraId="24E3CF67" w14:textId="77777777" w:rsidR="00284234" w:rsidRPr="002451D6" w:rsidRDefault="00284234" w:rsidP="00252950">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ind w:hanging="141"/>
        <w:jc w:val="both"/>
        <w:rPr>
          <w:rFonts w:ascii="Verdana" w:hAnsi="Verdana" w:cs="Arial"/>
          <w:spacing w:val="-2"/>
          <w:sz w:val="22"/>
          <w:szCs w:val="22"/>
          <w:lang w:val="gl-ES"/>
        </w:rPr>
      </w:pPr>
      <w:r w:rsidRPr="002451D6">
        <w:rPr>
          <w:rFonts w:ascii="Verdana" w:hAnsi="Verdana" w:cs="Arial"/>
          <w:spacing w:val="-2"/>
          <w:sz w:val="22"/>
          <w:szCs w:val="22"/>
          <w:lang w:val="gl-ES"/>
        </w:rPr>
        <w:t>. Non exceder o nivel máximo de ingresos establecidos nas presentes bases.</w:t>
      </w:r>
    </w:p>
    <w:p w14:paraId="52987690" w14:textId="77777777" w:rsidR="00284234" w:rsidRPr="002451D6" w:rsidRDefault="00284234" w:rsidP="00252950">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ind w:hanging="141"/>
        <w:jc w:val="both"/>
        <w:rPr>
          <w:rFonts w:ascii="Verdana" w:hAnsi="Verdana" w:cs="Arial"/>
          <w:spacing w:val="-2"/>
          <w:sz w:val="22"/>
          <w:szCs w:val="22"/>
          <w:lang w:val="gl-ES"/>
        </w:rPr>
      </w:pPr>
      <w:r w:rsidRPr="002451D6">
        <w:rPr>
          <w:rFonts w:ascii="Verdana" w:hAnsi="Verdana" w:cs="Arial"/>
          <w:spacing w:val="-2"/>
          <w:sz w:val="22"/>
          <w:szCs w:val="22"/>
          <w:lang w:val="gl-ES"/>
        </w:rPr>
        <w:t>. Os/as alumnos/as beneficiarios das axudas efectuarán os seus estudios como alumnos oficiais.</w:t>
      </w:r>
    </w:p>
    <w:p w14:paraId="3E094B7A" w14:textId="77777777" w:rsidR="00284234" w:rsidRPr="002451D6" w:rsidRDefault="00284234" w:rsidP="002529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ind w:hanging="141"/>
        <w:jc w:val="both"/>
        <w:rPr>
          <w:rFonts w:ascii="Verdana" w:hAnsi="Verdana" w:cs="Arial"/>
          <w:spacing w:val="-4"/>
          <w:sz w:val="22"/>
          <w:szCs w:val="22"/>
          <w:lang w:val="gl-ES"/>
        </w:rPr>
      </w:pPr>
      <w:r w:rsidRPr="002451D6">
        <w:rPr>
          <w:rFonts w:ascii="Verdana" w:hAnsi="Verdana" w:cs="Arial"/>
          <w:spacing w:val="-4"/>
          <w:sz w:val="22"/>
          <w:szCs w:val="22"/>
          <w:lang w:val="gl-ES"/>
        </w:rPr>
        <w:t>.Ter presentadas as solicitudes e a documentación requirida.</w:t>
      </w:r>
    </w:p>
    <w:p w14:paraId="05A16702" w14:textId="64C6AA56" w:rsidR="00284234" w:rsidRPr="002451D6" w:rsidRDefault="00284234" w:rsidP="00252950">
      <w:pPr>
        <w:autoSpaceDE w:val="0"/>
        <w:autoSpaceDN w:val="0"/>
        <w:adjustRightInd w:val="0"/>
        <w:spacing w:line="276" w:lineRule="auto"/>
        <w:ind w:hanging="141"/>
        <w:jc w:val="both"/>
        <w:rPr>
          <w:rFonts w:ascii="Verdana" w:hAnsi="Verdana" w:cs="Arial"/>
          <w:color w:val="984806" w:themeColor="accent6" w:themeShade="80"/>
          <w:sz w:val="22"/>
          <w:szCs w:val="22"/>
          <w:lang w:val="gl-ES"/>
        </w:rPr>
      </w:pPr>
      <w:r w:rsidRPr="002451D6">
        <w:rPr>
          <w:rFonts w:ascii="Verdana" w:hAnsi="Verdana" w:cs="Arial"/>
          <w:sz w:val="22"/>
          <w:szCs w:val="22"/>
          <w:lang w:val="gl-ES"/>
        </w:rPr>
        <w:t xml:space="preserve">. A R.P.C. (renda per cápita) anual das familias ás que se lle conceda a axuda, non poderá exceder duns ingresos netos de </w:t>
      </w:r>
      <w:r w:rsidR="00C36BAB" w:rsidRPr="002451D6">
        <w:rPr>
          <w:rFonts w:ascii="Verdana" w:hAnsi="Verdana" w:cs="Arial"/>
          <w:sz w:val="22"/>
          <w:szCs w:val="22"/>
          <w:lang w:val="gl-ES"/>
        </w:rPr>
        <w:t>7.200</w:t>
      </w:r>
      <w:r w:rsidRPr="002451D6">
        <w:rPr>
          <w:rFonts w:ascii="Verdana" w:hAnsi="Verdana" w:cs="Arial"/>
          <w:sz w:val="22"/>
          <w:szCs w:val="22"/>
          <w:lang w:val="gl-ES"/>
        </w:rPr>
        <w:t xml:space="preserve"> € por membro familiar ao ano. </w:t>
      </w:r>
    </w:p>
    <w:p w14:paraId="1BF9697B" w14:textId="1AF086C4" w:rsidR="00284234" w:rsidRPr="002451D6" w:rsidRDefault="00CE4771" w:rsidP="0025295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ind w:hanging="141"/>
        <w:jc w:val="both"/>
        <w:rPr>
          <w:rFonts w:ascii="Verdana" w:hAnsi="Verdana" w:cs="Arial"/>
          <w:spacing w:val="-2"/>
          <w:sz w:val="22"/>
          <w:szCs w:val="22"/>
          <w:lang w:val="gl-ES"/>
        </w:rPr>
      </w:pPr>
      <w:r w:rsidRPr="002451D6">
        <w:rPr>
          <w:rFonts w:ascii="Verdana" w:hAnsi="Verdana" w:cs="Arial"/>
          <w:spacing w:val="-2"/>
          <w:sz w:val="22"/>
          <w:szCs w:val="22"/>
          <w:lang w:val="gl-ES"/>
        </w:rPr>
        <w:t xml:space="preserve">. </w:t>
      </w:r>
      <w:r w:rsidR="00284234" w:rsidRPr="002451D6">
        <w:rPr>
          <w:rFonts w:ascii="Verdana" w:hAnsi="Verdana" w:cs="Arial"/>
          <w:spacing w:val="-2"/>
          <w:sz w:val="22"/>
          <w:szCs w:val="22"/>
          <w:lang w:val="gl-ES"/>
        </w:rPr>
        <w:t>Non se outorgarán axudas para seguir estudos fóra da provincia.</w:t>
      </w:r>
    </w:p>
    <w:p w14:paraId="4A505E89" w14:textId="692DBE75"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p>
    <w:p w14:paraId="08479938" w14:textId="1B24FF6E" w:rsidR="00284234" w:rsidRPr="002451D6" w:rsidRDefault="00284234" w:rsidP="001342BC">
      <w:pPr>
        <w:pStyle w:val="Prrafodelista"/>
        <w:numPr>
          <w:ilvl w:val="0"/>
          <w:numId w:val="12"/>
        </w:numPr>
        <w:autoSpaceDE w:val="0"/>
        <w:autoSpaceDN w:val="0"/>
        <w:adjustRightInd w:val="0"/>
        <w:spacing w:line="276" w:lineRule="auto"/>
        <w:ind w:left="336"/>
        <w:jc w:val="both"/>
        <w:rPr>
          <w:rFonts w:ascii="Verdana" w:hAnsi="Verdana" w:cs="Arial"/>
          <w:b/>
          <w:bCs/>
          <w:sz w:val="22"/>
          <w:szCs w:val="22"/>
          <w:lang w:val="gl-ES"/>
        </w:rPr>
      </w:pPr>
      <w:r w:rsidRPr="002451D6">
        <w:rPr>
          <w:rFonts w:ascii="Verdana" w:hAnsi="Verdana" w:cs="Arial"/>
          <w:b/>
          <w:bCs/>
          <w:sz w:val="22"/>
          <w:szCs w:val="22"/>
          <w:lang w:val="gl-ES"/>
        </w:rPr>
        <w:t>Membros computables da unidade familiar.</w:t>
      </w:r>
    </w:p>
    <w:p w14:paraId="3DCDBEF4"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Para os efectos desta orde, terán a consideración de membros computables da unidade familiar: </w:t>
      </w:r>
    </w:p>
    <w:p w14:paraId="192366AB"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 Os pais non separados legalmente nin divorciados ou, de ser o caso, o titor ou titores do alumnado. </w:t>
      </w:r>
    </w:p>
    <w:p w14:paraId="7E26614B"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 Os/as fillos/as menores de idade, con excepción dos/das emancipados/as. Terán a mesma consideración que os/as fillos/as </w:t>
      </w:r>
      <w:proofErr w:type="spellStart"/>
      <w:r w:rsidRPr="002451D6">
        <w:rPr>
          <w:rFonts w:ascii="Verdana" w:hAnsi="Verdana" w:cs="Arial"/>
          <w:sz w:val="22"/>
          <w:szCs w:val="22"/>
          <w:lang w:val="gl-ES"/>
        </w:rPr>
        <w:t>as</w:t>
      </w:r>
      <w:proofErr w:type="spellEnd"/>
      <w:r w:rsidRPr="002451D6">
        <w:rPr>
          <w:rFonts w:ascii="Verdana" w:hAnsi="Verdana" w:cs="Arial"/>
          <w:sz w:val="22"/>
          <w:szCs w:val="22"/>
          <w:lang w:val="gl-ES"/>
        </w:rPr>
        <w:t xml:space="preserve"> persoas en situación de tutela ou acollemento familiar permanente ou </w:t>
      </w:r>
      <w:proofErr w:type="spellStart"/>
      <w:r w:rsidRPr="002451D6">
        <w:rPr>
          <w:rFonts w:ascii="Verdana" w:hAnsi="Verdana" w:cs="Arial"/>
          <w:sz w:val="22"/>
          <w:szCs w:val="22"/>
          <w:lang w:val="gl-ES"/>
        </w:rPr>
        <w:t>preadoptivo</w:t>
      </w:r>
      <w:proofErr w:type="spellEnd"/>
      <w:r w:rsidRPr="002451D6">
        <w:rPr>
          <w:rFonts w:ascii="Verdana" w:hAnsi="Verdana" w:cs="Arial"/>
          <w:sz w:val="22"/>
          <w:szCs w:val="22"/>
          <w:lang w:val="gl-ES"/>
        </w:rPr>
        <w:t xml:space="preserve"> legalmente constituído. </w:t>
      </w:r>
    </w:p>
    <w:p w14:paraId="216F7CC6"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 Os/as fillos/as maiores de idade discapacitados/as ou incapacitados/as xudicialmente, sempre que estean suxeitos/as á patria potestade prorrogada ou rehabilitada. </w:t>
      </w:r>
    </w:p>
    <w:p w14:paraId="4D127B97"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 Os/as fillos/as solteiros menores de 25 anos e que convivan no domicilio familiar. </w:t>
      </w:r>
    </w:p>
    <w:p w14:paraId="591C2A84"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 Os proxenitores separados legalmente ou divorciados con custodia compartida forman unha unidade familiar cos fillos que teñen en común. </w:t>
      </w:r>
    </w:p>
    <w:p w14:paraId="289801EA"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A persoa que, por novo matrimonio, en situación de unión de feito ou en situación de afectividade análoga ás anteriores con convivencia, resida no domicilio familiar coa persoa proxenitora do/da alumno/a, agás nos casos de custodia compartida.</w:t>
      </w:r>
    </w:p>
    <w:p w14:paraId="6A8E406D"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Non terá a consideración de membro computable:</w:t>
      </w:r>
    </w:p>
    <w:p w14:paraId="6E4A8E4E"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 A persoa proxenitora que non conviva co alumno/a nos casos de separación legal ou divorcio, agás no caso de custodia compartida. </w:t>
      </w:r>
    </w:p>
    <w:p w14:paraId="3D423814"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 O agresor nos casos de violencia de xénero. </w:t>
      </w:r>
    </w:p>
    <w:p w14:paraId="306E26EA"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Aumento da unidade familiar aos efectos do cálculo da R.P.C.:</w:t>
      </w:r>
    </w:p>
    <w:p w14:paraId="0CD7BC12"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Computarase un membro máis no caso de presentar algún deles unha discapacidade igual ou superior ao 33% .</w:t>
      </w:r>
    </w:p>
    <w:p w14:paraId="4B56C8F1" w14:textId="6A37DF10"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lastRenderedPageBreak/>
        <w:t xml:space="preserve">. </w:t>
      </w:r>
      <w:bookmarkStart w:id="0" w:name="_Hlk16501753"/>
      <w:r w:rsidRPr="002451D6">
        <w:rPr>
          <w:rFonts w:ascii="Verdana" w:hAnsi="Verdana" w:cs="Arial"/>
          <w:sz w:val="22"/>
          <w:szCs w:val="22"/>
          <w:lang w:val="gl-ES"/>
        </w:rPr>
        <w:t>Tamén se computará como un membro máis no caso de ser familia monoparental</w:t>
      </w:r>
      <w:r w:rsidR="0009412B" w:rsidRPr="002451D6">
        <w:rPr>
          <w:rFonts w:ascii="Verdana" w:hAnsi="Verdana" w:cs="Arial"/>
          <w:sz w:val="22"/>
          <w:szCs w:val="22"/>
          <w:lang w:val="gl-ES"/>
        </w:rPr>
        <w:t xml:space="preserve"> (Acreditarase mediante o Certificado de monoparentalidade da Xunta de Galicia) ou</w:t>
      </w:r>
      <w:r w:rsidR="00C36BAB" w:rsidRPr="002451D6">
        <w:rPr>
          <w:rFonts w:ascii="Verdana" w:hAnsi="Verdana" w:cs="Arial"/>
          <w:sz w:val="22"/>
          <w:szCs w:val="22"/>
          <w:lang w:val="gl-ES"/>
        </w:rPr>
        <w:t xml:space="preserve"> tamén</w:t>
      </w:r>
      <w:r w:rsidR="0009412B" w:rsidRPr="002451D6">
        <w:rPr>
          <w:rFonts w:ascii="Verdana" w:hAnsi="Verdana" w:cs="Arial"/>
          <w:sz w:val="22"/>
          <w:szCs w:val="22"/>
          <w:lang w:val="gl-ES"/>
        </w:rPr>
        <w:t xml:space="preserve"> si a solicitante é vítima de violencia de xénero, acredita</w:t>
      </w:r>
      <w:r w:rsidR="00C36BAB" w:rsidRPr="002451D6">
        <w:rPr>
          <w:rFonts w:ascii="Verdana" w:hAnsi="Verdana" w:cs="Arial"/>
          <w:sz w:val="22"/>
          <w:szCs w:val="22"/>
          <w:lang w:val="gl-ES"/>
        </w:rPr>
        <w:t>da</w:t>
      </w:r>
      <w:r w:rsidR="0009412B" w:rsidRPr="002451D6">
        <w:rPr>
          <w:rFonts w:ascii="Verdana" w:hAnsi="Verdana" w:cs="Arial"/>
          <w:sz w:val="22"/>
          <w:szCs w:val="22"/>
          <w:lang w:val="gl-ES"/>
        </w:rPr>
        <w:t xml:space="preserve"> </w:t>
      </w:r>
      <w:r w:rsidR="0082417E" w:rsidRPr="002451D6">
        <w:rPr>
          <w:rFonts w:ascii="Verdana" w:hAnsi="Verdana" w:cs="Arial"/>
          <w:sz w:val="22"/>
          <w:szCs w:val="22"/>
          <w:lang w:val="gl-ES"/>
        </w:rPr>
        <w:t xml:space="preserve">esta situación </w:t>
      </w:r>
      <w:r w:rsidR="0009412B" w:rsidRPr="002451D6">
        <w:rPr>
          <w:rFonts w:ascii="Verdana" w:hAnsi="Verdana" w:cs="Arial"/>
          <w:sz w:val="22"/>
          <w:szCs w:val="22"/>
          <w:lang w:val="gl-ES"/>
        </w:rPr>
        <w:t>polos medios legalmente establecidos</w:t>
      </w:r>
      <w:r w:rsidRPr="002451D6">
        <w:rPr>
          <w:rFonts w:ascii="Verdana" w:hAnsi="Verdana" w:cs="Arial"/>
          <w:sz w:val="22"/>
          <w:szCs w:val="22"/>
          <w:lang w:val="gl-ES"/>
        </w:rPr>
        <w:t xml:space="preserve">. </w:t>
      </w:r>
    </w:p>
    <w:bookmarkEnd w:id="0"/>
    <w:p w14:paraId="3379D88F" w14:textId="77777777" w:rsidR="00284234" w:rsidRPr="002451D6" w:rsidRDefault="00284234" w:rsidP="00252950">
      <w:pPr>
        <w:spacing w:line="276" w:lineRule="auto"/>
        <w:jc w:val="both"/>
        <w:rPr>
          <w:rFonts w:ascii="Verdana" w:hAnsi="Verdana" w:cs="Arial"/>
          <w:sz w:val="22"/>
          <w:szCs w:val="22"/>
          <w:lang w:val="gl-ES"/>
        </w:rPr>
      </w:pPr>
    </w:p>
    <w:p w14:paraId="6475B3B9" w14:textId="77777777" w:rsidR="00284234" w:rsidRPr="002451D6" w:rsidRDefault="00284234" w:rsidP="001342BC">
      <w:pPr>
        <w:pStyle w:val="Prrafodelista"/>
        <w:numPr>
          <w:ilvl w:val="0"/>
          <w:numId w:val="12"/>
        </w:numPr>
        <w:autoSpaceDE w:val="0"/>
        <w:autoSpaceDN w:val="0"/>
        <w:adjustRightInd w:val="0"/>
        <w:spacing w:line="276" w:lineRule="auto"/>
        <w:ind w:left="336"/>
        <w:jc w:val="both"/>
        <w:rPr>
          <w:rFonts w:ascii="Verdana" w:hAnsi="Verdana" w:cs="Arial"/>
          <w:b/>
          <w:bCs/>
          <w:spacing w:val="-4"/>
          <w:sz w:val="22"/>
          <w:szCs w:val="22"/>
          <w:lang w:val="gl-ES"/>
        </w:rPr>
      </w:pPr>
      <w:r w:rsidRPr="002451D6">
        <w:rPr>
          <w:rFonts w:ascii="Verdana" w:hAnsi="Verdana" w:cs="Arial"/>
          <w:b/>
          <w:bCs/>
          <w:sz w:val="22"/>
          <w:szCs w:val="22"/>
          <w:lang w:val="gl-ES"/>
        </w:rPr>
        <w:t>Solicitudes</w:t>
      </w:r>
      <w:r w:rsidRPr="002451D6">
        <w:rPr>
          <w:rFonts w:ascii="Verdana" w:hAnsi="Verdana" w:cs="Arial"/>
          <w:b/>
          <w:bCs/>
          <w:spacing w:val="-4"/>
          <w:sz w:val="22"/>
          <w:szCs w:val="22"/>
          <w:lang w:val="gl-ES"/>
        </w:rPr>
        <w:t xml:space="preserve"> e prazo.</w:t>
      </w:r>
    </w:p>
    <w:p w14:paraId="127CAEE1" w14:textId="29C28903"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As solicitudes presentaranse preferiblemente por vía electrónica nos formularios normalizados dispoñibles a través da sede electrónica do Concello de San Cibrao das Viñas, </w:t>
      </w:r>
      <w:hyperlink r:id="rId7" w:history="1">
        <w:r w:rsidRPr="002451D6">
          <w:rPr>
            <w:rStyle w:val="Hipervnculo"/>
            <w:rFonts w:ascii="Verdana" w:hAnsi="Verdana" w:cs="Arial"/>
            <w:color w:val="auto"/>
            <w:sz w:val="22"/>
            <w:szCs w:val="22"/>
            <w:lang w:val="gl-ES"/>
          </w:rPr>
          <w:t>http://sancibrao.sedelectronica.es</w:t>
        </w:r>
      </w:hyperlink>
      <w:r w:rsidRPr="002451D6">
        <w:rPr>
          <w:rFonts w:ascii="Verdana" w:hAnsi="Verdana" w:cs="Arial"/>
          <w:sz w:val="22"/>
          <w:szCs w:val="22"/>
          <w:lang w:val="gl-ES"/>
        </w:rPr>
        <w:t>. Opcionalmente, poderanse presentar as solicitudes de forma presencial no Concello ou en calquera dos lugares e rexistros establecidos na normativa reguladora do procedemento administrativo común.</w:t>
      </w:r>
    </w:p>
    <w:p w14:paraId="544DAC14" w14:textId="3DFA0B69" w:rsidR="00284234" w:rsidRPr="002451D6" w:rsidRDefault="00284234" w:rsidP="00252950">
      <w:pPr>
        <w:autoSpaceDE w:val="0"/>
        <w:autoSpaceDN w:val="0"/>
        <w:adjustRightInd w:val="0"/>
        <w:spacing w:line="276" w:lineRule="auto"/>
        <w:jc w:val="both"/>
        <w:rPr>
          <w:rFonts w:ascii="Verdana" w:hAnsi="Verdana" w:cs="Arial"/>
          <w:b/>
          <w:sz w:val="22"/>
          <w:szCs w:val="22"/>
          <w:lang w:val="gl-ES"/>
        </w:rPr>
      </w:pPr>
      <w:r w:rsidRPr="002451D6">
        <w:rPr>
          <w:rFonts w:ascii="Verdana" w:hAnsi="Verdana" w:cs="Arial"/>
          <w:sz w:val="22"/>
          <w:szCs w:val="22"/>
          <w:lang w:val="gl-ES"/>
        </w:rPr>
        <w:t xml:space="preserve">O prazo para a presentación de solicitudes rematará o día </w:t>
      </w:r>
      <w:r w:rsidR="00C22CFB" w:rsidRPr="002451D6">
        <w:rPr>
          <w:rFonts w:ascii="Verdana" w:hAnsi="Verdana" w:cs="Arial"/>
          <w:sz w:val="22"/>
          <w:szCs w:val="22"/>
          <w:lang w:val="gl-ES"/>
        </w:rPr>
        <w:t>29 de</w:t>
      </w:r>
      <w:r w:rsidRPr="002451D6">
        <w:rPr>
          <w:rFonts w:ascii="Verdana" w:hAnsi="Verdana" w:cs="Arial"/>
          <w:sz w:val="22"/>
          <w:szCs w:val="22"/>
          <w:lang w:val="gl-ES"/>
        </w:rPr>
        <w:t xml:space="preserve"> </w:t>
      </w:r>
      <w:r w:rsidR="00C22CFB" w:rsidRPr="002451D6">
        <w:rPr>
          <w:rFonts w:ascii="Verdana" w:hAnsi="Verdana" w:cs="Arial"/>
          <w:sz w:val="22"/>
          <w:szCs w:val="22"/>
          <w:lang w:val="gl-ES"/>
        </w:rPr>
        <w:t>setembro</w:t>
      </w:r>
      <w:r w:rsidR="009461BF" w:rsidRPr="002451D6">
        <w:rPr>
          <w:rFonts w:ascii="Verdana" w:hAnsi="Verdana" w:cs="Arial"/>
          <w:sz w:val="22"/>
          <w:szCs w:val="22"/>
          <w:lang w:val="gl-ES"/>
        </w:rPr>
        <w:t xml:space="preserve"> de 202</w:t>
      </w:r>
      <w:r w:rsidR="0043077D" w:rsidRPr="002451D6">
        <w:rPr>
          <w:rFonts w:ascii="Verdana" w:hAnsi="Verdana" w:cs="Arial"/>
          <w:sz w:val="22"/>
          <w:szCs w:val="22"/>
          <w:lang w:val="gl-ES"/>
        </w:rPr>
        <w:t>3</w:t>
      </w:r>
      <w:r w:rsidRPr="002451D6">
        <w:rPr>
          <w:rFonts w:ascii="Verdana" w:hAnsi="Verdana" w:cs="Arial"/>
          <w:sz w:val="22"/>
          <w:szCs w:val="22"/>
          <w:lang w:val="gl-ES"/>
        </w:rPr>
        <w:t>.</w:t>
      </w:r>
    </w:p>
    <w:p w14:paraId="42CF59E6"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As solicitudes (debidamente cubertas e asinadas) deberán ir acompañadas da seguinte documentación:</w:t>
      </w:r>
    </w:p>
    <w:p w14:paraId="27B8B635"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Fotocopia do DNI, N.I.E., non caducado, do/a solicitante (pai, nai ou titor/a).</w:t>
      </w:r>
    </w:p>
    <w:p w14:paraId="7432C713"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Fotocopia do Libro de Familia.</w:t>
      </w:r>
    </w:p>
    <w:p w14:paraId="2C4F3E16" w14:textId="3D7AA945" w:rsidR="005041E9" w:rsidRPr="002451D6" w:rsidRDefault="005041E9"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Certificado de acollemento familiar, no seu caso.</w:t>
      </w:r>
    </w:p>
    <w:p w14:paraId="48A08257" w14:textId="556B984D" w:rsidR="0009412B" w:rsidRPr="002451D6" w:rsidRDefault="0009412B" w:rsidP="00252950">
      <w:pPr>
        <w:autoSpaceDE w:val="0"/>
        <w:autoSpaceDN w:val="0"/>
        <w:adjustRightInd w:val="0"/>
        <w:spacing w:line="276" w:lineRule="auto"/>
        <w:jc w:val="both"/>
        <w:rPr>
          <w:rFonts w:ascii="Verdana" w:eastAsia="CIDFont+F10" w:hAnsi="Verdana" w:cs="Arial"/>
          <w:sz w:val="22"/>
          <w:szCs w:val="22"/>
          <w:lang w:val="gl-ES"/>
        </w:rPr>
      </w:pPr>
      <w:r w:rsidRPr="002451D6">
        <w:rPr>
          <w:rFonts w:ascii="Verdana" w:hAnsi="Verdana" w:cs="Arial"/>
          <w:sz w:val="22"/>
          <w:szCs w:val="22"/>
          <w:lang w:val="gl-ES"/>
        </w:rPr>
        <w:t>.</w:t>
      </w:r>
      <w:r w:rsidRPr="002451D6">
        <w:rPr>
          <w:rFonts w:ascii="Verdana" w:eastAsia="CIDFont+F10" w:hAnsi="Verdana" w:cs="Arial"/>
          <w:sz w:val="22"/>
          <w:szCs w:val="22"/>
          <w:lang w:val="gl-ES"/>
        </w:rPr>
        <w:t xml:space="preserve"> </w:t>
      </w:r>
      <w:r w:rsidR="00810A5C" w:rsidRPr="002451D6">
        <w:rPr>
          <w:rFonts w:ascii="Verdana" w:eastAsia="CIDFont+F10" w:hAnsi="Verdana" w:cs="Arial"/>
          <w:sz w:val="22"/>
          <w:szCs w:val="22"/>
          <w:lang w:val="gl-ES"/>
        </w:rPr>
        <w:t>Certificación de estar ao corrente no pagamento das</w:t>
      </w:r>
      <w:r w:rsidRPr="002451D6">
        <w:rPr>
          <w:rFonts w:ascii="Verdana" w:eastAsia="CIDFont+F10" w:hAnsi="Verdana" w:cs="Arial"/>
          <w:sz w:val="22"/>
          <w:szCs w:val="22"/>
          <w:lang w:val="gl-ES"/>
        </w:rPr>
        <w:t xml:space="preserve"> débedas </w:t>
      </w:r>
      <w:bookmarkStart w:id="1" w:name="_Hlk142553417"/>
      <w:r w:rsidRPr="002451D6">
        <w:rPr>
          <w:rFonts w:ascii="Verdana" w:eastAsia="CIDFont+F10" w:hAnsi="Verdana" w:cs="Arial"/>
          <w:sz w:val="22"/>
          <w:szCs w:val="22"/>
          <w:lang w:val="gl-ES"/>
        </w:rPr>
        <w:t xml:space="preserve">con a AEAT, </w:t>
      </w:r>
      <w:proofErr w:type="spellStart"/>
      <w:r w:rsidR="00810A5C" w:rsidRPr="002451D6">
        <w:rPr>
          <w:rFonts w:ascii="Verdana" w:eastAsia="CIDFont+F10" w:hAnsi="Verdana" w:cs="Arial"/>
          <w:sz w:val="22"/>
          <w:szCs w:val="22"/>
          <w:lang w:val="gl-ES"/>
        </w:rPr>
        <w:t>Atriga</w:t>
      </w:r>
      <w:proofErr w:type="spellEnd"/>
      <w:r w:rsidR="00810A5C" w:rsidRPr="002451D6">
        <w:rPr>
          <w:rFonts w:ascii="Verdana" w:eastAsia="CIDFont+F10" w:hAnsi="Verdana" w:cs="Arial"/>
          <w:sz w:val="22"/>
          <w:szCs w:val="22"/>
          <w:lang w:val="gl-ES"/>
        </w:rPr>
        <w:t xml:space="preserve">, </w:t>
      </w:r>
      <w:r w:rsidRPr="002451D6">
        <w:rPr>
          <w:rFonts w:ascii="Verdana" w:eastAsia="CIDFont+F10" w:hAnsi="Verdana" w:cs="Arial"/>
          <w:sz w:val="22"/>
          <w:szCs w:val="22"/>
          <w:lang w:val="gl-ES"/>
        </w:rPr>
        <w:t xml:space="preserve"> Seguridade Social</w:t>
      </w:r>
      <w:bookmarkEnd w:id="1"/>
      <w:r w:rsidRPr="002451D6">
        <w:rPr>
          <w:rFonts w:ascii="Verdana" w:eastAsia="CIDFont+F10" w:hAnsi="Verdana" w:cs="Arial"/>
          <w:sz w:val="22"/>
          <w:szCs w:val="22"/>
          <w:lang w:val="gl-ES"/>
        </w:rPr>
        <w:t>, e co Concello de San Cibrao das Viñas, esta última, se incorporará de oficio.</w:t>
      </w:r>
    </w:p>
    <w:p w14:paraId="5B0C0A1A" w14:textId="6C79C3DF"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 Certificado municipal no que conste a relación do núcleo de convivencia formado polos empadroados na mesma folla </w:t>
      </w:r>
      <w:proofErr w:type="spellStart"/>
      <w:r w:rsidRPr="002451D6">
        <w:rPr>
          <w:rFonts w:ascii="Verdana" w:hAnsi="Verdana" w:cs="Arial"/>
          <w:sz w:val="22"/>
          <w:szCs w:val="22"/>
          <w:lang w:val="gl-ES"/>
        </w:rPr>
        <w:t>padro</w:t>
      </w:r>
      <w:r w:rsidR="001F4A08" w:rsidRPr="002451D6">
        <w:rPr>
          <w:rFonts w:ascii="Verdana" w:hAnsi="Verdana" w:cs="Arial"/>
          <w:sz w:val="22"/>
          <w:szCs w:val="22"/>
          <w:lang w:val="gl-ES"/>
        </w:rPr>
        <w:t>n</w:t>
      </w:r>
      <w:r w:rsidRPr="002451D6">
        <w:rPr>
          <w:rFonts w:ascii="Verdana" w:hAnsi="Verdana" w:cs="Arial"/>
          <w:sz w:val="22"/>
          <w:szCs w:val="22"/>
          <w:lang w:val="gl-ES"/>
        </w:rPr>
        <w:t>al</w:t>
      </w:r>
      <w:proofErr w:type="spellEnd"/>
      <w:r w:rsidRPr="002451D6">
        <w:rPr>
          <w:rFonts w:ascii="Verdana" w:hAnsi="Verdana" w:cs="Arial"/>
          <w:sz w:val="22"/>
          <w:szCs w:val="22"/>
          <w:lang w:val="gl-ES"/>
        </w:rPr>
        <w:t>.</w:t>
      </w:r>
    </w:p>
    <w:p w14:paraId="77EC7E5A"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Certificado ou informe do centro onde os/as alumnos/as realicen estudos no que se especifique o curso onde están matriculados.</w:t>
      </w:r>
    </w:p>
    <w:p w14:paraId="46B84D03"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Listado de libros e material escolar indicado polo Colexio.</w:t>
      </w:r>
    </w:p>
    <w:p w14:paraId="276F51EB" w14:textId="213A6FBF"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Factura orixinal do gasto realizado, sen emendas, borróns ou partes que resulten ilexibles. Non se aceptarán facturas que leven incluídos artigos que non sexan obxecto desta subvención. En cada factura deberá figurar, polo menos, os seguintes datos: C.I.F., N.I.F. o N.I.E. do establecemento, nome do titular do establecemento (empresa/apelidos e nome), datos do establecemento (denominación comercial, enderezo completo, concello e provincia), data da factura, número de factura, tipo ou tipos impositivos aplicables nas operacións (base impoñible e IVE do total da factura des</w:t>
      </w:r>
      <w:r w:rsidR="00034ED0" w:rsidRPr="002451D6">
        <w:rPr>
          <w:rFonts w:ascii="Verdana" w:hAnsi="Verdana" w:cs="Arial"/>
          <w:sz w:val="22"/>
          <w:szCs w:val="22"/>
          <w:lang w:val="gl-ES"/>
        </w:rPr>
        <w:t>a</w:t>
      </w:r>
      <w:r w:rsidRPr="002451D6">
        <w:rPr>
          <w:rFonts w:ascii="Verdana" w:hAnsi="Verdana" w:cs="Arial"/>
          <w:sz w:val="22"/>
          <w:szCs w:val="22"/>
          <w:lang w:val="gl-ES"/>
        </w:rPr>
        <w:t>g</w:t>
      </w:r>
      <w:r w:rsidR="00034ED0" w:rsidRPr="002451D6">
        <w:rPr>
          <w:rFonts w:ascii="Verdana" w:hAnsi="Verdana" w:cs="Arial"/>
          <w:sz w:val="22"/>
          <w:szCs w:val="22"/>
          <w:lang w:val="gl-ES"/>
        </w:rPr>
        <w:t>regada</w:t>
      </w:r>
      <w:r w:rsidR="009461BF" w:rsidRPr="002451D6">
        <w:rPr>
          <w:rFonts w:ascii="Verdana" w:hAnsi="Verdana" w:cs="Arial"/>
          <w:sz w:val="22"/>
          <w:szCs w:val="22"/>
          <w:lang w:val="gl-ES"/>
        </w:rPr>
        <w:t>)</w:t>
      </w:r>
      <w:r w:rsidRPr="002451D6">
        <w:rPr>
          <w:rFonts w:ascii="Verdana" w:hAnsi="Verdana" w:cs="Arial"/>
          <w:sz w:val="22"/>
          <w:szCs w:val="22"/>
          <w:lang w:val="gl-ES"/>
        </w:rPr>
        <w:t>, detalle da compra e titular da mesma pai, nai ou titor do solicitante.</w:t>
      </w:r>
    </w:p>
    <w:p w14:paraId="74A67870" w14:textId="2B77B578"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Declaración formal, asinada polo representante, de todas as axudas solicitadas ou non e concedidas ou non para a mesma finalidade doutras administracións públicas ou privadas.</w:t>
      </w:r>
    </w:p>
    <w:p w14:paraId="31675940" w14:textId="77777777" w:rsidR="00284234" w:rsidRPr="002451D6" w:rsidRDefault="00284234" w:rsidP="00252950">
      <w:pPr>
        <w:autoSpaceDE w:val="0"/>
        <w:autoSpaceDN w:val="0"/>
        <w:adjustRightInd w:val="0"/>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w:t>
      </w:r>
      <w:r w:rsidRPr="002451D6">
        <w:rPr>
          <w:rFonts w:ascii="Verdana" w:hAnsi="Verdana" w:cs="Arial"/>
          <w:sz w:val="22"/>
          <w:szCs w:val="22"/>
          <w:lang w:val="gl-ES"/>
        </w:rPr>
        <w:t xml:space="preserve"> Declaración formal, asinada polo representante</w:t>
      </w:r>
      <w:r w:rsidRPr="002451D6">
        <w:rPr>
          <w:rFonts w:ascii="Verdana" w:hAnsi="Verdana" w:cs="Arial"/>
          <w:spacing w:val="-2"/>
          <w:sz w:val="22"/>
          <w:szCs w:val="22"/>
          <w:lang w:val="gl-ES"/>
        </w:rPr>
        <w:t>, de que ningún membro da unidade familiar ten obriga de presentar declaración polo Imposto sobre o Patrimonio.</w:t>
      </w:r>
    </w:p>
    <w:p w14:paraId="64D7A9C4"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pacing w:val="-2"/>
          <w:sz w:val="22"/>
          <w:szCs w:val="22"/>
          <w:lang w:val="gl-ES"/>
        </w:rPr>
        <w:t>. Certificado de titularidade da conta bancaria da persoa que asine a solicitude.</w:t>
      </w:r>
    </w:p>
    <w:p w14:paraId="4098A2EA" w14:textId="044613A7" w:rsidR="00FB0F1B" w:rsidRPr="002451D6" w:rsidRDefault="00FB0F1B" w:rsidP="00252950">
      <w:pPr>
        <w:spacing w:line="276" w:lineRule="auto"/>
        <w:jc w:val="both"/>
        <w:rPr>
          <w:rFonts w:ascii="Verdana" w:hAnsi="Verdana" w:cs="Arial"/>
          <w:sz w:val="22"/>
          <w:szCs w:val="22"/>
          <w:lang w:val="gl-ES"/>
        </w:rPr>
      </w:pPr>
    </w:p>
    <w:p w14:paraId="5B6CA567" w14:textId="29BDC598"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Xustificación de Ingresos do núcleo de convivencia:</w:t>
      </w:r>
    </w:p>
    <w:p w14:paraId="7052277E" w14:textId="77777777" w:rsidR="005D5ACC" w:rsidRPr="002451D6" w:rsidRDefault="005D5ACC" w:rsidP="00252950">
      <w:pPr>
        <w:autoSpaceDE w:val="0"/>
        <w:autoSpaceDN w:val="0"/>
        <w:adjustRightInd w:val="0"/>
        <w:spacing w:line="276" w:lineRule="auto"/>
        <w:jc w:val="both"/>
        <w:rPr>
          <w:rFonts w:ascii="Verdana" w:hAnsi="Verdana" w:cs="Arial"/>
          <w:sz w:val="22"/>
          <w:szCs w:val="22"/>
          <w:lang w:val="gl-ES"/>
        </w:rPr>
      </w:pPr>
    </w:p>
    <w:p w14:paraId="721246FE" w14:textId="5EC6160C" w:rsidR="00284234" w:rsidRPr="002451D6" w:rsidRDefault="00284234" w:rsidP="00252950">
      <w:pPr>
        <w:autoSpaceDE w:val="0"/>
        <w:autoSpaceDN w:val="0"/>
        <w:adjustRightInd w:val="0"/>
        <w:spacing w:line="276" w:lineRule="auto"/>
        <w:jc w:val="both"/>
        <w:rPr>
          <w:rFonts w:ascii="Verdana" w:hAnsi="Verdana" w:cs="Arial"/>
          <w:sz w:val="22"/>
          <w:szCs w:val="22"/>
          <w:shd w:val="clear" w:color="auto" w:fill="F8F9FA"/>
          <w:lang w:val="gl-ES"/>
        </w:rPr>
      </w:pPr>
      <w:r w:rsidRPr="002451D6">
        <w:rPr>
          <w:rFonts w:ascii="Verdana" w:hAnsi="Verdana" w:cs="Arial"/>
          <w:sz w:val="22"/>
          <w:szCs w:val="22"/>
          <w:lang w:val="gl-ES"/>
        </w:rPr>
        <w:t>. Fotocopia cotexada da declaración da renda e patrimonio, ou ben documento acreditativo de non estar obrigado a presentala (certificado de imputacións) referida ó ano 202</w:t>
      </w:r>
      <w:r w:rsidR="0043077D" w:rsidRPr="002451D6">
        <w:rPr>
          <w:rFonts w:ascii="Verdana" w:hAnsi="Verdana" w:cs="Arial"/>
          <w:sz w:val="22"/>
          <w:szCs w:val="22"/>
          <w:lang w:val="gl-ES"/>
        </w:rPr>
        <w:t>2</w:t>
      </w:r>
      <w:r w:rsidRPr="002451D6">
        <w:rPr>
          <w:rFonts w:ascii="Verdana" w:hAnsi="Verdana" w:cs="Arial"/>
          <w:sz w:val="22"/>
          <w:szCs w:val="22"/>
          <w:lang w:val="gl-ES"/>
        </w:rPr>
        <w:t xml:space="preserve"> </w:t>
      </w:r>
      <w:bookmarkStart w:id="2" w:name="_Hlk16502379"/>
      <w:r w:rsidRPr="002451D6">
        <w:rPr>
          <w:rFonts w:ascii="Verdana" w:hAnsi="Verdana"/>
          <w:sz w:val="22"/>
          <w:szCs w:val="22"/>
          <w:lang w:val="gl-ES"/>
        </w:rPr>
        <w:t xml:space="preserve">(Último </w:t>
      </w:r>
      <w:r w:rsidR="005041E9" w:rsidRPr="002451D6">
        <w:rPr>
          <w:rFonts w:ascii="Verdana" w:hAnsi="Verdana"/>
          <w:sz w:val="22"/>
          <w:szCs w:val="22"/>
          <w:lang w:val="gl-ES"/>
        </w:rPr>
        <w:t>período</w:t>
      </w:r>
      <w:r w:rsidRPr="002451D6">
        <w:rPr>
          <w:rFonts w:ascii="Verdana" w:hAnsi="Verdana"/>
          <w:sz w:val="22"/>
          <w:szCs w:val="22"/>
          <w:lang w:val="gl-ES"/>
        </w:rPr>
        <w:t xml:space="preserve"> impositivo con prazo de presentación vencido no momento da presentación da solicitude) das persoas en idade laboral que compoñan a unidade familiar.</w:t>
      </w:r>
    </w:p>
    <w:p w14:paraId="423A71AA" w14:textId="39EB8A8A"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No caso de traballar e non ter obriga de presentar a declaración da renda, certificado de empresa/s correspondente ó exercicio 202</w:t>
      </w:r>
      <w:r w:rsidR="0043077D" w:rsidRPr="002451D6">
        <w:rPr>
          <w:rFonts w:ascii="Verdana" w:hAnsi="Verdana" w:cs="Arial"/>
          <w:sz w:val="22"/>
          <w:szCs w:val="22"/>
          <w:lang w:val="gl-ES"/>
        </w:rPr>
        <w:t>2</w:t>
      </w:r>
      <w:r w:rsidRPr="002451D6">
        <w:rPr>
          <w:rFonts w:ascii="Verdana" w:hAnsi="Verdana" w:cs="Arial"/>
          <w:sz w:val="22"/>
          <w:szCs w:val="22"/>
          <w:lang w:val="gl-ES"/>
        </w:rPr>
        <w:t>.</w:t>
      </w:r>
    </w:p>
    <w:bookmarkEnd w:id="2"/>
    <w:p w14:paraId="5727561B" w14:textId="7AABF430"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Os pensionistas que formen parte da unidade familiar deberán achega-lo certificado da Seguridade Social da pensión percibida no ano 202</w:t>
      </w:r>
      <w:r w:rsidR="0043077D" w:rsidRPr="002451D6">
        <w:rPr>
          <w:rFonts w:ascii="Verdana" w:hAnsi="Verdana" w:cs="Arial"/>
          <w:sz w:val="22"/>
          <w:szCs w:val="22"/>
          <w:lang w:val="gl-ES"/>
        </w:rPr>
        <w:t>2</w:t>
      </w:r>
      <w:r w:rsidRPr="002451D6">
        <w:rPr>
          <w:rFonts w:ascii="Verdana" w:hAnsi="Verdana" w:cs="Arial"/>
          <w:sz w:val="22"/>
          <w:szCs w:val="22"/>
          <w:lang w:val="gl-ES"/>
        </w:rPr>
        <w:t>, ou ben certificado negativo do mesmo organismo, no seu caso. De percibir pensión do estranxeiro, deberán acreditalo co correspondente certificado bancario relativo ao ano 202</w:t>
      </w:r>
      <w:r w:rsidR="0043077D" w:rsidRPr="002451D6">
        <w:rPr>
          <w:rFonts w:ascii="Verdana" w:hAnsi="Verdana" w:cs="Arial"/>
          <w:sz w:val="22"/>
          <w:szCs w:val="22"/>
          <w:lang w:val="gl-ES"/>
        </w:rPr>
        <w:t>2</w:t>
      </w:r>
      <w:r w:rsidRPr="002451D6">
        <w:rPr>
          <w:rFonts w:ascii="Verdana" w:hAnsi="Verdana" w:cs="Arial"/>
          <w:sz w:val="22"/>
          <w:szCs w:val="22"/>
          <w:lang w:val="gl-ES"/>
        </w:rPr>
        <w:t>.</w:t>
      </w:r>
    </w:p>
    <w:p w14:paraId="1B1F315D"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De haber outros ingresos ou prestacións: RISGA, IMV, RAI, pensión non contributiva, prestación por fillo a cargo, manutencións, pensións compensatorias, pensións de orfandade…, deberán achegar documentación ou certificación do organismo correspondente que os acredite.</w:t>
      </w:r>
    </w:p>
    <w:p w14:paraId="16B57150" w14:textId="77777777"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No caso de separación ou divorcio deberán achegar o documento que o xustifique. No caso de ter recoñecida pensión alimenticia ou compensatoria e de non percibila, presentará denuncia de incumprimento de sentenza.</w:t>
      </w:r>
    </w:p>
    <w:p w14:paraId="3701F2F3" w14:textId="40918A34" w:rsidR="00284234" w:rsidRPr="002451D6" w:rsidRDefault="00284234" w:rsidP="00252950">
      <w:pPr>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 Si algún membro da unidade familiar se atopa en situación de paro e non percibise subsidio de desemprego durante o ano 202</w:t>
      </w:r>
      <w:r w:rsidR="0043077D" w:rsidRPr="002451D6">
        <w:rPr>
          <w:rFonts w:ascii="Verdana" w:hAnsi="Verdana" w:cs="Arial"/>
          <w:spacing w:val="-2"/>
          <w:sz w:val="22"/>
          <w:szCs w:val="22"/>
          <w:lang w:val="gl-ES"/>
        </w:rPr>
        <w:t>2</w:t>
      </w:r>
      <w:r w:rsidRPr="002451D6">
        <w:rPr>
          <w:rFonts w:ascii="Verdana" w:hAnsi="Verdana" w:cs="Arial"/>
          <w:spacing w:val="-2"/>
          <w:sz w:val="22"/>
          <w:szCs w:val="22"/>
          <w:lang w:val="gl-ES"/>
        </w:rPr>
        <w:t xml:space="preserve">, presentará un certificado do INEM que o acredite, se percibise algunha cantidade por desemprego ou calquera outra prestación presentará así mesmo o correspondente certificado. </w:t>
      </w:r>
    </w:p>
    <w:p w14:paraId="60D227BF" w14:textId="4E4D55CE" w:rsidR="00284234" w:rsidRPr="002451D6" w:rsidRDefault="00284234" w:rsidP="00252950">
      <w:pPr>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 De haber emigrantes e inmigrantes formando parte da unidade familiar deberán acreditar os ingresos obtidos no ano 202</w:t>
      </w:r>
      <w:r w:rsidR="0043077D" w:rsidRPr="002451D6">
        <w:rPr>
          <w:rFonts w:ascii="Verdana" w:hAnsi="Verdana" w:cs="Arial"/>
          <w:spacing w:val="-2"/>
          <w:sz w:val="22"/>
          <w:szCs w:val="22"/>
          <w:lang w:val="gl-ES"/>
        </w:rPr>
        <w:t>2</w:t>
      </w:r>
      <w:r w:rsidRPr="002451D6">
        <w:rPr>
          <w:rFonts w:ascii="Verdana" w:hAnsi="Verdana" w:cs="Arial"/>
          <w:spacing w:val="-2"/>
          <w:sz w:val="22"/>
          <w:szCs w:val="22"/>
          <w:lang w:val="gl-ES"/>
        </w:rPr>
        <w:t xml:space="preserve"> mediante documento que o xustifique. </w:t>
      </w:r>
    </w:p>
    <w:p w14:paraId="794BB18F" w14:textId="4B09DEB3" w:rsidR="00284234" w:rsidRPr="002451D6" w:rsidRDefault="00284234" w:rsidP="00252950">
      <w:pPr>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 No caso de que un membro do matrimonio/parella ou situación análoga resida no estranxeiro e o outro sexa retornado, deben igualmente acreditar os ingresos obtidos no ano 202</w:t>
      </w:r>
      <w:r w:rsidR="0043077D" w:rsidRPr="002451D6">
        <w:rPr>
          <w:rFonts w:ascii="Verdana" w:hAnsi="Verdana" w:cs="Arial"/>
          <w:spacing w:val="-2"/>
          <w:sz w:val="22"/>
          <w:szCs w:val="22"/>
          <w:lang w:val="gl-ES"/>
        </w:rPr>
        <w:t>2</w:t>
      </w:r>
      <w:r w:rsidRPr="002451D6">
        <w:rPr>
          <w:rFonts w:ascii="Verdana" w:hAnsi="Verdana" w:cs="Arial"/>
          <w:spacing w:val="-2"/>
          <w:sz w:val="22"/>
          <w:szCs w:val="22"/>
          <w:lang w:val="gl-ES"/>
        </w:rPr>
        <w:t xml:space="preserve">, </w:t>
      </w:r>
      <w:r w:rsidR="00C22CFB" w:rsidRPr="002451D6">
        <w:rPr>
          <w:rFonts w:ascii="Verdana" w:hAnsi="Verdana" w:cs="Arial"/>
          <w:spacing w:val="-2"/>
          <w:sz w:val="22"/>
          <w:szCs w:val="22"/>
          <w:lang w:val="gl-ES"/>
        </w:rPr>
        <w:t>mediante documento que o xustifique</w:t>
      </w:r>
      <w:r w:rsidRPr="002451D6">
        <w:rPr>
          <w:rFonts w:ascii="Verdana" w:hAnsi="Verdana" w:cs="Arial"/>
          <w:spacing w:val="-2"/>
          <w:sz w:val="22"/>
          <w:szCs w:val="22"/>
          <w:lang w:val="gl-ES"/>
        </w:rPr>
        <w:t>.</w:t>
      </w:r>
    </w:p>
    <w:p w14:paraId="341DA54B" w14:textId="77777777" w:rsidR="001342BC" w:rsidRPr="002451D6" w:rsidRDefault="001342BC" w:rsidP="00252950">
      <w:pPr>
        <w:spacing w:line="276" w:lineRule="auto"/>
        <w:jc w:val="both"/>
        <w:rPr>
          <w:rFonts w:ascii="Verdana" w:hAnsi="Verdana" w:cs="Arial"/>
          <w:spacing w:val="-2"/>
          <w:sz w:val="22"/>
          <w:szCs w:val="22"/>
          <w:lang w:val="gl-ES"/>
        </w:rPr>
      </w:pPr>
    </w:p>
    <w:p w14:paraId="6CA8C450" w14:textId="214A83B6" w:rsidR="001342BC" w:rsidRPr="002451D6" w:rsidRDefault="00284234" w:rsidP="00BB0F44">
      <w:pPr>
        <w:pStyle w:val="Prrafodelista"/>
        <w:numPr>
          <w:ilvl w:val="0"/>
          <w:numId w:val="12"/>
        </w:numPr>
        <w:autoSpaceDE w:val="0"/>
        <w:autoSpaceDN w:val="0"/>
        <w:adjustRightInd w:val="0"/>
        <w:spacing w:line="276" w:lineRule="auto"/>
        <w:ind w:left="567" w:hanging="591"/>
        <w:jc w:val="both"/>
        <w:rPr>
          <w:rFonts w:ascii="Verdana" w:hAnsi="Verdana" w:cs="Arial"/>
          <w:b/>
          <w:bCs/>
          <w:sz w:val="22"/>
          <w:szCs w:val="22"/>
          <w:lang w:val="gl-ES"/>
        </w:rPr>
      </w:pPr>
      <w:r w:rsidRPr="002451D6">
        <w:rPr>
          <w:rFonts w:ascii="Verdana" w:hAnsi="Verdana" w:cs="Arial"/>
          <w:b/>
          <w:bCs/>
          <w:sz w:val="22"/>
          <w:szCs w:val="22"/>
          <w:lang w:val="gl-ES"/>
        </w:rPr>
        <w:t>Criterios económicos de selección.</w:t>
      </w:r>
    </w:p>
    <w:p w14:paraId="2BD284D4" w14:textId="3C7A39CC" w:rsidR="00284234" w:rsidRPr="002451D6" w:rsidRDefault="00284234" w:rsidP="002529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Por renda familiar entenderase a obtida polos membros computables durante o ano 202</w:t>
      </w:r>
      <w:r w:rsidR="0043077D" w:rsidRPr="002451D6">
        <w:rPr>
          <w:rFonts w:ascii="Verdana" w:hAnsi="Verdana" w:cs="Arial"/>
          <w:spacing w:val="-2"/>
          <w:sz w:val="22"/>
          <w:szCs w:val="22"/>
          <w:lang w:val="gl-ES"/>
        </w:rPr>
        <w:t>2</w:t>
      </w:r>
      <w:r w:rsidRPr="002451D6">
        <w:rPr>
          <w:rFonts w:ascii="Verdana" w:hAnsi="Verdana" w:cs="Arial"/>
          <w:spacing w:val="-2"/>
          <w:sz w:val="22"/>
          <w:szCs w:val="22"/>
          <w:lang w:val="gl-ES"/>
        </w:rPr>
        <w:t>. Enténdese que son ingresos familiares os mesmos que serven para o cómputo da base neta do imposto sobre a renda das persoas físicas, para este sumarase a Base Impoñible Xeral coa Base Impoñible do Aforro.</w:t>
      </w:r>
    </w:p>
    <w:p w14:paraId="463E77BB" w14:textId="133DF54B" w:rsidR="00284234" w:rsidRPr="002451D6" w:rsidRDefault="00284234" w:rsidP="002529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 xml:space="preserve">No caso de non presentar declaración do I.R.P.F., deberá acreditar esta situación achegando certificado negativo de </w:t>
      </w:r>
      <w:proofErr w:type="spellStart"/>
      <w:r w:rsidRPr="002451D6">
        <w:rPr>
          <w:rFonts w:ascii="Verdana" w:hAnsi="Verdana" w:cs="Arial"/>
          <w:spacing w:val="-2"/>
          <w:sz w:val="22"/>
          <w:szCs w:val="22"/>
          <w:lang w:val="gl-ES"/>
        </w:rPr>
        <w:t>Hacienda</w:t>
      </w:r>
      <w:proofErr w:type="spellEnd"/>
      <w:r w:rsidRPr="002451D6">
        <w:rPr>
          <w:rFonts w:ascii="Verdana" w:hAnsi="Verdana" w:cs="Arial"/>
          <w:spacing w:val="-2"/>
          <w:sz w:val="22"/>
          <w:szCs w:val="22"/>
          <w:lang w:val="gl-ES"/>
        </w:rPr>
        <w:t>, e teranse en conta os ingresos netos de todos os membros da unidade familiar relativos ao ano 202</w:t>
      </w:r>
      <w:r w:rsidR="0043077D" w:rsidRPr="002451D6">
        <w:rPr>
          <w:rFonts w:ascii="Verdana" w:hAnsi="Verdana" w:cs="Arial"/>
          <w:spacing w:val="-2"/>
          <w:sz w:val="22"/>
          <w:szCs w:val="22"/>
          <w:lang w:val="gl-ES"/>
        </w:rPr>
        <w:t>2</w:t>
      </w:r>
      <w:r w:rsidRPr="002451D6">
        <w:rPr>
          <w:rFonts w:ascii="Verdana" w:hAnsi="Verdana" w:cs="Arial"/>
          <w:spacing w:val="-2"/>
          <w:sz w:val="22"/>
          <w:szCs w:val="22"/>
          <w:lang w:val="gl-ES"/>
        </w:rPr>
        <w:t>.</w:t>
      </w:r>
    </w:p>
    <w:p w14:paraId="65841C0B" w14:textId="258DF18B" w:rsidR="00284234" w:rsidRPr="002451D6" w:rsidRDefault="00284234" w:rsidP="00252950">
      <w:pPr>
        <w:autoSpaceDE w:val="0"/>
        <w:autoSpaceDN w:val="0"/>
        <w:adjustRightInd w:val="0"/>
        <w:spacing w:line="276" w:lineRule="auto"/>
        <w:jc w:val="both"/>
        <w:rPr>
          <w:rFonts w:ascii="Verdana" w:hAnsi="Verdana" w:cs="Arial"/>
          <w:spacing w:val="-2"/>
          <w:sz w:val="22"/>
          <w:szCs w:val="22"/>
          <w:lang w:val="gl-ES"/>
        </w:rPr>
      </w:pPr>
      <w:r w:rsidRPr="002451D6">
        <w:rPr>
          <w:rFonts w:ascii="Verdana" w:hAnsi="Verdana" w:cs="Arial"/>
          <w:sz w:val="22"/>
          <w:szCs w:val="22"/>
          <w:lang w:val="gl-ES"/>
        </w:rPr>
        <w:lastRenderedPageBreak/>
        <w:t>Establécese o nivel de renda familiar dos ingresos brutos obtidos no exercicio económico anterior á data de solicitude (202</w:t>
      </w:r>
      <w:r w:rsidR="0043077D" w:rsidRPr="002451D6">
        <w:rPr>
          <w:rFonts w:ascii="Verdana" w:hAnsi="Verdana" w:cs="Arial"/>
          <w:sz w:val="22"/>
          <w:szCs w:val="22"/>
          <w:lang w:val="gl-ES"/>
        </w:rPr>
        <w:t>2</w:t>
      </w:r>
      <w:r w:rsidRPr="002451D6">
        <w:rPr>
          <w:rFonts w:ascii="Verdana" w:hAnsi="Verdana" w:cs="Arial"/>
          <w:sz w:val="22"/>
          <w:szCs w:val="22"/>
          <w:lang w:val="gl-ES"/>
        </w:rPr>
        <w:t>).</w:t>
      </w:r>
      <w:r w:rsidRPr="002451D6">
        <w:rPr>
          <w:rFonts w:ascii="Verdana" w:hAnsi="Verdana" w:cs="Arial"/>
          <w:spacing w:val="-2"/>
          <w:sz w:val="22"/>
          <w:szCs w:val="22"/>
          <w:lang w:val="gl-ES"/>
        </w:rPr>
        <w:t xml:space="preserve"> Unha vez obtidos os ingresos netos, a R.P.C. obterase dividindo a cantidade global entre o número de membros computables da familia.</w:t>
      </w:r>
    </w:p>
    <w:p w14:paraId="1834CD68" w14:textId="77777777" w:rsidR="00284234" w:rsidRPr="002451D6" w:rsidRDefault="00284234" w:rsidP="002529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color w:val="FF0000"/>
          <w:spacing w:val="-2"/>
          <w:sz w:val="22"/>
          <w:szCs w:val="22"/>
          <w:lang w:val="gl-ES"/>
        </w:rPr>
      </w:pPr>
      <w:r w:rsidRPr="002451D6">
        <w:rPr>
          <w:rFonts w:ascii="Verdana" w:hAnsi="Verdana" w:cs="Arial"/>
          <w:spacing w:val="-2"/>
          <w:sz w:val="22"/>
          <w:szCs w:val="22"/>
          <w:lang w:val="gl-ES"/>
        </w:rPr>
        <w:t>Non poderán recibir axudas, calquera que sexa a R.P.C. que puidese resultar ó computar os seus ingresos anuais, se algún membro computable está obrigado a presentar declaración polo Imposto sobre o Patrimonio.</w:t>
      </w:r>
    </w:p>
    <w:p w14:paraId="3CB8C87A" w14:textId="77777777" w:rsidR="00284234" w:rsidRPr="002451D6" w:rsidRDefault="00284234" w:rsidP="00252950">
      <w:pPr>
        <w:autoSpaceDE w:val="0"/>
        <w:autoSpaceDN w:val="0"/>
        <w:adjustRightInd w:val="0"/>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En todo caso, os documentos deberán ser válidos e eficaces no momento da súa presentación, e reflectir a situación persoal, familiar e económica.</w:t>
      </w:r>
    </w:p>
    <w:p w14:paraId="6462219E" w14:textId="2E4E7269" w:rsidR="00284234" w:rsidRPr="002451D6" w:rsidRDefault="00284234" w:rsidP="00252950">
      <w:pPr>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No caso de violencia de xénero estarse ao disposto na lexislación específica.</w:t>
      </w:r>
    </w:p>
    <w:p w14:paraId="019A7017" w14:textId="77777777" w:rsidR="00855274" w:rsidRPr="002451D6" w:rsidRDefault="00855274" w:rsidP="00252950">
      <w:pPr>
        <w:autoSpaceDE w:val="0"/>
        <w:autoSpaceDN w:val="0"/>
        <w:adjustRightInd w:val="0"/>
        <w:spacing w:line="276" w:lineRule="auto"/>
        <w:jc w:val="both"/>
        <w:rPr>
          <w:rFonts w:ascii="Verdana" w:hAnsi="Verdana" w:cs="Arial"/>
          <w:sz w:val="22"/>
          <w:szCs w:val="22"/>
          <w:lang w:val="gl-ES"/>
        </w:rPr>
      </w:pPr>
    </w:p>
    <w:p w14:paraId="23B097B9" w14:textId="56349088" w:rsidR="00284234" w:rsidRPr="002451D6" w:rsidRDefault="00284234" w:rsidP="00BB0F44">
      <w:pPr>
        <w:pStyle w:val="Prrafodelista"/>
        <w:numPr>
          <w:ilvl w:val="0"/>
          <w:numId w:val="12"/>
        </w:numPr>
        <w:autoSpaceDE w:val="0"/>
        <w:autoSpaceDN w:val="0"/>
        <w:adjustRightInd w:val="0"/>
        <w:spacing w:line="276" w:lineRule="auto"/>
        <w:ind w:left="567" w:hanging="591"/>
        <w:jc w:val="both"/>
        <w:rPr>
          <w:rFonts w:ascii="Verdana" w:hAnsi="Verdana" w:cs="Arial"/>
          <w:b/>
          <w:bCs/>
          <w:sz w:val="22"/>
          <w:szCs w:val="22"/>
          <w:lang w:val="gl-ES"/>
        </w:rPr>
      </w:pPr>
      <w:r w:rsidRPr="002451D6">
        <w:rPr>
          <w:rFonts w:ascii="Verdana" w:hAnsi="Verdana" w:cs="Arial"/>
          <w:b/>
          <w:bCs/>
          <w:sz w:val="22"/>
          <w:szCs w:val="22"/>
          <w:lang w:val="gl-ES"/>
        </w:rPr>
        <w:t>Criterios de valoración.</w:t>
      </w:r>
    </w:p>
    <w:p w14:paraId="785A199F" w14:textId="4B49283F" w:rsidR="00616B45" w:rsidRPr="002451D6" w:rsidRDefault="00284234" w:rsidP="00252950">
      <w:pPr>
        <w:autoSpaceDE w:val="0"/>
        <w:autoSpaceDN w:val="0"/>
        <w:adjustRightInd w:val="0"/>
        <w:spacing w:line="276" w:lineRule="auto"/>
        <w:jc w:val="both"/>
        <w:rPr>
          <w:rFonts w:ascii="Verdana" w:hAnsi="Verdana" w:cs="Arial"/>
          <w:spacing w:val="-2"/>
          <w:sz w:val="22"/>
          <w:szCs w:val="22"/>
          <w:lang w:val="gl-ES"/>
        </w:rPr>
      </w:pPr>
      <w:r w:rsidRPr="002451D6">
        <w:rPr>
          <w:rFonts w:ascii="Verdana" w:hAnsi="Verdana" w:cs="Arial"/>
          <w:sz w:val="22"/>
          <w:szCs w:val="22"/>
          <w:lang w:val="gl-ES"/>
        </w:rPr>
        <w:t>A axuda concederáselles a tódolos/as solicitantes que cumpran os requisitos mencionados no apartado de beneficiarios/as ata esgota-la partida orzamentaria. No suposto de haber máis solicitudes que orzamento concederánselle as axudas a aquelas cuxo nivel de renda sexa inferior.</w:t>
      </w:r>
      <w:r w:rsidR="00616B45" w:rsidRPr="002451D6">
        <w:rPr>
          <w:rFonts w:ascii="Verdana" w:hAnsi="Verdana" w:cs="Arial"/>
          <w:sz w:val="22"/>
          <w:szCs w:val="22"/>
          <w:lang w:val="gl-ES"/>
        </w:rPr>
        <w:t xml:space="preserve"> </w:t>
      </w:r>
      <w:r w:rsidR="00616B45" w:rsidRPr="002451D6">
        <w:rPr>
          <w:rFonts w:ascii="Verdana" w:eastAsia="Calibri" w:hAnsi="Verdana" w:cs="Arial"/>
          <w:sz w:val="22"/>
          <w:szCs w:val="22"/>
          <w:lang w:val="gl-ES"/>
        </w:rPr>
        <w:t xml:space="preserve">Terá preferencia para </w:t>
      </w:r>
      <w:r w:rsidR="00956389" w:rsidRPr="002451D6">
        <w:rPr>
          <w:rFonts w:ascii="Verdana" w:eastAsia="Calibri" w:hAnsi="Verdana" w:cs="Arial"/>
          <w:sz w:val="22"/>
          <w:szCs w:val="22"/>
          <w:lang w:val="gl-ES"/>
        </w:rPr>
        <w:t>a concesión desta axuda</w:t>
      </w:r>
      <w:r w:rsidR="00616B45" w:rsidRPr="002451D6">
        <w:rPr>
          <w:rFonts w:ascii="Verdana" w:eastAsia="Calibri" w:hAnsi="Verdana" w:cs="Arial"/>
          <w:sz w:val="22"/>
          <w:szCs w:val="22"/>
          <w:lang w:val="gl-ES"/>
        </w:rPr>
        <w:t xml:space="preserve"> o alumnado en situación de garda ou tutela da Xunta de Galicia ou cunha discapacidade igual ou superior ao 65 %.</w:t>
      </w:r>
    </w:p>
    <w:p w14:paraId="0713F558" w14:textId="77777777" w:rsidR="00284234" w:rsidRPr="002451D6" w:rsidRDefault="00284234" w:rsidP="002529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Igualmente procederá a revogación si se descubrise ocultación ou falsidade de datos.</w:t>
      </w:r>
    </w:p>
    <w:p w14:paraId="676F4B87" w14:textId="77777777" w:rsidR="00855274" w:rsidRPr="002451D6" w:rsidRDefault="00284234" w:rsidP="002529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O concello non asumirá máis que o importe consignado na/s factura/s ata un límite de</w:t>
      </w:r>
      <w:r w:rsidRPr="002451D6">
        <w:rPr>
          <w:rFonts w:ascii="Verdana" w:hAnsi="Verdana" w:cs="Arial"/>
          <w:color w:val="FF0000"/>
          <w:spacing w:val="-2"/>
          <w:sz w:val="22"/>
          <w:szCs w:val="22"/>
          <w:lang w:val="gl-ES"/>
        </w:rPr>
        <w:t xml:space="preserve"> </w:t>
      </w:r>
      <w:r w:rsidRPr="002451D6">
        <w:rPr>
          <w:rFonts w:ascii="Verdana" w:hAnsi="Verdana" w:cs="Arial"/>
          <w:spacing w:val="-2"/>
          <w:sz w:val="22"/>
          <w:szCs w:val="22"/>
          <w:lang w:val="gl-ES"/>
        </w:rPr>
        <w:t>145 € por axuda individual concedida.</w:t>
      </w:r>
    </w:p>
    <w:p w14:paraId="161E8EC0" w14:textId="77777777" w:rsidR="00855274" w:rsidRPr="002451D6" w:rsidRDefault="00855274" w:rsidP="002529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p>
    <w:p w14:paraId="1E34C28B" w14:textId="26383ACD" w:rsidR="00F53E7D" w:rsidRPr="002451D6" w:rsidRDefault="00855274" w:rsidP="00BB0F44">
      <w:pPr>
        <w:pStyle w:val="Prrafodelista"/>
        <w:numPr>
          <w:ilvl w:val="0"/>
          <w:numId w:val="12"/>
        </w:numPr>
        <w:autoSpaceDE w:val="0"/>
        <w:autoSpaceDN w:val="0"/>
        <w:adjustRightInd w:val="0"/>
        <w:spacing w:line="276" w:lineRule="auto"/>
        <w:ind w:left="567" w:hanging="591"/>
        <w:jc w:val="both"/>
        <w:rPr>
          <w:rFonts w:ascii="Verdana" w:eastAsia="CIDFont+F10" w:hAnsi="Verdana" w:cs="Arial"/>
          <w:b/>
          <w:bCs/>
          <w:sz w:val="22"/>
          <w:szCs w:val="22"/>
          <w:lang w:val="gl-ES"/>
        </w:rPr>
      </w:pPr>
      <w:r w:rsidRPr="002451D6">
        <w:rPr>
          <w:rFonts w:ascii="Verdana" w:hAnsi="Verdana" w:cs="Arial"/>
          <w:b/>
          <w:bCs/>
          <w:sz w:val="22"/>
          <w:szCs w:val="22"/>
          <w:lang w:val="gl-ES"/>
        </w:rPr>
        <w:t>Resolución</w:t>
      </w:r>
    </w:p>
    <w:p w14:paraId="59B177E3" w14:textId="3099F89A" w:rsidR="00F53E7D" w:rsidRPr="002451D6" w:rsidRDefault="002E6909" w:rsidP="00252950">
      <w:pPr>
        <w:pStyle w:val="Prrafodelista"/>
        <w:numPr>
          <w:ilvl w:val="0"/>
          <w:numId w:val="7"/>
        </w:numPr>
        <w:autoSpaceDE w:val="0"/>
        <w:autoSpaceDN w:val="0"/>
        <w:adjustRightInd w:val="0"/>
        <w:spacing w:line="276" w:lineRule="auto"/>
        <w:ind w:left="0" w:firstLine="0"/>
        <w:jc w:val="both"/>
        <w:rPr>
          <w:rFonts w:ascii="Verdana" w:eastAsia="CIDFont+F10" w:hAnsi="Verdana" w:cs="Arial"/>
          <w:sz w:val="22"/>
          <w:szCs w:val="22"/>
          <w:lang w:val="gl-ES"/>
        </w:rPr>
      </w:pPr>
      <w:r w:rsidRPr="002451D6">
        <w:rPr>
          <w:rFonts w:ascii="Verdana" w:eastAsia="CIDFont+F10" w:hAnsi="Verdana" w:cs="Arial"/>
          <w:sz w:val="22"/>
          <w:szCs w:val="22"/>
          <w:lang w:val="gl-ES"/>
        </w:rPr>
        <w:t xml:space="preserve">O persoal técnico dos servizos sociais emitirá </w:t>
      </w:r>
      <w:r w:rsidR="00F53E7D" w:rsidRPr="002451D6">
        <w:rPr>
          <w:rFonts w:ascii="Verdana" w:eastAsia="CIDFont+F10" w:hAnsi="Verdana" w:cs="Arial"/>
          <w:sz w:val="22"/>
          <w:szCs w:val="22"/>
          <w:lang w:val="gl-ES"/>
        </w:rPr>
        <w:t>proposta de concesión de subvencións, segundo os criterios previstos nas presentes bases.</w:t>
      </w:r>
    </w:p>
    <w:p w14:paraId="08511842" w14:textId="77777777" w:rsidR="00F53E7D" w:rsidRPr="002451D6" w:rsidRDefault="00F53E7D" w:rsidP="00252950">
      <w:pPr>
        <w:pStyle w:val="Prrafodelista"/>
        <w:numPr>
          <w:ilvl w:val="0"/>
          <w:numId w:val="7"/>
        </w:numPr>
        <w:autoSpaceDE w:val="0"/>
        <w:autoSpaceDN w:val="0"/>
        <w:adjustRightInd w:val="0"/>
        <w:spacing w:line="276" w:lineRule="auto"/>
        <w:ind w:left="0" w:firstLine="0"/>
        <w:jc w:val="both"/>
        <w:rPr>
          <w:rFonts w:ascii="Verdana" w:eastAsia="CIDFont+F10" w:hAnsi="Verdana" w:cs="Arial"/>
          <w:sz w:val="22"/>
          <w:szCs w:val="22"/>
          <w:lang w:val="gl-ES"/>
        </w:rPr>
      </w:pPr>
      <w:r w:rsidRPr="002451D6">
        <w:rPr>
          <w:rFonts w:ascii="Verdana" w:eastAsia="CIDFont+F10" w:hAnsi="Verdana" w:cs="Arial"/>
          <w:sz w:val="22"/>
          <w:szCs w:val="22"/>
          <w:lang w:val="gl-ES"/>
        </w:rPr>
        <w:t>A proposta de concesión de subvencións deberá conter a relación de solicitantes para os que se propón a subvención, con especificación da contía proposta para cada un deles. Posteriormente, dita proposta pasará á Intervención Municipal para que realice a fiscalización desta.</w:t>
      </w:r>
    </w:p>
    <w:p w14:paraId="2A1C58D2" w14:textId="4F93E3F2" w:rsidR="00F53E7D" w:rsidRPr="002451D6" w:rsidRDefault="00F53E7D" w:rsidP="00252950">
      <w:pPr>
        <w:pStyle w:val="Prrafodelista"/>
        <w:numPr>
          <w:ilvl w:val="0"/>
          <w:numId w:val="7"/>
        </w:numPr>
        <w:autoSpaceDE w:val="0"/>
        <w:autoSpaceDN w:val="0"/>
        <w:adjustRightInd w:val="0"/>
        <w:spacing w:line="276" w:lineRule="auto"/>
        <w:ind w:left="0" w:firstLine="0"/>
        <w:jc w:val="both"/>
        <w:rPr>
          <w:rFonts w:ascii="Verdana" w:eastAsia="CIDFont+F10" w:hAnsi="Verdana" w:cs="Arial"/>
          <w:sz w:val="22"/>
          <w:szCs w:val="22"/>
          <w:lang w:val="gl-ES"/>
        </w:rPr>
      </w:pPr>
      <w:r w:rsidRPr="002451D6">
        <w:rPr>
          <w:rFonts w:ascii="Verdana" w:eastAsia="CIDFont+F10" w:hAnsi="Verdana" w:cs="Arial"/>
          <w:sz w:val="22"/>
          <w:szCs w:val="22"/>
          <w:lang w:val="gl-ES"/>
        </w:rPr>
        <w:t>A partir da proposta de concesión, informada pola Intervención Municipal, a Alcaldía resolverá as subvencións mediante acordo no que se especifique a relación de solicitantes ós que teñen dereito a subvencións e a desestimación das restantes solicitudes e procederá ao seu pagamento</w:t>
      </w:r>
      <w:r w:rsidR="00823153" w:rsidRPr="002451D6">
        <w:rPr>
          <w:rFonts w:ascii="Verdana" w:eastAsia="CIDFont+F10" w:hAnsi="Verdana" w:cs="Arial"/>
          <w:sz w:val="22"/>
          <w:szCs w:val="22"/>
          <w:lang w:val="gl-ES"/>
        </w:rPr>
        <w:t>.</w:t>
      </w:r>
    </w:p>
    <w:p w14:paraId="1C8836A6" w14:textId="77777777" w:rsidR="00F53E7D" w:rsidRPr="002451D6" w:rsidRDefault="00F53E7D" w:rsidP="00252950">
      <w:pPr>
        <w:pStyle w:val="Prrafodelista"/>
        <w:numPr>
          <w:ilvl w:val="0"/>
          <w:numId w:val="7"/>
        </w:numPr>
        <w:autoSpaceDE w:val="0"/>
        <w:autoSpaceDN w:val="0"/>
        <w:adjustRightInd w:val="0"/>
        <w:spacing w:line="276" w:lineRule="auto"/>
        <w:ind w:left="0" w:firstLine="0"/>
        <w:jc w:val="both"/>
        <w:rPr>
          <w:rFonts w:ascii="Verdana" w:eastAsia="CIDFont+F10" w:hAnsi="Verdana" w:cs="Arial"/>
          <w:sz w:val="22"/>
          <w:szCs w:val="22"/>
          <w:lang w:val="gl-ES"/>
        </w:rPr>
      </w:pPr>
      <w:r w:rsidRPr="002451D6">
        <w:rPr>
          <w:rFonts w:ascii="Verdana" w:eastAsia="CIDFont+F10" w:hAnsi="Verdana" w:cs="Arial"/>
          <w:sz w:val="22"/>
          <w:szCs w:val="22"/>
          <w:lang w:val="gl-ES"/>
        </w:rPr>
        <w:t>O prazo máximo de resolución será o establecido no artigo 25.4 da Lei Xeral de Subvencións. O vencemento do prazo máximo sen notificación da resolución pode entenderse como desestimada por silencio administrativo a súa solicitude de acordo co artigo 25.5 do mesmo texto normativo.</w:t>
      </w:r>
    </w:p>
    <w:p w14:paraId="30A54749" w14:textId="77777777" w:rsidR="00F53E7D" w:rsidRPr="002451D6" w:rsidRDefault="00F53E7D" w:rsidP="00252950">
      <w:pPr>
        <w:pStyle w:val="Prrafodelista"/>
        <w:numPr>
          <w:ilvl w:val="0"/>
          <w:numId w:val="7"/>
        </w:numPr>
        <w:autoSpaceDE w:val="0"/>
        <w:autoSpaceDN w:val="0"/>
        <w:adjustRightInd w:val="0"/>
        <w:spacing w:line="276" w:lineRule="auto"/>
        <w:ind w:left="0" w:firstLine="0"/>
        <w:jc w:val="both"/>
        <w:rPr>
          <w:rFonts w:ascii="Verdana" w:eastAsia="CIDFont+F10" w:hAnsi="Verdana" w:cs="Arial"/>
          <w:sz w:val="22"/>
          <w:szCs w:val="22"/>
          <w:lang w:val="gl-ES"/>
        </w:rPr>
      </w:pPr>
      <w:r w:rsidRPr="002451D6">
        <w:rPr>
          <w:rFonts w:ascii="Verdana" w:eastAsia="CIDFont+F10" w:hAnsi="Verdana" w:cs="Arial"/>
          <w:sz w:val="22"/>
          <w:szCs w:val="22"/>
          <w:lang w:val="gl-ES"/>
        </w:rPr>
        <w:t>As axudas que se concedan a través desta convocatoria, publicaranse no taboleiro de anuncios do Concello, resolución recaída (concedida/denegada); e na Sede electrónica.</w:t>
      </w:r>
    </w:p>
    <w:p w14:paraId="32D297B3" w14:textId="77777777" w:rsidR="00855274" w:rsidRPr="002451D6" w:rsidRDefault="00855274" w:rsidP="00252950">
      <w:pPr>
        <w:pStyle w:val="Prrafodelista"/>
        <w:tabs>
          <w:tab w:val="left" w:pos="993"/>
        </w:tabs>
        <w:autoSpaceDE w:val="0"/>
        <w:autoSpaceDN w:val="0"/>
        <w:adjustRightInd w:val="0"/>
        <w:spacing w:line="276" w:lineRule="auto"/>
        <w:ind w:left="0"/>
        <w:jc w:val="both"/>
        <w:rPr>
          <w:rFonts w:ascii="Verdana" w:eastAsia="CIDFont+F10" w:hAnsi="Verdana" w:cs="Arial"/>
          <w:sz w:val="22"/>
          <w:szCs w:val="22"/>
          <w:lang w:val="gl-ES"/>
        </w:rPr>
      </w:pPr>
    </w:p>
    <w:p w14:paraId="5E24885C" w14:textId="348FADF3" w:rsidR="00F53E7D" w:rsidRPr="002451D6" w:rsidRDefault="00F53E7D" w:rsidP="00BB0F44">
      <w:pPr>
        <w:pStyle w:val="Prrafodelista"/>
        <w:numPr>
          <w:ilvl w:val="0"/>
          <w:numId w:val="12"/>
        </w:numPr>
        <w:autoSpaceDE w:val="0"/>
        <w:autoSpaceDN w:val="0"/>
        <w:adjustRightInd w:val="0"/>
        <w:spacing w:line="276" w:lineRule="auto"/>
        <w:ind w:left="567" w:hanging="591"/>
        <w:jc w:val="both"/>
        <w:rPr>
          <w:rFonts w:ascii="Verdana" w:eastAsia="CIDFont+F10" w:hAnsi="Verdana" w:cs="Arial"/>
          <w:b/>
          <w:bCs/>
          <w:sz w:val="22"/>
          <w:szCs w:val="22"/>
          <w:lang w:val="gl-ES"/>
        </w:rPr>
      </w:pPr>
      <w:r w:rsidRPr="002451D6">
        <w:rPr>
          <w:rFonts w:ascii="Verdana" w:eastAsia="CIDFont+F10" w:hAnsi="Verdana" w:cs="Arial"/>
          <w:b/>
          <w:bCs/>
          <w:sz w:val="22"/>
          <w:szCs w:val="22"/>
          <w:lang w:val="gl-ES"/>
        </w:rPr>
        <w:t>D</w:t>
      </w:r>
      <w:r w:rsidR="00855274" w:rsidRPr="002451D6">
        <w:rPr>
          <w:rFonts w:ascii="Verdana" w:eastAsia="CIDFont+F10" w:hAnsi="Verdana" w:cs="Arial"/>
          <w:b/>
          <w:bCs/>
          <w:sz w:val="22"/>
          <w:szCs w:val="22"/>
          <w:lang w:val="gl-ES"/>
        </w:rPr>
        <w:t xml:space="preserve">eberes das </w:t>
      </w:r>
      <w:r w:rsidR="00855274" w:rsidRPr="002451D6">
        <w:rPr>
          <w:rFonts w:ascii="Verdana" w:hAnsi="Verdana" w:cs="Arial"/>
          <w:b/>
          <w:bCs/>
          <w:sz w:val="22"/>
          <w:szCs w:val="22"/>
          <w:lang w:val="gl-ES"/>
        </w:rPr>
        <w:t>persoas</w:t>
      </w:r>
      <w:r w:rsidR="00855274" w:rsidRPr="002451D6">
        <w:rPr>
          <w:rFonts w:ascii="Verdana" w:eastAsia="CIDFont+F10" w:hAnsi="Verdana" w:cs="Arial"/>
          <w:b/>
          <w:bCs/>
          <w:sz w:val="22"/>
          <w:szCs w:val="22"/>
          <w:lang w:val="gl-ES"/>
        </w:rPr>
        <w:t xml:space="preserve">  beneficiarias.</w:t>
      </w:r>
    </w:p>
    <w:p w14:paraId="43D8F1D4" w14:textId="1D24DB70" w:rsidR="00F53E7D" w:rsidRPr="002451D6" w:rsidRDefault="00F53E7D" w:rsidP="00252950">
      <w:pPr>
        <w:pStyle w:val="Prrafodelista"/>
        <w:numPr>
          <w:ilvl w:val="0"/>
          <w:numId w:val="8"/>
        </w:numPr>
        <w:autoSpaceDE w:val="0"/>
        <w:autoSpaceDN w:val="0"/>
        <w:adjustRightInd w:val="0"/>
        <w:spacing w:line="276" w:lineRule="auto"/>
        <w:ind w:left="0" w:firstLine="0"/>
        <w:jc w:val="both"/>
        <w:rPr>
          <w:rFonts w:ascii="Verdana" w:eastAsia="CIDFont+F10" w:hAnsi="Verdana" w:cs="Arial"/>
          <w:sz w:val="22"/>
          <w:szCs w:val="22"/>
          <w:lang w:val="gl-ES"/>
        </w:rPr>
      </w:pPr>
      <w:r w:rsidRPr="002451D6">
        <w:rPr>
          <w:rFonts w:ascii="Verdana" w:eastAsia="CIDFont+F10" w:hAnsi="Verdana" w:cs="Arial"/>
          <w:sz w:val="22"/>
          <w:szCs w:val="22"/>
          <w:lang w:val="gl-ES"/>
        </w:rPr>
        <w:t>Os xerais recollidos no artigo 11 da Lei 9/2007, do 13 de xuño, de subvencións de Galicia e no artigo 14 da Lei</w:t>
      </w:r>
      <w:r w:rsidR="008C763A" w:rsidRPr="002451D6">
        <w:rPr>
          <w:rFonts w:ascii="Verdana" w:eastAsia="CIDFont+F10" w:hAnsi="Verdana" w:cs="Arial"/>
          <w:sz w:val="22"/>
          <w:szCs w:val="22"/>
          <w:lang w:val="gl-ES"/>
        </w:rPr>
        <w:t xml:space="preserve"> </w:t>
      </w:r>
      <w:r w:rsidRPr="002451D6">
        <w:rPr>
          <w:rFonts w:ascii="Verdana" w:eastAsia="CIDFont+F10" w:hAnsi="Verdana" w:cs="Arial"/>
          <w:sz w:val="22"/>
          <w:szCs w:val="22"/>
          <w:lang w:val="gl-ES"/>
        </w:rPr>
        <w:t>38/2003, de 17 de novembro, Xeral de Subvencións, e as seguintes:</w:t>
      </w:r>
    </w:p>
    <w:p w14:paraId="74C239B7" w14:textId="77777777" w:rsidR="00F53E7D" w:rsidRPr="002451D6" w:rsidRDefault="00F53E7D" w:rsidP="00252950">
      <w:pPr>
        <w:pStyle w:val="Prrafodelista"/>
        <w:tabs>
          <w:tab w:val="left" w:pos="993"/>
        </w:tabs>
        <w:autoSpaceDE w:val="0"/>
        <w:autoSpaceDN w:val="0"/>
        <w:adjustRightInd w:val="0"/>
        <w:spacing w:line="276" w:lineRule="auto"/>
        <w:ind w:left="0"/>
        <w:jc w:val="both"/>
        <w:rPr>
          <w:rFonts w:ascii="Verdana" w:eastAsia="CIDFont+F10" w:hAnsi="Verdana" w:cs="Arial"/>
          <w:sz w:val="22"/>
          <w:szCs w:val="22"/>
          <w:lang w:val="gl-ES"/>
        </w:rPr>
      </w:pPr>
      <w:r w:rsidRPr="002451D6">
        <w:rPr>
          <w:rFonts w:ascii="Verdana" w:eastAsia="CIDFont+F10" w:hAnsi="Verdana" w:cs="Arial"/>
          <w:sz w:val="22"/>
          <w:szCs w:val="22"/>
          <w:lang w:val="gl-ES"/>
        </w:rPr>
        <w:t>a) Cumprir tódalas estipulacións establecidas nas bases da convocatoria.</w:t>
      </w:r>
    </w:p>
    <w:p w14:paraId="5A2D0A4E" w14:textId="77777777" w:rsidR="00F53E7D" w:rsidRPr="002451D6" w:rsidRDefault="00F53E7D" w:rsidP="00252950">
      <w:pPr>
        <w:pStyle w:val="Prrafodelista"/>
        <w:tabs>
          <w:tab w:val="left" w:pos="993"/>
        </w:tabs>
        <w:autoSpaceDE w:val="0"/>
        <w:autoSpaceDN w:val="0"/>
        <w:adjustRightInd w:val="0"/>
        <w:spacing w:line="276" w:lineRule="auto"/>
        <w:ind w:left="0"/>
        <w:jc w:val="both"/>
        <w:rPr>
          <w:rFonts w:ascii="Verdana" w:eastAsia="CIDFont+F10" w:hAnsi="Verdana" w:cs="Arial"/>
          <w:sz w:val="22"/>
          <w:szCs w:val="22"/>
          <w:lang w:val="gl-ES"/>
        </w:rPr>
      </w:pPr>
      <w:r w:rsidRPr="002451D6">
        <w:rPr>
          <w:rFonts w:ascii="Verdana" w:eastAsia="CIDFont+F10" w:hAnsi="Verdana" w:cs="Arial"/>
          <w:sz w:val="22"/>
          <w:szCs w:val="22"/>
          <w:lang w:val="gl-ES"/>
        </w:rPr>
        <w:t>b) Responder da veracidade dos datos da solicitude.</w:t>
      </w:r>
    </w:p>
    <w:p w14:paraId="621F8B70" w14:textId="77777777" w:rsidR="00284234" w:rsidRPr="002451D6" w:rsidRDefault="00284234" w:rsidP="00252950">
      <w:pPr>
        <w:tabs>
          <w:tab w:val="left" w:pos="0"/>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p>
    <w:p w14:paraId="6F352126" w14:textId="77777777" w:rsidR="00284234" w:rsidRPr="002451D6" w:rsidRDefault="00284234" w:rsidP="00BB0F44">
      <w:pPr>
        <w:pStyle w:val="Prrafodelista"/>
        <w:numPr>
          <w:ilvl w:val="0"/>
          <w:numId w:val="12"/>
        </w:numPr>
        <w:autoSpaceDE w:val="0"/>
        <w:autoSpaceDN w:val="0"/>
        <w:adjustRightInd w:val="0"/>
        <w:spacing w:line="276" w:lineRule="auto"/>
        <w:ind w:left="567" w:hanging="591"/>
        <w:jc w:val="both"/>
        <w:rPr>
          <w:rFonts w:ascii="Verdana" w:hAnsi="Verdana" w:cs="Arial"/>
          <w:b/>
          <w:bCs/>
          <w:spacing w:val="-2"/>
          <w:sz w:val="22"/>
          <w:szCs w:val="22"/>
          <w:lang w:val="gl-ES"/>
        </w:rPr>
      </w:pPr>
      <w:r w:rsidRPr="002451D6">
        <w:rPr>
          <w:rFonts w:ascii="Verdana" w:hAnsi="Verdana" w:cs="Arial"/>
          <w:b/>
          <w:bCs/>
          <w:spacing w:val="-2"/>
          <w:sz w:val="22"/>
          <w:szCs w:val="22"/>
          <w:lang w:val="gl-ES"/>
        </w:rPr>
        <w:t>Pago da axuda.</w:t>
      </w:r>
    </w:p>
    <w:p w14:paraId="6445AA5C" w14:textId="1C7E5BC2" w:rsidR="00284234" w:rsidRPr="002451D6" w:rsidRDefault="00284234" w:rsidP="00252950">
      <w:pPr>
        <w:tabs>
          <w:tab w:val="left" w:pos="0"/>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r w:rsidRPr="002451D6">
        <w:rPr>
          <w:rFonts w:ascii="Verdana" w:hAnsi="Verdana" w:cs="Arial"/>
          <w:sz w:val="22"/>
          <w:szCs w:val="22"/>
          <w:lang w:val="gl-ES"/>
        </w:rPr>
        <w:t xml:space="preserve">O </w:t>
      </w:r>
      <w:r w:rsidR="00F53E7D" w:rsidRPr="002451D6">
        <w:rPr>
          <w:rFonts w:ascii="Verdana" w:hAnsi="Verdana" w:cs="Arial"/>
          <w:sz w:val="22"/>
          <w:szCs w:val="22"/>
          <w:lang w:val="gl-ES"/>
        </w:rPr>
        <w:t>abono</w:t>
      </w:r>
      <w:r w:rsidRPr="002451D6">
        <w:rPr>
          <w:rFonts w:ascii="Verdana" w:hAnsi="Verdana" w:cs="Arial"/>
          <w:sz w:val="22"/>
          <w:szCs w:val="22"/>
          <w:lang w:val="gl-ES"/>
        </w:rPr>
        <w:t xml:space="preserve"> desta axuda efectuarase en pago único unha vez resolta favorablemente a solicitude, mediante transferencia bancaria na conta que figura na documentación obrigatoria a presentar</w:t>
      </w:r>
      <w:r w:rsidR="00AC72D4" w:rsidRPr="002451D6">
        <w:rPr>
          <w:rFonts w:ascii="Verdana" w:hAnsi="Verdana" w:cs="Arial"/>
          <w:sz w:val="22"/>
          <w:szCs w:val="22"/>
          <w:lang w:val="gl-ES"/>
        </w:rPr>
        <w:t>,</w:t>
      </w:r>
      <w:r w:rsidRPr="002451D6">
        <w:rPr>
          <w:rFonts w:ascii="Verdana" w:hAnsi="Verdana" w:cs="Arial"/>
          <w:sz w:val="22"/>
          <w:szCs w:val="22"/>
          <w:lang w:val="gl-ES"/>
        </w:rPr>
        <w:t xml:space="preserve"> e será compatible con calquera outra axuda que se perciba por este motivo, procedente doutras administración.</w:t>
      </w:r>
    </w:p>
    <w:p w14:paraId="5FA5797D" w14:textId="77777777" w:rsidR="00284234" w:rsidRPr="002451D6" w:rsidRDefault="00284234" w:rsidP="00252950">
      <w:pPr>
        <w:tabs>
          <w:tab w:val="left" w:pos="0"/>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p>
    <w:p w14:paraId="6A32AA17" w14:textId="77777777" w:rsidR="00284234" w:rsidRPr="002451D6" w:rsidRDefault="00284234" w:rsidP="00BB0F44">
      <w:pPr>
        <w:pStyle w:val="Prrafodelista"/>
        <w:numPr>
          <w:ilvl w:val="0"/>
          <w:numId w:val="12"/>
        </w:numPr>
        <w:autoSpaceDE w:val="0"/>
        <w:autoSpaceDN w:val="0"/>
        <w:adjustRightInd w:val="0"/>
        <w:spacing w:line="276" w:lineRule="auto"/>
        <w:ind w:left="567" w:hanging="591"/>
        <w:jc w:val="both"/>
        <w:rPr>
          <w:rFonts w:ascii="Verdana" w:hAnsi="Verdana" w:cs="Arial"/>
          <w:b/>
          <w:bCs/>
          <w:spacing w:val="-2"/>
          <w:sz w:val="22"/>
          <w:szCs w:val="22"/>
          <w:lang w:val="gl-ES"/>
        </w:rPr>
      </w:pPr>
      <w:r w:rsidRPr="002451D6">
        <w:rPr>
          <w:rFonts w:ascii="Verdana" w:hAnsi="Verdana" w:cs="Arial"/>
          <w:b/>
          <w:bCs/>
          <w:spacing w:val="-2"/>
          <w:sz w:val="22"/>
          <w:szCs w:val="22"/>
          <w:lang w:val="gl-ES"/>
        </w:rPr>
        <w:t>Publicación de datos e transparencia.</w:t>
      </w:r>
    </w:p>
    <w:p w14:paraId="34B433F6" w14:textId="4D546B86" w:rsidR="00284234" w:rsidRPr="002451D6" w:rsidRDefault="00284234" w:rsidP="00252950">
      <w:pPr>
        <w:tabs>
          <w:tab w:val="left" w:pos="0"/>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r w:rsidRPr="002451D6">
        <w:rPr>
          <w:rFonts w:ascii="Verdana" w:hAnsi="Verdana" w:cs="Arial"/>
          <w:spacing w:val="-2"/>
          <w:sz w:val="22"/>
          <w:szCs w:val="22"/>
          <w:lang w:val="gl-ES"/>
        </w:rPr>
        <w:t>De conformidade co establecido no artigo 45.1.b) da Lei 39/2015, do 1 de outubro, reguladora do procedemento administrativo común das administracións públicas, publicaranse no taboleiro de anuncios do Concello e/ou na súa páxina web</w:t>
      </w:r>
      <w:r w:rsidR="00252950" w:rsidRPr="002451D6">
        <w:rPr>
          <w:rFonts w:ascii="Verdana" w:hAnsi="Verdana" w:cs="Arial"/>
          <w:spacing w:val="-2"/>
          <w:sz w:val="22"/>
          <w:szCs w:val="22"/>
          <w:lang w:val="gl-ES"/>
        </w:rPr>
        <w:t>.</w:t>
      </w:r>
      <w:r w:rsidRPr="002451D6">
        <w:rPr>
          <w:rFonts w:ascii="Verdana" w:hAnsi="Verdana" w:cs="Arial"/>
          <w:spacing w:val="-2"/>
          <w:sz w:val="22"/>
          <w:szCs w:val="22"/>
          <w:lang w:val="gl-ES"/>
        </w:rPr>
        <w:t xml:space="preserve"> </w:t>
      </w:r>
    </w:p>
    <w:p w14:paraId="003A24A9" w14:textId="6D152700" w:rsidR="00284234" w:rsidRPr="002451D6" w:rsidRDefault="00284234" w:rsidP="00252950">
      <w:pPr>
        <w:tabs>
          <w:tab w:val="left" w:pos="993"/>
        </w:tabs>
        <w:autoSpaceDE w:val="0"/>
        <w:autoSpaceDN w:val="0"/>
        <w:adjustRightInd w:val="0"/>
        <w:spacing w:line="276" w:lineRule="auto"/>
        <w:jc w:val="both"/>
        <w:rPr>
          <w:rFonts w:ascii="Verdana" w:hAnsi="Verdana" w:cs="Arial"/>
          <w:sz w:val="22"/>
          <w:szCs w:val="22"/>
          <w:lang w:val="gl-ES"/>
        </w:rPr>
      </w:pPr>
      <w:r w:rsidRPr="002451D6">
        <w:rPr>
          <w:rFonts w:ascii="Verdana" w:hAnsi="Verdana" w:cs="Arial"/>
          <w:spacing w:val="-2"/>
          <w:sz w:val="22"/>
          <w:szCs w:val="22"/>
          <w:lang w:val="gl-ES"/>
        </w:rPr>
        <w:t xml:space="preserve">A listaxe provisional de solicitudes admitidas, excluídas, concedidas e denegadas, indicando a causa de exclusión. </w:t>
      </w:r>
      <w:r w:rsidRPr="002451D6">
        <w:rPr>
          <w:rFonts w:ascii="Verdana" w:hAnsi="Verdana" w:cs="Arial"/>
          <w:sz w:val="22"/>
          <w:szCs w:val="22"/>
          <w:lang w:val="gl-ES"/>
        </w:rPr>
        <w:t>O concello deberá requirir ás persoas interesadas para que corrixan as deficiencias detectadas na solicitude nun prazo de dez (10), aclaren a documentación presentada ou acheguen a documentación complementaria necesaria para constatar que concorren os requisitos previstos nestas bases.</w:t>
      </w:r>
    </w:p>
    <w:p w14:paraId="519D1506" w14:textId="77777777" w:rsidR="00284234" w:rsidRPr="002451D6" w:rsidRDefault="00284234" w:rsidP="00252950">
      <w:pPr>
        <w:tabs>
          <w:tab w:val="left" w:pos="993"/>
        </w:tabs>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Quedarán excluídas as solicitudes que foran presentadas fora de prazo ou por falta de emenda das deficiencias da solicitude e/ou da documentación, así como as que superen os límites de R.P.C. ou incumpran calquera dos requisitos previstos nestas bases.</w:t>
      </w:r>
    </w:p>
    <w:p w14:paraId="123C78C7" w14:textId="77777777" w:rsidR="00284234" w:rsidRPr="002451D6" w:rsidRDefault="00284234" w:rsidP="00252950">
      <w:pPr>
        <w:tabs>
          <w:tab w:val="left" w:pos="993"/>
        </w:tabs>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 xml:space="preserve">O Concello, finalmente, publicará a listaxe definitiva das solicitudes aprobadas así como das solicitudes excluídas. </w:t>
      </w:r>
    </w:p>
    <w:p w14:paraId="34F213E1" w14:textId="77777777" w:rsidR="00284234" w:rsidRPr="002451D6" w:rsidRDefault="00284234" w:rsidP="00252950">
      <w:pPr>
        <w:tabs>
          <w:tab w:val="left" w:pos="993"/>
        </w:tabs>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Esta publicacións substituirán á notificación nos termos que se establecen nos artigos 42, 43 e 45 da Lei 39/2015, de 1 de outubro, de procedemento Común das Administracións Públicas.</w:t>
      </w:r>
    </w:p>
    <w:p w14:paraId="069E95C6" w14:textId="77777777" w:rsidR="00855274" w:rsidRPr="002451D6" w:rsidRDefault="00855274" w:rsidP="00252950">
      <w:pPr>
        <w:pStyle w:val="Prrafodelista"/>
        <w:tabs>
          <w:tab w:val="left" w:pos="0"/>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ind w:left="0"/>
        <w:jc w:val="both"/>
        <w:rPr>
          <w:rFonts w:ascii="Verdana" w:hAnsi="Verdana" w:cs="Arial"/>
          <w:b/>
          <w:bCs/>
          <w:spacing w:val="-2"/>
          <w:sz w:val="22"/>
          <w:szCs w:val="22"/>
          <w:lang w:val="gl-ES"/>
        </w:rPr>
      </w:pPr>
    </w:p>
    <w:p w14:paraId="32C9025B" w14:textId="0EEEB3A8" w:rsidR="00855274" w:rsidRPr="002451D6" w:rsidRDefault="00855274" w:rsidP="00BB0F44">
      <w:pPr>
        <w:pStyle w:val="Prrafodelista"/>
        <w:numPr>
          <w:ilvl w:val="0"/>
          <w:numId w:val="12"/>
        </w:numPr>
        <w:autoSpaceDE w:val="0"/>
        <w:autoSpaceDN w:val="0"/>
        <w:adjustRightInd w:val="0"/>
        <w:spacing w:line="276" w:lineRule="auto"/>
        <w:ind w:left="567" w:hanging="591"/>
        <w:jc w:val="both"/>
        <w:rPr>
          <w:rFonts w:ascii="Verdana" w:hAnsi="Verdana" w:cs="Arial"/>
          <w:b/>
          <w:bCs/>
          <w:spacing w:val="-2"/>
          <w:sz w:val="22"/>
          <w:szCs w:val="22"/>
          <w:lang w:val="gl-ES"/>
        </w:rPr>
      </w:pPr>
      <w:r w:rsidRPr="002451D6">
        <w:rPr>
          <w:rFonts w:ascii="Verdana" w:hAnsi="Verdana" w:cs="Arial"/>
          <w:b/>
          <w:bCs/>
          <w:spacing w:val="-2"/>
          <w:sz w:val="22"/>
          <w:szCs w:val="22"/>
          <w:lang w:val="gl-ES"/>
        </w:rPr>
        <w:t>Control, aplicación, revisión e reintegro de subvención</w:t>
      </w:r>
    </w:p>
    <w:p w14:paraId="7C77FAAF" w14:textId="2B015B05" w:rsidR="00281A98" w:rsidRPr="002451D6" w:rsidRDefault="002E6909" w:rsidP="00252950">
      <w:pPr>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t xml:space="preserve">O persoal </w:t>
      </w:r>
      <w:r w:rsidR="008C763A" w:rsidRPr="002451D6">
        <w:rPr>
          <w:rFonts w:ascii="Verdana" w:eastAsia="CIDFont+F10" w:hAnsi="Verdana" w:cs="Arial"/>
          <w:sz w:val="22"/>
          <w:szCs w:val="22"/>
          <w:lang w:val="gl-ES"/>
        </w:rPr>
        <w:t>técnico</w:t>
      </w:r>
      <w:r w:rsidRPr="002451D6">
        <w:rPr>
          <w:rFonts w:ascii="Verdana" w:eastAsia="CIDFont+F10" w:hAnsi="Verdana" w:cs="Arial"/>
          <w:sz w:val="22"/>
          <w:szCs w:val="22"/>
          <w:lang w:val="gl-ES"/>
        </w:rPr>
        <w:t xml:space="preserve"> dos s</w:t>
      </w:r>
      <w:r w:rsidR="008C763A" w:rsidRPr="002451D6">
        <w:rPr>
          <w:rFonts w:ascii="Verdana" w:eastAsia="CIDFont+F10" w:hAnsi="Verdana" w:cs="Arial"/>
          <w:sz w:val="22"/>
          <w:szCs w:val="22"/>
          <w:lang w:val="gl-ES"/>
        </w:rPr>
        <w:t>e</w:t>
      </w:r>
      <w:r w:rsidRPr="002451D6">
        <w:rPr>
          <w:rFonts w:ascii="Verdana" w:eastAsia="CIDFont+F10" w:hAnsi="Verdana" w:cs="Arial"/>
          <w:sz w:val="22"/>
          <w:szCs w:val="22"/>
          <w:lang w:val="gl-ES"/>
        </w:rPr>
        <w:t>rvizos sociais</w:t>
      </w:r>
      <w:r w:rsidR="00281A98" w:rsidRPr="002451D6">
        <w:rPr>
          <w:rFonts w:ascii="Verdana" w:eastAsia="CIDFont+F10" w:hAnsi="Verdana" w:cs="Arial"/>
          <w:sz w:val="22"/>
          <w:szCs w:val="22"/>
          <w:lang w:val="gl-ES"/>
        </w:rPr>
        <w:t xml:space="preserve"> poder</w:t>
      </w:r>
      <w:r w:rsidRPr="002451D6">
        <w:rPr>
          <w:rFonts w:ascii="Verdana" w:eastAsia="CIDFont+F10" w:hAnsi="Verdana" w:cs="Arial"/>
          <w:sz w:val="22"/>
          <w:szCs w:val="22"/>
          <w:lang w:val="gl-ES"/>
        </w:rPr>
        <w:t xml:space="preserve">á </w:t>
      </w:r>
      <w:r w:rsidR="00281A98" w:rsidRPr="002451D6">
        <w:rPr>
          <w:rFonts w:ascii="Verdana" w:eastAsia="CIDFont+F10" w:hAnsi="Verdana" w:cs="Arial"/>
          <w:sz w:val="22"/>
          <w:szCs w:val="22"/>
          <w:lang w:val="gl-ES"/>
        </w:rPr>
        <w:t>requirir á persoa solicitante cantos documentos e aclaracións considere necesarias para completar o expediente, e tamén poderá dispoñer a comprobación oportuna dos datos consignados polos peticionarios.</w:t>
      </w:r>
    </w:p>
    <w:p w14:paraId="21D8F8AC" w14:textId="77777777" w:rsidR="00281A98"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lastRenderedPageBreak/>
        <w:t>Tendo en conta que as axudas desta convocatoria responden a unha determinada situación do perceptor, comprobada previamente, a concesión entenderase xustificada mediante a presentación da conta xustificativa.</w:t>
      </w:r>
    </w:p>
    <w:p w14:paraId="1BC8A3F2" w14:textId="77777777" w:rsidR="00281A98"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t>O interesado procederá ao reintegro das cantidades percibidas, así como aos intereses de demora, nos casos previstos na Lei Xeral de Subvencións e na Lei de Subvencións de Galicia (art. 36 e 37 respectivamente), e nos seguintes casos:</w:t>
      </w:r>
    </w:p>
    <w:p w14:paraId="7B463CFF" w14:textId="77777777" w:rsidR="00281A98"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p>
    <w:p w14:paraId="509F0AC8" w14:textId="77777777" w:rsidR="00281A98"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t>a) Obtención da subvención falseando as condicións requiridas para elo ou ocultando datos.</w:t>
      </w:r>
    </w:p>
    <w:p w14:paraId="006D7626" w14:textId="77777777" w:rsidR="00281A98"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t>b) Incumprimento total ou parcial do obxectivo que fundamenta a concesión da axuda, é dicir, ao emprego do importe recibido para finalidades distintas a adquisición de material escolar.</w:t>
      </w:r>
    </w:p>
    <w:p w14:paraId="025A3AF8" w14:textId="77777777" w:rsidR="00281A98"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t>c) Incumprimento dos deberes impostos pola administración, así como dos compromisos asumidos polos beneficiarios das axudas, sempre que afecten ou se refiran ao obxecto da subvención.</w:t>
      </w:r>
    </w:p>
    <w:p w14:paraId="084E8307" w14:textId="77777777" w:rsidR="001B7DA9" w:rsidRPr="002451D6" w:rsidRDefault="001B7DA9"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p>
    <w:p w14:paraId="038FCC5B" w14:textId="084CBBC8" w:rsidR="00281A98" w:rsidRPr="002451D6" w:rsidRDefault="00281A98" w:rsidP="003E024A">
      <w:pPr>
        <w:pStyle w:val="Prrafodelista"/>
        <w:numPr>
          <w:ilvl w:val="0"/>
          <w:numId w:val="12"/>
        </w:numPr>
        <w:autoSpaceDE w:val="0"/>
        <w:autoSpaceDN w:val="0"/>
        <w:adjustRightInd w:val="0"/>
        <w:spacing w:line="276" w:lineRule="auto"/>
        <w:ind w:left="567" w:hanging="591"/>
        <w:jc w:val="both"/>
        <w:rPr>
          <w:rFonts w:ascii="Verdana" w:hAnsi="Verdana" w:cs="Arial"/>
          <w:b/>
          <w:bCs/>
          <w:spacing w:val="-2"/>
          <w:sz w:val="22"/>
          <w:szCs w:val="22"/>
          <w:lang w:val="gl-ES"/>
        </w:rPr>
      </w:pPr>
      <w:r w:rsidRPr="002451D6">
        <w:rPr>
          <w:rFonts w:ascii="Verdana" w:hAnsi="Verdana" w:cs="Arial"/>
          <w:b/>
          <w:bCs/>
          <w:spacing w:val="-2"/>
          <w:sz w:val="22"/>
          <w:szCs w:val="22"/>
          <w:lang w:val="gl-ES"/>
        </w:rPr>
        <w:t>R</w:t>
      </w:r>
      <w:r w:rsidR="001B7DA9" w:rsidRPr="002451D6">
        <w:rPr>
          <w:rFonts w:ascii="Verdana" w:hAnsi="Verdana" w:cs="Arial"/>
          <w:b/>
          <w:bCs/>
          <w:spacing w:val="-2"/>
          <w:sz w:val="22"/>
          <w:szCs w:val="22"/>
          <w:lang w:val="gl-ES"/>
        </w:rPr>
        <w:t>ecursos</w:t>
      </w:r>
    </w:p>
    <w:p w14:paraId="3E9F723C" w14:textId="7BEAB4B0" w:rsidR="00281A98"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t>Contra a resolución definitiva, que esgota a vía administrativa, os interesados poderán interpoñer Recurso Potestativo de Reposición ante a Xunta de Goberno Local, no prazo dun mes contado a partir do día seguinte a notificación da resolución ou ben directamente o Recurso Contencioso - Administrativo, no prazo de dous meses, ante o Xulgado do Contencioso-Administrativo de</w:t>
      </w:r>
      <w:r w:rsidR="00252950" w:rsidRPr="002451D6">
        <w:rPr>
          <w:rFonts w:ascii="Verdana" w:eastAsia="CIDFont+F10" w:hAnsi="Verdana" w:cs="Arial"/>
          <w:sz w:val="22"/>
          <w:szCs w:val="22"/>
          <w:lang w:val="gl-ES"/>
        </w:rPr>
        <w:t xml:space="preserve"> Ourense</w:t>
      </w:r>
      <w:r w:rsidRPr="002451D6">
        <w:rPr>
          <w:rFonts w:ascii="Verdana" w:eastAsia="CIDFont+F10" w:hAnsi="Verdana" w:cs="Arial"/>
          <w:sz w:val="22"/>
          <w:szCs w:val="22"/>
          <w:lang w:val="gl-ES"/>
        </w:rPr>
        <w:t>, sen prexuízo de calquera outro recurso que estime procedente.</w:t>
      </w:r>
    </w:p>
    <w:p w14:paraId="0EC2AA05" w14:textId="77777777" w:rsidR="001B7DA9" w:rsidRPr="002451D6" w:rsidRDefault="001B7DA9"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p>
    <w:p w14:paraId="3B3DCD7A" w14:textId="37864A87" w:rsidR="00281A98" w:rsidRPr="002451D6" w:rsidRDefault="00281A98" w:rsidP="00BB0F44">
      <w:pPr>
        <w:pStyle w:val="Prrafodelista"/>
        <w:numPr>
          <w:ilvl w:val="0"/>
          <w:numId w:val="12"/>
        </w:numPr>
        <w:autoSpaceDE w:val="0"/>
        <w:autoSpaceDN w:val="0"/>
        <w:adjustRightInd w:val="0"/>
        <w:spacing w:line="276" w:lineRule="auto"/>
        <w:ind w:left="567" w:hanging="591"/>
        <w:jc w:val="both"/>
        <w:rPr>
          <w:rFonts w:ascii="Verdana" w:hAnsi="Verdana" w:cs="Arial"/>
          <w:b/>
          <w:bCs/>
          <w:spacing w:val="-2"/>
          <w:sz w:val="22"/>
          <w:szCs w:val="22"/>
          <w:lang w:val="gl-ES"/>
        </w:rPr>
      </w:pPr>
      <w:r w:rsidRPr="002451D6">
        <w:rPr>
          <w:rFonts w:ascii="Verdana" w:hAnsi="Verdana" w:cs="Arial"/>
          <w:b/>
          <w:bCs/>
          <w:spacing w:val="-2"/>
          <w:sz w:val="22"/>
          <w:szCs w:val="22"/>
          <w:lang w:val="gl-ES"/>
        </w:rPr>
        <w:t>P</w:t>
      </w:r>
      <w:r w:rsidR="002E6909" w:rsidRPr="002451D6">
        <w:rPr>
          <w:rFonts w:ascii="Verdana" w:hAnsi="Verdana" w:cs="Arial"/>
          <w:b/>
          <w:bCs/>
          <w:spacing w:val="-2"/>
          <w:sz w:val="22"/>
          <w:szCs w:val="22"/>
          <w:lang w:val="gl-ES"/>
        </w:rPr>
        <w:t>rotección de datos</w:t>
      </w:r>
    </w:p>
    <w:p w14:paraId="4D009E15" w14:textId="6E0BCF50" w:rsidR="00281A98"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t>D</w:t>
      </w:r>
      <w:r w:rsidR="00823153" w:rsidRPr="002451D6">
        <w:rPr>
          <w:rFonts w:ascii="Verdana" w:eastAsia="CIDFont+F10" w:hAnsi="Verdana" w:cs="Arial"/>
          <w:sz w:val="22"/>
          <w:szCs w:val="22"/>
          <w:lang w:val="gl-ES"/>
        </w:rPr>
        <w:t xml:space="preserve">e </w:t>
      </w:r>
      <w:r w:rsidRPr="002451D6">
        <w:rPr>
          <w:rFonts w:ascii="Verdana" w:eastAsia="CIDFont+F10" w:hAnsi="Verdana" w:cs="Arial"/>
          <w:sz w:val="22"/>
          <w:szCs w:val="22"/>
          <w:lang w:val="gl-ES"/>
        </w:rPr>
        <w:t>acordo co disposto na Lei orgánica 13/2018 de 5 de decembro, de Protección de Datos Persoais e garantía dos dereitos dixitais, informase de que os datos de carácter persoal que se faciliten na participación do presente procedemento, serán incorporados nun ou varios ficheiros, cuxo responsable é o Concello de San Cibrao das Viñas, con domicilio na Praza da Constitución, n.º 1, 32911 de San Cibrao das Viñas (Ourense), onde se poderán exercitar en todo momento os dereitos de acceso, rectificación, cancelación e, si fose o caso, o de oposición.</w:t>
      </w:r>
    </w:p>
    <w:p w14:paraId="12140176" w14:textId="77777777" w:rsidR="001B7DA9" w:rsidRPr="002451D6" w:rsidRDefault="00281A98"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r w:rsidRPr="002451D6">
        <w:rPr>
          <w:rFonts w:ascii="Verdana" w:eastAsia="CIDFont+F10" w:hAnsi="Verdana" w:cs="Arial"/>
          <w:sz w:val="22"/>
          <w:szCs w:val="22"/>
          <w:lang w:val="gl-ES"/>
        </w:rPr>
        <w:t>Mediante a participación no presente procedemento, os titulares dos datos persoais facilitados consenten expresamente o seu tratamento coa finalidade de levar a cabo a tramitación deste procedemento.</w:t>
      </w:r>
    </w:p>
    <w:p w14:paraId="2C554DD3" w14:textId="77777777" w:rsidR="001B7DA9" w:rsidRPr="002451D6" w:rsidRDefault="001B7DA9" w:rsidP="00252950">
      <w:pPr>
        <w:tabs>
          <w:tab w:val="left" w:pos="993"/>
        </w:tabs>
        <w:autoSpaceDE w:val="0"/>
        <w:autoSpaceDN w:val="0"/>
        <w:adjustRightInd w:val="0"/>
        <w:spacing w:line="276" w:lineRule="auto"/>
        <w:jc w:val="both"/>
        <w:rPr>
          <w:rFonts w:ascii="Verdana" w:eastAsia="CIDFont+F10" w:hAnsi="Verdana" w:cs="Arial"/>
          <w:sz w:val="22"/>
          <w:szCs w:val="22"/>
          <w:lang w:val="gl-ES"/>
        </w:rPr>
      </w:pPr>
    </w:p>
    <w:p w14:paraId="182F5DAF" w14:textId="6C8F76C4" w:rsidR="00284234" w:rsidRPr="002451D6" w:rsidRDefault="00284234" w:rsidP="00BB0F44">
      <w:pPr>
        <w:pStyle w:val="Prrafodelista"/>
        <w:numPr>
          <w:ilvl w:val="0"/>
          <w:numId w:val="12"/>
        </w:numPr>
        <w:autoSpaceDE w:val="0"/>
        <w:autoSpaceDN w:val="0"/>
        <w:adjustRightInd w:val="0"/>
        <w:spacing w:line="276" w:lineRule="auto"/>
        <w:ind w:left="567" w:hanging="591"/>
        <w:jc w:val="both"/>
        <w:rPr>
          <w:rFonts w:ascii="Verdana" w:eastAsia="CIDFont+F10" w:hAnsi="Verdana" w:cs="Arial"/>
          <w:sz w:val="22"/>
          <w:szCs w:val="22"/>
          <w:lang w:val="gl-ES"/>
        </w:rPr>
      </w:pPr>
      <w:r w:rsidRPr="002451D6">
        <w:rPr>
          <w:rFonts w:ascii="Verdana" w:hAnsi="Verdana" w:cs="Arial"/>
          <w:b/>
          <w:bCs/>
          <w:spacing w:val="-2"/>
          <w:sz w:val="22"/>
          <w:szCs w:val="22"/>
          <w:lang w:val="gl-ES"/>
        </w:rPr>
        <w:t>Disposicións finais.</w:t>
      </w:r>
    </w:p>
    <w:p w14:paraId="6C29D2D2" w14:textId="77777777" w:rsidR="00284234" w:rsidRPr="002451D6" w:rsidRDefault="00284234" w:rsidP="00252950">
      <w:pPr>
        <w:tabs>
          <w:tab w:val="left" w:pos="993"/>
        </w:tabs>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t>En todo o non disposto nesta convocatoria haberá que aterse ó disposto nas bases e na Ordenanza municipal reguladora das subvencións.</w:t>
      </w:r>
    </w:p>
    <w:p w14:paraId="1B89B0BC" w14:textId="28D93138" w:rsidR="00284234" w:rsidRPr="002451D6" w:rsidRDefault="00284234" w:rsidP="00252950">
      <w:pPr>
        <w:tabs>
          <w:tab w:val="left" w:pos="993"/>
        </w:tabs>
        <w:autoSpaceDE w:val="0"/>
        <w:autoSpaceDN w:val="0"/>
        <w:adjustRightInd w:val="0"/>
        <w:spacing w:line="276" w:lineRule="auto"/>
        <w:jc w:val="both"/>
        <w:rPr>
          <w:rFonts w:ascii="Verdana" w:hAnsi="Verdana" w:cs="Arial"/>
          <w:sz w:val="22"/>
          <w:szCs w:val="22"/>
          <w:lang w:val="gl-ES"/>
        </w:rPr>
      </w:pPr>
      <w:r w:rsidRPr="002451D6">
        <w:rPr>
          <w:rFonts w:ascii="Verdana" w:hAnsi="Verdana" w:cs="Arial"/>
          <w:sz w:val="22"/>
          <w:szCs w:val="22"/>
          <w:lang w:val="gl-ES"/>
        </w:rPr>
        <w:lastRenderedPageBreak/>
        <w:t>Esta convocatoria publicarase no BOP</w:t>
      </w:r>
      <w:r w:rsidR="006C6094" w:rsidRPr="002451D6">
        <w:rPr>
          <w:rFonts w:ascii="Verdana" w:hAnsi="Verdana" w:cs="Arial"/>
          <w:sz w:val="22"/>
          <w:szCs w:val="22"/>
          <w:lang w:val="gl-ES"/>
        </w:rPr>
        <w:t>, a través da BNDS,</w:t>
      </w:r>
      <w:r w:rsidRPr="002451D6">
        <w:rPr>
          <w:rFonts w:ascii="Verdana" w:hAnsi="Verdana" w:cs="Arial"/>
          <w:sz w:val="22"/>
          <w:szCs w:val="22"/>
          <w:lang w:val="gl-ES"/>
        </w:rPr>
        <w:t xml:space="preserve"> e na páxina web deste Concello</w:t>
      </w:r>
      <w:r w:rsidR="00252950" w:rsidRPr="002451D6">
        <w:rPr>
          <w:rFonts w:ascii="Verdana" w:hAnsi="Verdana" w:cs="Arial"/>
          <w:sz w:val="22"/>
          <w:szCs w:val="22"/>
          <w:lang w:val="gl-ES"/>
        </w:rPr>
        <w:t xml:space="preserve">, </w:t>
      </w:r>
      <w:r w:rsidRPr="002451D6">
        <w:rPr>
          <w:rFonts w:ascii="Verdana" w:hAnsi="Verdana" w:cs="Arial"/>
          <w:sz w:val="22"/>
          <w:szCs w:val="22"/>
          <w:lang w:val="gl-ES"/>
        </w:rPr>
        <w:t>para os efectos de cumprimento do requisito de publicidade.</w:t>
      </w:r>
    </w:p>
    <w:p w14:paraId="0C4DEC40" w14:textId="77777777" w:rsidR="00284234" w:rsidRPr="002451D6" w:rsidRDefault="00284234" w:rsidP="00252950">
      <w:pPr>
        <w:tabs>
          <w:tab w:val="left" w:pos="0"/>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p>
    <w:p w14:paraId="2BB5C3DA" w14:textId="77777777" w:rsidR="00590830" w:rsidRPr="002451D6" w:rsidRDefault="00590830" w:rsidP="00252950">
      <w:pPr>
        <w:tabs>
          <w:tab w:val="left" w:pos="993"/>
        </w:tabs>
        <w:spacing w:line="276" w:lineRule="auto"/>
        <w:jc w:val="both"/>
        <w:rPr>
          <w:rFonts w:ascii="Verdana" w:hAnsi="Verdana" w:cs="Arial"/>
          <w:sz w:val="22"/>
          <w:szCs w:val="22"/>
          <w:lang w:val="gl-ES"/>
        </w:rPr>
      </w:pPr>
      <w:r w:rsidRPr="002451D6">
        <w:rPr>
          <w:rFonts w:ascii="Verdana" w:hAnsi="Verdana" w:cs="Arial"/>
          <w:sz w:val="22"/>
          <w:szCs w:val="22"/>
          <w:lang w:val="gl-ES"/>
        </w:rPr>
        <w:t xml:space="preserve">DOCUMENTO ASINADO ELECTRONICAMENTE </w:t>
      </w:r>
    </w:p>
    <w:p w14:paraId="58C3BD6E" w14:textId="77777777" w:rsidR="00590830" w:rsidRPr="002451D6" w:rsidRDefault="00590830" w:rsidP="00252950">
      <w:pPr>
        <w:spacing w:line="276" w:lineRule="auto"/>
        <w:jc w:val="both"/>
        <w:rPr>
          <w:rFonts w:ascii="Verdana" w:hAnsi="Verdana" w:cs="Arial"/>
          <w:sz w:val="22"/>
          <w:szCs w:val="22"/>
          <w:lang w:val="gl-ES"/>
        </w:rPr>
      </w:pPr>
    </w:p>
    <w:p w14:paraId="77274315" w14:textId="0D464EDD" w:rsidR="00590830" w:rsidRPr="002451D6" w:rsidRDefault="0043077D" w:rsidP="00252950">
      <w:pPr>
        <w:spacing w:line="276" w:lineRule="auto"/>
        <w:jc w:val="both"/>
        <w:rPr>
          <w:rFonts w:ascii="Verdana" w:hAnsi="Verdana" w:cs="Arial"/>
          <w:sz w:val="22"/>
          <w:szCs w:val="22"/>
          <w:lang w:val="gl-ES"/>
        </w:rPr>
      </w:pPr>
      <w:r w:rsidRPr="002451D6">
        <w:rPr>
          <w:rFonts w:ascii="Verdana" w:hAnsi="Verdana" w:cs="Arial"/>
          <w:sz w:val="22"/>
          <w:szCs w:val="22"/>
          <w:lang w:val="gl-ES"/>
        </w:rPr>
        <w:t>A alcaldesa</w:t>
      </w:r>
    </w:p>
    <w:p w14:paraId="0FF44161" w14:textId="77777777" w:rsidR="00590830" w:rsidRPr="002451D6" w:rsidRDefault="00590830" w:rsidP="00252950">
      <w:pPr>
        <w:spacing w:line="276" w:lineRule="auto"/>
        <w:jc w:val="both"/>
        <w:rPr>
          <w:rFonts w:ascii="Verdana" w:hAnsi="Verdana" w:cs="Arial"/>
          <w:sz w:val="22"/>
          <w:szCs w:val="22"/>
          <w:lang w:val="gl-ES"/>
        </w:rPr>
      </w:pPr>
    </w:p>
    <w:p w14:paraId="58CDB76C" w14:textId="0BD336C6" w:rsidR="00590830" w:rsidRPr="002451D6" w:rsidRDefault="0043077D" w:rsidP="00252950">
      <w:pPr>
        <w:spacing w:line="276" w:lineRule="auto"/>
        <w:jc w:val="both"/>
        <w:rPr>
          <w:rFonts w:ascii="Verdana" w:hAnsi="Verdana" w:cs="Arial"/>
          <w:sz w:val="22"/>
          <w:szCs w:val="22"/>
          <w:lang w:val="gl-ES"/>
        </w:rPr>
      </w:pPr>
      <w:r w:rsidRPr="002451D6">
        <w:rPr>
          <w:rFonts w:ascii="Verdana" w:hAnsi="Verdana" w:cs="Arial"/>
          <w:sz w:val="22"/>
          <w:szCs w:val="22"/>
          <w:lang w:val="gl-ES"/>
        </w:rPr>
        <w:t>Marta Nóvoa Iglesias</w:t>
      </w:r>
    </w:p>
    <w:p w14:paraId="67029C20" w14:textId="77777777" w:rsidR="00590830" w:rsidRPr="002451D6" w:rsidRDefault="00590830" w:rsidP="00252950">
      <w:pPr>
        <w:spacing w:line="276" w:lineRule="auto"/>
        <w:jc w:val="both"/>
        <w:rPr>
          <w:rFonts w:ascii="Verdana" w:hAnsi="Verdana" w:cs="Arial"/>
          <w:sz w:val="22"/>
          <w:szCs w:val="22"/>
          <w:lang w:val="gl-ES"/>
        </w:rPr>
      </w:pPr>
    </w:p>
    <w:p w14:paraId="0AA0827F" w14:textId="77777777" w:rsidR="00590830" w:rsidRPr="002451D6" w:rsidRDefault="00590830" w:rsidP="00252950">
      <w:pPr>
        <w:spacing w:line="276" w:lineRule="auto"/>
        <w:jc w:val="both"/>
        <w:rPr>
          <w:rFonts w:ascii="Verdana" w:hAnsi="Verdana" w:cs="Arial"/>
          <w:sz w:val="22"/>
          <w:szCs w:val="22"/>
          <w:lang w:val="gl-ES"/>
        </w:rPr>
      </w:pPr>
    </w:p>
    <w:p w14:paraId="01D1F52F" w14:textId="77777777" w:rsidR="00590830" w:rsidRPr="002451D6" w:rsidRDefault="00590830" w:rsidP="00252950">
      <w:pPr>
        <w:spacing w:line="276" w:lineRule="auto"/>
        <w:jc w:val="both"/>
        <w:rPr>
          <w:rFonts w:ascii="Verdana" w:hAnsi="Verdana" w:cs="Arial"/>
          <w:sz w:val="22"/>
          <w:szCs w:val="22"/>
          <w:lang w:val="gl-ES"/>
        </w:rPr>
      </w:pPr>
    </w:p>
    <w:p w14:paraId="6A2C550F" w14:textId="4ABAF83C" w:rsidR="00590830" w:rsidRPr="002451D6" w:rsidRDefault="00590830" w:rsidP="00252950">
      <w:pPr>
        <w:spacing w:line="276" w:lineRule="auto"/>
        <w:jc w:val="both"/>
        <w:rPr>
          <w:rFonts w:ascii="Verdana" w:hAnsi="Verdana" w:cs="Arial"/>
          <w:sz w:val="22"/>
          <w:szCs w:val="22"/>
          <w:lang w:val="gl-ES"/>
        </w:rPr>
      </w:pPr>
      <w:r w:rsidRPr="002451D6">
        <w:rPr>
          <w:rFonts w:ascii="Verdana" w:hAnsi="Verdana" w:cs="Arial"/>
          <w:sz w:val="22"/>
          <w:szCs w:val="22"/>
          <w:lang w:val="gl-ES"/>
        </w:rPr>
        <w:t>DILIXENCIA para facer constar que as presentes bases están informadas favorablemente pola Secretaria que subscribe.</w:t>
      </w:r>
    </w:p>
    <w:p w14:paraId="1B8CA6C5" w14:textId="77777777" w:rsidR="00590830" w:rsidRPr="002451D6" w:rsidRDefault="00590830" w:rsidP="00252950">
      <w:pPr>
        <w:spacing w:line="276" w:lineRule="auto"/>
        <w:jc w:val="both"/>
        <w:rPr>
          <w:rFonts w:ascii="Verdana" w:hAnsi="Verdana" w:cs="Arial"/>
          <w:sz w:val="22"/>
          <w:szCs w:val="22"/>
          <w:lang w:val="gl-ES"/>
        </w:rPr>
      </w:pPr>
    </w:p>
    <w:p w14:paraId="41C80DB2" w14:textId="6EB7C850" w:rsidR="00590830" w:rsidRPr="002451D6" w:rsidRDefault="00590830" w:rsidP="00252950">
      <w:pPr>
        <w:spacing w:line="276" w:lineRule="auto"/>
        <w:jc w:val="both"/>
        <w:rPr>
          <w:rFonts w:ascii="Verdana" w:hAnsi="Verdana" w:cs="Arial"/>
          <w:sz w:val="22"/>
          <w:szCs w:val="22"/>
          <w:lang w:val="gl-ES"/>
        </w:rPr>
      </w:pPr>
      <w:r w:rsidRPr="002451D6">
        <w:rPr>
          <w:rFonts w:ascii="Verdana" w:hAnsi="Verdana" w:cs="Arial"/>
          <w:sz w:val="22"/>
          <w:szCs w:val="22"/>
          <w:lang w:val="gl-ES"/>
        </w:rPr>
        <w:t>DOCUMENTO ASINADO ELECTRONICAMENTE.</w:t>
      </w:r>
    </w:p>
    <w:p w14:paraId="32C2390F" w14:textId="562561B4" w:rsidR="00590830" w:rsidRPr="002451D6" w:rsidRDefault="00590830" w:rsidP="00252950">
      <w:pPr>
        <w:spacing w:line="276" w:lineRule="auto"/>
        <w:jc w:val="both"/>
        <w:rPr>
          <w:rFonts w:ascii="Verdana" w:hAnsi="Verdana" w:cs="Arial"/>
          <w:sz w:val="22"/>
          <w:szCs w:val="22"/>
          <w:lang w:val="gl-ES"/>
        </w:rPr>
      </w:pPr>
      <w:r w:rsidRPr="002451D6">
        <w:rPr>
          <w:rFonts w:ascii="Verdana" w:hAnsi="Verdana" w:cs="Arial"/>
          <w:sz w:val="22"/>
          <w:szCs w:val="22"/>
          <w:lang w:val="gl-ES"/>
        </w:rPr>
        <w:t>A Secretaria</w:t>
      </w:r>
      <w:r w:rsidR="00C33FFE" w:rsidRPr="002451D6">
        <w:rPr>
          <w:rFonts w:ascii="Verdana" w:hAnsi="Verdana" w:cs="Arial"/>
          <w:sz w:val="22"/>
          <w:szCs w:val="22"/>
          <w:lang w:val="gl-ES"/>
        </w:rPr>
        <w:t xml:space="preserve"> accidental</w:t>
      </w:r>
    </w:p>
    <w:p w14:paraId="583A98D7" w14:textId="77777777" w:rsidR="00590830" w:rsidRPr="002451D6" w:rsidRDefault="00590830" w:rsidP="00252950">
      <w:pPr>
        <w:spacing w:line="276" w:lineRule="auto"/>
        <w:jc w:val="both"/>
        <w:rPr>
          <w:rFonts w:ascii="Verdana" w:hAnsi="Verdana" w:cs="Arial"/>
          <w:sz w:val="22"/>
          <w:szCs w:val="22"/>
          <w:lang w:val="gl-ES"/>
        </w:rPr>
      </w:pPr>
    </w:p>
    <w:p w14:paraId="6013D4A8" w14:textId="73222D13" w:rsidR="00590830" w:rsidRPr="002451D6" w:rsidRDefault="00590830" w:rsidP="00252950">
      <w:pPr>
        <w:spacing w:line="276" w:lineRule="auto"/>
        <w:jc w:val="both"/>
        <w:rPr>
          <w:rFonts w:ascii="Verdana" w:hAnsi="Verdana" w:cs="Arial"/>
          <w:sz w:val="22"/>
          <w:szCs w:val="22"/>
          <w:lang w:val="gl-ES"/>
        </w:rPr>
      </w:pPr>
    </w:p>
    <w:p w14:paraId="5666F801" w14:textId="172F3FA6" w:rsidR="00D62FD4" w:rsidRPr="002451D6" w:rsidRDefault="00D62FD4" w:rsidP="002529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s>
        <w:suppressAutoHyphens/>
        <w:spacing w:line="276" w:lineRule="auto"/>
        <w:jc w:val="both"/>
        <w:rPr>
          <w:rFonts w:ascii="Verdana" w:hAnsi="Verdana" w:cs="Arial"/>
          <w:spacing w:val="-2"/>
          <w:sz w:val="22"/>
          <w:szCs w:val="22"/>
          <w:lang w:val="gl-ES"/>
        </w:rPr>
      </w:pPr>
    </w:p>
    <w:sectPr w:rsidR="00D62FD4" w:rsidRPr="002451D6" w:rsidSect="00F6288B">
      <w:headerReference w:type="default" r:id="rId8"/>
      <w:footerReference w:type="default" r:id="rId9"/>
      <w:pgSz w:w="11906" w:h="16838"/>
      <w:pgMar w:top="1702" w:right="1274"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86D33" w14:textId="77777777" w:rsidR="00F82524" w:rsidRDefault="00F82524" w:rsidP="0012770E">
      <w:r>
        <w:separator/>
      </w:r>
    </w:p>
  </w:endnote>
  <w:endnote w:type="continuationSeparator" w:id="0">
    <w:p w14:paraId="237980F5" w14:textId="77777777" w:rsidR="00F82524" w:rsidRDefault="00F82524" w:rsidP="00127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F10">
    <w:altName w:val="Microsoft JhengHei"/>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DejaVu Sans">
    <w:altName w:val="Sylfae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DB750" w14:textId="77777777" w:rsidR="0012770E" w:rsidRDefault="0012770E">
    <w:pPr>
      <w:pStyle w:val="Textoindependiente"/>
      <w:pBdr>
        <w:top w:val="single" w:sz="4" w:space="5" w:color="000000"/>
        <w:left w:val="none" w:sz="0" w:space="0" w:color="000000"/>
        <w:bottom w:val="none" w:sz="0" w:space="0" w:color="000000"/>
        <w:right w:val="none" w:sz="0" w:space="0" w:color="000000"/>
      </w:pBdr>
      <w:jc w:val="center"/>
      <w:rPr>
        <w:sz w:val="16"/>
      </w:rPr>
    </w:pPr>
    <w:r>
      <w:rPr>
        <w:b/>
      </w:rPr>
      <w:t>Concello de San Cibrao das Viñas</w:t>
    </w:r>
  </w:p>
  <w:p w14:paraId="448E37AD" w14:textId="77777777" w:rsidR="0012770E" w:rsidRDefault="0012770E">
    <w:pPr>
      <w:pStyle w:val="Textoindependiente"/>
      <w:jc w:val="center"/>
    </w:pPr>
    <w:r>
      <w:rPr>
        <w:sz w:val="16"/>
      </w:rPr>
      <w:t>Praza da Constitución, 1, San Cibrao das Viñas. 32911 (Ourense). Tfno. 988 381 034. Fax: 988 381 101</w:t>
    </w:r>
  </w:p>
  <w:p w14:paraId="775B147F" w14:textId="77777777" w:rsidR="0012770E" w:rsidRDefault="001277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806E4" w14:textId="77777777" w:rsidR="00F82524" w:rsidRDefault="00F82524" w:rsidP="0012770E">
      <w:r>
        <w:separator/>
      </w:r>
    </w:p>
  </w:footnote>
  <w:footnote w:type="continuationSeparator" w:id="0">
    <w:p w14:paraId="702A7134" w14:textId="77777777" w:rsidR="00F82524" w:rsidRDefault="00F82524" w:rsidP="00127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0A207" w14:textId="0BCDB6B4" w:rsidR="0012770E" w:rsidRDefault="0012770E">
    <w:pPr>
      <w:pStyle w:val="Encabezado"/>
    </w:pPr>
    <w:r>
      <w:rPr>
        <w:noProof/>
      </w:rPr>
      <w:drawing>
        <wp:inline distT="0" distB="0" distL="0" distR="0" wp14:anchorId="67E58873" wp14:editId="76112BE4">
          <wp:extent cx="2095500" cy="693420"/>
          <wp:effectExtent l="0" t="0" r="0" b="0"/>
          <wp:docPr id="629270997" name="Imagen 629270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solidFill>
                    <a:srgbClr val="FFFFFF">
                      <a:alpha val="0"/>
                    </a:srgbClr>
                  </a:solidFill>
                  <a:ln>
                    <a:noFill/>
                  </a:ln>
                </pic:spPr>
              </pic:pic>
            </a:graphicData>
          </a:graphic>
        </wp:inline>
      </w:drawing>
    </w:r>
    <w:r>
      <w:t xml:space="preserve"> </w:t>
    </w:r>
  </w:p>
  <w:p w14:paraId="484B01A2" w14:textId="77777777" w:rsidR="0012770E" w:rsidRDefault="001277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221D"/>
    <w:multiLevelType w:val="hybridMultilevel"/>
    <w:tmpl w:val="736C6FEC"/>
    <w:lvl w:ilvl="0" w:tplc="0456000F">
      <w:start w:val="2"/>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 w15:restartNumberingAfterBreak="0">
    <w:nsid w:val="19E352BF"/>
    <w:multiLevelType w:val="hybridMultilevel"/>
    <w:tmpl w:val="110A2718"/>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 w15:restartNumberingAfterBreak="0">
    <w:nsid w:val="1BCD4ED6"/>
    <w:multiLevelType w:val="hybridMultilevel"/>
    <w:tmpl w:val="37505102"/>
    <w:lvl w:ilvl="0" w:tplc="0D84D444">
      <w:start w:val="1"/>
      <w:numFmt w:val="decimal"/>
      <w:lvlText w:val="%1."/>
      <w:lvlJc w:val="left"/>
      <w:pPr>
        <w:ind w:left="720" w:hanging="360"/>
      </w:pPr>
      <w:rPr>
        <w:rFonts w:hint="default"/>
        <w:b/>
        <w:bCs/>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3" w15:restartNumberingAfterBreak="0">
    <w:nsid w:val="1D935855"/>
    <w:multiLevelType w:val="hybridMultilevel"/>
    <w:tmpl w:val="4C2A447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 w15:restartNumberingAfterBreak="0">
    <w:nsid w:val="3C357078"/>
    <w:multiLevelType w:val="multilevel"/>
    <w:tmpl w:val="615A498E"/>
    <w:numStyleLink w:val="Estilo1"/>
  </w:abstractNum>
  <w:abstractNum w:abstractNumId="5" w15:restartNumberingAfterBreak="0">
    <w:nsid w:val="3F956EA2"/>
    <w:multiLevelType w:val="hybridMultilevel"/>
    <w:tmpl w:val="55D8A8F2"/>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6" w15:restartNumberingAfterBreak="0">
    <w:nsid w:val="47344ADA"/>
    <w:multiLevelType w:val="hybridMultilevel"/>
    <w:tmpl w:val="3C563BF8"/>
    <w:lvl w:ilvl="0" w:tplc="0456000F">
      <w:start w:val="2"/>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7" w15:restartNumberingAfterBreak="0">
    <w:nsid w:val="5DDC7C84"/>
    <w:multiLevelType w:val="hybridMultilevel"/>
    <w:tmpl w:val="3E9EAED8"/>
    <w:lvl w:ilvl="0" w:tplc="0456000F">
      <w:start w:val="2"/>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8" w15:restartNumberingAfterBreak="0">
    <w:nsid w:val="61AC3F67"/>
    <w:multiLevelType w:val="multilevel"/>
    <w:tmpl w:val="045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7B4397D"/>
    <w:multiLevelType w:val="hybridMultilevel"/>
    <w:tmpl w:val="D4B8360A"/>
    <w:lvl w:ilvl="0" w:tplc="15B0551E">
      <w:start w:val="14"/>
      <w:numFmt w:val="decimal"/>
      <w:lvlText w:val="%1."/>
      <w:lvlJc w:val="left"/>
      <w:pPr>
        <w:ind w:left="1104" w:hanging="396"/>
      </w:pPr>
      <w:rPr>
        <w:rFonts w:eastAsia="Times New Roman" w:hint="default"/>
        <w:b/>
      </w:rPr>
    </w:lvl>
    <w:lvl w:ilvl="1" w:tplc="04560019" w:tentative="1">
      <w:start w:val="1"/>
      <w:numFmt w:val="lowerLetter"/>
      <w:lvlText w:val="%2."/>
      <w:lvlJc w:val="left"/>
      <w:pPr>
        <w:ind w:left="1788" w:hanging="360"/>
      </w:pPr>
    </w:lvl>
    <w:lvl w:ilvl="2" w:tplc="0456001B" w:tentative="1">
      <w:start w:val="1"/>
      <w:numFmt w:val="lowerRoman"/>
      <w:lvlText w:val="%3."/>
      <w:lvlJc w:val="right"/>
      <w:pPr>
        <w:ind w:left="2508" w:hanging="180"/>
      </w:pPr>
    </w:lvl>
    <w:lvl w:ilvl="3" w:tplc="0456000F" w:tentative="1">
      <w:start w:val="1"/>
      <w:numFmt w:val="decimal"/>
      <w:lvlText w:val="%4."/>
      <w:lvlJc w:val="left"/>
      <w:pPr>
        <w:ind w:left="3228" w:hanging="360"/>
      </w:pPr>
    </w:lvl>
    <w:lvl w:ilvl="4" w:tplc="04560019" w:tentative="1">
      <w:start w:val="1"/>
      <w:numFmt w:val="lowerLetter"/>
      <w:lvlText w:val="%5."/>
      <w:lvlJc w:val="left"/>
      <w:pPr>
        <w:ind w:left="3948" w:hanging="360"/>
      </w:pPr>
    </w:lvl>
    <w:lvl w:ilvl="5" w:tplc="0456001B" w:tentative="1">
      <w:start w:val="1"/>
      <w:numFmt w:val="lowerRoman"/>
      <w:lvlText w:val="%6."/>
      <w:lvlJc w:val="right"/>
      <w:pPr>
        <w:ind w:left="4668" w:hanging="180"/>
      </w:pPr>
    </w:lvl>
    <w:lvl w:ilvl="6" w:tplc="0456000F" w:tentative="1">
      <w:start w:val="1"/>
      <w:numFmt w:val="decimal"/>
      <w:lvlText w:val="%7."/>
      <w:lvlJc w:val="left"/>
      <w:pPr>
        <w:ind w:left="5388" w:hanging="360"/>
      </w:pPr>
    </w:lvl>
    <w:lvl w:ilvl="7" w:tplc="04560019" w:tentative="1">
      <w:start w:val="1"/>
      <w:numFmt w:val="lowerLetter"/>
      <w:lvlText w:val="%8."/>
      <w:lvlJc w:val="left"/>
      <w:pPr>
        <w:ind w:left="6108" w:hanging="360"/>
      </w:pPr>
    </w:lvl>
    <w:lvl w:ilvl="8" w:tplc="0456001B" w:tentative="1">
      <w:start w:val="1"/>
      <w:numFmt w:val="lowerRoman"/>
      <w:lvlText w:val="%9."/>
      <w:lvlJc w:val="right"/>
      <w:pPr>
        <w:ind w:left="6828" w:hanging="180"/>
      </w:pPr>
    </w:lvl>
  </w:abstractNum>
  <w:abstractNum w:abstractNumId="10" w15:restartNumberingAfterBreak="0">
    <w:nsid w:val="6C8276E8"/>
    <w:multiLevelType w:val="hybridMultilevel"/>
    <w:tmpl w:val="0ADC0698"/>
    <w:lvl w:ilvl="0" w:tplc="0456000F">
      <w:start w:val="1"/>
      <w:numFmt w:val="decimal"/>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1" w15:restartNumberingAfterBreak="0">
    <w:nsid w:val="773324D7"/>
    <w:multiLevelType w:val="hybridMultilevel"/>
    <w:tmpl w:val="92787A5A"/>
    <w:lvl w:ilvl="0" w:tplc="5B0C3CD0">
      <w:start w:val="1"/>
      <w:numFmt w:val="decimal"/>
      <w:lvlText w:val="%1."/>
      <w:lvlJc w:val="left"/>
      <w:pPr>
        <w:ind w:left="720" w:hanging="360"/>
      </w:pPr>
      <w:rPr>
        <w:rFonts w:ascii="Verdana" w:eastAsia="CIDFont+F10" w:hAnsi="Verdana" w:cs="Arial"/>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2" w15:restartNumberingAfterBreak="0">
    <w:nsid w:val="7910341B"/>
    <w:multiLevelType w:val="multilevel"/>
    <w:tmpl w:val="615A498E"/>
    <w:styleLink w:val="Estilo1"/>
    <w:lvl w:ilvl="0">
      <w:start w:val="1"/>
      <w:numFmt w:val="decimal"/>
      <w:lvlText w:val="%1."/>
      <w:lvlJc w:val="left"/>
      <w:pPr>
        <w:ind w:left="397" w:hanging="3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BAC3FCB"/>
    <w:multiLevelType w:val="multilevel"/>
    <w:tmpl w:val="045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7868613">
    <w:abstractNumId w:val="1"/>
  </w:num>
  <w:num w:numId="2" w16cid:durableId="895975363">
    <w:abstractNumId w:val="13"/>
  </w:num>
  <w:num w:numId="3" w16cid:durableId="957562069">
    <w:abstractNumId w:val="8"/>
  </w:num>
  <w:num w:numId="4" w16cid:durableId="725297601">
    <w:abstractNumId w:val="6"/>
  </w:num>
  <w:num w:numId="5" w16cid:durableId="789935183">
    <w:abstractNumId w:val="0"/>
  </w:num>
  <w:num w:numId="6" w16cid:durableId="1749645297">
    <w:abstractNumId w:val="7"/>
  </w:num>
  <w:num w:numId="7" w16cid:durableId="357321733">
    <w:abstractNumId w:val="3"/>
  </w:num>
  <w:num w:numId="8" w16cid:durableId="794327968">
    <w:abstractNumId w:val="11"/>
  </w:num>
  <w:num w:numId="9" w16cid:durableId="780148997">
    <w:abstractNumId w:val="5"/>
  </w:num>
  <w:num w:numId="10" w16cid:durableId="1610039777">
    <w:abstractNumId w:val="9"/>
  </w:num>
  <w:num w:numId="11" w16cid:durableId="863401460">
    <w:abstractNumId w:val="10"/>
  </w:num>
  <w:num w:numId="12" w16cid:durableId="1789473828">
    <w:abstractNumId w:val="2"/>
  </w:num>
  <w:num w:numId="13" w16cid:durableId="1043335410">
    <w:abstractNumId w:val="12"/>
  </w:num>
  <w:num w:numId="14" w16cid:durableId="1401921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A52"/>
    <w:rsid w:val="00013322"/>
    <w:rsid w:val="0001671F"/>
    <w:rsid w:val="00030856"/>
    <w:rsid w:val="00032BDD"/>
    <w:rsid w:val="00034ED0"/>
    <w:rsid w:val="000436FE"/>
    <w:rsid w:val="00045E97"/>
    <w:rsid w:val="0009412B"/>
    <w:rsid w:val="000961C3"/>
    <w:rsid w:val="000B6D44"/>
    <w:rsid w:val="000D72E0"/>
    <w:rsid w:val="000E1CA6"/>
    <w:rsid w:val="000E7033"/>
    <w:rsid w:val="00106ECD"/>
    <w:rsid w:val="001110C1"/>
    <w:rsid w:val="0011342F"/>
    <w:rsid w:val="001235C9"/>
    <w:rsid w:val="001240C1"/>
    <w:rsid w:val="00126177"/>
    <w:rsid w:val="0012770E"/>
    <w:rsid w:val="001342BC"/>
    <w:rsid w:val="00186F3F"/>
    <w:rsid w:val="001B7DA9"/>
    <w:rsid w:val="001D243A"/>
    <w:rsid w:val="001D37F1"/>
    <w:rsid w:val="001D7A33"/>
    <w:rsid w:val="001E5C44"/>
    <w:rsid w:val="001F4A08"/>
    <w:rsid w:val="00214573"/>
    <w:rsid w:val="00235849"/>
    <w:rsid w:val="00242A3F"/>
    <w:rsid w:val="002451D6"/>
    <w:rsid w:val="00252950"/>
    <w:rsid w:val="0025521E"/>
    <w:rsid w:val="00255879"/>
    <w:rsid w:val="002724C2"/>
    <w:rsid w:val="00281A98"/>
    <w:rsid w:val="002825BC"/>
    <w:rsid w:val="00284234"/>
    <w:rsid w:val="00284436"/>
    <w:rsid w:val="00293490"/>
    <w:rsid w:val="002943CD"/>
    <w:rsid w:val="002A604D"/>
    <w:rsid w:val="002C4538"/>
    <w:rsid w:val="002C58E9"/>
    <w:rsid w:val="002C7F77"/>
    <w:rsid w:val="002D2A7D"/>
    <w:rsid w:val="002E61EA"/>
    <w:rsid w:val="002E6909"/>
    <w:rsid w:val="002F4F83"/>
    <w:rsid w:val="00302FD5"/>
    <w:rsid w:val="00324FC6"/>
    <w:rsid w:val="00335038"/>
    <w:rsid w:val="00345AF2"/>
    <w:rsid w:val="00352A15"/>
    <w:rsid w:val="003619E9"/>
    <w:rsid w:val="00373A40"/>
    <w:rsid w:val="00377B4E"/>
    <w:rsid w:val="003C1C8B"/>
    <w:rsid w:val="003E015E"/>
    <w:rsid w:val="003E024A"/>
    <w:rsid w:val="003E072F"/>
    <w:rsid w:val="003F2485"/>
    <w:rsid w:val="0041027B"/>
    <w:rsid w:val="004218AE"/>
    <w:rsid w:val="0043077D"/>
    <w:rsid w:val="004312B3"/>
    <w:rsid w:val="00451CE7"/>
    <w:rsid w:val="00464C65"/>
    <w:rsid w:val="004732EC"/>
    <w:rsid w:val="00475804"/>
    <w:rsid w:val="004B47D1"/>
    <w:rsid w:val="005041E9"/>
    <w:rsid w:val="00506298"/>
    <w:rsid w:val="005109C5"/>
    <w:rsid w:val="00521269"/>
    <w:rsid w:val="00525C7B"/>
    <w:rsid w:val="00546A17"/>
    <w:rsid w:val="0055347C"/>
    <w:rsid w:val="00574A7E"/>
    <w:rsid w:val="0058783C"/>
    <w:rsid w:val="00590830"/>
    <w:rsid w:val="005C6131"/>
    <w:rsid w:val="005D29FA"/>
    <w:rsid w:val="005D47C0"/>
    <w:rsid w:val="005D5ACC"/>
    <w:rsid w:val="006027FC"/>
    <w:rsid w:val="006034B1"/>
    <w:rsid w:val="00611D2A"/>
    <w:rsid w:val="00616B45"/>
    <w:rsid w:val="006226F9"/>
    <w:rsid w:val="0062547A"/>
    <w:rsid w:val="00631567"/>
    <w:rsid w:val="006639D1"/>
    <w:rsid w:val="0068737B"/>
    <w:rsid w:val="00696979"/>
    <w:rsid w:val="006A390D"/>
    <w:rsid w:val="006C6094"/>
    <w:rsid w:val="006D5781"/>
    <w:rsid w:val="006E2986"/>
    <w:rsid w:val="006E554D"/>
    <w:rsid w:val="00704B61"/>
    <w:rsid w:val="00706797"/>
    <w:rsid w:val="00744DC4"/>
    <w:rsid w:val="007523C9"/>
    <w:rsid w:val="00754327"/>
    <w:rsid w:val="00756886"/>
    <w:rsid w:val="00775953"/>
    <w:rsid w:val="00794DA6"/>
    <w:rsid w:val="00796FF9"/>
    <w:rsid w:val="007A0001"/>
    <w:rsid w:val="007A7270"/>
    <w:rsid w:val="007E3C16"/>
    <w:rsid w:val="007F3B4E"/>
    <w:rsid w:val="00801162"/>
    <w:rsid w:val="00810A5C"/>
    <w:rsid w:val="00816E3A"/>
    <w:rsid w:val="00823153"/>
    <w:rsid w:val="0082417E"/>
    <w:rsid w:val="00855274"/>
    <w:rsid w:val="008608B0"/>
    <w:rsid w:val="008611E1"/>
    <w:rsid w:val="00873CD6"/>
    <w:rsid w:val="0088366C"/>
    <w:rsid w:val="008902B3"/>
    <w:rsid w:val="00896AEB"/>
    <w:rsid w:val="008B2867"/>
    <w:rsid w:val="008B2DE7"/>
    <w:rsid w:val="008B3CF1"/>
    <w:rsid w:val="008C70ED"/>
    <w:rsid w:val="008C763A"/>
    <w:rsid w:val="008D2E25"/>
    <w:rsid w:val="008E25B1"/>
    <w:rsid w:val="008F3A52"/>
    <w:rsid w:val="008F66E6"/>
    <w:rsid w:val="00907B5D"/>
    <w:rsid w:val="009461BF"/>
    <w:rsid w:val="009557A7"/>
    <w:rsid w:val="00956389"/>
    <w:rsid w:val="0098096A"/>
    <w:rsid w:val="009967C0"/>
    <w:rsid w:val="009A117F"/>
    <w:rsid w:val="009A6AF1"/>
    <w:rsid w:val="009A742D"/>
    <w:rsid w:val="009B3745"/>
    <w:rsid w:val="009C1228"/>
    <w:rsid w:val="009D0296"/>
    <w:rsid w:val="009F094F"/>
    <w:rsid w:val="009F33DB"/>
    <w:rsid w:val="00A12176"/>
    <w:rsid w:val="00A271DF"/>
    <w:rsid w:val="00A31CA9"/>
    <w:rsid w:val="00A31FBC"/>
    <w:rsid w:val="00A425B0"/>
    <w:rsid w:val="00A43A55"/>
    <w:rsid w:val="00A46BE6"/>
    <w:rsid w:val="00A54B04"/>
    <w:rsid w:val="00A64890"/>
    <w:rsid w:val="00A656C7"/>
    <w:rsid w:val="00A72E24"/>
    <w:rsid w:val="00A93CE9"/>
    <w:rsid w:val="00AB78C1"/>
    <w:rsid w:val="00AC3434"/>
    <w:rsid w:val="00AC72D4"/>
    <w:rsid w:val="00AD6422"/>
    <w:rsid w:val="00AF2063"/>
    <w:rsid w:val="00B323CC"/>
    <w:rsid w:val="00B515D8"/>
    <w:rsid w:val="00B626A9"/>
    <w:rsid w:val="00B6493F"/>
    <w:rsid w:val="00BB0F44"/>
    <w:rsid w:val="00BB13A8"/>
    <w:rsid w:val="00BB231A"/>
    <w:rsid w:val="00BF01A7"/>
    <w:rsid w:val="00BF3F68"/>
    <w:rsid w:val="00C13BBF"/>
    <w:rsid w:val="00C22CFB"/>
    <w:rsid w:val="00C30C81"/>
    <w:rsid w:val="00C33FFE"/>
    <w:rsid w:val="00C36BAB"/>
    <w:rsid w:val="00C5115A"/>
    <w:rsid w:val="00C603FD"/>
    <w:rsid w:val="00C716A2"/>
    <w:rsid w:val="00C7309D"/>
    <w:rsid w:val="00C7439C"/>
    <w:rsid w:val="00C75871"/>
    <w:rsid w:val="00C951A5"/>
    <w:rsid w:val="00CA45DA"/>
    <w:rsid w:val="00CA7BB5"/>
    <w:rsid w:val="00CA7DA2"/>
    <w:rsid w:val="00CA7DC7"/>
    <w:rsid w:val="00CB7E87"/>
    <w:rsid w:val="00CD59BA"/>
    <w:rsid w:val="00CE4771"/>
    <w:rsid w:val="00CF42CD"/>
    <w:rsid w:val="00D047C8"/>
    <w:rsid w:val="00D110E5"/>
    <w:rsid w:val="00D131BA"/>
    <w:rsid w:val="00D268F0"/>
    <w:rsid w:val="00D43B4E"/>
    <w:rsid w:val="00D62FD4"/>
    <w:rsid w:val="00D63B0D"/>
    <w:rsid w:val="00D676E7"/>
    <w:rsid w:val="00D90F67"/>
    <w:rsid w:val="00D919C0"/>
    <w:rsid w:val="00D97374"/>
    <w:rsid w:val="00DA0056"/>
    <w:rsid w:val="00DA01DE"/>
    <w:rsid w:val="00DA0501"/>
    <w:rsid w:val="00DA0CE1"/>
    <w:rsid w:val="00DB203F"/>
    <w:rsid w:val="00DC57FA"/>
    <w:rsid w:val="00DD5885"/>
    <w:rsid w:val="00DE45A5"/>
    <w:rsid w:val="00E00A71"/>
    <w:rsid w:val="00E214EA"/>
    <w:rsid w:val="00E34B20"/>
    <w:rsid w:val="00E70017"/>
    <w:rsid w:val="00E77BD3"/>
    <w:rsid w:val="00E95FCF"/>
    <w:rsid w:val="00E975EF"/>
    <w:rsid w:val="00EA7622"/>
    <w:rsid w:val="00EB157A"/>
    <w:rsid w:val="00EB5820"/>
    <w:rsid w:val="00EB5A44"/>
    <w:rsid w:val="00EC229B"/>
    <w:rsid w:val="00EC7308"/>
    <w:rsid w:val="00ED6862"/>
    <w:rsid w:val="00EE19FB"/>
    <w:rsid w:val="00EE496C"/>
    <w:rsid w:val="00EF59F1"/>
    <w:rsid w:val="00EF65CF"/>
    <w:rsid w:val="00F4157E"/>
    <w:rsid w:val="00F51725"/>
    <w:rsid w:val="00F53E7D"/>
    <w:rsid w:val="00F54896"/>
    <w:rsid w:val="00F56FD3"/>
    <w:rsid w:val="00F6288B"/>
    <w:rsid w:val="00F707FC"/>
    <w:rsid w:val="00F82524"/>
    <w:rsid w:val="00FA6181"/>
    <w:rsid w:val="00FB0F1B"/>
    <w:rsid w:val="00FB2C5E"/>
    <w:rsid w:val="00FE2E10"/>
    <w:rsid w:val="00FF4718"/>
    <w:rsid w:val="00FF57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CD5C"/>
  <w15:docId w15:val="{F8B5BA46-AF53-49D8-BBFF-91B10C25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A52"/>
    <w:rPr>
      <w:rFonts w:ascii="Times New Roman" w:eastAsia="Times New Roman" w:hAnsi="Times New Roman"/>
      <w:sz w:val="24"/>
      <w:szCs w:val="24"/>
    </w:rPr>
  </w:style>
  <w:style w:type="paragraph" w:styleId="Ttulo2">
    <w:name w:val="heading 2"/>
    <w:basedOn w:val="Normal"/>
    <w:link w:val="Ttulo2Car"/>
    <w:uiPriority w:val="9"/>
    <w:qFormat/>
    <w:rsid w:val="002A604D"/>
    <w:pPr>
      <w:spacing w:before="100" w:beforeAutospacing="1" w:after="100" w:afterAutospacing="1"/>
      <w:outlineLvl w:val="1"/>
    </w:pPr>
    <w:rPr>
      <w:b/>
      <w:bCs/>
      <w:sz w:val="36"/>
      <w:szCs w:val="36"/>
      <w:lang w:val="gl-ES" w:eastAsia="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86F3F"/>
    <w:rPr>
      <w:rFonts w:ascii="Tahoma" w:hAnsi="Tahoma" w:cs="Tahoma"/>
      <w:sz w:val="16"/>
      <w:szCs w:val="16"/>
    </w:rPr>
  </w:style>
  <w:style w:type="character" w:customStyle="1" w:styleId="TextodegloboCar">
    <w:name w:val="Texto de globo Car"/>
    <w:basedOn w:val="Fuentedeprrafopredeter"/>
    <w:link w:val="Textodeglobo"/>
    <w:uiPriority w:val="99"/>
    <w:semiHidden/>
    <w:rsid w:val="00186F3F"/>
    <w:rPr>
      <w:rFonts w:ascii="Tahoma" w:eastAsia="Times New Roman" w:hAnsi="Tahoma" w:cs="Tahoma"/>
      <w:sz w:val="16"/>
      <w:szCs w:val="16"/>
    </w:rPr>
  </w:style>
  <w:style w:type="character" w:styleId="Hipervnculo">
    <w:name w:val="Hyperlink"/>
    <w:basedOn w:val="Fuentedeprrafopredeter"/>
    <w:uiPriority w:val="99"/>
    <w:unhideWhenUsed/>
    <w:rsid w:val="0041027B"/>
    <w:rPr>
      <w:color w:val="0000FF" w:themeColor="hyperlink"/>
      <w:u w:val="single"/>
    </w:rPr>
  </w:style>
  <w:style w:type="character" w:styleId="Mencinsinresolver">
    <w:name w:val="Unresolved Mention"/>
    <w:basedOn w:val="Fuentedeprrafopredeter"/>
    <w:uiPriority w:val="99"/>
    <w:semiHidden/>
    <w:unhideWhenUsed/>
    <w:rsid w:val="0041027B"/>
    <w:rPr>
      <w:color w:val="605E5C"/>
      <w:shd w:val="clear" w:color="auto" w:fill="E1DFDD"/>
    </w:rPr>
  </w:style>
  <w:style w:type="paragraph" w:styleId="Prrafodelista">
    <w:name w:val="List Paragraph"/>
    <w:basedOn w:val="Normal"/>
    <w:uiPriority w:val="34"/>
    <w:qFormat/>
    <w:rsid w:val="00FE2E10"/>
    <w:pPr>
      <w:ind w:left="720"/>
      <w:contextualSpacing/>
    </w:pPr>
  </w:style>
  <w:style w:type="paragraph" w:styleId="Encabezado">
    <w:name w:val="header"/>
    <w:basedOn w:val="Normal"/>
    <w:link w:val="EncabezadoCar"/>
    <w:unhideWhenUsed/>
    <w:rsid w:val="0012770E"/>
    <w:pPr>
      <w:tabs>
        <w:tab w:val="center" w:pos="4252"/>
        <w:tab w:val="right" w:pos="8504"/>
      </w:tabs>
    </w:pPr>
  </w:style>
  <w:style w:type="character" w:customStyle="1" w:styleId="EncabezadoCar">
    <w:name w:val="Encabezado Car"/>
    <w:basedOn w:val="Fuentedeprrafopredeter"/>
    <w:link w:val="Encabezado"/>
    <w:rsid w:val="0012770E"/>
    <w:rPr>
      <w:rFonts w:ascii="Times New Roman" w:eastAsia="Times New Roman" w:hAnsi="Times New Roman"/>
      <w:sz w:val="24"/>
      <w:szCs w:val="24"/>
    </w:rPr>
  </w:style>
  <w:style w:type="paragraph" w:styleId="Piedepgina">
    <w:name w:val="footer"/>
    <w:basedOn w:val="Normal"/>
    <w:link w:val="PiedepginaCar"/>
    <w:uiPriority w:val="99"/>
    <w:unhideWhenUsed/>
    <w:rsid w:val="0012770E"/>
    <w:pPr>
      <w:tabs>
        <w:tab w:val="center" w:pos="4252"/>
        <w:tab w:val="right" w:pos="8504"/>
      </w:tabs>
    </w:pPr>
  </w:style>
  <w:style w:type="character" w:customStyle="1" w:styleId="PiedepginaCar">
    <w:name w:val="Pie de página Car"/>
    <w:basedOn w:val="Fuentedeprrafopredeter"/>
    <w:link w:val="Piedepgina"/>
    <w:uiPriority w:val="99"/>
    <w:rsid w:val="0012770E"/>
    <w:rPr>
      <w:rFonts w:ascii="Times New Roman" w:eastAsia="Times New Roman" w:hAnsi="Times New Roman"/>
      <w:sz w:val="24"/>
      <w:szCs w:val="24"/>
    </w:rPr>
  </w:style>
  <w:style w:type="paragraph" w:styleId="Textoindependiente">
    <w:name w:val="Body Text"/>
    <w:basedOn w:val="Normal"/>
    <w:link w:val="TextoindependienteCar"/>
    <w:rsid w:val="0012770E"/>
    <w:pPr>
      <w:widowControl w:val="0"/>
      <w:suppressAutoHyphens/>
      <w:spacing w:after="120"/>
    </w:pPr>
    <w:rPr>
      <w:rFonts w:ascii="Verdana" w:eastAsia="Lucida Sans Unicode" w:hAnsi="Verdana"/>
      <w:kern w:val="1"/>
      <w:sz w:val="20"/>
      <w:lang w:eastAsia="gl-ES"/>
    </w:rPr>
  </w:style>
  <w:style w:type="character" w:customStyle="1" w:styleId="TextoindependienteCar">
    <w:name w:val="Texto independiente Car"/>
    <w:basedOn w:val="Fuentedeprrafopredeter"/>
    <w:link w:val="Textoindependiente"/>
    <w:rsid w:val="0012770E"/>
    <w:rPr>
      <w:rFonts w:ascii="Verdana" w:eastAsia="Lucida Sans Unicode" w:hAnsi="Verdana"/>
      <w:kern w:val="1"/>
      <w:szCs w:val="24"/>
      <w:lang w:eastAsia="gl-ES"/>
    </w:rPr>
  </w:style>
  <w:style w:type="paragraph" w:customStyle="1" w:styleId="Default">
    <w:name w:val="Default"/>
    <w:rsid w:val="00D62FD4"/>
    <w:pPr>
      <w:autoSpaceDE w:val="0"/>
      <w:autoSpaceDN w:val="0"/>
      <w:adjustRightInd w:val="0"/>
    </w:pPr>
    <w:rPr>
      <w:rFonts w:ascii="DejaVu Sans" w:hAnsi="DejaVu Sans" w:cs="DejaVu Sans"/>
      <w:color w:val="000000"/>
      <w:sz w:val="24"/>
      <w:szCs w:val="24"/>
      <w:lang w:val="gl-ES"/>
    </w:rPr>
  </w:style>
  <w:style w:type="character" w:customStyle="1" w:styleId="singleactionlinktext">
    <w:name w:val="singleactionlinktext"/>
    <w:basedOn w:val="Fuentedeprrafopredeter"/>
    <w:rsid w:val="00E34B20"/>
  </w:style>
  <w:style w:type="character" w:customStyle="1" w:styleId="Ttulo2Car">
    <w:name w:val="Título 2 Car"/>
    <w:basedOn w:val="Fuentedeprrafopredeter"/>
    <w:link w:val="Ttulo2"/>
    <w:uiPriority w:val="9"/>
    <w:rsid w:val="002A604D"/>
    <w:rPr>
      <w:rFonts w:ascii="Times New Roman" w:eastAsia="Times New Roman" w:hAnsi="Times New Roman"/>
      <w:b/>
      <w:bCs/>
      <w:sz w:val="36"/>
      <w:szCs w:val="36"/>
      <w:lang w:val="gl-ES" w:eastAsia="gl-ES"/>
    </w:rPr>
  </w:style>
  <w:style w:type="numbering" w:customStyle="1" w:styleId="Estilo1">
    <w:name w:val="Estilo1"/>
    <w:uiPriority w:val="99"/>
    <w:rsid w:val="003E024A"/>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847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ncibrao.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3400</Words>
  <Characters>18701</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22057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Begoña BDI. Díaz Iglesias</cp:lastModifiedBy>
  <cp:revision>2</cp:revision>
  <cp:lastPrinted>2022-07-15T10:45:00Z</cp:lastPrinted>
  <dcterms:created xsi:type="dcterms:W3CDTF">2023-08-17T10:55:00Z</dcterms:created>
  <dcterms:modified xsi:type="dcterms:W3CDTF">2023-08-17T10:55:00Z</dcterms:modified>
</cp:coreProperties>
</file>