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7D9" w:rsidRPr="002157D9" w:rsidRDefault="00FA7374" w:rsidP="006B159D">
      <w:pPr>
        <w:pBdr>
          <w:bottom w:val="single" w:sz="4" w:space="1" w:color="auto"/>
        </w:pBdr>
        <w:spacing w:before="120" w:after="120" w:line="276" w:lineRule="auto"/>
        <w:jc w:val="center"/>
        <w:outlineLvl w:val="2"/>
        <w:rPr>
          <w:rFonts w:cs="Arial"/>
          <w:b/>
          <w:bCs/>
          <w:sz w:val="24"/>
          <w:szCs w:val="22"/>
          <w:lang w:eastAsia="ca-ES"/>
        </w:rPr>
      </w:pPr>
      <w:bookmarkStart w:id="0" w:name="_GoBack"/>
      <w:bookmarkEnd w:id="0"/>
      <w:r>
        <w:rPr>
          <w:rFonts w:cs="Arial"/>
          <w:b/>
          <w:bCs/>
          <w:sz w:val="24"/>
          <w:szCs w:val="22"/>
          <w:lang w:eastAsia="ca-ES"/>
        </w:rPr>
        <w:t>BASES REGULADORES PER A LA CONCESSIÓ EN RÈGIM DE CONCURRÈNCIA COMPETITIVA</w:t>
      </w:r>
      <w:r w:rsidR="002157D9" w:rsidRPr="002157D9">
        <w:rPr>
          <w:rFonts w:cs="Arial"/>
          <w:b/>
          <w:bCs/>
          <w:sz w:val="24"/>
          <w:szCs w:val="22"/>
          <w:lang w:eastAsia="ca-ES"/>
        </w:rPr>
        <w:t xml:space="preserve"> </w:t>
      </w:r>
      <w:r>
        <w:rPr>
          <w:rFonts w:cs="Arial"/>
          <w:b/>
          <w:bCs/>
          <w:sz w:val="24"/>
          <w:szCs w:val="22"/>
          <w:lang w:eastAsia="ca-ES"/>
        </w:rPr>
        <w:t xml:space="preserve">PER ALS </w:t>
      </w:r>
      <w:r w:rsidR="002157D9" w:rsidRPr="002157D9">
        <w:rPr>
          <w:rFonts w:cs="Arial"/>
          <w:b/>
          <w:bCs/>
          <w:sz w:val="24"/>
          <w:szCs w:val="22"/>
          <w:lang w:eastAsia="ca-ES"/>
        </w:rPr>
        <w:t>AJUTS MUNICIPALS A L’ACCÉS I PERMANÈNCIA DE L’HABITATGE DE LLOGUER</w:t>
      </w:r>
      <w:r>
        <w:rPr>
          <w:rFonts w:cs="Arial"/>
          <w:b/>
          <w:bCs/>
          <w:sz w:val="24"/>
          <w:szCs w:val="22"/>
          <w:lang w:eastAsia="ca-ES"/>
        </w:rPr>
        <w:t>, DE L’ANY</w:t>
      </w:r>
      <w:r w:rsidR="0065399F">
        <w:rPr>
          <w:rFonts w:cs="Arial"/>
          <w:b/>
          <w:bCs/>
          <w:sz w:val="24"/>
          <w:szCs w:val="22"/>
          <w:lang w:eastAsia="ca-ES"/>
        </w:rPr>
        <w:t xml:space="preserve"> 202</w:t>
      </w:r>
      <w:r w:rsidR="00844AD9">
        <w:rPr>
          <w:rFonts w:cs="Arial"/>
          <w:b/>
          <w:bCs/>
          <w:sz w:val="24"/>
          <w:szCs w:val="22"/>
          <w:lang w:eastAsia="ca-ES"/>
        </w:rPr>
        <w:t>3</w:t>
      </w:r>
    </w:p>
    <w:p w:rsidR="000443C9" w:rsidRDefault="000443C9" w:rsidP="006B159D">
      <w:pPr>
        <w:spacing w:before="120" w:after="120"/>
        <w:jc w:val="both"/>
        <w:rPr>
          <w:rFonts w:cs="Arial"/>
          <w:sz w:val="22"/>
          <w:szCs w:val="22"/>
          <w:lang w:eastAsia="ca-ES"/>
        </w:rPr>
      </w:pPr>
    </w:p>
    <w:p w:rsidR="002157D9" w:rsidRPr="002157D9" w:rsidRDefault="000443C9" w:rsidP="00402195">
      <w:pPr>
        <w:spacing w:before="120" w:after="120"/>
        <w:jc w:val="both"/>
        <w:rPr>
          <w:rFonts w:cs="Arial"/>
          <w:b/>
          <w:sz w:val="22"/>
          <w:szCs w:val="22"/>
          <w:lang w:eastAsia="ca-ES"/>
        </w:rPr>
      </w:pPr>
      <w:r w:rsidRPr="004067FD">
        <w:rPr>
          <w:rFonts w:cs="Arial"/>
          <w:b/>
          <w:caps/>
          <w:sz w:val="24"/>
          <w:szCs w:val="24"/>
          <w:lang w:eastAsia="ca-ES"/>
        </w:rPr>
        <w:t xml:space="preserve">1.- </w:t>
      </w:r>
      <w:r>
        <w:rPr>
          <w:rFonts w:cs="Arial"/>
          <w:b/>
          <w:caps/>
          <w:sz w:val="24"/>
          <w:szCs w:val="24"/>
          <w:lang w:eastAsia="ca-ES"/>
        </w:rPr>
        <w:t xml:space="preserve">OBJECTE </w:t>
      </w:r>
    </w:p>
    <w:p w:rsidR="002157D9" w:rsidRPr="002157D9" w:rsidRDefault="002157D9" w:rsidP="00402195">
      <w:pPr>
        <w:spacing w:before="120" w:after="120" w:line="276" w:lineRule="auto"/>
        <w:jc w:val="both"/>
        <w:rPr>
          <w:rFonts w:cs="Arial"/>
          <w:sz w:val="22"/>
          <w:szCs w:val="22"/>
          <w:lang w:eastAsia="ca-ES"/>
        </w:rPr>
      </w:pPr>
      <w:r w:rsidRPr="002157D9">
        <w:rPr>
          <w:rFonts w:cs="Arial"/>
          <w:sz w:val="22"/>
          <w:szCs w:val="22"/>
          <w:lang w:eastAsia="ca-ES"/>
        </w:rPr>
        <w:t>L'objecte d'aquestes bases reguladores i convocatòria és</w:t>
      </w:r>
      <w:r w:rsidR="003C7BFF">
        <w:rPr>
          <w:rFonts w:cs="Arial"/>
          <w:sz w:val="22"/>
          <w:szCs w:val="22"/>
          <w:lang w:eastAsia="ca-ES"/>
        </w:rPr>
        <w:t xml:space="preserve"> </w:t>
      </w:r>
      <w:r w:rsidR="003C7BFF" w:rsidRPr="003C7BFF">
        <w:rPr>
          <w:rFonts w:cs="Arial"/>
          <w:sz w:val="22"/>
          <w:szCs w:val="22"/>
          <w:lang w:eastAsia="ca-ES"/>
        </w:rPr>
        <w:t xml:space="preserve">regular i fixar els criteris i el procediment de sol·licitud, tràmit, concessió, cobrament i justificació de les </w:t>
      </w:r>
      <w:r w:rsidRPr="002157D9">
        <w:rPr>
          <w:rFonts w:cs="Arial"/>
          <w:sz w:val="22"/>
          <w:szCs w:val="22"/>
          <w:lang w:eastAsia="ca-ES"/>
        </w:rPr>
        <w:t>subvencions per al pagament del lloguer d’habitatges</w:t>
      </w:r>
      <w:r w:rsidR="008F1522">
        <w:rPr>
          <w:rFonts w:cs="Arial"/>
          <w:sz w:val="22"/>
          <w:szCs w:val="22"/>
          <w:lang w:eastAsia="ca-ES"/>
        </w:rPr>
        <w:t xml:space="preserve"> o habitacions</w:t>
      </w:r>
      <w:r w:rsidRPr="002157D9">
        <w:rPr>
          <w:rFonts w:cs="Arial"/>
          <w:sz w:val="22"/>
          <w:szCs w:val="22"/>
          <w:lang w:eastAsia="ca-ES"/>
        </w:rPr>
        <w:t xml:space="preserve"> situats al terme municipal de Sant Pere de Ribes. Els objectius són:</w:t>
      </w:r>
    </w:p>
    <w:p w:rsidR="002157D9" w:rsidRPr="002157D9" w:rsidRDefault="002157D9" w:rsidP="006B159D">
      <w:pPr>
        <w:numPr>
          <w:ilvl w:val="0"/>
          <w:numId w:val="19"/>
        </w:numPr>
        <w:spacing w:line="276" w:lineRule="auto"/>
        <w:ind w:left="714" w:hanging="357"/>
        <w:jc w:val="both"/>
        <w:rPr>
          <w:rFonts w:cs="Arial"/>
          <w:sz w:val="22"/>
          <w:szCs w:val="22"/>
          <w:lang w:eastAsia="ca-ES"/>
        </w:rPr>
      </w:pPr>
      <w:r w:rsidRPr="002157D9">
        <w:rPr>
          <w:rFonts w:cs="Arial"/>
          <w:sz w:val="22"/>
          <w:szCs w:val="22"/>
          <w:lang w:eastAsia="ca-ES"/>
        </w:rPr>
        <w:t>Facilitar l’accés i perman</w:t>
      </w:r>
      <w:r w:rsidR="00923F70">
        <w:rPr>
          <w:rFonts w:cs="Arial"/>
          <w:sz w:val="22"/>
          <w:szCs w:val="22"/>
          <w:lang w:eastAsia="ca-ES"/>
        </w:rPr>
        <w:t>ència a l’habitatge assequible.</w:t>
      </w:r>
    </w:p>
    <w:p w:rsidR="002157D9" w:rsidRPr="002157D9" w:rsidRDefault="002157D9" w:rsidP="006B159D">
      <w:pPr>
        <w:numPr>
          <w:ilvl w:val="0"/>
          <w:numId w:val="19"/>
        </w:numPr>
        <w:spacing w:line="276" w:lineRule="auto"/>
        <w:ind w:left="714" w:hanging="357"/>
        <w:jc w:val="both"/>
        <w:rPr>
          <w:rFonts w:cs="Arial"/>
          <w:sz w:val="22"/>
          <w:szCs w:val="22"/>
          <w:lang w:eastAsia="ca-ES"/>
        </w:rPr>
      </w:pPr>
      <w:r w:rsidRPr="002157D9">
        <w:rPr>
          <w:rFonts w:cs="Arial"/>
          <w:sz w:val="22"/>
          <w:szCs w:val="22"/>
          <w:lang w:eastAsia="ca-ES"/>
        </w:rPr>
        <w:t>Evitar la pèrdua d’habitatge hab</w:t>
      </w:r>
      <w:r w:rsidR="00923F70">
        <w:rPr>
          <w:rFonts w:cs="Arial"/>
          <w:sz w:val="22"/>
          <w:szCs w:val="22"/>
          <w:lang w:eastAsia="ca-ES"/>
        </w:rPr>
        <w:t>itual i l’exclusió residencial.</w:t>
      </w:r>
    </w:p>
    <w:p w:rsidR="002157D9" w:rsidRPr="002157D9" w:rsidRDefault="002157D9" w:rsidP="00402195">
      <w:pPr>
        <w:spacing w:before="120" w:after="120" w:line="276" w:lineRule="auto"/>
        <w:jc w:val="both"/>
        <w:rPr>
          <w:rFonts w:cs="Arial"/>
          <w:sz w:val="22"/>
          <w:szCs w:val="22"/>
          <w:lang w:eastAsia="ca-ES"/>
        </w:rPr>
      </w:pPr>
      <w:r w:rsidRPr="002157D9">
        <w:rPr>
          <w:rFonts w:cs="Arial"/>
          <w:sz w:val="22"/>
          <w:szCs w:val="22"/>
          <w:lang w:eastAsia="ca-ES"/>
        </w:rPr>
        <w:t>Les subvencions es concediran mitjançant el règim de concurrència pública competitiva, per facilitar l'accés i la permanència en un habitatge</w:t>
      </w:r>
      <w:r w:rsidR="008F1522">
        <w:rPr>
          <w:rFonts w:cs="Arial"/>
          <w:sz w:val="22"/>
          <w:szCs w:val="22"/>
          <w:lang w:eastAsia="ca-ES"/>
        </w:rPr>
        <w:t xml:space="preserve"> o habitació</w:t>
      </w:r>
      <w:r w:rsidRPr="002157D9">
        <w:rPr>
          <w:rFonts w:cs="Arial"/>
          <w:sz w:val="22"/>
          <w:szCs w:val="22"/>
          <w:lang w:eastAsia="ca-ES"/>
        </w:rPr>
        <w:t xml:space="preserve"> en règim de lloguer per a les persones beneficiàries que compleixin els requisits establerts per accedir-hi i segueixin el procediment de tramitació.</w:t>
      </w:r>
    </w:p>
    <w:p w:rsidR="000443C9" w:rsidRPr="000443C9" w:rsidRDefault="000443C9" w:rsidP="00402195">
      <w:pPr>
        <w:spacing w:before="120" w:after="120" w:line="276" w:lineRule="auto"/>
        <w:jc w:val="both"/>
        <w:rPr>
          <w:rFonts w:cs="Arial"/>
          <w:sz w:val="24"/>
          <w:szCs w:val="22"/>
          <w:lang w:eastAsia="ca-ES"/>
        </w:rPr>
      </w:pPr>
    </w:p>
    <w:p w:rsidR="002157D9" w:rsidRPr="002157D9" w:rsidRDefault="000443C9" w:rsidP="00402195">
      <w:pPr>
        <w:spacing w:before="120" w:after="120"/>
        <w:jc w:val="both"/>
        <w:rPr>
          <w:rFonts w:cs="Arial"/>
          <w:b/>
          <w:sz w:val="24"/>
          <w:szCs w:val="22"/>
          <w:lang w:eastAsia="ca-ES"/>
        </w:rPr>
      </w:pPr>
      <w:r w:rsidRPr="004067FD">
        <w:rPr>
          <w:rFonts w:cs="Arial"/>
          <w:b/>
          <w:caps/>
          <w:sz w:val="24"/>
          <w:szCs w:val="24"/>
          <w:lang w:eastAsia="ca-ES"/>
        </w:rPr>
        <w:t xml:space="preserve">2.- </w:t>
      </w:r>
      <w:r>
        <w:rPr>
          <w:rFonts w:cs="Arial"/>
          <w:b/>
          <w:caps/>
          <w:sz w:val="24"/>
          <w:szCs w:val="24"/>
          <w:lang w:eastAsia="ca-ES"/>
        </w:rPr>
        <w:t xml:space="preserve">FINALITATS </w:t>
      </w:r>
    </w:p>
    <w:p w:rsidR="00D61242" w:rsidRPr="00D61242" w:rsidRDefault="00D61242" w:rsidP="00402195">
      <w:pPr>
        <w:spacing w:before="120" w:after="120" w:line="276" w:lineRule="auto"/>
        <w:jc w:val="both"/>
        <w:rPr>
          <w:rFonts w:cs="Arial"/>
          <w:bCs/>
          <w:sz w:val="22"/>
          <w:szCs w:val="22"/>
          <w:lang w:eastAsia="ca-ES"/>
        </w:rPr>
      </w:pPr>
      <w:r w:rsidRPr="00D61242">
        <w:rPr>
          <w:rFonts w:cs="Arial"/>
          <w:bCs/>
          <w:sz w:val="22"/>
          <w:szCs w:val="22"/>
          <w:lang w:eastAsia="ca-ES"/>
        </w:rPr>
        <w:t>Per donar compliment als objectius estratègics definits en el Pla d'Actuació del mandat, i d'acord amb les previsions del Pla Estratègic de Subvencions per al present any, aquestes subvencions hauran de fomentar projectes/activitats d'interès públic o social que tinguin com a finalitat:</w:t>
      </w:r>
    </w:p>
    <w:p w:rsidR="002157D9" w:rsidRPr="00402195" w:rsidRDefault="002157D9" w:rsidP="006B159D">
      <w:pPr>
        <w:spacing w:line="276" w:lineRule="auto"/>
        <w:jc w:val="both"/>
        <w:rPr>
          <w:rFonts w:cs="Arial"/>
          <w:bCs/>
          <w:sz w:val="22"/>
          <w:szCs w:val="22"/>
          <w:u w:val="single"/>
          <w:lang w:eastAsia="ca-ES"/>
        </w:rPr>
      </w:pPr>
      <w:r w:rsidRPr="00402195">
        <w:rPr>
          <w:rFonts w:cs="Arial"/>
          <w:bCs/>
          <w:sz w:val="22"/>
          <w:szCs w:val="22"/>
          <w:u w:val="single"/>
          <w:lang w:eastAsia="ca-ES"/>
        </w:rPr>
        <w:t>Línia 1: Ajut a l’entrada d’habitatge de lloguer</w:t>
      </w:r>
    </w:p>
    <w:p w:rsidR="002157D9" w:rsidRPr="002157D9" w:rsidRDefault="002157D9" w:rsidP="006B159D">
      <w:pPr>
        <w:spacing w:line="276" w:lineRule="auto"/>
        <w:jc w:val="both"/>
        <w:rPr>
          <w:rFonts w:cs="Arial"/>
          <w:bCs/>
          <w:sz w:val="22"/>
          <w:szCs w:val="22"/>
          <w:lang w:eastAsia="ca-ES"/>
        </w:rPr>
      </w:pPr>
      <w:r w:rsidRPr="001531CF">
        <w:rPr>
          <w:rFonts w:cs="Arial"/>
          <w:bCs/>
          <w:sz w:val="22"/>
          <w:szCs w:val="22"/>
          <w:lang w:eastAsia="ca-ES"/>
        </w:rPr>
        <w:t>Per als contractes de lloguer d’habitatges</w:t>
      </w:r>
      <w:r w:rsidR="004C14C6" w:rsidRPr="001531CF">
        <w:rPr>
          <w:rFonts w:cs="Arial"/>
          <w:bCs/>
          <w:sz w:val="22"/>
          <w:szCs w:val="22"/>
          <w:lang w:eastAsia="ca-ES"/>
        </w:rPr>
        <w:t xml:space="preserve"> del 202</w:t>
      </w:r>
      <w:r w:rsidR="005A7CBA" w:rsidRPr="001531CF">
        <w:rPr>
          <w:rFonts w:cs="Arial"/>
          <w:bCs/>
          <w:sz w:val="22"/>
          <w:szCs w:val="22"/>
          <w:lang w:eastAsia="ca-ES"/>
        </w:rPr>
        <w:t>3</w:t>
      </w:r>
      <w:r w:rsidRPr="001531CF">
        <w:rPr>
          <w:rFonts w:cs="Arial"/>
          <w:bCs/>
          <w:sz w:val="22"/>
          <w:szCs w:val="22"/>
          <w:lang w:eastAsia="ca-ES"/>
        </w:rPr>
        <w:t>, com a habitatge habitual, que no superi la renda de 7</w:t>
      </w:r>
      <w:r w:rsidR="005A7CBA" w:rsidRPr="001531CF">
        <w:rPr>
          <w:rFonts w:cs="Arial"/>
          <w:bCs/>
          <w:sz w:val="22"/>
          <w:szCs w:val="22"/>
          <w:lang w:eastAsia="ca-ES"/>
        </w:rPr>
        <w:t>50</w:t>
      </w:r>
      <w:r w:rsidRPr="001531CF">
        <w:rPr>
          <w:rFonts w:cs="Arial"/>
          <w:bCs/>
          <w:sz w:val="22"/>
          <w:szCs w:val="22"/>
          <w:lang w:eastAsia="ca-ES"/>
        </w:rPr>
        <w:t xml:space="preserve"> € mensuals de l’any de la convocatòria.</w:t>
      </w:r>
    </w:p>
    <w:p w:rsidR="002157D9" w:rsidRPr="00402195" w:rsidRDefault="00775C62" w:rsidP="006B159D">
      <w:pPr>
        <w:spacing w:before="120" w:line="276" w:lineRule="auto"/>
        <w:jc w:val="both"/>
        <w:rPr>
          <w:rFonts w:cs="Arial"/>
          <w:bCs/>
          <w:sz w:val="22"/>
          <w:szCs w:val="22"/>
          <w:u w:val="single"/>
          <w:lang w:eastAsia="ca-ES"/>
        </w:rPr>
      </w:pPr>
      <w:r w:rsidRPr="00402195">
        <w:rPr>
          <w:rFonts w:cs="Arial"/>
          <w:bCs/>
          <w:sz w:val="22"/>
          <w:szCs w:val="22"/>
          <w:u w:val="single"/>
          <w:lang w:eastAsia="ca-ES"/>
        </w:rPr>
        <w:t>Línia 2: Ajut al pagament del lloguer</w:t>
      </w:r>
    </w:p>
    <w:p w:rsidR="002157D9" w:rsidRPr="001531CF" w:rsidRDefault="002157D9" w:rsidP="006B159D">
      <w:pPr>
        <w:spacing w:line="276" w:lineRule="auto"/>
        <w:jc w:val="both"/>
        <w:rPr>
          <w:rFonts w:cs="Arial"/>
          <w:bCs/>
          <w:sz w:val="22"/>
          <w:szCs w:val="22"/>
          <w:lang w:eastAsia="ca-ES"/>
        </w:rPr>
      </w:pPr>
      <w:r w:rsidRPr="001531CF">
        <w:rPr>
          <w:rFonts w:cs="Arial"/>
          <w:bCs/>
          <w:sz w:val="22"/>
          <w:szCs w:val="22"/>
          <w:lang w:eastAsia="ca-ES"/>
        </w:rPr>
        <w:t>Ajuts al pagame</w:t>
      </w:r>
      <w:r w:rsidR="00923F70" w:rsidRPr="001531CF">
        <w:rPr>
          <w:rFonts w:cs="Arial"/>
          <w:bCs/>
          <w:sz w:val="22"/>
          <w:szCs w:val="22"/>
          <w:lang w:eastAsia="ca-ES"/>
        </w:rPr>
        <w:t xml:space="preserve">nt del lloguer de mensualitats </w:t>
      </w:r>
      <w:r w:rsidRPr="001531CF">
        <w:rPr>
          <w:rFonts w:cs="Arial"/>
          <w:bCs/>
          <w:sz w:val="22"/>
          <w:szCs w:val="22"/>
          <w:lang w:eastAsia="ca-ES"/>
        </w:rPr>
        <w:t>per a contractes vigents en la data de presentació de la sol·licitud que no superin els 7</w:t>
      </w:r>
      <w:r w:rsidR="005A7CBA" w:rsidRPr="001531CF">
        <w:rPr>
          <w:rFonts w:cs="Arial"/>
          <w:bCs/>
          <w:sz w:val="22"/>
          <w:szCs w:val="22"/>
          <w:lang w:eastAsia="ca-ES"/>
        </w:rPr>
        <w:t>50</w:t>
      </w:r>
      <w:r w:rsidRPr="001531CF">
        <w:rPr>
          <w:rFonts w:cs="Arial"/>
          <w:bCs/>
          <w:sz w:val="22"/>
          <w:szCs w:val="22"/>
          <w:lang w:eastAsia="ca-ES"/>
        </w:rPr>
        <w:t xml:space="preserve"> € mensuals</w:t>
      </w:r>
      <w:r w:rsidR="006F5C0D" w:rsidRPr="001531CF">
        <w:rPr>
          <w:rFonts w:cs="Arial"/>
          <w:bCs/>
          <w:sz w:val="22"/>
          <w:szCs w:val="22"/>
          <w:lang w:eastAsia="ca-ES"/>
        </w:rPr>
        <w:t xml:space="preserve"> (des del mes de </w:t>
      </w:r>
      <w:r w:rsidR="00D01D08" w:rsidRPr="001531CF">
        <w:rPr>
          <w:rFonts w:cs="Arial"/>
          <w:bCs/>
          <w:sz w:val="22"/>
          <w:szCs w:val="22"/>
          <w:lang w:eastAsia="ca-ES"/>
        </w:rPr>
        <w:t>desembre del 202</w:t>
      </w:r>
      <w:r w:rsidR="005A7CBA" w:rsidRPr="001531CF">
        <w:rPr>
          <w:rFonts w:cs="Arial"/>
          <w:bCs/>
          <w:sz w:val="22"/>
          <w:szCs w:val="22"/>
          <w:lang w:eastAsia="ca-ES"/>
        </w:rPr>
        <w:t>2</w:t>
      </w:r>
      <w:r w:rsidR="006F5C0D" w:rsidRPr="001531CF">
        <w:rPr>
          <w:rFonts w:cs="Arial"/>
          <w:bCs/>
          <w:sz w:val="22"/>
          <w:szCs w:val="22"/>
          <w:lang w:eastAsia="ca-ES"/>
        </w:rPr>
        <w:t xml:space="preserve"> al mes de novembre del 202</w:t>
      </w:r>
      <w:r w:rsidR="005A7CBA" w:rsidRPr="001531CF">
        <w:rPr>
          <w:rFonts w:cs="Arial"/>
          <w:bCs/>
          <w:sz w:val="22"/>
          <w:szCs w:val="22"/>
          <w:lang w:eastAsia="ca-ES"/>
        </w:rPr>
        <w:t>3</w:t>
      </w:r>
      <w:r w:rsidR="006F5C0D" w:rsidRPr="001531CF">
        <w:rPr>
          <w:rFonts w:cs="Arial"/>
          <w:bCs/>
          <w:sz w:val="22"/>
          <w:szCs w:val="22"/>
          <w:lang w:eastAsia="ca-ES"/>
        </w:rPr>
        <w:t>, tots dos inclosos)</w:t>
      </w:r>
      <w:r w:rsidRPr="001531CF">
        <w:rPr>
          <w:rFonts w:cs="Arial"/>
          <w:bCs/>
          <w:sz w:val="22"/>
          <w:szCs w:val="22"/>
          <w:lang w:eastAsia="ca-ES"/>
        </w:rPr>
        <w:t>.</w:t>
      </w:r>
      <w:r w:rsidR="00FB2163" w:rsidRPr="001531CF">
        <w:rPr>
          <w:rFonts w:cs="Arial"/>
          <w:bCs/>
          <w:sz w:val="22"/>
          <w:szCs w:val="22"/>
          <w:lang w:eastAsia="ca-ES"/>
        </w:rPr>
        <w:t xml:space="preserve"> En el cas dels contractes de lloguer d’habitacions, el topall vindrà determinat per la divisió de 7</w:t>
      </w:r>
      <w:r w:rsidR="00C700B8" w:rsidRPr="001531CF">
        <w:rPr>
          <w:rFonts w:cs="Arial"/>
          <w:bCs/>
          <w:sz w:val="22"/>
          <w:szCs w:val="22"/>
          <w:lang w:eastAsia="ca-ES"/>
        </w:rPr>
        <w:t>5</w:t>
      </w:r>
      <w:r w:rsidR="00FB2163" w:rsidRPr="001531CF">
        <w:rPr>
          <w:rFonts w:cs="Arial"/>
          <w:bCs/>
          <w:sz w:val="22"/>
          <w:szCs w:val="22"/>
          <w:lang w:eastAsia="ca-ES"/>
        </w:rPr>
        <w:t>0€ entre el número d’habitacions de l’habitatge, sense poder superar en cap cas els 3</w:t>
      </w:r>
      <w:r w:rsidR="00C700B8" w:rsidRPr="001531CF">
        <w:rPr>
          <w:rFonts w:cs="Arial"/>
          <w:bCs/>
          <w:sz w:val="22"/>
          <w:szCs w:val="22"/>
          <w:lang w:eastAsia="ca-ES"/>
        </w:rPr>
        <w:t>75</w:t>
      </w:r>
      <w:r w:rsidR="00FB2163" w:rsidRPr="001531CF">
        <w:rPr>
          <w:rFonts w:cs="Arial"/>
          <w:bCs/>
          <w:sz w:val="22"/>
          <w:szCs w:val="22"/>
          <w:lang w:eastAsia="ca-ES"/>
        </w:rPr>
        <w:t>€ per habitació.</w:t>
      </w:r>
    </w:p>
    <w:p w:rsidR="003B0559" w:rsidRPr="00842122" w:rsidRDefault="00F051A9" w:rsidP="00402195">
      <w:pPr>
        <w:spacing w:before="120" w:after="120" w:line="276" w:lineRule="auto"/>
        <w:jc w:val="both"/>
        <w:rPr>
          <w:rFonts w:cs="Arial"/>
          <w:bCs/>
          <w:sz w:val="22"/>
          <w:szCs w:val="22"/>
          <w:lang w:eastAsia="ca-ES"/>
        </w:rPr>
      </w:pPr>
      <w:r w:rsidRPr="001531CF">
        <w:rPr>
          <w:rFonts w:cs="Arial"/>
          <w:bCs/>
          <w:sz w:val="22"/>
          <w:szCs w:val="22"/>
          <w:lang w:eastAsia="ca-ES"/>
        </w:rPr>
        <w:t>En el cas que la renda mensual fos no superior a 7</w:t>
      </w:r>
      <w:r w:rsidR="00C700B8" w:rsidRPr="001531CF">
        <w:rPr>
          <w:rFonts w:cs="Arial"/>
          <w:bCs/>
          <w:sz w:val="22"/>
          <w:szCs w:val="22"/>
          <w:lang w:eastAsia="ca-ES"/>
        </w:rPr>
        <w:t>50</w:t>
      </w:r>
      <w:r w:rsidRPr="001531CF">
        <w:rPr>
          <w:rFonts w:cs="Arial"/>
          <w:bCs/>
          <w:sz w:val="22"/>
          <w:szCs w:val="22"/>
          <w:lang w:eastAsia="ca-ES"/>
        </w:rPr>
        <w:t xml:space="preserve"> euros, però durant l’any 2022 s’hagi actualitzat </w:t>
      </w:r>
      <w:r w:rsidR="00E46974" w:rsidRPr="001531CF">
        <w:rPr>
          <w:rFonts w:cs="Arial"/>
          <w:bCs/>
          <w:sz w:val="22"/>
          <w:szCs w:val="22"/>
          <w:lang w:eastAsia="ca-ES"/>
        </w:rPr>
        <w:t>i superi el topall, s’exceptuarà el límit de 7</w:t>
      </w:r>
      <w:r w:rsidR="00C700B8" w:rsidRPr="001531CF">
        <w:rPr>
          <w:rFonts w:cs="Arial"/>
          <w:bCs/>
          <w:sz w:val="22"/>
          <w:szCs w:val="22"/>
          <w:lang w:eastAsia="ca-ES"/>
        </w:rPr>
        <w:t>50</w:t>
      </w:r>
      <w:r w:rsidR="00E46974" w:rsidRPr="001531CF">
        <w:rPr>
          <w:rFonts w:cs="Arial"/>
          <w:bCs/>
          <w:sz w:val="22"/>
          <w:szCs w:val="22"/>
          <w:lang w:eastAsia="ca-ES"/>
        </w:rPr>
        <w:t xml:space="preserve"> euros de renda mensual de la línia 2 i es podrà accedir a l’ajut.</w:t>
      </w:r>
    </w:p>
    <w:p w:rsidR="00F211B9" w:rsidRDefault="00F211B9" w:rsidP="00402195">
      <w:pPr>
        <w:spacing w:before="120" w:after="120" w:line="276" w:lineRule="auto"/>
        <w:jc w:val="both"/>
        <w:rPr>
          <w:rFonts w:cs="Arial"/>
          <w:bCs/>
          <w:sz w:val="24"/>
          <w:szCs w:val="24"/>
          <w:lang w:eastAsia="ca-ES"/>
        </w:rPr>
      </w:pPr>
    </w:p>
    <w:p w:rsidR="00D61242" w:rsidRPr="00D61242" w:rsidRDefault="000443C9" w:rsidP="00402195">
      <w:pPr>
        <w:spacing w:before="120" w:after="120"/>
        <w:jc w:val="both"/>
        <w:rPr>
          <w:rFonts w:cs="Arial"/>
          <w:b/>
          <w:bCs/>
          <w:sz w:val="24"/>
          <w:szCs w:val="24"/>
          <w:lang w:eastAsia="ca-ES"/>
        </w:rPr>
      </w:pPr>
      <w:r>
        <w:rPr>
          <w:rFonts w:cs="Arial"/>
          <w:b/>
          <w:caps/>
          <w:sz w:val="24"/>
          <w:szCs w:val="24"/>
          <w:lang w:eastAsia="ca-ES"/>
        </w:rPr>
        <w:lastRenderedPageBreak/>
        <w:t xml:space="preserve">3.- PERIODE D’EXECUCIÓ </w:t>
      </w:r>
    </w:p>
    <w:p w:rsidR="00D61242" w:rsidRPr="00D61242" w:rsidRDefault="00D61242" w:rsidP="00402195">
      <w:pPr>
        <w:spacing w:before="120" w:after="120" w:line="276" w:lineRule="auto"/>
        <w:jc w:val="both"/>
        <w:rPr>
          <w:rFonts w:cs="Arial"/>
          <w:bCs/>
          <w:sz w:val="22"/>
          <w:szCs w:val="22"/>
          <w:lang w:eastAsia="ca-ES"/>
        </w:rPr>
      </w:pPr>
      <w:r w:rsidRPr="00D61242">
        <w:rPr>
          <w:rFonts w:cs="Arial"/>
          <w:bCs/>
          <w:sz w:val="22"/>
          <w:szCs w:val="22"/>
          <w:lang w:eastAsia="ca-ES"/>
        </w:rPr>
        <w:t xml:space="preserve">Les </w:t>
      </w:r>
      <w:r w:rsidRPr="001531CF">
        <w:rPr>
          <w:rFonts w:cs="Arial"/>
          <w:bCs/>
          <w:sz w:val="22"/>
          <w:szCs w:val="22"/>
          <w:lang w:eastAsia="ca-ES"/>
        </w:rPr>
        <w:t xml:space="preserve">subvencions concedides a l'empara d'aquestes bases, s'hauran de destinar a finançar les activitats desenvolupades durant el període de </w:t>
      </w:r>
      <w:r w:rsidR="00D01D08" w:rsidRPr="001531CF">
        <w:rPr>
          <w:rFonts w:cs="Arial"/>
          <w:bCs/>
          <w:sz w:val="22"/>
          <w:szCs w:val="22"/>
          <w:lang w:eastAsia="ca-ES"/>
        </w:rPr>
        <w:t xml:space="preserve">desembre </w:t>
      </w:r>
      <w:r w:rsidRPr="001531CF">
        <w:rPr>
          <w:rFonts w:cs="Arial"/>
          <w:bCs/>
          <w:sz w:val="22"/>
          <w:szCs w:val="22"/>
          <w:lang w:eastAsia="ca-ES"/>
        </w:rPr>
        <w:t>de 202</w:t>
      </w:r>
      <w:r w:rsidR="00C700B8" w:rsidRPr="001531CF">
        <w:rPr>
          <w:rFonts w:cs="Arial"/>
          <w:bCs/>
          <w:sz w:val="22"/>
          <w:szCs w:val="22"/>
          <w:lang w:eastAsia="ca-ES"/>
        </w:rPr>
        <w:t>2</w:t>
      </w:r>
      <w:r w:rsidRPr="001531CF">
        <w:rPr>
          <w:rFonts w:cs="Arial"/>
          <w:bCs/>
          <w:sz w:val="22"/>
          <w:szCs w:val="22"/>
          <w:lang w:eastAsia="ca-ES"/>
        </w:rPr>
        <w:t xml:space="preserve"> a novembre de 202</w:t>
      </w:r>
      <w:r w:rsidR="00C700B8" w:rsidRPr="001531CF">
        <w:rPr>
          <w:rFonts w:cs="Arial"/>
          <w:bCs/>
          <w:sz w:val="22"/>
          <w:szCs w:val="22"/>
          <w:lang w:eastAsia="ca-ES"/>
        </w:rPr>
        <w:t>3</w:t>
      </w:r>
      <w:r w:rsidRPr="001531CF">
        <w:rPr>
          <w:rFonts w:cs="Arial"/>
          <w:bCs/>
          <w:sz w:val="22"/>
          <w:szCs w:val="22"/>
          <w:lang w:eastAsia="ca-ES"/>
        </w:rPr>
        <w:t>, ambdós inclosos.</w:t>
      </w:r>
    </w:p>
    <w:p w:rsidR="00F211B9" w:rsidRDefault="00F211B9" w:rsidP="00402195">
      <w:pPr>
        <w:spacing w:before="120" w:after="120" w:line="276" w:lineRule="auto"/>
        <w:jc w:val="both"/>
        <w:rPr>
          <w:rFonts w:cs="Arial"/>
          <w:bCs/>
          <w:sz w:val="24"/>
          <w:szCs w:val="22"/>
          <w:lang w:eastAsia="ca-ES"/>
        </w:rPr>
      </w:pPr>
    </w:p>
    <w:p w:rsidR="002157D9" w:rsidRPr="002157D9" w:rsidRDefault="000443C9" w:rsidP="00402195">
      <w:pPr>
        <w:spacing w:before="120" w:after="120"/>
        <w:jc w:val="both"/>
        <w:rPr>
          <w:rFonts w:cs="Arial"/>
          <w:b/>
          <w:bCs/>
          <w:sz w:val="24"/>
          <w:szCs w:val="22"/>
          <w:lang w:eastAsia="ca-ES"/>
        </w:rPr>
      </w:pPr>
      <w:r>
        <w:rPr>
          <w:rFonts w:cs="Arial"/>
          <w:b/>
          <w:caps/>
          <w:sz w:val="24"/>
          <w:szCs w:val="24"/>
          <w:lang w:eastAsia="ca-ES"/>
        </w:rPr>
        <w:t xml:space="preserve">4.- REQUISITS </w:t>
      </w:r>
      <w:r w:rsidR="00D61242">
        <w:rPr>
          <w:rFonts w:cs="Arial"/>
          <w:b/>
          <w:bCs/>
          <w:sz w:val="24"/>
          <w:szCs w:val="22"/>
          <w:lang w:eastAsia="ca-ES"/>
        </w:rPr>
        <w:t>DELS BENEFICIARIS/ÀRIES</w:t>
      </w:r>
    </w:p>
    <w:p w:rsidR="002157D9" w:rsidRPr="002157D9" w:rsidRDefault="002157D9" w:rsidP="00402195">
      <w:pPr>
        <w:spacing w:before="120" w:after="120" w:line="276" w:lineRule="auto"/>
        <w:jc w:val="both"/>
        <w:rPr>
          <w:rFonts w:cs="Arial"/>
          <w:bCs/>
          <w:sz w:val="22"/>
          <w:szCs w:val="22"/>
          <w:lang w:eastAsia="ca-ES"/>
        </w:rPr>
      </w:pPr>
      <w:r w:rsidRPr="002157D9">
        <w:rPr>
          <w:rFonts w:cs="Arial"/>
          <w:bCs/>
          <w:sz w:val="22"/>
          <w:szCs w:val="22"/>
          <w:lang w:eastAsia="ca-ES"/>
        </w:rPr>
        <w:t>Podran percebre les subvencions totes aquelles persones que tinguin un contracte arrendatari com a habitatge habitual, ubicat al municipi de Sant Pere de Ribes i reu</w:t>
      </w:r>
      <w:r w:rsidR="00923F70">
        <w:rPr>
          <w:rFonts w:cs="Arial"/>
          <w:bCs/>
          <w:sz w:val="22"/>
          <w:szCs w:val="22"/>
          <w:lang w:eastAsia="ca-ES"/>
        </w:rPr>
        <w:t>neixin els requisits següents:</w:t>
      </w:r>
    </w:p>
    <w:p w:rsidR="00F211B9" w:rsidRPr="00F211B9" w:rsidRDefault="002157D9" w:rsidP="006B159D">
      <w:pPr>
        <w:numPr>
          <w:ilvl w:val="0"/>
          <w:numId w:val="14"/>
        </w:numPr>
        <w:spacing w:before="120" w:after="120" w:line="276" w:lineRule="auto"/>
        <w:ind w:left="567" w:hanging="357"/>
        <w:jc w:val="both"/>
        <w:rPr>
          <w:rFonts w:cs="Arial"/>
          <w:bCs/>
          <w:sz w:val="22"/>
          <w:szCs w:val="22"/>
          <w:lang w:eastAsia="ca-ES"/>
        </w:rPr>
      </w:pPr>
      <w:r w:rsidRPr="00F211B9">
        <w:rPr>
          <w:rFonts w:cs="Arial"/>
          <w:bCs/>
          <w:sz w:val="22"/>
          <w:szCs w:val="22"/>
          <w:lang w:eastAsia="ca-ES"/>
        </w:rPr>
        <w:t>Ser persona física, major d’edat, de nacionalitat espanyola o d’algun estat membre de la Unió Europea, o en el cas de persones estrangeres no comunitàries</w:t>
      </w:r>
      <w:r w:rsidR="00E97174" w:rsidRPr="00F211B9">
        <w:rPr>
          <w:rFonts w:cs="Arial"/>
          <w:bCs/>
          <w:sz w:val="22"/>
          <w:szCs w:val="22"/>
          <w:lang w:eastAsia="ca-ES"/>
        </w:rPr>
        <w:t>,</w:t>
      </w:r>
      <w:r w:rsidRPr="00F211B9">
        <w:rPr>
          <w:rFonts w:cs="Arial"/>
          <w:bCs/>
          <w:sz w:val="22"/>
          <w:szCs w:val="22"/>
          <w:lang w:eastAsia="ca-ES"/>
        </w:rPr>
        <w:t xml:space="preserve"> acreditar permís de residència legal.</w:t>
      </w:r>
      <w:r w:rsidR="00923F70" w:rsidRPr="00F211B9">
        <w:rPr>
          <w:rFonts w:cs="Arial"/>
          <w:bCs/>
          <w:sz w:val="22"/>
          <w:szCs w:val="22"/>
          <w:lang w:eastAsia="ca-ES"/>
        </w:rPr>
        <w:t xml:space="preserve"> </w:t>
      </w:r>
      <w:r w:rsidRPr="00F211B9">
        <w:rPr>
          <w:rFonts w:cs="Arial"/>
          <w:bCs/>
          <w:sz w:val="22"/>
          <w:szCs w:val="22"/>
          <w:lang w:eastAsia="ca-ES"/>
        </w:rPr>
        <w:t>No disposar de cap altre habitatge de propietat o lloguer.</w:t>
      </w:r>
    </w:p>
    <w:p w:rsidR="002157D9" w:rsidRPr="001531CF" w:rsidRDefault="002157D9" w:rsidP="006B159D">
      <w:pPr>
        <w:numPr>
          <w:ilvl w:val="0"/>
          <w:numId w:val="14"/>
        </w:numPr>
        <w:spacing w:before="120" w:after="120" w:line="276" w:lineRule="auto"/>
        <w:ind w:left="567" w:hanging="357"/>
        <w:jc w:val="both"/>
        <w:rPr>
          <w:rFonts w:cs="Arial"/>
          <w:bCs/>
          <w:sz w:val="22"/>
          <w:szCs w:val="22"/>
          <w:lang w:eastAsia="ca-ES"/>
        </w:rPr>
      </w:pPr>
      <w:r w:rsidRPr="001531CF">
        <w:rPr>
          <w:rFonts w:cs="Arial"/>
          <w:bCs/>
          <w:sz w:val="22"/>
          <w:szCs w:val="22"/>
          <w:lang w:eastAsia="ca-ES"/>
        </w:rPr>
        <w:t>El contracte d’arrendament ha de ser d’ús d’habitatge</w:t>
      </w:r>
      <w:r w:rsidR="009E5AC4" w:rsidRPr="001531CF">
        <w:rPr>
          <w:rFonts w:cs="Arial"/>
          <w:bCs/>
          <w:sz w:val="22"/>
          <w:szCs w:val="22"/>
          <w:lang w:eastAsia="ca-ES"/>
        </w:rPr>
        <w:t xml:space="preserve"> (o habitació)</w:t>
      </w:r>
      <w:r w:rsidRPr="001531CF">
        <w:rPr>
          <w:rFonts w:cs="Arial"/>
          <w:bCs/>
          <w:sz w:val="22"/>
          <w:szCs w:val="22"/>
          <w:lang w:eastAsia="ca-ES"/>
        </w:rPr>
        <w:t xml:space="preserve"> habitual i </w:t>
      </w:r>
      <w:r w:rsidR="009E5AC4" w:rsidRPr="001531CF">
        <w:rPr>
          <w:rFonts w:cs="Arial"/>
          <w:bCs/>
          <w:sz w:val="22"/>
          <w:szCs w:val="22"/>
          <w:lang w:eastAsia="ca-ES"/>
        </w:rPr>
        <w:t xml:space="preserve">permanent i </w:t>
      </w:r>
      <w:r w:rsidRPr="001531CF">
        <w:rPr>
          <w:rFonts w:cs="Arial"/>
          <w:bCs/>
          <w:sz w:val="22"/>
          <w:szCs w:val="22"/>
          <w:lang w:eastAsia="ca-ES"/>
        </w:rPr>
        <w:t>s’acreditarà mitjançant l’empadronament, la seva formalització ha de ser vigent i la renda mensual no pot superar els 7</w:t>
      </w:r>
      <w:r w:rsidR="00C700B8" w:rsidRPr="001531CF">
        <w:rPr>
          <w:rFonts w:cs="Arial"/>
          <w:bCs/>
          <w:sz w:val="22"/>
          <w:szCs w:val="22"/>
          <w:lang w:eastAsia="ca-ES"/>
        </w:rPr>
        <w:t>50</w:t>
      </w:r>
      <w:r w:rsidRPr="001531CF">
        <w:rPr>
          <w:rFonts w:cs="Arial"/>
          <w:bCs/>
          <w:sz w:val="22"/>
          <w:szCs w:val="22"/>
          <w:lang w:eastAsia="ca-ES"/>
        </w:rPr>
        <w:t xml:space="preserve"> euros mensuals</w:t>
      </w:r>
      <w:r w:rsidR="006B5021" w:rsidRPr="001531CF">
        <w:rPr>
          <w:rFonts w:cs="Arial"/>
          <w:bCs/>
          <w:sz w:val="22"/>
          <w:szCs w:val="22"/>
          <w:lang w:eastAsia="ca-ES"/>
        </w:rPr>
        <w:t xml:space="preserve"> (excepte actualització durant el 202</w:t>
      </w:r>
      <w:r w:rsidR="00C700B8" w:rsidRPr="001531CF">
        <w:rPr>
          <w:rFonts w:cs="Arial"/>
          <w:bCs/>
          <w:sz w:val="22"/>
          <w:szCs w:val="22"/>
          <w:lang w:eastAsia="ca-ES"/>
        </w:rPr>
        <w:t>3</w:t>
      </w:r>
      <w:r w:rsidR="006B5021" w:rsidRPr="001531CF">
        <w:rPr>
          <w:rFonts w:cs="Arial"/>
          <w:bCs/>
          <w:sz w:val="22"/>
          <w:szCs w:val="22"/>
          <w:lang w:eastAsia="ca-ES"/>
        </w:rPr>
        <w:t>).</w:t>
      </w:r>
    </w:p>
    <w:p w:rsidR="002157D9" w:rsidRPr="00F211B9" w:rsidRDefault="002157D9" w:rsidP="006B159D">
      <w:pPr>
        <w:numPr>
          <w:ilvl w:val="0"/>
          <w:numId w:val="14"/>
        </w:numPr>
        <w:spacing w:before="120" w:after="120" w:line="276" w:lineRule="auto"/>
        <w:ind w:left="567" w:hanging="357"/>
        <w:jc w:val="both"/>
        <w:rPr>
          <w:rFonts w:cs="Arial"/>
          <w:bCs/>
          <w:sz w:val="22"/>
          <w:szCs w:val="22"/>
          <w:lang w:eastAsia="ca-ES"/>
        </w:rPr>
      </w:pPr>
      <w:r w:rsidRPr="00F211B9">
        <w:rPr>
          <w:rFonts w:cs="Arial"/>
          <w:bCs/>
          <w:sz w:val="22"/>
          <w:szCs w:val="22"/>
          <w:lang w:eastAsia="ca-ES"/>
        </w:rPr>
        <w:t>Durant la percepció de l’ajut s’ha de mantenir l’habitatge arrendatari objecte de la prestació com a residència habitual i permanent.</w:t>
      </w:r>
    </w:p>
    <w:p w:rsidR="002157D9" w:rsidRPr="002157D9" w:rsidRDefault="002157D9" w:rsidP="006B159D">
      <w:pPr>
        <w:numPr>
          <w:ilvl w:val="0"/>
          <w:numId w:val="14"/>
        </w:numPr>
        <w:spacing w:before="120" w:after="120" w:line="276" w:lineRule="auto"/>
        <w:ind w:left="567" w:hanging="357"/>
        <w:jc w:val="both"/>
        <w:rPr>
          <w:rFonts w:cs="Arial"/>
          <w:bCs/>
          <w:sz w:val="22"/>
          <w:szCs w:val="22"/>
        </w:rPr>
      </w:pPr>
      <w:r w:rsidRPr="002157D9">
        <w:rPr>
          <w:rFonts w:cs="Arial"/>
          <w:bCs/>
          <w:sz w:val="22"/>
          <w:szCs w:val="22"/>
          <w:lang w:eastAsia="ca-ES"/>
        </w:rPr>
        <w:t>Els límits dels ingressos de la unitat de convivència es determina pel nombre de membres de la unitat i s’expressa d’acord amb el nombre de vegades de l’Índex de Renda de Suficiència de Catalunya (IRSC) que per a l’any 20</w:t>
      </w:r>
      <w:r w:rsidR="00DA69E1">
        <w:rPr>
          <w:rFonts w:cs="Arial"/>
          <w:bCs/>
          <w:sz w:val="22"/>
          <w:szCs w:val="22"/>
          <w:lang w:eastAsia="ca-ES"/>
        </w:rPr>
        <w:t>2</w:t>
      </w:r>
      <w:r w:rsidR="004A208A">
        <w:rPr>
          <w:rFonts w:cs="Arial"/>
          <w:bCs/>
          <w:sz w:val="22"/>
          <w:szCs w:val="22"/>
          <w:lang w:eastAsia="ca-ES"/>
        </w:rPr>
        <w:t>3</w:t>
      </w:r>
      <w:r w:rsidRPr="002157D9">
        <w:rPr>
          <w:rFonts w:cs="Arial"/>
          <w:bCs/>
          <w:sz w:val="22"/>
          <w:szCs w:val="22"/>
          <w:lang w:eastAsia="ca-ES"/>
        </w:rPr>
        <w:t xml:space="preserve"> és de </w:t>
      </w:r>
      <w:r w:rsidR="004A208A" w:rsidRPr="004A208A">
        <w:rPr>
          <w:rFonts w:cs="Arial"/>
          <w:bCs/>
          <w:sz w:val="22"/>
          <w:szCs w:val="22"/>
          <w:lang w:eastAsia="ca-ES"/>
        </w:rPr>
        <w:t>11</w:t>
      </w:r>
      <w:r w:rsidR="004A208A">
        <w:rPr>
          <w:rFonts w:cs="Arial"/>
          <w:bCs/>
          <w:sz w:val="22"/>
          <w:szCs w:val="22"/>
          <w:lang w:eastAsia="ca-ES"/>
        </w:rPr>
        <w:t>.</w:t>
      </w:r>
      <w:r w:rsidR="004A208A" w:rsidRPr="004A208A">
        <w:rPr>
          <w:rFonts w:cs="Arial"/>
          <w:bCs/>
          <w:sz w:val="22"/>
          <w:szCs w:val="22"/>
          <w:lang w:eastAsia="ca-ES"/>
        </w:rPr>
        <w:t>473,53</w:t>
      </w:r>
      <w:r w:rsidR="004A208A">
        <w:rPr>
          <w:rFonts w:cs="Arial"/>
          <w:bCs/>
          <w:sz w:val="22"/>
          <w:szCs w:val="22"/>
          <w:lang w:eastAsia="ca-ES"/>
        </w:rPr>
        <w:t xml:space="preserve"> </w:t>
      </w:r>
      <w:r w:rsidRPr="002157D9">
        <w:rPr>
          <w:rFonts w:cs="Arial"/>
          <w:bCs/>
          <w:sz w:val="22"/>
          <w:szCs w:val="22"/>
          <w:lang w:eastAsia="ca-ES"/>
        </w:rPr>
        <w:t>euros anuals</w:t>
      </w:r>
      <w:r w:rsidR="004A208A">
        <w:rPr>
          <w:rFonts w:cs="Arial"/>
          <w:bCs/>
          <w:sz w:val="22"/>
          <w:szCs w:val="22"/>
          <w:lang w:eastAsia="ca-ES"/>
        </w:rPr>
        <w:t xml:space="preserve"> per una persona</w:t>
      </w:r>
      <w:r w:rsidRPr="002157D9">
        <w:rPr>
          <w:rFonts w:cs="Arial"/>
          <w:bCs/>
          <w:sz w:val="22"/>
          <w:szCs w:val="22"/>
          <w:lang w:eastAsia="ca-ES"/>
        </w:rPr>
        <w:t>. Aquestes bases estableixen el topall en 2,35 vegades l’IRSC i en funció de les persones que formen part de la unitat de convivènci</w:t>
      </w:r>
      <w:r w:rsidR="008C7793">
        <w:rPr>
          <w:rFonts w:cs="Arial"/>
          <w:bCs/>
          <w:sz w:val="22"/>
          <w:szCs w:val="22"/>
          <w:lang w:eastAsia="ca-ES"/>
        </w:rPr>
        <w:t>a els imports són els següents</w:t>
      </w:r>
      <w:r w:rsidR="008C7793">
        <w:rPr>
          <w:rFonts w:cs="Arial"/>
          <w:bCs/>
          <w:sz w:val="22"/>
          <w:szCs w:val="22"/>
        </w:rPr>
        <w:t>:</w:t>
      </w:r>
    </w:p>
    <w:p w:rsidR="002157D9" w:rsidRPr="002157D9" w:rsidRDefault="00842122" w:rsidP="006B159D">
      <w:pPr>
        <w:spacing w:before="120" w:after="120" w:line="276" w:lineRule="auto"/>
        <w:ind w:left="567"/>
        <w:jc w:val="both"/>
        <w:rPr>
          <w:rFonts w:cs="Arial"/>
          <w:bCs/>
          <w:sz w:val="22"/>
          <w:szCs w:val="22"/>
          <w:lang w:eastAsia="ca-ES"/>
        </w:rPr>
      </w:pPr>
      <w:r>
        <w:rPr>
          <w:rFonts w:cs="Arial"/>
          <w:bCs/>
          <w:sz w:val="22"/>
          <w:szCs w:val="22"/>
          <w:lang w:eastAsia="ca-ES"/>
        </w:rPr>
        <w:t xml:space="preserve">Fins a 2,35 vegades l’IRSC </w:t>
      </w:r>
      <w:r w:rsidR="002157D9" w:rsidRPr="002157D9">
        <w:rPr>
          <w:rFonts w:cs="Arial"/>
          <w:bCs/>
          <w:sz w:val="22"/>
          <w:szCs w:val="22"/>
          <w:lang w:eastAsia="ca-ES"/>
        </w:rPr>
        <w:t>per a la Zona 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943"/>
        <w:gridCol w:w="1944"/>
        <w:gridCol w:w="1944"/>
      </w:tblGrid>
      <w:tr w:rsidR="002157D9" w:rsidRPr="002157D9" w:rsidTr="006F4851">
        <w:tc>
          <w:tcPr>
            <w:tcW w:w="2123" w:type="dxa"/>
            <w:shd w:val="clear" w:color="auto" w:fill="auto"/>
          </w:tcPr>
          <w:p w:rsidR="002157D9" w:rsidRPr="002157D9" w:rsidRDefault="002157D9" w:rsidP="00CE5A48">
            <w:pPr>
              <w:spacing w:before="150" w:line="276" w:lineRule="auto"/>
              <w:jc w:val="center"/>
              <w:rPr>
                <w:rFonts w:eastAsia="Calibri" w:cs="Arial"/>
                <w:bCs/>
                <w:sz w:val="22"/>
                <w:szCs w:val="22"/>
                <w:lang w:eastAsia="ca-ES"/>
              </w:rPr>
            </w:pPr>
            <w:r w:rsidRPr="002157D9">
              <w:rPr>
                <w:rFonts w:eastAsia="Calibri" w:cs="Arial"/>
                <w:bCs/>
                <w:sz w:val="22"/>
                <w:szCs w:val="22"/>
                <w:lang w:eastAsia="ca-ES"/>
              </w:rPr>
              <w:t>1 membre</w:t>
            </w:r>
          </w:p>
        </w:tc>
        <w:tc>
          <w:tcPr>
            <w:tcW w:w="2123" w:type="dxa"/>
            <w:shd w:val="clear" w:color="auto" w:fill="auto"/>
          </w:tcPr>
          <w:p w:rsidR="002157D9" w:rsidRPr="002157D9" w:rsidRDefault="002157D9" w:rsidP="00CE5A48">
            <w:pPr>
              <w:spacing w:before="150" w:line="276" w:lineRule="auto"/>
              <w:jc w:val="center"/>
              <w:rPr>
                <w:rFonts w:eastAsia="Calibri" w:cs="Arial"/>
                <w:bCs/>
                <w:sz w:val="22"/>
                <w:szCs w:val="22"/>
                <w:lang w:eastAsia="ca-ES"/>
              </w:rPr>
            </w:pPr>
            <w:r w:rsidRPr="002157D9">
              <w:rPr>
                <w:rFonts w:eastAsia="Calibri" w:cs="Arial"/>
                <w:bCs/>
                <w:sz w:val="22"/>
                <w:szCs w:val="22"/>
                <w:lang w:eastAsia="ca-ES"/>
              </w:rPr>
              <w:t>2 membres</w:t>
            </w:r>
          </w:p>
        </w:tc>
        <w:tc>
          <w:tcPr>
            <w:tcW w:w="2124" w:type="dxa"/>
            <w:shd w:val="clear" w:color="auto" w:fill="auto"/>
          </w:tcPr>
          <w:p w:rsidR="002157D9" w:rsidRPr="002157D9" w:rsidRDefault="002157D9" w:rsidP="00CE5A48">
            <w:pPr>
              <w:spacing w:before="150" w:line="276" w:lineRule="auto"/>
              <w:jc w:val="center"/>
              <w:rPr>
                <w:rFonts w:eastAsia="Calibri" w:cs="Arial"/>
                <w:bCs/>
                <w:sz w:val="22"/>
                <w:szCs w:val="22"/>
                <w:lang w:eastAsia="ca-ES"/>
              </w:rPr>
            </w:pPr>
            <w:r w:rsidRPr="002157D9">
              <w:rPr>
                <w:rFonts w:eastAsia="Calibri" w:cs="Arial"/>
                <w:bCs/>
                <w:sz w:val="22"/>
                <w:szCs w:val="22"/>
                <w:lang w:eastAsia="ca-ES"/>
              </w:rPr>
              <w:t>3 membres</w:t>
            </w:r>
          </w:p>
        </w:tc>
        <w:tc>
          <w:tcPr>
            <w:tcW w:w="2124" w:type="dxa"/>
            <w:shd w:val="clear" w:color="auto" w:fill="auto"/>
          </w:tcPr>
          <w:p w:rsidR="002157D9" w:rsidRPr="002157D9" w:rsidRDefault="002157D9" w:rsidP="00CE5A48">
            <w:pPr>
              <w:spacing w:before="150" w:line="276" w:lineRule="auto"/>
              <w:jc w:val="center"/>
              <w:rPr>
                <w:rFonts w:eastAsia="Calibri" w:cs="Arial"/>
                <w:bCs/>
                <w:sz w:val="22"/>
                <w:szCs w:val="22"/>
                <w:lang w:eastAsia="ca-ES"/>
              </w:rPr>
            </w:pPr>
            <w:r w:rsidRPr="002157D9">
              <w:rPr>
                <w:rFonts w:eastAsia="Calibri" w:cs="Arial"/>
                <w:bCs/>
                <w:sz w:val="22"/>
                <w:szCs w:val="22"/>
                <w:lang w:eastAsia="ca-ES"/>
              </w:rPr>
              <w:t>4 membres o més</w:t>
            </w:r>
          </w:p>
        </w:tc>
      </w:tr>
      <w:tr w:rsidR="002157D9" w:rsidRPr="002157D9" w:rsidTr="006F4851">
        <w:tc>
          <w:tcPr>
            <w:tcW w:w="2123" w:type="dxa"/>
            <w:shd w:val="clear" w:color="auto" w:fill="auto"/>
          </w:tcPr>
          <w:p w:rsidR="002157D9" w:rsidRPr="002157D9" w:rsidRDefault="004837C7" w:rsidP="00CE5A48">
            <w:pPr>
              <w:spacing w:before="150" w:line="276" w:lineRule="auto"/>
              <w:jc w:val="center"/>
              <w:rPr>
                <w:rFonts w:eastAsia="Calibri" w:cs="Arial"/>
                <w:bCs/>
                <w:sz w:val="22"/>
                <w:szCs w:val="22"/>
                <w:lang w:eastAsia="ca-ES"/>
              </w:rPr>
            </w:pPr>
            <w:r w:rsidRPr="004837C7">
              <w:rPr>
                <w:rFonts w:eastAsia="Calibri" w:cs="Arial"/>
                <w:bCs/>
                <w:sz w:val="22"/>
                <w:szCs w:val="22"/>
                <w:lang w:eastAsia="ca-ES"/>
              </w:rPr>
              <w:t>26.962,80</w:t>
            </w:r>
            <w:r>
              <w:rPr>
                <w:rFonts w:eastAsia="Calibri" w:cs="Arial"/>
                <w:bCs/>
                <w:sz w:val="22"/>
                <w:szCs w:val="22"/>
                <w:lang w:eastAsia="ca-ES"/>
              </w:rPr>
              <w:t xml:space="preserve"> </w:t>
            </w:r>
            <w:r w:rsidR="00923F70">
              <w:rPr>
                <w:rFonts w:eastAsia="Calibri" w:cs="Arial"/>
                <w:bCs/>
                <w:sz w:val="22"/>
                <w:szCs w:val="22"/>
                <w:lang w:eastAsia="ca-ES"/>
              </w:rPr>
              <w:t>€</w:t>
            </w:r>
          </w:p>
        </w:tc>
        <w:tc>
          <w:tcPr>
            <w:tcW w:w="2123" w:type="dxa"/>
            <w:shd w:val="clear" w:color="auto" w:fill="auto"/>
          </w:tcPr>
          <w:p w:rsidR="002157D9" w:rsidRPr="002157D9" w:rsidRDefault="004837C7" w:rsidP="00CE5A48">
            <w:pPr>
              <w:spacing w:before="150" w:line="276" w:lineRule="auto"/>
              <w:jc w:val="center"/>
              <w:rPr>
                <w:rFonts w:eastAsia="Calibri" w:cs="Arial"/>
                <w:bCs/>
                <w:sz w:val="22"/>
                <w:szCs w:val="22"/>
                <w:lang w:eastAsia="ca-ES"/>
              </w:rPr>
            </w:pPr>
            <w:r w:rsidRPr="004837C7">
              <w:rPr>
                <w:rFonts w:eastAsia="Calibri" w:cs="Arial"/>
                <w:bCs/>
                <w:sz w:val="22"/>
                <w:szCs w:val="22"/>
                <w:lang w:eastAsia="ca-ES"/>
              </w:rPr>
              <w:t>27.796,70</w:t>
            </w:r>
            <w:r>
              <w:rPr>
                <w:rFonts w:eastAsia="Calibri" w:cs="Arial"/>
                <w:bCs/>
                <w:sz w:val="22"/>
                <w:szCs w:val="22"/>
                <w:lang w:eastAsia="ca-ES"/>
              </w:rPr>
              <w:t xml:space="preserve"> €</w:t>
            </w:r>
          </w:p>
        </w:tc>
        <w:tc>
          <w:tcPr>
            <w:tcW w:w="2124" w:type="dxa"/>
            <w:shd w:val="clear" w:color="auto" w:fill="auto"/>
          </w:tcPr>
          <w:p w:rsidR="002157D9" w:rsidRPr="002157D9" w:rsidRDefault="004837C7" w:rsidP="00CE5A48">
            <w:pPr>
              <w:spacing w:before="150" w:line="276" w:lineRule="auto"/>
              <w:jc w:val="center"/>
              <w:rPr>
                <w:rFonts w:eastAsia="Calibri" w:cs="Arial"/>
                <w:bCs/>
                <w:sz w:val="22"/>
                <w:szCs w:val="22"/>
                <w:lang w:eastAsia="ca-ES"/>
              </w:rPr>
            </w:pPr>
            <w:r w:rsidRPr="004837C7">
              <w:rPr>
                <w:rFonts w:eastAsia="Calibri" w:cs="Arial"/>
                <w:bCs/>
                <w:sz w:val="22"/>
                <w:szCs w:val="22"/>
                <w:lang w:eastAsia="ca-ES"/>
              </w:rPr>
              <w:t>28.992,26</w:t>
            </w:r>
            <w:r>
              <w:rPr>
                <w:rFonts w:eastAsia="Calibri" w:cs="Arial"/>
                <w:bCs/>
                <w:sz w:val="22"/>
                <w:szCs w:val="22"/>
                <w:lang w:eastAsia="ca-ES"/>
              </w:rPr>
              <w:t xml:space="preserve"> €</w:t>
            </w:r>
          </w:p>
        </w:tc>
        <w:tc>
          <w:tcPr>
            <w:tcW w:w="2124" w:type="dxa"/>
            <w:shd w:val="clear" w:color="auto" w:fill="auto"/>
          </w:tcPr>
          <w:p w:rsidR="002157D9" w:rsidRPr="002157D9" w:rsidRDefault="00217272" w:rsidP="00CE5A48">
            <w:pPr>
              <w:spacing w:before="150" w:line="276" w:lineRule="auto"/>
              <w:jc w:val="center"/>
              <w:rPr>
                <w:rFonts w:eastAsia="Calibri" w:cs="Arial"/>
                <w:bCs/>
                <w:sz w:val="22"/>
                <w:szCs w:val="22"/>
                <w:lang w:eastAsia="ca-ES"/>
              </w:rPr>
            </w:pPr>
            <w:r w:rsidRPr="00217272">
              <w:rPr>
                <w:rFonts w:eastAsia="Calibri" w:cs="Arial"/>
                <w:bCs/>
                <w:sz w:val="22"/>
                <w:szCs w:val="22"/>
                <w:lang w:eastAsia="ca-ES"/>
              </w:rPr>
              <w:t>29.958,67</w:t>
            </w:r>
            <w:r>
              <w:rPr>
                <w:rFonts w:eastAsia="Calibri" w:cs="Arial"/>
                <w:bCs/>
                <w:sz w:val="22"/>
                <w:szCs w:val="22"/>
                <w:lang w:eastAsia="ca-ES"/>
              </w:rPr>
              <w:t xml:space="preserve"> </w:t>
            </w:r>
            <w:r w:rsidR="00923F70">
              <w:rPr>
                <w:rFonts w:eastAsia="Calibri" w:cs="Arial"/>
                <w:bCs/>
                <w:sz w:val="22"/>
                <w:szCs w:val="22"/>
                <w:lang w:eastAsia="ca-ES"/>
              </w:rPr>
              <w:t>€</w:t>
            </w:r>
          </w:p>
        </w:tc>
      </w:tr>
    </w:tbl>
    <w:p w:rsidR="002157D9" w:rsidRPr="002157D9" w:rsidRDefault="002157D9" w:rsidP="006B159D">
      <w:pPr>
        <w:numPr>
          <w:ilvl w:val="0"/>
          <w:numId w:val="14"/>
        </w:numPr>
        <w:spacing w:before="120" w:after="120" w:line="276" w:lineRule="auto"/>
        <w:ind w:left="567"/>
        <w:jc w:val="both"/>
        <w:rPr>
          <w:rFonts w:cs="Arial"/>
          <w:bCs/>
          <w:sz w:val="22"/>
          <w:szCs w:val="22"/>
          <w:lang w:eastAsia="ca-ES"/>
        </w:rPr>
      </w:pPr>
      <w:r w:rsidRPr="002157D9">
        <w:rPr>
          <w:rFonts w:cs="Arial"/>
          <w:bCs/>
          <w:sz w:val="22"/>
          <w:szCs w:val="22"/>
          <w:lang w:eastAsia="ca-ES"/>
        </w:rPr>
        <w:t xml:space="preserve">En </w:t>
      </w:r>
      <w:r w:rsidR="003B0559">
        <w:rPr>
          <w:rFonts w:cs="Arial"/>
          <w:bCs/>
          <w:sz w:val="22"/>
          <w:szCs w:val="22"/>
          <w:lang w:eastAsia="ca-ES"/>
        </w:rPr>
        <w:t>el cas de sol·licitants de la Lí</w:t>
      </w:r>
      <w:r w:rsidRPr="002157D9">
        <w:rPr>
          <w:rFonts w:cs="Arial"/>
          <w:bCs/>
          <w:sz w:val="22"/>
          <w:szCs w:val="22"/>
          <w:lang w:eastAsia="ca-ES"/>
        </w:rPr>
        <w:t xml:space="preserve">nia 1 dels ajuts, s’entendrà com a unitat de convivència exclusivament les persones que hi vagin a viure a l’habitatge a arrendar. En el cas de sol·licitants de la Línia 2 dels ajuts, s’entendrà com a unitat de convivència totes aquelles persones que constin al Padró Municipal d’Habitants i declarin que efectivament conviuen al domicili arrendat. </w:t>
      </w:r>
    </w:p>
    <w:p w:rsidR="00F211B9" w:rsidRDefault="002157D9" w:rsidP="006B159D">
      <w:pPr>
        <w:numPr>
          <w:ilvl w:val="0"/>
          <w:numId w:val="14"/>
        </w:numPr>
        <w:spacing w:before="120" w:after="120" w:line="276" w:lineRule="auto"/>
        <w:ind w:left="567" w:hanging="357"/>
        <w:jc w:val="both"/>
        <w:rPr>
          <w:rFonts w:cs="Arial"/>
          <w:bCs/>
          <w:sz w:val="22"/>
          <w:szCs w:val="22"/>
          <w:lang w:eastAsia="ca-ES"/>
        </w:rPr>
      </w:pPr>
      <w:r w:rsidRPr="00F211B9">
        <w:rPr>
          <w:rFonts w:cs="Arial"/>
          <w:bCs/>
          <w:sz w:val="22"/>
          <w:szCs w:val="22"/>
          <w:lang w:eastAsia="ca-ES"/>
        </w:rPr>
        <w:t>Que cap de</w:t>
      </w:r>
      <w:r w:rsidR="00CA4A54" w:rsidRPr="00F211B9">
        <w:rPr>
          <w:rFonts w:cs="Arial"/>
          <w:bCs/>
          <w:sz w:val="22"/>
          <w:szCs w:val="22"/>
          <w:lang w:eastAsia="ca-ES"/>
        </w:rPr>
        <w:t xml:space="preserve"> les persones</w:t>
      </w:r>
      <w:r w:rsidRPr="00F211B9">
        <w:rPr>
          <w:rFonts w:cs="Arial"/>
          <w:bCs/>
          <w:sz w:val="22"/>
          <w:szCs w:val="22"/>
          <w:lang w:eastAsia="ca-ES"/>
        </w:rPr>
        <w:t xml:space="preserve"> titulars del contracte de lloguer hagin demanat un altre ajut pel mateix concepte, pel mateix exercici i amb els mateixos requisits d’accés, o en cas d’haver-lo demanat, que no s’hagi resolt la petició en el mome</w:t>
      </w:r>
      <w:r w:rsidR="00CE5A48" w:rsidRPr="00F211B9">
        <w:rPr>
          <w:rFonts w:cs="Arial"/>
          <w:bCs/>
          <w:sz w:val="22"/>
          <w:szCs w:val="22"/>
          <w:lang w:eastAsia="ca-ES"/>
        </w:rPr>
        <w:t>nt de presentar la sol·licitud.</w:t>
      </w:r>
    </w:p>
    <w:p w:rsidR="002157D9" w:rsidRPr="00F211B9" w:rsidRDefault="002157D9" w:rsidP="006B159D">
      <w:pPr>
        <w:numPr>
          <w:ilvl w:val="0"/>
          <w:numId w:val="14"/>
        </w:numPr>
        <w:spacing w:before="120" w:after="120" w:line="276" w:lineRule="auto"/>
        <w:ind w:left="567" w:hanging="357"/>
        <w:jc w:val="both"/>
        <w:rPr>
          <w:rFonts w:cs="Arial"/>
          <w:bCs/>
          <w:sz w:val="22"/>
          <w:szCs w:val="22"/>
          <w:lang w:eastAsia="ca-ES"/>
        </w:rPr>
      </w:pPr>
      <w:r w:rsidRPr="00F211B9">
        <w:rPr>
          <w:rFonts w:cs="Arial"/>
          <w:sz w:val="22"/>
          <w:szCs w:val="22"/>
        </w:rPr>
        <w:lastRenderedPageBreak/>
        <w:t xml:space="preserve">No estar sotmès a cap dels supòsits de prohibició per ser persona beneficiària de subvencions de conformitat amb l'article 13 de la Llei 38/2003, de 17 de </w:t>
      </w:r>
      <w:r w:rsidRPr="000443C9">
        <w:rPr>
          <w:rFonts w:cs="Arial"/>
          <w:bCs/>
          <w:sz w:val="22"/>
          <w:szCs w:val="22"/>
          <w:lang w:eastAsia="ca-ES"/>
        </w:rPr>
        <w:t>no</w:t>
      </w:r>
      <w:r w:rsidR="0065228F" w:rsidRPr="000443C9">
        <w:rPr>
          <w:rFonts w:cs="Arial"/>
          <w:bCs/>
          <w:sz w:val="22"/>
          <w:szCs w:val="22"/>
          <w:lang w:eastAsia="ca-ES"/>
        </w:rPr>
        <w:t>vembre, general de subvencions.</w:t>
      </w:r>
    </w:p>
    <w:p w:rsidR="009E5AC4" w:rsidRPr="000443C9" w:rsidRDefault="002157D9" w:rsidP="006B159D">
      <w:pPr>
        <w:numPr>
          <w:ilvl w:val="0"/>
          <w:numId w:val="14"/>
        </w:numPr>
        <w:spacing w:before="120" w:after="120" w:line="276" w:lineRule="auto"/>
        <w:ind w:left="567" w:hanging="357"/>
        <w:jc w:val="both"/>
        <w:rPr>
          <w:rFonts w:cs="Arial"/>
          <w:bCs/>
          <w:sz w:val="22"/>
          <w:szCs w:val="22"/>
          <w:lang w:eastAsia="ca-ES"/>
        </w:rPr>
      </w:pPr>
      <w:r w:rsidRPr="000443C9">
        <w:rPr>
          <w:rFonts w:cs="Arial"/>
          <w:bCs/>
          <w:sz w:val="22"/>
          <w:szCs w:val="22"/>
          <w:lang w:eastAsia="ca-ES"/>
        </w:rPr>
        <w:t>Estar al corrent de les obligacions tributàries de les administracions públiques</w:t>
      </w:r>
      <w:r w:rsidR="00381C7B" w:rsidRPr="000443C9">
        <w:rPr>
          <w:rFonts w:cs="Arial"/>
          <w:bCs/>
          <w:sz w:val="22"/>
          <w:szCs w:val="22"/>
          <w:lang w:eastAsia="ca-ES"/>
        </w:rPr>
        <w:t xml:space="preserve"> i obligacions amb la Seguretat Social</w:t>
      </w:r>
      <w:r w:rsidRPr="000443C9">
        <w:rPr>
          <w:rFonts w:cs="Arial"/>
          <w:bCs/>
          <w:sz w:val="22"/>
          <w:szCs w:val="22"/>
          <w:lang w:eastAsia="ca-ES"/>
        </w:rPr>
        <w:t>.</w:t>
      </w:r>
    </w:p>
    <w:p w:rsidR="009E5AC4" w:rsidRPr="000443C9" w:rsidRDefault="009E5AC4" w:rsidP="006B159D">
      <w:pPr>
        <w:numPr>
          <w:ilvl w:val="0"/>
          <w:numId w:val="14"/>
        </w:numPr>
        <w:spacing w:before="120" w:after="120" w:line="276" w:lineRule="auto"/>
        <w:ind w:left="567" w:hanging="357"/>
        <w:jc w:val="both"/>
        <w:rPr>
          <w:rFonts w:cs="Arial"/>
          <w:bCs/>
          <w:sz w:val="22"/>
          <w:szCs w:val="22"/>
          <w:lang w:eastAsia="ca-ES"/>
        </w:rPr>
      </w:pPr>
      <w:r w:rsidRPr="000443C9">
        <w:rPr>
          <w:rFonts w:cs="Arial"/>
          <w:bCs/>
          <w:sz w:val="22"/>
          <w:szCs w:val="22"/>
          <w:lang w:eastAsia="ca-ES"/>
        </w:rPr>
        <w:t xml:space="preserve">Que la unitat de convivència tingui uns ingressos </w:t>
      </w:r>
      <w:r w:rsidR="00CA4A54" w:rsidRPr="000443C9">
        <w:rPr>
          <w:rFonts w:cs="Arial"/>
          <w:bCs/>
          <w:sz w:val="22"/>
          <w:szCs w:val="22"/>
          <w:lang w:eastAsia="ca-ES"/>
        </w:rPr>
        <w:t>mínims de 0,5 vegades l’IRSC.</w:t>
      </w:r>
    </w:p>
    <w:p w:rsidR="00D61242" w:rsidRPr="00D61242" w:rsidRDefault="00D61242" w:rsidP="00402195">
      <w:pPr>
        <w:spacing w:before="120" w:after="120"/>
        <w:jc w:val="both"/>
        <w:rPr>
          <w:rFonts w:cs="Arial"/>
          <w:sz w:val="22"/>
          <w:szCs w:val="22"/>
          <w:lang w:eastAsia="ca-ES"/>
        </w:rPr>
      </w:pPr>
      <w:r w:rsidRPr="00D61242">
        <w:rPr>
          <w:rFonts w:cs="Arial"/>
          <w:sz w:val="22"/>
          <w:szCs w:val="22"/>
          <w:lang w:eastAsia="ca-ES"/>
        </w:rPr>
        <w:t>La concurrència d'aquests requisits s'acredita en el moment de presentar la sol·licitud, mitjançant la presentació dels documents que s'indiquen en el següent article.</w:t>
      </w:r>
    </w:p>
    <w:p w:rsidR="000443C9" w:rsidRPr="00402195" w:rsidRDefault="000443C9" w:rsidP="00402195">
      <w:pPr>
        <w:spacing w:before="120" w:after="120"/>
        <w:rPr>
          <w:rFonts w:cs="Arial"/>
          <w:caps/>
          <w:sz w:val="22"/>
          <w:szCs w:val="22"/>
          <w:lang w:eastAsia="ca-ES"/>
        </w:rPr>
      </w:pPr>
    </w:p>
    <w:p w:rsidR="000E110E" w:rsidRPr="000E110E" w:rsidRDefault="000443C9" w:rsidP="00402195">
      <w:pPr>
        <w:spacing w:before="120" w:after="120"/>
        <w:jc w:val="both"/>
        <w:rPr>
          <w:rFonts w:eastAsia="Calibri" w:cs="Arial"/>
          <w:b/>
          <w:caps/>
          <w:sz w:val="24"/>
          <w:szCs w:val="24"/>
          <w:lang w:eastAsia="en-US"/>
        </w:rPr>
      </w:pPr>
      <w:r>
        <w:rPr>
          <w:rFonts w:cs="Arial"/>
          <w:b/>
          <w:caps/>
          <w:sz w:val="24"/>
          <w:szCs w:val="24"/>
          <w:lang w:eastAsia="ca-ES"/>
        </w:rPr>
        <w:t xml:space="preserve">5.- </w:t>
      </w:r>
      <w:r w:rsidR="000E110E" w:rsidRPr="000E110E">
        <w:rPr>
          <w:rFonts w:eastAsia="Calibri" w:cs="Arial"/>
          <w:b/>
          <w:caps/>
          <w:sz w:val="24"/>
          <w:szCs w:val="24"/>
          <w:lang w:eastAsia="en-US"/>
        </w:rPr>
        <w:t>Documentació a presentar</w:t>
      </w:r>
    </w:p>
    <w:p w:rsidR="000E110E" w:rsidRDefault="000E110E" w:rsidP="00402195">
      <w:pPr>
        <w:spacing w:before="120" w:after="120" w:line="259" w:lineRule="auto"/>
        <w:rPr>
          <w:rFonts w:cs="Arial"/>
          <w:sz w:val="22"/>
          <w:szCs w:val="22"/>
          <w:lang w:eastAsia="ca-ES"/>
        </w:rPr>
      </w:pPr>
      <w:r w:rsidRPr="000E110E">
        <w:rPr>
          <w:rFonts w:cs="Arial"/>
          <w:sz w:val="22"/>
          <w:szCs w:val="22"/>
          <w:lang w:eastAsia="ca-ES"/>
        </w:rPr>
        <w:t>La sol·licitud de la subvenció ha d'adjuntar la següent documentació:</w:t>
      </w:r>
    </w:p>
    <w:p w:rsidR="000E110E" w:rsidRPr="000E110E" w:rsidRDefault="000E110E" w:rsidP="00DC1D0B">
      <w:pPr>
        <w:spacing w:before="120" w:after="120" w:line="259" w:lineRule="auto"/>
        <w:ind w:left="284" w:hanging="284"/>
        <w:jc w:val="both"/>
        <w:rPr>
          <w:rFonts w:cs="Arial"/>
          <w:sz w:val="22"/>
          <w:szCs w:val="22"/>
          <w:lang w:eastAsia="ca-ES"/>
        </w:rPr>
      </w:pPr>
      <w:r w:rsidRPr="000E110E">
        <w:rPr>
          <w:rFonts w:cs="Arial"/>
          <w:sz w:val="22"/>
          <w:szCs w:val="22"/>
          <w:lang w:eastAsia="ca-ES"/>
        </w:rPr>
        <w:t>1. Formulari normalitzat de sol·licitud de l’ajut en la seva modalitat de la Línia 1 o la Línia 2 dels ajuts.</w:t>
      </w:r>
    </w:p>
    <w:p w:rsidR="000E110E" w:rsidRPr="000E110E" w:rsidRDefault="000E110E" w:rsidP="00DC1D0B">
      <w:pPr>
        <w:spacing w:before="120" w:after="120" w:line="259" w:lineRule="auto"/>
        <w:ind w:left="284" w:hanging="284"/>
        <w:jc w:val="both"/>
        <w:rPr>
          <w:rFonts w:cs="Arial"/>
          <w:sz w:val="22"/>
          <w:szCs w:val="22"/>
          <w:lang w:eastAsia="ca-ES"/>
        </w:rPr>
      </w:pPr>
      <w:r w:rsidRPr="000E110E">
        <w:rPr>
          <w:rFonts w:cs="Arial"/>
          <w:sz w:val="22"/>
          <w:szCs w:val="22"/>
          <w:lang w:eastAsia="ca-ES"/>
        </w:rPr>
        <w:t>2. Declaració de responsabilitat amb els següents supòsits: no haver demanat ni rebut cap altre ajut pel mateix concepte; no tenir en propietat o ser usufructuari de cap habitatge, cap membre de la unitat familiar, llevat que no en disposin de l’ús i gaudi per raons acreditades; no tenir parentiu per vincle de matrimoni o una altra relació estable anàloga, per consanguinitat, adopció o afinitat fins al segon grau amb les persones arrendadores. Aquest mateix criteri s’aplica a la relació entre la persona arrendadora i la persona arrendatària, quan la primera sigui una persona jurídica respecte de qualsevol dels seus socis o partícips.</w:t>
      </w:r>
    </w:p>
    <w:p w:rsidR="000E110E" w:rsidRPr="000E110E" w:rsidRDefault="000E110E" w:rsidP="00DC1D0B">
      <w:pPr>
        <w:spacing w:before="120" w:after="120" w:line="259" w:lineRule="auto"/>
        <w:ind w:left="284" w:hanging="284"/>
        <w:jc w:val="both"/>
        <w:rPr>
          <w:rFonts w:cs="Arial"/>
          <w:sz w:val="22"/>
          <w:szCs w:val="22"/>
          <w:lang w:eastAsia="ca-ES"/>
        </w:rPr>
      </w:pPr>
      <w:r w:rsidRPr="000E110E">
        <w:rPr>
          <w:rFonts w:cs="Arial"/>
          <w:sz w:val="22"/>
          <w:szCs w:val="22"/>
          <w:lang w:eastAsia="ca-ES"/>
        </w:rPr>
        <w:t>3. Documentació a presentar</w:t>
      </w:r>
      <w:r w:rsidR="00F30D21">
        <w:rPr>
          <w:rFonts w:cs="Arial"/>
          <w:sz w:val="22"/>
          <w:szCs w:val="22"/>
          <w:lang w:eastAsia="ca-ES"/>
        </w:rPr>
        <w:t xml:space="preserve"> acreditava del </w:t>
      </w:r>
      <w:r w:rsidR="00F30D21" w:rsidRPr="00DA01EA">
        <w:rPr>
          <w:rFonts w:cs="Arial"/>
          <w:sz w:val="22"/>
          <w:szCs w:val="22"/>
          <w:u w:val="single"/>
          <w:lang w:eastAsia="ca-ES"/>
        </w:rPr>
        <w:t>compliment dels requisits</w:t>
      </w:r>
      <w:r w:rsidRPr="000E110E">
        <w:rPr>
          <w:rFonts w:cs="Arial"/>
          <w:sz w:val="22"/>
          <w:szCs w:val="22"/>
          <w:lang w:eastAsia="ca-ES"/>
        </w:rPr>
        <w:t>:</w:t>
      </w:r>
    </w:p>
    <w:p w:rsidR="000E110E" w:rsidRPr="000E110E" w:rsidRDefault="00D01D08" w:rsidP="00692014">
      <w:pPr>
        <w:numPr>
          <w:ilvl w:val="0"/>
          <w:numId w:val="36"/>
        </w:numPr>
        <w:spacing w:before="120" w:after="120" w:line="259" w:lineRule="auto"/>
        <w:jc w:val="both"/>
        <w:rPr>
          <w:rFonts w:cs="Arial"/>
          <w:sz w:val="22"/>
          <w:szCs w:val="22"/>
          <w:lang w:eastAsia="ca-ES"/>
        </w:rPr>
      </w:pPr>
      <w:r>
        <w:rPr>
          <w:rFonts w:cs="Arial"/>
          <w:sz w:val="22"/>
          <w:szCs w:val="22"/>
          <w:lang w:eastAsia="ca-ES"/>
        </w:rPr>
        <w:t xml:space="preserve">Fotocòpia DNI/NIF/NIE </w:t>
      </w:r>
      <w:r w:rsidR="000E110E" w:rsidRPr="000E110E">
        <w:rPr>
          <w:rFonts w:cs="Arial"/>
          <w:sz w:val="22"/>
          <w:szCs w:val="22"/>
          <w:lang w:eastAsia="ca-ES"/>
        </w:rPr>
        <w:t xml:space="preserve">de la persona sol·licitant i de cascun dels membres que integren la unitat de convivència. </w:t>
      </w:r>
    </w:p>
    <w:p w:rsidR="000E110E" w:rsidRDefault="000E110E" w:rsidP="00692014">
      <w:pPr>
        <w:numPr>
          <w:ilvl w:val="0"/>
          <w:numId w:val="36"/>
        </w:numPr>
        <w:spacing w:before="120" w:after="120" w:line="259" w:lineRule="auto"/>
        <w:jc w:val="both"/>
        <w:rPr>
          <w:rFonts w:cs="Arial"/>
          <w:sz w:val="22"/>
          <w:szCs w:val="22"/>
          <w:lang w:eastAsia="ca-ES"/>
        </w:rPr>
      </w:pPr>
      <w:r w:rsidRPr="000E110E">
        <w:rPr>
          <w:rFonts w:cs="Arial"/>
          <w:sz w:val="22"/>
          <w:szCs w:val="22"/>
          <w:lang w:eastAsia="ca-ES"/>
        </w:rPr>
        <w:t xml:space="preserve">Certificat d’empadronament o volant de convivència, que acrediti el domicili de la persona sol·licitant i dels membres del nucli de convivència. </w:t>
      </w:r>
    </w:p>
    <w:p w:rsidR="00844AD9" w:rsidRPr="00C700B8" w:rsidRDefault="00844AD9" w:rsidP="00692014">
      <w:pPr>
        <w:numPr>
          <w:ilvl w:val="0"/>
          <w:numId w:val="36"/>
        </w:numPr>
        <w:spacing w:before="120" w:after="120" w:line="259" w:lineRule="auto"/>
        <w:jc w:val="both"/>
        <w:rPr>
          <w:rFonts w:cs="Arial"/>
          <w:sz w:val="22"/>
          <w:szCs w:val="22"/>
          <w:lang w:eastAsia="ca-ES"/>
        </w:rPr>
      </w:pPr>
      <w:r w:rsidRPr="00C700B8">
        <w:rPr>
          <w:rFonts w:cs="Arial"/>
          <w:sz w:val="22"/>
          <w:szCs w:val="22"/>
          <w:lang w:eastAsia="ca-ES"/>
        </w:rPr>
        <w:t>Fotocòpia del contracte d’arrendament</w:t>
      </w:r>
    </w:p>
    <w:p w:rsidR="00304FA6" w:rsidRPr="00C700B8" w:rsidRDefault="00304FA6" w:rsidP="00692014">
      <w:pPr>
        <w:numPr>
          <w:ilvl w:val="0"/>
          <w:numId w:val="36"/>
        </w:numPr>
        <w:spacing w:before="120" w:after="120" w:line="259" w:lineRule="auto"/>
        <w:jc w:val="both"/>
        <w:rPr>
          <w:rFonts w:cs="Arial"/>
          <w:sz w:val="22"/>
          <w:szCs w:val="22"/>
          <w:lang w:eastAsia="ca-ES"/>
        </w:rPr>
      </w:pPr>
      <w:r w:rsidRPr="00C700B8">
        <w:rPr>
          <w:rFonts w:cs="Arial"/>
          <w:sz w:val="22"/>
          <w:szCs w:val="22"/>
          <w:lang w:eastAsia="ca-ES"/>
        </w:rPr>
        <w:t>Últim rebut pagat de la renda del lloguer a la data de presentació de la sol·licitud.</w:t>
      </w:r>
    </w:p>
    <w:p w:rsidR="000E110E" w:rsidRPr="000E110E" w:rsidRDefault="000E110E" w:rsidP="00692014">
      <w:pPr>
        <w:numPr>
          <w:ilvl w:val="0"/>
          <w:numId w:val="36"/>
        </w:numPr>
        <w:spacing w:before="120" w:after="120" w:line="259" w:lineRule="auto"/>
        <w:jc w:val="both"/>
        <w:rPr>
          <w:rFonts w:cs="Arial"/>
          <w:sz w:val="22"/>
          <w:szCs w:val="22"/>
          <w:lang w:eastAsia="ca-ES"/>
        </w:rPr>
      </w:pPr>
      <w:r w:rsidRPr="000E110E">
        <w:rPr>
          <w:rFonts w:cs="Arial"/>
          <w:sz w:val="22"/>
          <w:szCs w:val="22"/>
          <w:lang w:eastAsia="ca-ES"/>
        </w:rPr>
        <w:t>En el cas de famílies amb menors a càrrec,</w:t>
      </w:r>
      <w:r w:rsidR="00D01D08">
        <w:rPr>
          <w:rFonts w:cs="Arial"/>
          <w:sz w:val="22"/>
          <w:szCs w:val="22"/>
          <w:lang w:eastAsia="ca-ES"/>
        </w:rPr>
        <w:t xml:space="preserve"> </w:t>
      </w:r>
      <w:r w:rsidR="00D01D08" w:rsidRPr="00C700B8">
        <w:rPr>
          <w:rFonts w:cs="Arial"/>
          <w:sz w:val="22"/>
          <w:szCs w:val="22"/>
          <w:lang w:eastAsia="ca-ES"/>
        </w:rPr>
        <w:t>fotocòpia d</w:t>
      </w:r>
      <w:r w:rsidRPr="00C700B8">
        <w:rPr>
          <w:rFonts w:cs="Arial"/>
          <w:sz w:val="22"/>
          <w:szCs w:val="22"/>
          <w:lang w:eastAsia="ca-ES"/>
        </w:rPr>
        <w:t>el llibre de família</w:t>
      </w:r>
      <w:r w:rsidR="00C700B8">
        <w:rPr>
          <w:rFonts w:cs="Arial"/>
          <w:sz w:val="22"/>
          <w:szCs w:val="22"/>
          <w:lang w:eastAsia="ca-ES"/>
        </w:rPr>
        <w:t xml:space="preserve"> o una declaració responsable indicant tal circumstància,</w:t>
      </w:r>
      <w:r w:rsidRPr="000E110E">
        <w:rPr>
          <w:rFonts w:cs="Arial"/>
          <w:sz w:val="22"/>
          <w:szCs w:val="22"/>
          <w:lang w:eastAsia="ca-ES"/>
        </w:rPr>
        <w:t xml:space="preserve"> i per als supòsits de famílies monomarentals/monoparentals o nombroses, </w:t>
      </w:r>
      <w:r w:rsidR="00D01D08">
        <w:rPr>
          <w:rFonts w:cs="Arial"/>
          <w:sz w:val="22"/>
          <w:szCs w:val="22"/>
          <w:lang w:eastAsia="ca-ES"/>
        </w:rPr>
        <w:t>fotocòpia d</w:t>
      </w:r>
      <w:r w:rsidRPr="000E110E">
        <w:rPr>
          <w:rFonts w:cs="Arial"/>
          <w:sz w:val="22"/>
          <w:szCs w:val="22"/>
          <w:lang w:eastAsia="ca-ES"/>
        </w:rPr>
        <w:t>els carnets vigents corresponents.</w:t>
      </w:r>
    </w:p>
    <w:p w:rsidR="000E110E" w:rsidRPr="000E110E" w:rsidRDefault="000E110E" w:rsidP="00692014">
      <w:pPr>
        <w:numPr>
          <w:ilvl w:val="0"/>
          <w:numId w:val="36"/>
        </w:numPr>
        <w:spacing w:before="120" w:after="120" w:line="259" w:lineRule="auto"/>
        <w:jc w:val="both"/>
        <w:rPr>
          <w:rFonts w:cs="Arial"/>
          <w:sz w:val="22"/>
          <w:szCs w:val="22"/>
          <w:lang w:eastAsia="ca-ES"/>
        </w:rPr>
      </w:pPr>
      <w:r w:rsidRPr="000E110E">
        <w:rPr>
          <w:rFonts w:cs="Arial"/>
          <w:sz w:val="22"/>
          <w:szCs w:val="22"/>
          <w:lang w:eastAsia="ca-ES"/>
        </w:rPr>
        <w:t xml:space="preserve">Per a persones amb discapacitat, </w:t>
      </w:r>
      <w:r w:rsidR="00D01D08">
        <w:rPr>
          <w:rFonts w:cs="Arial"/>
          <w:sz w:val="22"/>
          <w:szCs w:val="22"/>
          <w:lang w:eastAsia="ca-ES"/>
        </w:rPr>
        <w:t xml:space="preserve">fotocòpia de la </w:t>
      </w:r>
      <w:r w:rsidRPr="000E110E">
        <w:rPr>
          <w:rFonts w:cs="Arial"/>
          <w:sz w:val="22"/>
          <w:szCs w:val="22"/>
          <w:lang w:eastAsia="ca-ES"/>
        </w:rPr>
        <w:t>resolució o carnet de reconeixement del grau emès per l’ICASS.</w:t>
      </w:r>
    </w:p>
    <w:p w:rsidR="000E110E" w:rsidRPr="000E110E" w:rsidRDefault="000E110E" w:rsidP="00692014">
      <w:pPr>
        <w:numPr>
          <w:ilvl w:val="0"/>
          <w:numId w:val="36"/>
        </w:numPr>
        <w:spacing w:before="120" w:after="120" w:line="259" w:lineRule="auto"/>
        <w:jc w:val="both"/>
        <w:rPr>
          <w:rFonts w:cs="Arial"/>
          <w:sz w:val="22"/>
          <w:szCs w:val="22"/>
          <w:lang w:eastAsia="ca-ES"/>
        </w:rPr>
      </w:pPr>
      <w:r w:rsidRPr="000E110E">
        <w:rPr>
          <w:rFonts w:cs="Arial"/>
          <w:sz w:val="22"/>
          <w:szCs w:val="22"/>
          <w:lang w:eastAsia="ca-ES"/>
        </w:rPr>
        <w:lastRenderedPageBreak/>
        <w:t xml:space="preserve">Per a persones separades o divorciades, </w:t>
      </w:r>
      <w:r w:rsidR="00D01D08">
        <w:rPr>
          <w:rFonts w:cs="Arial"/>
          <w:sz w:val="22"/>
          <w:szCs w:val="22"/>
          <w:lang w:eastAsia="ca-ES"/>
        </w:rPr>
        <w:t xml:space="preserve">fotocòpia de la </w:t>
      </w:r>
      <w:r w:rsidRPr="000E110E">
        <w:rPr>
          <w:rFonts w:cs="Arial"/>
          <w:sz w:val="22"/>
          <w:szCs w:val="22"/>
          <w:lang w:eastAsia="ca-ES"/>
        </w:rPr>
        <w:t>sentencia judicial amb el conveni regulador.</w:t>
      </w:r>
    </w:p>
    <w:p w:rsidR="000E110E" w:rsidRPr="000E110E" w:rsidRDefault="000E110E" w:rsidP="00692014">
      <w:pPr>
        <w:numPr>
          <w:ilvl w:val="0"/>
          <w:numId w:val="36"/>
        </w:numPr>
        <w:spacing w:before="120" w:after="120" w:line="259" w:lineRule="auto"/>
        <w:jc w:val="both"/>
        <w:rPr>
          <w:rFonts w:cs="Arial"/>
          <w:sz w:val="22"/>
          <w:szCs w:val="22"/>
          <w:lang w:eastAsia="ca-ES"/>
        </w:rPr>
      </w:pPr>
      <w:r w:rsidRPr="000E110E">
        <w:rPr>
          <w:rFonts w:cs="Arial"/>
          <w:sz w:val="22"/>
          <w:szCs w:val="22"/>
          <w:lang w:eastAsia="ca-ES"/>
        </w:rPr>
        <w:t>Acreditació dels ingressos de la persona sol·licitant i de cadascun dels membres que integren la unitat de convivència en edat laboral. Els ingressos cal acreditar-los de la manera següent:</w:t>
      </w:r>
    </w:p>
    <w:p w:rsidR="000E110E" w:rsidRPr="000E110E" w:rsidRDefault="000E110E" w:rsidP="00DC1D0B">
      <w:pPr>
        <w:numPr>
          <w:ilvl w:val="0"/>
          <w:numId w:val="15"/>
        </w:numPr>
        <w:spacing w:before="120" w:after="120" w:line="259" w:lineRule="auto"/>
        <w:ind w:left="709" w:hanging="283"/>
        <w:jc w:val="both"/>
        <w:rPr>
          <w:rFonts w:cs="Arial"/>
          <w:sz w:val="22"/>
          <w:szCs w:val="22"/>
          <w:lang w:eastAsia="ca-ES"/>
        </w:rPr>
      </w:pPr>
      <w:r w:rsidRPr="000E110E">
        <w:rPr>
          <w:rFonts w:cs="Arial"/>
          <w:sz w:val="22"/>
          <w:szCs w:val="22"/>
          <w:lang w:eastAsia="ca-ES"/>
        </w:rPr>
        <w:t>Declaració de l'IRPF, corresponent al període impositiu immediatament anterior, amb termini de presentació vençut en la data de presentació de la sol·licitud de la persona sol·licitant i de cadascun dels membres que integren la unitat de convivència en edat laboral.</w:t>
      </w:r>
    </w:p>
    <w:p w:rsidR="000E110E" w:rsidRPr="000E110E" w:rsidRDefault="000E110E" w:rsidP="00DC1D0B">
      <w:pPr>
        <w:numPr>
          <w:ilvl w:val="0"/>
          <w:numId w:val="15"/>
        </w:numPr>
        <w:spacing w:before="120" w:after="120" w:line="259" w:lineRule="auto"/>
        <w:ind w:left="709" w:hanging="283"/>
        <w:jc w:val="both"/>
        <w:rPr>
          <w:rFonts w:cs="Arial"/>
          <w:sz w:val="22"/>
          <w:szCs w:val="22"/>
          <w:lang w:eastAsia="ca-ES"/>
        </w:rPr>
      </w:pPr>
      <w:r w:rsidRPr="000E110E">
        <w:rPr>
          <w:rFonts w:cs="Arial"/>
          <w:sz w:val="22"/>
          <w:szCs w:val="22"/>
          <w:lang w:eastAsia="ca-ES"/>
        </w:rPr>
        <w:t>En el cas que la persona sol·licitant o altres membres de la unitat de convivència en edat laboral no estiguin obligats a presentar la declaració de IRPF, han d'aportar un certificat d'imputacions subministrat per l'Agència Estatal d'Administració Tributària (AEAT) i l'informe de vida laboral o el corresponent certificat de les pensions o ajuts exempts de tributació.</w:t>
      </w:r>
    </w:p>
    <w:p w:rsidR="000E110E" w:rsidRPr="000E110E" w:rsidRDefault="000E110E" w:rsidP="00DC1D0B">
      <w:pPr>
        <w:numPr>
          <w:ilvl w:val="0"/>
          <w:numId w:val="15"/>
        </w:numPr>
        <w:spacing w:before="120" w:after="120" w:line="259" w:lineRule="auto"/>
        <w:ind w:hanging="283"/>
        <w:jc w:val="both"/>
        <w:rPr>
          <w:rFonts w:cs="Arial"/>
          <w:sz w:val="22"/>
          <w:szCs w:val="22"/>
          <w:lang w:eastAsia="ca-ES"/>
        </w:rPr>
      </w:pPr>
      <w:r w:rsidRPr="000E110E">
        <w:rPr>
          <w:rFonts w:cs="Arial"/>
          <w:sz w:val="22"/>
          <w:szCs w:val="22"/>
          <w:lang w:eastAsia="ca-ES"/>
        </w:rPr>
        <w:t>Certificats d’ingressos per prestacions: atur, pensions no contributives,...</w:t>
      </w:r>
    </w:p>
    <w:p w:rsidR="004A4DC0" w:rsidRDefault="000E110E" w:rsidP="00402195">
      <w:pPr>
        <w:spacing w:before="120" w:after="120" w:line="259" w:lineRule="auto"/>
        <w:jc w:val="both"/>
        <w:rPr>
          <w:rFonts w:cs="Arial"/>
          <w:sz w:val="22"/>
          <w:szCs w:val="22"/>
          <w:lang w:eastAsia="ca-ES"/>
        </w:rPr>
      </w:pPr>
      <w:r w:rsidRPr="000E110E">
        <w:rPr>
          <w:rFonts w:cs="Arial"/>
          <w:sz w:val="22"/>
          <w:szCs w:val="22"/>
          <w:lang w:eastAsia="ca-ES"/>
        </w:rPr>
        <w:t xml:space="preserve">En el cas que la persona sol·licitant i/o persones que conviuen a la unitat </w:t>
      </w:r>
      <w:r w:rsidR="004A4DC0">
        <w:rPr>
          <w:rFonts w:cs="Arial"/>
          <w:sz w:val="22"/>
          <w:szCs w:val="22"/>
          <w:lang w:eastAsia="ca-ES"/>
        </w:rPr>
        <w:t xml:space="preserve">aportin </w:t>
      </w:r>
      <w:r w:rsidRPr="000E110E">
        <w:rPr>
          <w:rFonts w:cs="Arial"/>
          <w:sz w:val="22"/>
          <w:szCs w:val="22"/>
          <w:lang w:eastAsia="ca-ES"/>
        </w:rPr>
        <w:t xml:space="preserve">el formulari d’autorització </w:t>
      </w:r>
      <w:r w:rsidR="004A4DC0">
        <w:rPr>
          <w:rFonts w:cs="Arial"/>
          <w:sz w:val="22"/>
          <w:szCs w:val="22"/>
          <w:lang w:eastAsia="ca-ES"/>
        </w:rPr>
        <w:t xml:space="preserve">amb </w:t>
      </w:r>
      <w:r w:rsidRPr="000E110E">
        <w:rPr>
          <w:rFonts w:cs="Arial"/>
          <w:sz w:val="22"/>
          <w:szCs w:val="22"/>
          <w:lang w:eastAsia="ca-ES"/>
        </w:rPr>
        <w:t xml:space="preserve">el seu consentiment per a la comprovació de les seves dades al servei de Via Oberta, no caldrà </w:t>
      </w:r>
      <w:r w:rsidR="004A4DC0">
        <w:rPr>
          <w:rFonts w:cs="Arial"/>
          <w:sz w:val="22"/>
          <w:szCs w:val="22"/>
          <w:lang w:eastAsia="ca-ES"/>
        </w:rPr>
        <w:t>que aportin la següent documentació:</w:t>
      </w:r>
    </w:p>
    <w:p w:rsidR="004A4DC0" w:rsidRDefault="004A4DC0" w:rsidP="004A4DC0">
      <w:pPr>
        <w:numPr>
          <w:ilvl w:val="0"/>
          <w:numId w:val="15"/>
        </w:numPr>
        <w:spacing w:line="259" w:lineRule="auto"/>
        <w:ind w:left="714" w:hanging="288"/>
        <w:jc w:val="both"/>
        <w:rPr>
          <w:rFonts w:cs="Arial"/>
          <w:sz w:val="22"/>
          <w:szCs w:val="22"/>
          <w:lang w:eastAsia="ca-ES"/>
        </w:rPr>
      </w:pPr>
      <w:r>
        <w:rPr>
          <w:rFonts w:cs="Arial"/>
          <w:sz w:val="22"/>
          <w:szCs w:val="22"/>
          <w:lang w:eastAsia="ca-ES"/>
        </w:rPr>
        <w:t>Declaració de l’IRPF</w:t>
      </w:r>
    </w:p>
    <w:p w:rsidR="004A4DC0" w:rsidRDefault="004A4DC0" w:rsidP="004A4DC0">
      <w:pPr>
        <w:numPr>
          <w:ilvl w:val="0"/>
          <w:numId w:val="15"/>
        </w:numPr>
        <w:spacing w:line="259" w:lineRule="auto"/>
        <w:ind w:left="714" w:hanging="288"/>
        <w:jc w:val="both"/>
        <w:rPr>
          <w:rFonts w:cs="Arial"/>
          <w:sz w:val="22"/>
          <w:szCs w:val="22"/>
          <w:lang w:eastAsia="ca-ES"/>
        </w:rPr>
      </w:pPr>
      <w:r>
        <w:rPr>
          <w:rFonts w:cs="Arial"/>
          <w:sz w:val="22"/>
          <w:szCs w:val="22"/>
          <w:lang w:eastAsia="ca-ES"/>
        </w:rPr>
        <w:t>Títol família monoparental / monomarental</w:t>
      </w:r>
    </w:p>
    <w:p w:rsidR="004A4DC0" w:rsidRDefault="004A4DC0" w:rsidP="004A4DC0">
      <w:pPr>
        <w:numPr>
          <w:ilvl w:val="0"/>
          <w:numId w:val="15"/>
        </w:numPr>
        <w:spacing w:line="259" w:lineRule="auto"/>
        <w:ind w:left="714" w:hanging="288"/>
        <w:jc w:val="both"/>
        <w:rPr>
          <w:rFonts w:cs="Arial"/>
          <w:sz w:val="22"/>
          <w:szCs w:val="22"/>
          <w:lang w:eastAsia="ca-ES"/>
        </w:rPr>
      </w:pPr>
      <w:r>
        <w:rPr>
          <w:rFonts w:cs="Arial"/>
          <w:sz w:val="22"/>
          <w:szCs w:val="22"/>
          <w:lang w:eastAsia="ca-ES"/>
        </w:rPr>
        <w:t>Títol família nombrosa</w:t>
      </w:r>
    </w:p>
    <w:p w:rsidR="004A4DC0" w:rsidRDefault="004A4DC0" w:rsidP="004A4DC0">
      <w:pPr>
        <w:numPr>
          <w:ilvl w:val="0"/>
          <w:numId w:val="15"/>
        </w:numPr>
        <w:spacing w:line="259" w:lineRule="auto"/>
        <w:ind w:left="714" w:hanging="288"/>
        <w:jc w:val="both"/>
        <w:rPr>
          <w:rFonts w:cs="Arial"/>
          <w:sz w:val="22"/>
          <w:szCs w:val="22"/>
          <w:lang w:eastAsia="ca-ES"/>
        </w:rPr>
      </w:pPr>
      <w:r>
        <w:rPr>
          <w:rFonts w:cs="Arial"/>
          <w:sz w:val="22"/>
          <w:szCs w:val="22"/>
          <w:lang w:eastAsia="ca-ES"/>
        </w:rPr>
        <w:t xml:space="preserve">Resolució o carnet de reconeixement del grau de disminució o discapacitat </w:t>
      </w:r>
    </w:p>
    <w:p w:rsidR="00764206" w:rsidRPr="00804B32" w:rsidRDefault="00764206" w:rsidP="004A4DC0">
      <w:pPr>
        <w:numPr>
          <w:ilvl w:val="0"/>
          <w:numId w:val="15"/>
        </w:numPr>
        <w:spacing w:line="259" w:lineRule="auto"/>
        <w:ind w:left="714" w:hanging="288"/>
        <w:jc w:val="both"/>
        <w:rPr>
          <w:rFonts w:cs="Arial"/>
          <w:sz w:val="22"/>
          <w:szCs w:val="22"/>
          <w:lang w:eastAsia="ca-ES"/>
        </w:rPr>
      </w:pPr>
      <w:r w:rsidRPr="00804B32">
        <w:rPr>
          <w:rFonts w:cs="Arial"/>
          <w:sz w:val="22"/>
          <w:szCs w:val="22"/>
          <w:lang w:eastAsia="ca-ES"/>
        </w:rPr>
        <w:t>Certificat d’ingressos per prestacions</w:t>
      </w:r>
      <w:r w:rsidR="00620F14" w:rsidRPr="00804B32">
        <w:rPr>
          <w:rFonts w:cs="Arial"/>
          <w:sz w:val="22"/>
          <w:szCs w:val="22"/>
          <w:lang w:eastAsia="ca-ES"/>
        </w:rPr>
        <w:t xml:space="preserve"> (pensions)</w:t>
      </w:r>
    </w:p>
    <w:p w:rsidR="00620F14" w:rsidRPr="00804B32" w:rsidRDefault="00620F14" w:rsidP="004A4DC0">
      <w:pPr>
        <w:numPr>
          <w:ilvl w:val="0"/>
          <w:numId w:val="15"/>
        </w:numPr>
        <w:spacing w:line="259" w:lineRule="auto"/>
        <w:ind w:left="714" w:hanging="288"/>
        <w:jc w:val="both"/>
        <w:rPr>
          <w:rFonts w:cs="Arial"/>
          <w:sz w:val="22"/>
          <w:szCs w:val="22"/>
          <w:lang w:eastAsia="ca-ES"/>
        </w:rPr>
      </w:pPr>
      <w:r w:rsidRPr="00804B32">
        <w:rPr>
          <w:rFonts w:cs="Arial"/>
          <w:sz w:val="22"/>
          <w:szCs w:val="22"/>
          <w:lang w:eastAsia="ca-ES"/>
        </w:rPr>
        <w:t>Situació d’atur</w:t>
      </w:r>
    </w:p>
    <w:p w:rsidR="000E110E" w:rsidRDefault="000E110E" w:rsidP="00402195">
      <w:pPr>
        <w:spacing w:before="120" w:after="120" w:line="259" w:lineRule="auto"/>
        <w:jc w:val="both"/>
        <w:rPr>
          <w:rFonts w:cs="Arial"/>
          <w:sz w:val="22"/>
          <w:szCs w:val="22"/>
          <w:lang w:eastAsia="ca-ES"/>
        </w:rPr>
      </w:pPr>
      <w:r w:rsidRPr="00A46C4D">
        <w:rPr>
          <w:rFonts w:cs="Arial"/>
          <w:sz w:val="22"/>
          <w:szCs w:val="22"/>
          <w:lang w:eastAsia="ca-ES"/>
        </w:rPr>
        <w:t>Per a les persones que no puguin acreditar els seus ingressos, hauran de prestar declaració jurada marcant la casella corresponent al formulari de sol·licitud</w:t>
      </w:r>
      <w:r w:rsidR="00846BBD" w:rsidRPr="00A46C4D">
        <w:rPr>
          <w:rFonts w:cs="Arial"/>
          <w:sz w:val="22"/>
          <w:szCs w:val="22"/>
          <w:lang w:eastAsia="ca-ES"/>
        </w:rPr>
        <w:t>, acompanyant</w:t>
      </w:r>
      <w:r w:rsidR="00A46C4D" w:rsidRPr="00A46C4D">
        <w:rPr>
          <w:rFonts w:cs="Arial"/>
          <w:sz w:val="22"/>
          <w:szCs w:val="22"/>
          <w:lang w:eastAsia="ca-ES"/>
        </w:rPr>
        <w:t xml:space="preserve">, </w:t>
      </w:r>
      <w:r w:rsidR="00846BBD" w:rsidRPr="00A46C4D">
        <w:rPr>
          <w:rFonts w:cs="Arial"/>
          <w:sz w:val="22"/>
          <w:szCs w:val="22"/>
          <w:lang w:eastAsia="ca-ES"/>
        </w:rPr>
        <w:t>qualsevol documentació que tinguin a disposició per acreditar-ho.</w:t>
      </w:r>
    </w:p>
    <w:p w:rsidR="00E54554" w:rsidRDefault="000E110E" w:rsidP="00402195">
      <w:pPr>
        <w:spacing w:before="120" w:after="120" w:line="259" w:lineRule="auto"/>
        <w:jc w:val="both"/>
        <w:rPr>
          <w:rFonts w:cs="Arial"/>
          <w:sz w:val="22"/>
          <w:szCs w:val="22"/>
          <w:lang w:eastAsia="ca-ES"/>
        </w:rPr>
      </w:pPr>
      <w:r w:rsidRPr="000E110E">
        <w:rPr>
          <w:rFonts w:cs="Arial"/>
          <w:sz w:val="22"/>
          <w:szCs w:val="22"/>
          <w:lang w:eastAsia="ca-ES"/>
        </w:rPr>
        <w:t xml:space="preserve">Els models normalitzats de sol·licitud de subvenció, així </w:t>
      </w:r>
      <w:r w:rsidR="00F30D21">
        <w:rPr>
          <w:rFonts w:cs="Arial"/>
          <w:sz w:val="22"/>
          <w:szCs w:val="22"/>
          <w:lang w:eastAsia="ca-ES"/>
        </w:rPr>
        <w:t xml:space="preserve">com </w:t>
      </w:r>
      <w:r w:rsidRPr="000E110E">
        <w:rPr>
          <w:rFonts w:cs="Arial"/>
          <w:sz w:val="22"/>
          <w:szCs w:val="22"/>
          <w:lang w:eastAsia="ca-ES"/>
        </w:rPr>
        <w:t>la declaració de responsabilitat i l’autorització per a la comprovació de dades al Servei de Via Oberta, estaran a disposició de les persones interessades a l’Oficina d’Atenció Ciutadana situada a la Plaça Vinya d’En Petaca 1, de Les Roquetes, o a la Plaça de la Vila 1, de Ribes</w:t>
      </w:r>
      <w:r w:rsidR="00FA570F">
        <w:rPr>
          <w:rFonts w:cs="Arial"/>
          <w:sz w:val="22"/>
          <w:szCs w:val="22"/>
          <w:lang w:eastAsia="ca-ES"/>
        </w:rPr>
        <w:t xml:space="preserve"> i a la web municipal. </w:t>
      </w:r>
    </w:p>
    <w:p w:rsidR="000443C9" w:rsidRPr="00402195" w:rsidRDefault="000443C9" w:rsidP="00402195">
      <w:pPr>
        <w:spacing w:before="120" w:after="120" w:line="259" w:lineRule="auto"/>
        <w:jc w:val="both"/>
        <w:rPr>
          <w:rFonts w:cs="Arial"/>
          <w:sz w:val="22"/>
          <w:szCs w:val="22"/>
          <w:lang w:eastAsia="ca-ES"/>
        </w:rPr>
      </w:pPr>
    </w:p>
    <w:p w:rsidR="000E110E" w:rsidRPr="000E110E" w:rsidRDefault="000443C9" w:rsidP="00402195">
      <w:pPr>
        <w:spacing w:before="120" w:after="120"/>
        <w:jc w:val="both"/>
        <w:rPr>
          <w:rFonts w:cs="Arial"/>
          <w:b/>
          <w:caps/>
          <w:sz w:val="24"/>
          <w:szCs w:val="24"/>
          <w:lang w:eastAsia="ca-ES"/>
        </w:rPr>
      </w:pPr>
      <w:r>
        <w:rPr>
          <w:rFonts w:cs="Arial"/>
          <w:b/>
          <w:caps/>
          <w:sz w:val="24"/>
          <w:szCs w:val="24"/>
          <w:lang w:eastAsia="ca-ES"/>
        </w:rPr>
        <w:t xml:space="preserve">6.- </w:t>
      </w:r>
      <w:r w:rsidR="000E110E" w:rsidRPr="000E110E">
        <w:rPr>
          <w:rFonts w:cs="Arial"/>
          <w:b/>
          <w:caps/>
          <w:sz w:val="24"/>
          <w:szCs w:val="24"/>
          <w:lang w:eastAsia="ca-ES"/>
        </w:rPr>
        <w:t>Termini, forma i lloc de presentació de les sol·licituds</w:t>
      </w:r>
    </w:p>
    <w:p w:rsidR="00E54554" w:rsidRPr="002157D9" w:rsidRDefault="00E54554" w:rsidP="00402195">
      <w:pPr>
        <w:numPr>
          <w:ilvl w:val="0"/>
          <w:numId w:val="20"/>
        </w:numPr>
        <w:tabs>
          <w:tab w:val="clear" w:pos="1068"/>
          <w:tab w:val="num" w:pos="0"/>
        </w:tabs>
        <w:spacing w:before="120" w:after="120"/>
        <w:ind w:left="0" w:firstLine="0"/>
        <w:jc w:val="both"/>
        <w:rPr>
          <w:rFonts w:cs="Arial"/>
          <w:sz w:val="22"/>
          <w:szCs w:val="22"/>
        </w:rPr>
      </w:pPr>
      <w:r w:rsidRPr="002157D9">
        <w:rPr>
          <w:rFonts w:cs="Arial"/>
          <w:sz w:val="22"/>
          <w:szCs w:val="22"/>
          <w:u w:val="single"/>
        </w:rPr>
        <w:t>Subvencions ordinàries</w:t>
      </w:r>
      <w:r w:rsidRPr="002157D9">
        <w:rPr>
          <w:rFonts w:cs="Arial"/>
          <w:sz w:val="22"/>
          <w:szCs w:val="22"/>
        </w:rPr>
        <w:t>:</w:t>
      </w:r>
    </w:p>
    <w:p w:rsidR="00E54554" w:rsidRPr="002157D9" w:rsidRDefault="00E54554" w:rsidP="00402195">
      <w:pPr>
        <w:tabs>
          <w:tab w:val="num" w:pos="0"/>
        </w:tabs>
        <w:spacing w:before="120" w:after="120"/>
        <w:jc w:val="both"/>
        <w:rPr>
          <w:rFonts w:cs="Arial"/>
          <w:sz w:val="22"/>
          <w:szCs w:val="22"/>
        </w:rPr>
      </w:pPr>
      <w:r w:rsidRPr="002157D9">
        <w:rPr>
          <w:rFonts w:cs="Arial"/>
          <w:sz w:val="22"/>
          <w:szCs w:val="22"/>
        </w:rPr>
        <w:t>Durant el termini d</w:t>
      </w:r>
      <w:r w:rsidR="00FB43DD">
        <w:rPr>
          <w:rFonts w:cs="Arial"/>
          <w:sz w:val="22"/>
          <w:szCs w:val="22"/>
        </w:rPr>
        <w:t xml:space="preserve">’un mes </w:t>
      </w:r>
      <w:r w:rsidRPr="002157D9">
        <w:rPr>
          <w:rFonts w:cs="Arial"/>
          <w:sz w:val="22"/>
          <w:szCs w:val="22"/>
        </w:rPr>
        <w:t>a co</w:t>
      </w:r>
      <w:r w:rsidR="00FB43DD">
        <w:rPr>
          <w:rFonts w:cs="Arial"/>
          <w:sz w:val="22"/>
          <w:szCs w:val="22"/>
        </w:rPr>
        <w:t xml:space="preserve">mptar </w:t>
      </w:r>
      <w:r w:rsidRPr="002157D9">
        <w:rPr>
          <w:rFonts w:cs="Arial"/>
          <w:sz w:val="22"/>
          <w:szCs w:val="22"/>
        </w:rPr>
        <w:t>a partir de la data de publicació de les Bases reguladores d’aquesta subvenció en el Butlletí Oficial de la Província de Barcelona.</w:t>
      </w:r>
    </w:p>
    <w:p w:rsidR="00E54554" w:rsidRPr="002157D9" w:rsidRDefault="00E54554" w:rsidP="00402195">
      <w:pPr>
        <w:numPr>
          <w:ilvl w:val="0"/>
          <w:numId w:val="20"/>
        </w:numPr>
        <w:tabs>
          <w:tab w:val="clear" w:pos="1068"/>
          <w:tab w:val="num" w:pos="0"/>
        </w:tabs>
        <w:spacing w:before="120" w:after="120"/>
        <w:ind w:left="0" w:firstLine="0"/>
        <w:jc w:val="both"/>
        <w:rPr>
          <w:rFonts w:cs="Arial"/>
          <w:sz w:val="22"/>
          <w:szCs w:val="22"/>
        </w:rPr>
      </w:pPr>
      <w:r w:rsidRPr="002157D9">
        <w:rPr>
          <w:rFonts w:cs="Arial"/>
          <w:sz w:val="22"/>
          <w:szCs w:val="22"/>
          <w:u w:val="single"/>
        </w:rPr>
        <w:t>Subvencions extraordinàries</w:t>
      </w:r>
      <w:r w:rsidRPr="002157D9">
        <w:rPr>
          <w:rFonts w:cs="Arial"/>
          <w:sz w:val="22"/>
          <w:szCs w:val="22"/>
        </w:rPr>
        <w:t>:</w:t>
      </w:r>
    </w:p>
    <w:p w:rsidR="00E54554" w:rsidRDefault="00E54554" w:rsidP="00402195">
      <w:pPr>
        <w:tabs>
          <w:tab w:val="num" w:pos="0"/>
        </w:tabs>
        <w:spacing w:before="120" w:after="120"/>
        <w:jc w:val="both"/>
        <w:rPr>
          <w:rFonts w:cs="Arial"/>
          <w:sz w:val="22"/>
          <w:szCs w:val="22"/>
        </w:rPr>
      </w:pPr>
      <w:r w:rsidRPr="002157D9">
        <w:rPr>
          <w:rFonts w:cs="Arial"/>
          <w:sz w:val="22"/>
          <w:szCs w:val="22"/>
        </w:rPr>
        <w:t xml:space="preserve">Es preveu la possibilitat de presentar sol·licituds extraordinàries fora del termini anteriorment fixat, sempre i quan, una vegada resoltes les peticions presentades dins del termini establert </w:t>
      </w:r>
      <w:r w:rsidRPr="001531CF">
        <w:rPr>
          <w:rFonts w:cs="Arial"/>
          <w:sz w:val="22"/>
          <w:szCs w:val="22"/>
        </w:rPr>
        <w:t xml:space="preserve">continuï havent disponibilitat pressupostària i/o es realitzi una </w:t>
      </w:r>
      <w:r w:rsidRPr="001531CF">
        <w:rPr>
          <w:rFonts w:cs="Arial"/>
          <w:sz w:val="22"/>
          <w:szCs w:val="22"/>
        </w:rPr>
        <w:lastRenderedPageBreak/>
        <w:t xml:space="preserve">dotació extraordinària d’acord amb el punt 10 de les presents Bases. En tot cas el termini de finalització és fins al </w:t>
      </w:r>
      <w:r w:rsidR="001531CF" w:rsidRPr="001531CF">
        <w:rPr>
          <w:rFonts w:cs="Arial"/>
          <w:sz w:val="22"/>
          <w:szCs w:val="22"/>
        </w:rPr>
        <w:t>6</w:t>
      </w:r>
      <w:r w:rsidRPr="001531CF">
        <w:rPr>
          <w:rFonts w:cs="Arial"/>
          <w:color w:val="000000"/>
          <w:sz w:val="22"/>
          <w:szCs w:val="22"/>
        </w:rPr>
        <w:t>/10/202</w:t>
      </w:r>
      <w:r w:rsidR="009366A7" w:rsidRPr="001531CF">
        <w:rPr>
          <w:rFonts w:cs="Arial"/>
          <w:color w:val="000000"/>
          <w:sz w:val="22"/>
          <w:szCs w:val="22"/>
        </w:rPr>
        <w:t>3</w:t>
      </w:r>
      <w:r w:rsidRPr="001531CF">
        <w:rPr>
          <w:rFonts w:cs="Arial"/>
          <w:sz w:val="22"/>
          <w:szCs w:val="22"/>
        </w:rPr>
        <w:t>.</w:t>
      </w:r>
    </w:p>
    <w:p w:rsidR="00402195" w:rsidRDefault="00FB43DD" w:rsidP="00402195">
      <w:pPr>
        <w:spacing w:before="120" w:after="120" w:line="259" w:lineRule="auto"/>
        <w:jc w:val="both"/>
        <w:rPr>
          <w:rFonts w:cs="Arial"/>
          <w:sz w:val="22"/>
          <w:szCs w:val="22"/>
          <w:lang w:eastAsia="ca-ES"/>
        </w:rPr>
      </w:pPr>
      <w:r w:rsidRPr="000E110E">
        <w:rPr>
          <w:rFonts w:cs="Arial"/>
          <w:sz w:val="22"/>
          <w:szCs w:val="22"/>
          <w:lang w:eastAsia="ca-ES"/>
        </w:rPr>
        <w:t xml:space="preserve">Les </w:t>
      </w:r>
      <w:r>
        <w:rPr>
          <w:rFonts w:cs="Arial"/>
          <w:sz w:val="22"/>
          <w:szCs w:val="22"/>
          <w:lang w:eastAsia="ca-ES"/>
        </w:rPr>
        <w:t>s</w:t>
      </w:r>
      <w:r w:rsidRPr="000E110E">
        <w:rPr>
          <w:rFonts w:cs="Arial"/>
          <w:sz w:val="22"/>
          <w:szCs w:val="22"/>
          <w:lang w:eastAsia="ca-ES"/>
        </w:rPr>
        <w:t>ol·licituds</w:t>
      </w:r>
      <w:r w:rsidR="001531CF">
        <w:rPr>
          <w:rFonts w:cs="Arial"/>
          <w:sz w:val="22"/>
          <w:szCs w:val="22"/>
          <w:lang w:eastAsia="ca-ES"/>
        </w:rPr>
        <w:t xml:space="preserve"> podran presentar-se:</w:t>
      </w:r>
    </w:p>
    <w:p w:rsidR="00FB43DD" w:rsidRDefault="00FB43DD" w:rsidP="00692014">
      <w:pPr>
        <w:numPr>
          <w:ilvl w:val="0"/>
          <w:numId w:val="35"/>
        </w:numPr>
        <w:spacing w:before="120" w:after="120" w:line="259" w:lineRule="auto"/>
        <w:jc w:val="both"/>
        <w:rPr>
          <w:rFonts w:cs="Arial"/>
          <w:sz w:val="22"/>
          <w:szCs w:val="22"/>
          <w:lang w:eastAsia="ca-ES"/>
        </w:rPr>
      </w:pPr>
      <w:r>
        <w:rPr>
          <w:rFonts w:cs="Arial"/>
          <w:sz w:val="22"/>
          <w:szCs w:val="22"/>
          <w:u w:val="single"/>
          <w:lang w:eastAsia="ca-ES"/>
        </w:rPr>
        <w:t>Presencialment</w:t>
      </w:r>
      <w:r>
        <w:rPr>
          <w:rFonts w:cs="Arial"/>
          <w:sz w:val="22"/>
          <w:szCs w:val="22"/>
          <w:lang w:eastAsia="ca-ES"/>
        </w:rPr>
        <w:t xml:space="preserve"> a les Oficines d’Atenció Ciutadana, demanant cita prèvia: </w:t>
      </w:r>
      <w:hyperlink r:id="rId7" w:history="1">
        <w:r>
          <w:rPr>
            <w:rStyle w:val="Hipervnculo"/>
            <w:sz w:val="22"/>
            <w:szCs w:val="22"/>
            <w:lang w:val="es-ES"/>
          </w:rPr>
          <w:t>https://citaprevia.santpered</w:t>
        </w:r>
        <w:r>
          <w:rPr>
            <w:rStyle w:val="Hipervnculo"/>
            <w:sz w:val="22"/>
            <w:szCs w:val="22"/>
            <w:lang w:val="es-ES"/>
          </w:rPr>
          <w:t>e</w:t>
        </w:r>
        <w:r>
          <w:rPr>
            <w:rStyle w:val="Hipervnculo"/>
            <w:sz w:val="22"/>
            <w:szCs w:val="22"/>
            <w:lang w:val="es-ES"/>
          </w:rPr>
          <w:t>ribes.cat</w:t>
        </w:r>
      </w:hyperlink>
      <w:r w:rsidR="00AF2BF2">
        <w:rPr>
          <w:sz w:val="22"/>
          <w:szCs w:val="22"/>
          <w:lang w:val="es-ES"/>
        </w:rPr>
        <w:t xml:space="preserve">; </w:t>
      </w:r>
      <w:r w:rsidRPr="000E110E">
        <w:rPr>
          <w:rFonts w:cs="Arial"/>
          <w:sz w:val="22"/>
          <w:szCs w:val="22"/>
          <w:lang w:eastAsia="ca-ES"/>
        </w:rPr>
        <w:t xml:space="preserve">mitjançant l’emplenament del model normalitzat, que anirà signat pel la interessat/da o pel </w:t>
      </w:r>
      <w:r>
        <w:rPr>
          <w:rFonts w:cs="Arial"/>
          <w:sz w:val="22"/>
          <w:szCs w:val="22"/>
          <w:lang w:eastAsia="ca-ES"/>
        </w:rPr>
        <w:t xml:space="preserve">representant legal de l'entitat, acompanyades per la </w:t>
      </w:r>
      <w:r w:rsidRPr="000E110E">
        <w:rPr>
          <w:rFonts w:cs="Arial"/>
          <w:sz w:val="22"/>
          <w:szCs w:val="22"/>
          <w:lang w:eastAsia="ca-ES"/>
        </w:rPr>
        <w:t xml:space="preserve">documentació exigida a la base 5 </w:t>
      </w:r>
    </w:p>
    <w:p w:rsidR="00FB43DD" w:rsidRPr="000443C9" w:rsidRDefault="00AF2BF2" w:rsidP="00692014">
      <w:pPr>
        <w:numPr>
          <w:ilvl w:val="0"/>
          <w:numId w:val="35"/>
        </w:numPr>
        <w:spacing w:before="120" w:after="120"/>
        <w:jc w:val="both"/>
        <w:rPr>
          <w:rFonts w:ascii="Calibri" w:hAnsi="Calibri"/>
          <w:lang w:eastAsia="en-US"/>
        </w:rPr>
      </w:pPr>
      <w:r w:rsidRPr="00AF2BF2">
        <w:rPr>
          <w:rFonts w:cs="Arial"/>
          <w:sz w:val="22"/>
          <w:szCs w:val="22"/>
          <w:lang w:eastAsia="ca-ES"/>
        </w:rPr>
        <w:t>Per la Seu Electrònica municipal, a</w:t>
      </w:r>
      <w:r w:rsidR="00FB43DD" w:rsidRPr="00AF2BF2">
        <w:rPr>
          <w:sz w:val="22"/>
          <w:szCs w:val="22"/>
        </w:rPr>
        <w:t>djuntant la documentació a la instància</w:t>
      </w:r>
      <w:r w:rsidR="00FB43DD" w:rsidRPr="00AF2BF2">
        <w:rPr>
          <w:sz w:val="22"/>
          <w:szCs w:val="22"/>
          <w:lang w:val="es-ES"/>
        </w:rPr>
        <w:t>:</w:t>
      </w:r>
      <w:r>
        <w:rPr>
          <w:sz w:val="22"/>
          <w:szCs w:val="22"/>
          <w:lang w:val="es-ES"/>
        </w:rPr>
        <w:t xml:space="preserve"> </w:t>
      </w:r>
      <w:hyperlink r:id="rId8" w:history="1">
        <w:r w:rsidR="00F211B9" w:rsidRPr="00316B58">
          <w:rPr>
            <w:rStyle w:val="Hipervnculo"/>
            <w:sz w:val="22"/>
            <w:szCs w:val="22"/>
          </w:rPr>
          <w:t>https://seuelectronica.santperederibes.c</w:t>
        </w:r>
        <w:r w:rsidR="00F211B9" w:rsidRPr="00316B58">
          <w:rPr>
            <w:rStyle w:val="Hipervnculo"/>
            <w:sz w:val="22"/>
            <w:szCs w:val="22"/>
          </w:rPr>
          <w:t>a</w:t>
        </w:r>
        <w:r w:rsidR="00F211B9" w:rsidRPr="00316B58">
          <w:rPr>
            <w:rStyle w:val="Hipervnculo"/>
            <w:sz w:val="22"/>
            <w:szCs w:val="22"/>
          </w:rPr>
          <w:t>t/seuelectronica/tramits/tramits-online</w:t>
        </w:r>
      </w:hyperlink>
    </w:p>
    <w:p w:rsidR="000E110E" w:rsidRPr="000E110E" w:rsidRDefault="000E110E" w:rsidP="00402195">
      <w:pPr>
        <w:spacing w:before="120" w:after="120" w:line="259" w:lineRule="auto"/>
        <w:jc w:val="both"/>
        <w:rPr>
          <w:rFonts w:cs="Arial"/>
          <w:sz w:val="22"/>
          <w:szCs w:val="22"/>
          <w:lang w:eastAsia="ca-ES"/>
        </w:rPr>
      </w:pPr>
      <w:r w:rsidRPr="000E110E">
        <w:rPr>
          <w:rFonts w:cs="Arial"/>
          <w:sz w:val="22"/>
          <w:szCs w:val="22"/>
          <w:lang w:eastAsia="ca-ES"/>
        </w:rPr>
        <w:t>També podran presentar-se en qualsevol dels llocs que preveu l'article 16.4 de la Llei 39/2015, d’1 d’octubre, del procediment administratiu comú de les administracions públiques.</w:t>
      </w:r>
    </w:p>
    <w:p w:rsidR="000E110E" w:rsidRDefault="000E110E" w:rsidP="00402195">
      <w:pPr>
        <w:spacing w:before="120" w:after="120" w:line="259" w:lineRule="auto"/>
        <w:jc w:val="both"/>
        <w:rPr>
          <w:rFonts w:cs="Arial"/>
          <w:sz w:val="22"/>
          <w:szCs w:val="22"/>
          <w:lang w:eastAsia="ca-ES"/>
        </w:rPr>
      </w:pPr>
      <w:r w:rsidRPr="000E110E">
        <w:rPr>
          <w:rFonts w:cs="Arial"/>
          <w:sz w:val="22"/>
          <w:szCs w:val="22"/>
          <w:lang w:eastAsia="ca-ES"/>
        </w:rPr>
        <w:t>La presentació de la sol·licitud de subvenció pressuposa el coneixement i acceptació de les normes que la regulen.</w:t>
      </w:r>
    </w:p>
    <w:p w:rsidR="000443C9" w:rsidRPr="00402195" w:rsidRDefault="000443C9" w:rsidP="00402195">
      <w:pPr>
        <w:spacing w:before="120" w:after="120" w:line="259" w:lineRule="auto"/>
        <w:rPr>
          <w:rFonts w:cs="Arial"/>
          <w:caps/>
          <w:sz w:val="22"/>
          <w:szCs w:val="22"/>
          <w:lang w:eastAsia="ca-ES"/>
        </w:rPr>
      </w:pPr>
    </w:p>
    <w:p w:rsidR="003032CC" w:rsidRPr="003032CC" w:rsidRDefault="003032CC" w:rsidP="00402195">
      <w:pPr>
        <w:spacing w:before="120" w:after="120" w:line="259" w:lineRule="auto"/>
        <w:rPr>
          <w:rFonts w:cs="Arial"/>
          <w:b/>
          <w:caps/>
          <w:sz w:val="24"/>
          <w:szCs w:val="24"/>
          <w:lang w:eastAsia="ca-ES"/>
        </w:rPr>
      </w:pPr>
      <w:r w:rsidRPr="003032CC">
        <w:rPr>
          <w:rFonts w:cs="Arial"/>
          <w:b/>
          <w:caps/>
          <w:sz w:val="24"/>
          <w:szCs w:val="24"/>
          <w:lang w:eastAsia="ca-ES"/>
        </w:rPr>
        <w:t>7.- Rectificació de defectes o omissions en la documentació</w:t>
      </w:r>
    </w:p>
    <w:p w:rsidR="003032CC" w:rsidRPr="003032CC" w:rsidRDefault="003032CC" w:rsidP="00402195">
      <w:pPr>
        <w:spacing w:before="120" w:after="120" w:line="259" w:lineRule="auto"/>
        <w:jc w:val="both"/>
        <w:rPr>
          <w:rFonts w:cs="Arial"/>
          <w:sz w:val="22"/>
          <w:szCs w:val="22"/>
          <w:lang w:eastAsia="ca-ES"/>
        </w:rPr>
      </w:pPr>
      <w:r w:rsidRPr="003032CC">
        <w:rPr>
          <w:rFonts w:cs="Arial"/>
          <w:sz w:val="22"/>
          <w:szCs w:val="22"/>
          <w:lang w:eastAsia="ca-ES"/>
        </w:rPr>
        <w:t>En cas que la documentació presentada sigui incorrecta o incompleta, es requerirà al / a la beneficiari</w:t>
      </w:r>
      <w:r w:rsidR="00036A71">
        <w:rPr>
          <w:rFonts w:cs="Arial"/>
          <w:sz w:val="22"/>
          <w:szCs w:val="22"/>
          <w:lang w:eastAsia="ca-ES"/>
        </w:rPr>
        <w:t>/ a, perquè en el termini de set (7)</w:t>
      </w:r>
      <w:r w:rsidRPr="003032CC">
        <w:rPr>
          <w:rFonts w:cs="Arial"/>
          <w:sz w:val="22"/>
          <w:szCs w:val="22"/>
          <w:lang w:eastAsia="ca-ES"/>
        </w:rPr>
        <w:t xml:space="preserve"> dies hàbils a partir de l'endemà de la notificació, procedeixi a la seva</w:t>
      </w:r>
      <w:r>
        <w:rPr>
          <w:rFonts w:cs="Arial"/>
          <w:sz w:val="22"/>
          <w:szCs w:val="22"/>
          <w:lang w:eastAsia="ca-ES"/>
        </w:rPr>
        <w:t xml:space="preserve"> </w:t>
      </w:r>
      <w:r w:rsidRPr="003032CC">
        <w:rPr>
          <w:rFonts w:cs="Arial"/>
          <w:sz w:val="22"/>
          <w:szCs w:val="22"/>
          <w:lang w:eastAsia="ca-ES"/>
        </w:rPr>
        <w:t>rectificació o aportació de documents necessaris, amb indicació que en cas contrari s'entendrà que ha desistit de la seva sol·licitud.</w:t>
      </w:r>
    </w:p>
    <w:p w:rsidR="000443C9" w:rsidRPr="00402195" w:rsidRDefault="000443C9" w:rsidP="00402195">
      <w:pPr>
        <w:spacing w:before="120" w:after="120" w:line="259" w:lineRule="auto"/>
        <w:jc w:val="both"/>
        <w:rPr>
          <w:rFonts w:cs="Arial"/>
          <w:caps/>
          <w:sz w:val="22"/>
          <w:szCs w:val="22"/>
          <w:lang w:eastAsia="ca-ES"/>
        </w:rPr>
      </w:pPr>
    </w:p>
    <w:p w:rsidR="00EC2F6B" w:rsidRPr="00EC2F6B" w:rsidRDefault="00EC2F6B" w:rsidP="00402195">
      <w:pPr>
        <w:spacing w:before="120" w:after="120" w:line="259" w:lineRule="auto"/>
        <w:jc w:val="both"/>
        <w:rPr>
          <w:rFonts w:cs="Arial"/>
          <w:b/>
          <w:caps/>
          <w:sz w:val="24"/>
          <w:szCs w:val="24"/>
          <w:lang w:eastAsia="ca-ES"/>
        </w:rPr>
      </w:pPr>
      <w:r w:rsidRPr="00EC2F6B">
        <w:rPr>
          <w:rFonts w:cs="Arial"/>
          <w:b/>
          <w:caps/>
          <w:sz w:val="24"/>
          <w:szCs w:val="24"/>
          <w:lang w:eastAsia="ca-ES"/>
        </w:rPr>
        <w:t>8.- Procediment de concessió</w:t>
      </w:r>
    </w:p>
    <w:p w:rsidR="003032CC" w:rsidRPr="003032CC" w:rsidRDefault="00EC2F6B" w:rsidP="00402195">
      <w:pPr>
        <w:spacing w:before="120" w:after="120" w:line="259" w:lineRule="auto"/>
        <w:jc w:val="both"/>
        <w:rPr>
          <w:rFonts w:cs="Arial"/>
          <w:sz w:val="22"/>
          <w:szCs w:val="22"/>
          <w:lang w:eastAsia="ca-ES"/>
        </w:rPr>
      </w:pPr>
      <w:r w:rsidRPr="00EC2F6B">
        <w:rPr>
          <w:rFonts w:cs="Arial"/>
          <w:sz w:val="22"/>
          <w:szCs w:val="22"/>
          <w:lang w:eastAsia="ca-ES"/>
        </w:rPr>
        <w:t>El procediment de concessió de les subvencions regulades en les presents bases reguladores serà el de concurrència competitiva.</w:t>
      </w:r>
    </w:p>
    <w:p w:rsidR="00E54554" w:rsidRDefault="00F30D21" w:rsidP="00402195">
      <w:pPr>
        <w:spacing w:before="120" w:after="120" w:line="259" w:lineRule="auto"/>
        <w:jc w:val="both"/>
        <w:rPr>
          <w:rFonts w:cs="Arial"/>
          <w:sz w:val="22"/>
          <w:szCs w:val="22"/>
          <w:lang w:eastAsia="ca-ES"/>
        </w:rPr>
      </w:pPr>
      <w:r w:rsidRPr="00F30D21">
        <w:rPr>
          <w:rFonts w:cs="Arial"/>
          <w:sz w:val="22"/>
          <w:szCs w:val="22"/>
          <w:lang w:eastAsia="ca-ES"/>
        </w:rPr>
        <w:t xml:space="preserve">En el mateix acte d’atorgament de la subvenció, s’acordarà el reconeixement de l’obligació que correspongui, sempre i quan es presenti, la </w:t>
      </w:r>
      <w:r w:rsidR="00DA01EA">
        <w:rPr>
          <w:rFonts w:cs="Arial"/>
          <w:sz w:val="22"/>
          <w:szCs w:val="22"/>
          <w:lang w:eastAsia="ca-ES"/>
        </w:rPr>
        <w:t xml:space="preserve">documentació </w:t>
      </w:r>
      <w:r>
        <w:rPr>
          <w:rFonts w:cs="Arial"/>
          <w:sz w:val="22"/>
          <w:szCs w:val="22"/>
          <w:lang w:eastAsia="ca-ES"/>
        </w:rPr>
        <w:t>justificativa</w:t>
      </w:r>
      <w:r w:rsidR="00DA01EA">
        <w:rPr>
          <w:rFonts w:cs="Arial"/>
          <w:sz w:val="22"/>
          <w:szCs w:val="22"/>
          <w:lang w:eastAsia="ca-ES"/>
        </w:rPr>
        <w:t xml:space="preserve"> corresponent</w:t>
      </w:r>
      <w:r>
        <w:rPr>
          <w:rFonts w:cs="Arial"/>
          <w:sz w:val="22"/>
          <w:szCs w:val="22"/>
          <w:lang w:eastAsia="ca-ES"/>
        </w:rPr>
        <w:t>.</w:t>
      </w:r>
    </w:p>
    <w:p w:rsidR="000443C9" w:rsidRPr="00402195" w:rsidRDefault="000443C9" w:rsidP="00402195">
      <w:pPr>
        <w:spacing w:before="120" w:after="120" w:line="259" w:lineRule="auto"/>
        <w:jc w:val="both"/>
        <w:rPr>
          <w:rFonts w:cs="Arial"/>
          <w:sz w:val="22"/>
          <w:szCs w:val="22"/>
          <w:lang w:eastAsia="ca-ES"/>
        </w:rPr>
      </w:pPr>
    </w:p>
    <w:p w:rsidR="00EC2F6B" w:rsidRPr="00EC2F6B" w:rsidRDefault="00EC2F6B" w:rsidP="00402195">
      <w:pPr>
        <w:spacing w:before="120" w:after="120" w:line="259" w:lineRule="auto"/>
        <w:rPr>
          <w:rFonts w:cs="Arial"/>
          <w:b/>
          <w:caps/>
          <w:sz w:val="24"/>
          <w:szCs w:val="24"/>
          <w:lang w:eastAsia="ca-ES"/>
        </w:rPr>
      </w:pPr>
      <w:r w:rsidRPr="00EC2F6B">
        <w:rPr>
          <w:rFonts w:cs="Arial"/>
          <w:b/>
          <w:caps/>
          <w:sz w:val="24"/>
          <w:szCs w:val="24"/>
          <w:lang w:eastAsia="ca-ES"/>
        </w:rPr>
        <w:t>9.- Criteris objectius de concessió de la subvenció</w:t>
      </w:r>
    </w:p>
    <w:p w:rsidR="00EC2F6B" w:rsidRPr="00EC2F6B" w:rsidRDefault="00EC2F6B" w:rsidP="00402195">
      <w:pPr>
        <w:spacing w:before="120" w:after="120" w:line="259" w:lineRule="auto"/>
        <w:jc w:val="both"/>
        <w:rPr>
          <w:rFonts w:cs="Arial"/>
          <w:sz w:val="22"/>
          <w:szCs w:val="22"/>
          <w:lang w:eastAsia="ca-ES"/>
        </w:rPr>
      </w:pPr>
      <w:r w:rsidRPr="00EC2F6B">
        <w:rPr>
          <w:rFonts w:cs="Arial"/>
          <w:sz w:val="22"/>
          <w:szCs w:val="22"/>
          <w:lang w:eastAsia="ca-ES"/>
        </w:rPr>
        <w:t>Les subvencions es concediran a aquells sol·licitants que obtinguin millor valoració un cop aplicats els criteris objectius determinats a la present base.</w:t>
      </w:r>
    </w:p>
    <w:p w:rsidR="00EC2F6B" w:rsidRPr="00EC2F6B" w:rsidRDefault="00EC2F6B" w:rsidP="00402195">
      <w:pPr>
        <w:spacing w:before="120" w:after="120" w:line="276" w:lineRule="auto"/>
        <w:jc w:val="both"/>
        <w:rPr>
          <w:rFonts w:cs="Arial"/>
          <w:sz w:val="22"/>
          <w:szCs w:val="22"/>
          <w:u w:val="single"/>
          <w:lang w:eastAsia="ca-ES"/>
        </w:rPr>
      </w:pPr>
      <w:r w:rsidRPr="00EC2F6B">
        <w:rPr>
          <w:rFonts w:cs="Arial"/>
          <w:sz w:val="22"/>
          <w:szCs w:val="22"/>
          <w:u w:val="single"/>
          <w:lang w:eastAsia="ca-ES"/>
        </w:rPr>
        <w:t>1.</w:t>
      </w:r>
      <w:r>
        <w:rPr>
          <w:rFonts w:cs="Arial"/>
          <w:sz w:val="22"/>
          <w:szCs w:val="22"/>
          <w:u w:val="single"/>
          <w:lang w:eastAsia="ca-ES"/>
        </w:rPr>
        <w:t>-</w:t>
      </w:r>
      <w:r w:rsidRPr="00EC2F6B">
        <w:rPr>
          <w:rFonts w:cs="Arial"/>
          <w:sz w:val="22"/>
          <w:szCs w:val="22"/>
          <w:u w:val="single"/>
          <w:lang w:eastAsia="ca-ES"/>
        </w:rPr>
        <w:t xml:space="preserve"> Situacions en relació amb l’habitatge i/o familiars següents: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991"/>
      </w:tblGrid>
      <w:tr w:rsidR="00EC2F6B" w:rsidRPr="002157D9" w:rsidTr="00DC1D0B">
        <w:trPr>
          <w:trHeight w:val="45"/>
        </w:trPr>
        <w:tc>
          <w:tcPr>
            <w:tcW w:w="4503" w:type="dxa"/>
            <w:shd w:val="clear" w:color="auto" w:fill="auto"/>
          </w:tcPr>
          <w:p w:rsidR="00EC2F6B" w:rsidRPr="002157D9" w:rsidRDefault="00EC2F6B" w:rsidP="004D6A06">
            <w:pPr>
              <w:spacing w:before="150" w:beforeAutospacing="1" w:after="100" w:afterAutospacing="1" w:line="276" w:lineRule="auto"/>
              <w:jc w:val="both"/>
              <w:rPr>
                <w:rFonts w:eastAsia="Calibri" w:cs="Arial"/>
                <w:sz w:val="22"/>
                <w:szCs w:val="22"/>
                <w:lang w:eastAsia="ca-ES"/>
              </w:rPr>
            </w:pPr>
            <w:r w:rsidRPr="002157D9">
              <w:rPr>
                <w:rFonts w:eastAsia="Calibri" w:cs="Arial"/>
                <w:sz w:val="22"/>
                <w:szCs w:val="22"/>
                <w:lang w:eastAsia="ca-ES"/>
              </w:rPr>
              <w:t xml:space="preserve">a) Persones titulars del contracte d'arrendament que han patit un procés de desnonament o d'execució hipotecària en els darrers dotze mesos a comptar de la </w:t>
            </w:r>
            <w:r w:rsidRPr="002157D9">
              <w:rPr>
                <w:rFonts w:eastAsia="Calibri" w:cs="Arial"/>
                <w:sz w:val="22"/>
                <w:szCs w:val="22"/>
                <w:lang w:eastAsia="ca-ES"/>
              </w:rPr>
              <w:lastRenderedPageBreak/>
              <w:t>data de presentació de la sol·licitud.</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lastRenderedPageBreak/>
              <w:t>10 punts</w:t>
            </w:r>
          </w:p>
        </w:tc>
      </w:tr>
      <w:tr w:rsidR="00EC2F6B" w:rsidRPr="002157D9" w:rsidTr="00DC1D0B">
        <w:trPr>
          <w:trHeight w:val="40"/>
        </w:trPr>
        <w:tc>
          <w:tcPr>
            <w:tcW w:w="4503" w:type="dxa"/>
            <w:shd w:val="clear" w:color="auto" w:fill="auto"/>
          </w:tcPr>
          <w:p w:rsidR="00EC2F6B" w:rsidRPr="002157D9" w:rsidRDefault="00EC2F6B" w:rsidP="004D6A06">
            <w:pPr>
              <w:spacing w:before="150" w:beforeAutospacing="1" w:after="100" w:afterAutospacing="1" w:line="276" w:lineRule="auto"/>
              <w:jc w:val="both"/>
              <w:rPr>
                <w:rFonts w:eastAsia="Calibri" w:cs="Arial"/>
                <w:sz w:val="22"/>
                <w:szCs w:val="22"/>
                <w:lang w:eastAsia="ca-ES"/>
              </w:rPr>
            </w:pPr>
            <w:r w:rsidRPr="002157D9">
              <w:rPr>
                <w:rFonts w:eastAsia="Calibri" w:cs="Arial"/>
                <w:sz w:val="22"/>
                <w:szCs w:val="22"/>
                <w:lang w:eastAsia="ca-ES"/>
              </w:rPr>
              <w:lastRenderedPageBreak/>
              <w:t>b) Persones titulars del contracte d'arrendament amb discapacitat o amb membres de la unitat de convivència amb discapacitat, i que acreditin un grau igual o superior al 35%, declarada així per l'ICASS.</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r w:rsidR="00E54554" w:rsidRPr="002157D9" w:rsidTr="00DC1D0B">
        <w:trPr>
          <w:trHeight w:val="40"/>
        </w:trPr>
        <w:tc>
          <w:tcPr>
            <w:tcW w:w="4503" w:type="dxa"/>
            <w:shd w:val="clear" w:color="auto" w:fill="auto"/>
          </w:tcPr>
          <w:p w:rsidR="00E54554" w:rsidRPr="002157D9" w:rsidRDefault="00E54554" w:rsidP="004D6A06">
            <w:pPr>
              <w:spacing w:before="150" w:beforeAutospacing="1" w:after="100" w:afterAutospacing="1" w:line="276" w:lineRule="auto"/>
              <w:jc w:val="both"/>
              <w:rPr>
                <w:rFonts w:eastAsia="Calibri" w:cs="Arial"/>
                <w:sz w:val="22"/>
                <w:szCs w:val="22"/>
                <w:lang w:eastAsia="ca-ES"/>
              </w:rPr>
            </w:pPr>
            <w:r>
              <w:rPr>
                <w:rFonts w:eastAsia="Calibri" w:cs="Arial"/>
                <w:sz w:val="22"/>
                <w:szCs w:val="22"/>
                <w:lang w:eastAsia="ca-ES"/>
              </w:rPr>
              <w:t>c) Persones titulars del contracte amb menors al seu càrrec</w:t>
            </w:r>
          </w:p>
        </w:tc>
        <w:tc>
          <w:tcPr>
            <w:tcW w:w="3991" w:type="dxa"/>
            <w:shd w:val="clear" w:color="auto" w:fill="auto"/>
          </w:tcPr>
          <w:p w:rsidR="00E54554" w:rsidRPr="002157D9" w:rsidRDefault="00E54554" w:rsidP="004D6A06">
            <w:pPr>
              <w:spacing w:before="150" w:beforeAutospacing="1" w:after="100" w:afterAutospacing="1" w:line="276" w:lineRule="auto"/>
              <w:jc w:val="center"/>
              <w:rPr>
                <w:rFonts w:eastAsia="Calibri" w:cs="Arial"/>
                <w:sz w:val="22"/>
                <w:szCs w:val="22"/>
                <w:lang w:eastAsia="ca-ES"/>
              </w:rPr>
            </w:pPr>
            <w:r>
              <w:rPr>
                <w:rFonts w:eastAsia="Calibri" w:cs="Arial"/>
                <w:sz w:val="22"/>
                <w:szCs w:val="22"/>
                <w:lang w:eastAsia="ca-ES"/>
              </w:rPr>
              <w:t>10 punts</w:t>
            </w:r>
          </w:p>
        </w:tc>
      </w:tr>
      <w:tr w:rsidR="00EC2F6B" w:rsidRPr="002157D9" w:rsidTr="00DC1D0B">
        <w:trPr>
          <w:trHeight w:val="40"/>
        </w:trPr>
        <w:tc>
          <w:tcPr>
            <w:tcW w:w="4503" w:type="dxa"/>
            <w:shd w:val="clear" w:color="auto" w:fill="auto"/>
          </w:tcPr>
          <w:p w:rsidR="00EC2F6B" w:rsidRPr="002157D9" w:rsidRDefault="00E54554" w:rsidP="004D6A06">
            <w:pPr>
              <w:spacing w:before="150" w:beforeAutospacing="1" w:after="100" w:afterAutospacing="1" w:line="276" w:lineRule="auto"/>
              <w:jc w:val="both"/>
              <w:rPr>
                <w:rFonts w:eastAsia="Calibri" w:cs="Arial"/>
                <w:sz w:val="22"/>
                <w:szCs w:val="22"/>
                <w:lang w:eastAsia="ca-ES"/>
              </w:rPr>
            </w:pPr>
            <w:r>
              <w:rPr>
                <w:rFonts w:eastAsia="Calibri" w:cs="Arial"/>
                <w:sz w:val="22"/>
                <w:szCs w:val="22"/>
                <w:lang w:eastAsia="ca-ES"/>
              </w:rPr>
              <w:t>d</w:t>
            </w:r>
            <w:r w:rsidR="00EC2F6B" w:rsidRPr="002157D9">
              <w:rPr>
                <w:rFonts w:eastAsia="Calibri" w:cs="Arial"/>
                <w:sz w:val="22"/>
                <w:szCs w:val="22"/>
                <w:lang w:eastAsia="ca-ES"/>
              </w:rPr>
              <w:t xml:space="preserve">) Persones titulars del contracte d'arrendament més grans de 65 anys </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r w:rsidR="00EC2F6B" w:rsidRPr="002157D9" w:rsidTr="00DC1D0B">
        <w:trPr>
          <w:trHeight w:val="40"/>
        </w:trPr>
        <w:tc>
          <w:tcPr>
            <w:tcW w:w="4503" w:type="dxa"/>
            <w:shd w:val="clear" w:color="auto" w:fill="auto"/>
          </w:tcPr>
          <w:p w:rsidR="00EC2F6B" w:rsidRPr="002157D9" w:rsidRDefault="00E54554" w:rsidP="00E54554">
            <w:pPr>
              <w:spacing w:before="150" w:beforeAutospacing="1" w:after="100" w:afterAutospacing="1" w:line="276" w:lineRule="auto"/>
              <w:jc w:val="both"/>
              <w:rPr>
                <w:rFonts w:eastAsia="Calibri" w:cs="Arial"/>
                <w:sz w:val="22"/>
                <w:szCs w:val="22"/>
                <w:lang w:eastAsia="ca-ES"/>
              </w:rPr>
            </w:pPr>
            <w:r>
              <w:rPr>
                <w:rFonts w:eastAsia="Calibri" w:cs="Arial"/>
                <w:sz w:val="22"/>
                <w:szCs w:val="22"/>
                <w:lang w:eastAsia="ca-ES"/>
              </w:rPr>
              <w:t>e</w:t>
            </w:r>
            <w:r w:rsidR="00EC2F6B" w:rsidRPr="002157D9">
              <w:rPr>
                <w:rFonts w:eastAsia="Calibri" w:cs="Arial"/>
                <w:sz w:val="22"/>
                <w:szCs w:val="22"/>
                <w:lang w:eastAsia="ca-ES"/>
              </w:rPr>
              <w:t>) Joves titulars del contracte d</w:t>
            </w:r>
            <w:r>
              <w:rPr>
                <w:rFonts w:eastAsia="Calibri" w:cs="Arial"/>
                <w:sz w:val="22"/>
                <w:szCs w:val="22"/>
                <w:lang w:eastAsia="ca-ES"/>
              </w:rPr>
              <w:t>’arrendament entre 18 i 35 anys</w:t>
            </w:r>
            <w:r w:rsidR="00EC2F6B" w:rsidRPr="002157D9">
              <w:rPr>
                <w:rFonts w:eastAsia="Calibri" w:cs="Arial"/>
                <w:sz w:val="22"/>
                <w:szCs w:val="22"/>
                <w:lang w:eastAsia="ca-ES"/>
              </w:rPr>
              <w:t>.</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r w:rsidR="00EC2F6B" w:rsidRPr="002157D9" w:rsidTr="00DC1D0B">
        <w:trPr>
          <w:trHeight w:val="40"/>
        </w:trPr>
        <w:tc>
          <w:tcPr>
            <w:tcW w:w="4503" w:type="dxa"/>
            <w:shd w:val="clear" w:color="auto" w:fill="auto"/>
          </w:tcPr>
          <w:p w:rsidR="00EC2F6B" w:rsidRPr="002157D9" w:rsidRDefault="00E54554" w:rsidP="004D6A06">
            <w:pPr>
              <w:spacing w:before="150" w:beforeAutospacing="1" w:after="100" w:afterAutospacing="1" w:line="276" w:lineRule="auto"/>
              <w:jc w:val="both"/>
              <w:rPr>
                <w:rFonts w:eastAsia="Calibri" w:cs="Arial"/>
                <w:b/>
                <w:sz w:val="22"/>
                <w:szCs w:val="22"/>
                <w:lang w:eastAsia="ca-ES"/>
              </w:rPr>
            </w:pPr>
            <w:r>
              <w:rPr>
                <w:rFonts w:eastAsia="Calibri" w:cs="Arial"/>
                <w:sz w:val="22"/>
                <w:szCs w:val="22"/>
                <w:lang w:eastAsia="ca-ES"/>
              </w:rPr>
              <w:t>f</w:t>
            </w:r>
            <w:r w:rsidR="00EC2F6B" w:rsidRPr="002157D9">
              <w:rPr>
                <w:rFonts w:eastAsia="Calibri" w:cs="Arial"/>
                <w:sz w:val="22"/>
                <w:szCs w:val="22"/>
                <w:lang w:eastAsia="ca-ES"/>
              </w:rPr>
              <w:t>) Dones titulars del contracte d'arrendament víctimes de violència masclista</w:t>
            </w:r>
            <w:r>
              <w:rPr>
                <w:rFonts w:eastAsia="Calibri" w:cs="Arial"/>
                <w:sz w:val="22"/>
                <w:szCs w:val="22"/>
                <w:lang w:eastAsia="ca-ES"/>
              </w:rPr>
              <w:t xml:space="preserve">  i víctimes d’agressions que formin part del col·lectiu LGTBI+</w:t>
            </w:r>
            <w:r w:rsidR="00EC2F6B" w:rsidRPr="002157D9">
              <w:rPr>
                <w:rFonts w:eastAsia="Calibri" w:cs="Arial"/>
                <w:b/>
                <w:sz w:val="22"/>
                <w:szCs w:val="22"/>
                <w:lang w:eastAsia="ca-ES"/>
              </w:rPr>
              <w:t xml:space="preserve">. </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r w:rsidR="00EC2F6B" w:rsidRPr="002157D9" w:rsidTr="00DC1D0B">
        <w:trPr>
          <w:trHeight w:val="40"/>
        </w:trPr>
        <w:tc>
          <w:tcPr>
            <w:tcW w:w="4503" w:type="dxa"/>
            <w:shd w:val="clear" w:color="auto" w:fill="auto"/>
          </w:tcPr>
          <w:p w:rsidR="00EC2F6B" w:rsidRPr="002157D9" w:rsidRDefault="00E54554" w:rsidP="004D6A06">
            <w:pPr>
              <w:spacing w:before="150" w:beforeAutospacing="1" w:after="100" w:afterAutospacing="1" w:line="276" w:lineRule="auto"/>
              <w:jc w:val="both"/>
              <w:rPr>
                <w:rFonts w:eastAsia="Calibri" w:cs="Arial"/>
                <w:b/>
                <w:sz w:val="22"/>
                <w:szCs w:val="22"/>
                <w:lang w:eastAsia="ca-ES"/>
              </w:rPr>
            </w:pPr>
            <w:r>
              <w:rPr>
                <w:rFonts w:eastAsia="Calibri" w:cs="Arial"/>
                <w:sz w:val="22"/>
                <w:szCs w:val="22"/>
                <w:lang w:eastAsia="ca-ES"/>
              </w:rPr>
              <w:t>g</w:t>
            </w:r>
            <w:r w:rsidR="00EC2F6B" w:rsidRPr="002157D9">
              <w:rPr>
                <w:rFonts w:eastAsia="Calibri" w:cs="Arial"/>
                <w:sz w:val="22"/>
                <w:szCs w:val="22"/>
                <w:lang w:eastAsia="ca-ES"/>
              </w:rPr>
              <w:t>) Persones titulars del contracte d'arrendament que siguin progenitores de famílies monoparentals</w:t>
            </w:r>
            <w:r w:rsidR="00C31BE6">
              <w:rPr>
                <w:rFonts w:eastAsia="Calibri" w:cs="Arial"/>
                <w:sz w:val="22"/>
                <w:szCs w:val="22"/>
                <w:lang w:eastAsia="ca-ES"/>
              </w:rPr>
              <w:t xml:space="preserve"> o monomarentals</w:t>
            </w:r>
            <w:r w:rsidR="00EC2F6B" w:rsidRPr="002157D9">
              <w:rPr>
                <w:rFonts w:eastAsia="Calibri" w:cs="Arial"/>
                <w:sz w:val="22"/>
                <w:szCs w:val="22"/>
                <w:lang w:eastAsia="ca-ES"/>
              </w:rPr>
              <w:t xml:space="preserve"> amb menors a càrrec.</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r w:rsidR="00EC2F6B" w:rsidRPr="002157D9" w:rsidTr="00DC1D0B">
        <w:trPr>
          <w:trHeight w:val="40"/>
        </w:trPr>
        <w:tc>
          <w:tcPr>
            <w:tcW w:w="4503" w:type="dxa"/>
            <w:shd w:val="clear" w:color="auto" w:fill="auto"/>
          </w:tcPr>
          <w:p w:rsidR="00EC2F6B" w:rsidRPr="002157D9" w:rsidRDefault="00E54554" w:rsidP="004D6A06">
            <w:pPr>
              <w:spacing w:before="150" w:beforeAutospacing="1" w:after="100" w:afterAutospacing="1" w:line="276" w:lineRule="auto"/>
              <w:jc w:val="both"/>
              <w:rPr>
                <w:rFonts w:eastAsia="Calibri" w:cs="Arial"/>
                <w:b/>
                <w:sz w:val="22"/>
                <w:szCs w:val="22"/>
                <w:lang w:eastAsia="ca-ES"/>
              </w:rPr>
            </w:pPr>
            <w:r>
              <w:rPr>
                <w:rFonts w:eastAsia="Calibri" w:cs="Arial"/>
                <w:sz w:val="22"/>
                <w:szCs w:val="22"/>
                <w:lang w:eastAsia="ca-ES"/>
              </w:rPr>
              <w:t>h</w:t>
            </w:r>
            <w:r w:rsidR="00EC2F6B" w:rsidRPr="002157D9">
              <w:rPr>
                <w:rFonts w:eastAsia="Calibri" w:cs="Arial"/>
                <w:sz w:val="22"/>
                <w:szCs w:val="22"/>
                <w:lang w:eastAsia="ca-ES"/>
              </w:rPr>
              <w:t>) Persones titulars del contracte d'arrendament que siguin progenitores de famílies nombroses</w:t>
            </w:r>
            <w:r w:rsidR="00EC2F6B" w:rsidRPr="002157D9">
              <w:rPr>
                <w:rFonts w:eastAsia="Calibri" w:cs="Arial"/>
                <w:b/>
                <w:sz w:val="22"/>
                <w:szCs w:val="22"/>
                <w:lang w:eastAsia="ca-ES"/>
              </w:rPr>
              <w:t xml:space="preserve">. </w:t>
            </w:r>
          </w:p>
        </w:tc>
        <w:tc>
          <w:tcPr>
            <w:tcW w:w="3991"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10 punts</w:t>
            </w:r>
          </w:p>
        </w:tc>
      </w:tr>
    </w:tbl>
    <w:p w:rsidR="00EC2F6B" w:rsidRPr="00EC2F6B" w:rsidRDefault="00EC2F6B" w:rsidP="00EC2F6B">
      <w:pPr>
        <w:spacing w:before="150" w:beforeAutospacing="1" w:after="100" w:afterAutospacing="1" w:line="276" w:lineRule="auto"/>
        <w:jc w:val="both"/>
        <w:rPr>
          <w:rFonts w:cs="Arial"/>
          <w:sz w:val="22"/>
          <w:szCs w:val="22"/>
          <w:u w:val="single"/>
          <w:lang w:eastAsia="ca-ES"/>
        </w:rPr>
      </w:pPr>
      <w:r w:rsidRPr="00EC2F6B">
        <w:rPr>
          <w:rFonts w:cs="Arial"/>
          <w:sz w:val="22"/>
          <w:szCs w:val="22"/>
          <w:u w:val="single"/>
          <w:lang w:eastAsia="ca-ES"/>
        </w:rPr>
        <w:t>2.-</w:t>
      </w:r>
      <w:r w:rsidRPr="00EC2F6B">
        <w:rPr>
          <w:rFonts w:cs="Arial"/>
          <w:color w:val="FF0000"/>
          <w:sz w:val="22"/>
          <w:szCs w:val="22"/>
          <w:u w:val="single"/>
          <w:lang w:eastAsia="ca-ES"/>
        </w:rPr>
        <w:t xml:space="preserve"> </w:t>
      </w:r>
      <w:r w:rsidRPr="00EC2F6B">
        <w:rPr>
          <w:rFonts w:cs="Arial"/>
          <w:sz w:val="22"/>
          <w:szCs w:val="22"/>
          <w:u w:val="single"/>
          <w:lang w:eastAsia="ca-ES"/>
        </w:rPr>
        <w:t>Atenent a les circumstàncies econòmiques, en funció dels ingressos de la unitat de convivència</w:t>
      </w:r>
      <w:r>
        <w:rPr>
          <w:rFonts w:cs="Arial"/>
          <w:sz w:val="22"/>
          <w:szCs w:val="22"/>
          <w:u w:val="single"/>
          <w:lang w:eastAsia="ca-ES"/>
        </w:rPr>
        <w:t>:</w:t>
      </w:r>
    </w:p>
    <w:p w:rsidR="00EC2F6B" w:rsidRDefault="00EC2F6B" w:rsidP="00EC2F6B">
      <w:pPr>
        <w:rPr>
          <w:rFonts w:cs="Arial"/>
          <w:sz w:val="22"/>
          <w:szCs w:val="22"/>
          <w:lang w:eastAsia="ca-ES"/>
        </w:rPr>
      </w:pPr>
      <w:r w:rsidRPr="002157D9">
        <w:rPr>
          <w:rFonts w:cs="Arial"/>
          <w:sz w:val="22"/>
          <w:szCs w:val="22"/>
          <w:lang w:eastAsia="ca-ES"/>
        </w:rPr>
        <w:t>a) 20 punts per a les unitats de convivència que no superin els següents ingressos anuals, equ</w:t>
      </w:r>
      <w:r>
        <w:rPr>
          <w:rFonts w:cs="Arial"/>
          <w:sz w:val="22"/>
          <w:szCs w:val="22"/>
          <w:lang w:eastAsia="ca-ES"/>
        </w:rPr>
        <w:t>ivalents a 0,95 vegades l’IRSC:</w:t>
      </w:r>
    </w:p>
    <w:p w:rsidR="00EC2F6B" w:rsidRPr="002157D9" w:rsidRDefault="00EC2F6B" w:rsidP="00EC2F6B">
      <w:pPr>
        <w:rPr>
          <w:rFonts w:cs="Arial"/>
          <w:sz w:val="22"/>
          <w:szCs w:val="22"/>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EC2F6B" w:rsidRPr="002157D9" w:rsidTr="004D6A06">
        <w:tc>
          <w:tcPr>
            <w:tcW w:w="2123" w:type="dxa"/>
            <w:shd w:val="clear" w:color="auto" w:fill="auto"/>
          </w:tcPr>
          <w:p w:rsidR="00EC2F6B" w:rsidRPr="002157D9" w:rsidRDefault="00EC2F6B" w:rsidP="004D6A06">
            <w:pPr>
              <w:jc w:val="center"/>
              <w:rPr>
                <w:rFonts w:eastAsia="Calibri" w:cs="Arial"/>
                <w:sz w:val="22"/>
                <w:szCs w:val="22"/>
                <w:lang w:eastAsia="ca-ES"/>
              </w:rPr>
            </w:pPr>
            <w:r w:rsidRPr="002157D9">
              <w:rPr>
                <w:rFonts w:eastAsia="Calibri" w:cs="Arial"/>
                <w:sz w:val="22"/>
                <w:szCs w:val="22"/>
                <w:lang w:eastAsia="ca-ES"/>
              </w:rPr>
              <w:t>1 membre</w:t>
            </w:r>
          </w:p>
        </w:tc>
        <w:tc>
          <w:tcPr>
            <w:tcW w:w="2123" w:type="dxa"/>
            <w:shd w:val="clear" w:color="auto" w:fill="auto"/>
          </w:tcPr>
          <w:p w:rsidR="00EC2F6B" w:rsidRPr="002157D9" w:rsidRDefault="00EC2F6B" w:rsidP="004D6A06">
            <w:pPr>
              <w:jc w:val="center"/>
              <w:rPr>
                <w:rFonts w:eastAsia="Calibri" w:cs="Arial"/>
                <w:sz w:val="22"/>
                <w:szCs w:val="22"/>
                <w:lang w:eastAsia="ca-ES"/>
              </w:rPr>
            </w:pPr>
            <w:r w:rsidRPr="002157D9">
              <w:rPr>
                <w:rFonts w:eastAsia="Calibri" w:cs="Arial"/>
                <w:sz w:val="22"/>
                <w:szCs w:val="22"/>
                <w:lang w:eastAsia="ca-ES"/>
              </w:rPr>
              <w:t>2 membres</w:t>
            </w:r>
          </w:p>
        </w:tc>
        <w:tc>
          <w:tcPr>
            <w:tcW w:w="2124" w:type="dxa"/>
            <w:shd w:val="clear" w:color="auto" w:fill="auto"/>
          </w:tcPr>
          <w:p w:rsidR="00EC2F6B" w:rsidRPr="002157D9" w:rsidRDefault="00EC2F6B" w:rsidP="004D6A06">
            <w:pPr>
              <w:jc w:val="center"/>
              <w:rPr>
                <w:rFonts w:eastAsia="Calibri" w:cs="Arial"/>
                <w:sz w:val="22"/>
                <w:szCs w:val="22"/>
                <w:lang w:eastAsia="ca-ES"/>
              </w:rPr>
            </w:pPr>
            <w:r w:rsidRPr="002157D9">
              <w:rPr>
                <w:rFonts w:eastAsia="Calibri" w:cs="Arial"/>
                <w:sz w:val="22"/>
                <w:szCs w:val="22"/>
                <w:lang w:eastAsia="ca-ES"/>
              </w:rPr>
              <w:t>3 membres</w:t>
            </w:r>
          </w:p>
        </w:tc>
        <w:tc>
          <w:tcPr>
            <w:tcW w:w="2124" w:type="dxa"/>
            <w:shd w:val="clear" w:color="auto" w:fill="auto"/>
          </w:tcPr>
          <w:p w:rsidR="00EC2F6B" w:rsidRPr="002157D9" w:rsidRDefault="00EC2F6B" w:rsidP="004D6A06">
            <w:pPr>
              <w:jc w:val="center"/>
              <w:rPr>
                <w:rFonts w:eastAsia="Calibri" w:cs="Arial"/>
                <w:sz w:val="22"/>
                <w:szCs w:val="22"/>
                <w:lang w:eastAsia="ca-ES"/>
              </w:rPr>
            </w:pPr>
            <w:r w:rsidRPr="002157D9">
              <w:rPr>
                <w:rFonts w:eastAsia="Calibri" w:cs="Arial"/>
                <w:sz w:val="22"/>
                <w:szCs w:val="22"/>
                <w:lang w:eastAsia="ca-ES"/>
              </w:rPr>
              <w:t>4 membres</w:t>
            </w:r>
          </w:p>
        </w:tc>
      </w:tr>
      <w:tr w:rsidR="00EC2F6B" w:rsidRPr="002157D9" w:rsidTr="004D6A06">
        <w:tc>
          <w:tcPr>
            <w:tcW w:w="2123" w:type="dxa"/>
            <w:shd w:val="clear" w:color="auto" w:fill="auto"/>
          </w:tcPr>
          <w:p w:rsidR="00EC2F6B" w:rsidRPr="002157D9" w:rsidRDefault="00E36CF7" w:rsidP="004D6A06">
            <w:pPr>
              <w:jc w:val="center"/>
              <w:rPr>
                <w:rFonts w:eastAsia="Calibri" w:cs="Arial"/>
                <w:sz w:val="22"/>
                <w:szCs w:val="22"/>
                <w:lang w:eastAsia="ca-ES"/>
              </w:rPr>
            </w:pPr>
            <w:r w:rsidRPr="00E36CF7">
              <w:rPr>
                <w:rFonts w:eastAsia="Calibri" w:cs="Arial"/>
                <w:sz w:val="22"/>
                <w:szCs w:val="22"/>
                <w:lang w:eastAsia="ca-ES"/>
              </w:rPr>
              <w:t>10.899,86</w:t>
            </w:r>
            <w:r>
              <w:rPr>
                <w:rFonts w:eastAsia="Calibri" w:cs="Arial"/>
                <w:sz w:val="22"/>
                <w:szCs w:val="22"/>
                <w:lang w:eastAsia="ca-ES"/>
              </w:rPr>
              <w:t xml:space="preserve"> €</w:t>
            </w:r>
          </w:p>
        </w:tc>
        <w:tc>
          <w:tcPr>
            <w:tcW w:w="2123" w:type="dxa"/>
            <w:shd w:val="clear" w:color="auto" w:fill="auto"/>
          </w:tcPr>
          <w:p w:rsidR="00EC2F6B" w:rsidRPr="002157D9" w:rsidRDefault="00E36CF7" w:rsidP="004D6A06">
            <w:pPr>
              <w:jc w:val="center"/>
              <w:rPr>
                <w:rFonts w:eastAsia="Calibri" w:cs="Arial"/>
                <w:sz w:val="22"/>
                <w:szCs w:val="22"/>
                <w:lang w:eastAsia="ca-ES"/>
              </w:rPr>
            </w:pPr>
            <w:r w:rsidRPr="00E36CF7">
              <w:rPr>
                <w:rFonts w:eastAsia="Calibri" w:cs="Arial"/>
                <w:sz w:val="22"/>
                <w:szCs w:val="22"/>
                <w:lang w:eastAsia="ca-ES"/>
              </w:rPr>
              <w:t>11.236,97</w:t>
            </w:r>
            <w:r>
              <w:rPr>
                <w:rFonts w:eastAsia="Calibri" w:cs="Arial"/>
                <w:sz w:val="22"/>
                <w:szCs w:val="22"/>
                <w:lang w:eastAsia="ca-ES"/>
              </w:rPr>
              <w:t xml:space="preserve"> €</w:t>
            </w:r>
          </w:p>
        </w:tc>
        <w:tc>
          <w:tcPr>
            <w:tcW w:w="2124" w:type="dxa"/>
            <w:shd w:val="clear" w:color="auto" w:fill="auto"/>
          </w:tcPr>
          <w:p w:rsidR="00EC2F6B" w:rsidRPr="002157D9" w:rsidRDefault="00E36CF7" w:rsidP="004D6A06">
            <w:pPr>
              <w:jc w:val="center"/>
              <w:rPr>
                <w:rFonts w:eastAsia="Calibri" w:cs="Arial"/>
                <w:sz w:val="22"/>
                <w:szCs w:val="22"/>
                <w:lang w:eastAsia="ca-ES"/>
              </w:rPr>
            </w:pPr>
            <w:r w:rsidRPr="00E36CF7">
              <w:rPr>
                <w:rFonts w:eastAsia="Calibri" w:cs="Arial"/>
                <w:sz w:val="22"/>
                <w:szCs w:val="22"/>
                <w:lang w:eastAsia="ca-ES"/>
              </w:rPr>
              <w:t>11.720,28</w:t>
            </w:r>
            <w:r>
              <w:rPr>
                <w:rFonts w:eastAsia="Calibri" w:cs="Arial"/>
                <w:sz w:val="22"/>
                <w:szCs w:val="22"/>
                <w:lang w:eastAsia="ca-ES"/>
              </w:rPr>
              <w:t xml:space="preserve"> €</w:t>
            </w:r>
          </w:p>
        </w:tc>
        <w:tc>
          <w:tcPr>
            <w:tcW w:w="2124" w:type="dxa"/>
            <w:shd w:val="clear" w:color="auto" w:fill="auto"/>
          </w:tcPr>
          <w:p w:rsidR="00EC2F6B" w:rsidRPr="002157D9" w:rsidRDefault="00E36CF7" w:rsidP="004D6A06">
            <w:pPr>
              <w:jc w:val="center"/>
              <w:rPr>
                <w:rFonts w:eastAsia="Calibri" w:cs="Arial"/>
                <w:sz w:val="22"/>
                <w:szCs w:val="22"/>
                <w:lang w:eastAsia="ca-ES"/>
              </w:rPr>
            </w:pPr>
            <w:r w:rsidRPr="00E36CF7">
              <w:rPr>
                <w:rFonts w:eastAsia="Calibri" w:cs="Arial"/>
                <w:sz w:val="22"/>
                <w:szCs w:val="22"/>
                <w:lang w:eastAsia="ca-ES"/>
              </w:rPr>
              <w:t>12.110,95</w:t>
            </w:r>
          </w:p>
        </w:tc>
      </w:tr>
    </w:tbl>
    <w:p w:rsidR="00EC2F6B" w:rsidRPr="002157D9" w:rsidRDefault="00EC2F6B" w:rsidP="00EC2F6B">
      <w:pPr>
        <w:spacing w:before="150" w:beforeAutospacing="1" w:after="100" w:afterAutospacing="1" w:line="276" w:lineRule="auto"/>
        <w:jc w:val="both"/>
        <w:rPr>
          <w:rFonts w:cs="Arial"/>
          <w:sz w:val="22"/>
          <w:szCs w:val="22"/>
          <w:lang w:eastAsia="ca-ES"/>
        </w:rPr>
      </w:pPr>
      <w:r w:rsidRPr="002157D9">
        <w:rPr>
          <w:rFonts w:cs="Arial"/>
          <w:sz w:val="22"/>
          <w:szCs w:val="22"/>
          <w:lang w:eastAsia="ca-ES"/>
        </w:rPr>
        <w:t>b) 10 punts per a les unitats de convivència que no superin els següents ingressos anuals, equivalents a 1,5 vegades l’IRSC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EC2F6B" w:rsidRPr="002157D9" w:rsidTr="004D6A06">
        <w:tc>
          <w:tcPr>
            <w:tcW w:w="2123"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1 membre</w:t>
            </w:r>
          </w:p>
        </w:tc>
        <w:tc>
          <w:tcPr>
            <w:tcW w:w="2123"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2 membres</w:t>
            </w:r>
          </w:p>
        </w:tc>
        <w:tc>
          <w:tcPr>
            <w:tcW w:w="2124"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3 membres</w:t>
            </w:r>
          </w:p>
        </w:tc>
        <w:tc>
          <w:tcPr>
            <w:tcW w:w="2124" w:type="dxa"/>
            <w:shd w:val="clear" w:color="auto" w:fill="auto"/>
          </w:tcPr>
          <w:p w:rsidR="00EC2F6B" w:rsidRPr="002157D9" w:rsidRDefault="00EC2F6B" w:rsidP="004D6A06">
            <w:pPr>
              <w:spacing w:before="150" w:beforeAutospacing="1" w:after="100" w:afterAutospacing="1" w:line="276" w:lineRule="auto"/>
              <w:jc w:val="center"/>
              <w:rPr>
                <w:rFonts w:eastAsia="Calibri" w:cs="Arial"/>
                <w:sz w:val="22"/>
                <w:szCs w:val="22"/>
                <w:lang w:eastAsia="ca-ES"/>
              </w:rPr>
            </w:pPr>
            <w:r w:rsidRPr="002157D9">
              <w:rPr>
                <w:rFonts w:eastAsia="Calibri" w:cs="Arial"/>
                <w:sz w:val="22"/>
                <w:szCs w:val="22"/>
                <w:lang w:eastAsia="ca-ES"/>
              </w:rPr>
              <w:t>4 membres</w:t>
            </w:r>
          </w:p>
        </w:tc>
      </w:tr>
      <w:tr w:rsidR="00EC2F6B" w:rsidRPr="002157D9" w:rsidTr="004D6A06">
        <w:tc>
          <w:tcPr>
            <w:tcW w:w="2123" w:type="dxa"/>
            <w:shd w:val="clear" w:color="auto" w:fill="auto"/>
          </w:tcPr>
          <w:p w:rsidR="00EC2F6B" w:rsidRPr="002157D9" w:rsidRDefault="00E36CF7" w:rsidP="00E26729">
            <w:pPr>
              <w:spacing w:before="100" w:beforeAutospacing="1" w:after="100" w:afterAutospacing="1" w:line="276" w:lineRule="auto"/>
              <w:jc w:val="center"/>
              <w:rPr>
                <w:rFonts w:eastAsia="Calibri" w:cs="Arial"/>
                <w:sz w:val="22"/>
                <w:szCs w:val="22"/>
                <w:lang w:eastAsia="ca-ES"/>
              </w:rPr>
            </w:pPr>
            <w:r w:rsidRPr="00E36CF7">
              <w:rPr>
                <w:rFonts w:eastAsia="Calibri" w:cs="Arial"/>
                <w:sz w:val="22"/>
                <w:szCs w:val="22"/>
                <w:lang w:eastAsia="ca-ES"/>
              </w:rPr>
              <w:t>17.210,30</w:t>
            </w:r>
          </w:p>
        </w:tc>
        <w:tc>
          <w:tcPr>
            <w:tcW w:w="2123" w:type="dxa"/>
            <w:shd w:val="clear" w:color="auto" w:fill="auto"/>
          </w:tcPr>
          <w:p w:rsidR="00EC2F6B" w:rsidRPr="002157D9" w:rsidRDefault="00E36CF7" w:rsidP="004D6A06">
            <w:pPr>
              <w:spacing w:before="150" w:beforeAutospacing="1" w:after="100" w:afterAutospacing="1" w:line="276" w:lineRule="auto"/>
              <w:jc w:val="center"/>
              <w:rPr>
                <w:rFonts w:eastAsia="Calibri" w:cs="Arial"/>
                <w:sz w:val="22"/>
                <w:szCs w:val="22"/>
                <w:lang w:eastAsia="ca-ES"/>
              </w:rPr>
            </w:pPr>
            <w:r w:rsidRPr="00E36CF7">
              <w:rPr>
                <w:rFonts w:eastAsia="Calibri" w:cs="Arial"/>
                <w:sz w:val="22"/>
                <w:szCs w:val="22"/>
                <w:lang w:eastAsia="ca-ES"/>
              </w:rPr>
              <w:t>17.742,58</w:t>
            </w:r>
          </w:p>
        </w:tc>
        <w:tc>
          <w:tcPr>
            <w:tcW w:w="2124" w:type="dxa"/>
            <w:shd w:val="clear" w:color="auto" w:fill="auto"/>
          </w:tcPr>
          <w:p w:rsidR="00EC2F6B" w:rsidRPr="002157D9" w:rsidRDefault="00E36CF7" w:rsidP="004D6A06">
            <w:pPr>
              <w:spacing w:before="150" w:beforeAutospacing="1" w:after="100" w:afterAutospacing="1" w:line="276" w:lineRule="auto"/>
              <w:jc w:val="center"/>
              <w:rPr>
                <w:rFonts w:eastAsia="Calibri" w:cs="Arial"/>
                <w:sz w:val="22"/>
                <w:szCs w:val="22"/>
                <w:lang w:eastAsia="ca-ES"/>
              </w:rPr>
            </w:pPr>
            <w:r w:rsidRPr="00E36CF7">
              <w:rPr>
                <w:rFonts w:eastAsia="Calibri" w:cs="Arial"/>
                <w:sz w:val="22"/>
                <w:szCs w:val="22"/>
                <w:lang w:eastAsia="ca-ES"/>
              </w:rPr>
              <w:t>18.505,70</w:t>
            </w:r>
          </w:p>
        </w:tc>
        <w:tc>
          <w:tcPr>
            <w:tcW w:w="2124" w:type="dxa"/>
            <w:shd w:val="clear" w:color="auto" w:fill="auto"/>
          </w:tcPr>
          <w:p w:rsidR="00EC2F6B" w:rsidRPr="002157D9" w:rsidRDefault="00E36CF7" w:rsidP="00E26729">
            <w:pPr>
              <w:spacing w:before="100" w:beforeAutospacing="1" w:after="100" w:afterAutospacing="1" w:line="276" w:lineRule="auto"/>
              <w:jc w:val="center"/>
              <w:rPr>
                <w:rFonts w:eastAsia="Calibri" w:cs="Arial"/>
                <w:sz w:val="22"/>
                <w:szCs w:val="22"/>
                <w:lang w:eastAsia="ca-ES"/>
              </w:rPr>
            </w:pPr>
            <w:r w:rsidRPr="00E36CF7">
              <w:rPr>
                <w:rFonts w:eastAsia="Calibri" w:cs="Arial"/>
                <w:sz w:val="22"/>
                <w:szCs w:val="22"/>
                <w:lang w:eastAsia="ca-ES"/>
              </w:rPr>
              <w:t>19.122,56</w:t>
            </w:r>
          </w:p>
        </w:tc>
      </w:tr>
    </w:tbl>
    <w:p w:rsidR="00EC2F6B" w:rsidRDefault="00EC2F6B" w:rsidP="00EC2F6B">
      <w:pPr>
        <w:spacing w:before="150" w:line="276" w:lineRule="auto"/>
        <w:jc w:val="both"/>
        <w:rPr>
          <w:rFonts w:cs="Arial"/>
          <w:sz w:val="22"/>
          <w:szCs w:val="22"/>
          <w:u w:val="single"/>
          <w:lang w:eastAsia="ca-ES"/>
        </w:rPr>
      </w:pPr>
      <w:r w:rsidRPr="00EC2F6B">
        <w:rPr>
          <w:rFonts w:cs="Arial"/>
          <w:sz w:val="22"/>
          <w:szCs w:val="22"/>
          <w:u w:val="single"/>
          <w:lang w:eastAsia="ca-ES"/>
        </w:rPr>
        <w:t>3.- Altres circumstàncies:</w:t>
      </w:r>
    </w:p>
    <w:p w:rsidR="00EC2F6B" w:rsidRPr="00EC2F6B" w:rsidRDefault="00EC2F6B" w:rsidP="00EC2F6B">
      <w:pPr>
        <w:spacing w:before="150" w:line="276" w:lineRule="auto"/>
        <w:jc w:val="both"/>
        <w:rPr>
          <w:rFonts w:cs="Arial"/>
          <w:sz w:val="22"/>
          <w:szCs w:val="22"/>
          <w:u w:val="single"/>
          <w:lang w:eastAsia="ca-E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111"/>
      </w:tblGrid>
      <w:tr w:rsidR="00EC2F6B" w:rsidRPr="002157D9" w:rsidTr="00692014">
        <w:tc>
          <w:tcPr>
            <w:tcW w:w="4361" w:type="dxa"/>
            <w:shd w:val="clear" w:color="auto" w:fill="auto"/>
          </w:tcPr>
          <w:p w:rsidR="00EC2F6B" w:rsidRPr="002157D9" w:rsidRDefault="00EC2F6B" w:rsidP="004D6A06">
            <w:pPr>
              <w:spacing w:before="150" w:line="276" w:lineRule="auto"/>
              <w:jc w:val="both"/>
              <w:rPr>
                <w:rFonts w:eastAsia="Calibri" w:cs="Arial"/>
                <w:sz w:val="22"/>
                <w:szCs w:val="22"/>
                <w:lang w:eastAsia="ca-ES"/>
              </w:rPr>
            </w:pPr>
            <w:r w:rsidRPr="002157D9">
              <w:rPr>
                <w:rFonts w:eastAsia="Calibri" w:cs="Arial"/>
                <w:sz w:val="22"/>
                <w:szCs w:val="22"/>
                <w:lang w:eastAsia="ca-ES"/>
              </w:rPr>
              <w:t xml:space="preserve">Si la persona sol·licitant, en el moment de la sol·licitud està empadronada al municipi i acredita tenir una antiguitat al municipi contínua, de com a mínim, 3 anys anteriors a la presentació de la </w:t>
            </w:r>
            <w:r w:rsidRPr="002157D9">
              <w:rPr>
                <w:rFonts w:eastAsia="Calibri" w:cs="Arial"/>
                <w:sz w:val="22"/>
                <w:szCs w:val="22"/>
                <w:lang w:eastAsia="ca-ES"/>
              </w:rPr>
              <w:lastRenderedPageBreak/>
              <w:t>sol·licitud o bé, una antiguitat discontínua de 5 anys al municipi.</w:t>
            </w:r>
          </w:p>
        </w:tc>
        <w:tc>
          <w:tcPr>
            <w:tcW w:w="4111" w:type="dxa"/>
            <w:shd w:val="clear" w:color="auto" w:fill="auto"/>
          </w:tcPr>
          <w:p w:rsidR="00EC2F6B" w:rsidRDefault="00EC2F6B" w:rsidP="004D6A06">
            <w:pPr>
              <w:spacing w:before="150" w:line="276" w:lineRule="auto"/>
              <w:jc w:val="center"/>
              <w:rPr>
                <w:rFonts w:eastAsia="Calibri" w:cs="Arial"/>
                <w:sz w:val="22"/>
                <w:szCs w:val="22"/>
                <w:lang w:eastAsia="ca-ES"/>
              </w:rPr>
            </w:pPr>
          </w:p>
          <w:p w:rsidR="00EC2F6B" w:rsidRDefault="00EC2F6B" w:rsidP="004D6A06">
            <w:pPr>
              <w:spacing w:before="150" w:line="276" w:lineRule="auto"/>
              <w:jc w:val="center"/>
              <w:rPr>
                <w:rFonts w:eastAsia="Calibri" w:cs="Arial"/>
                <w:sz w:val="22"/>
                <w:szCs w:val="22"/>
                <w:lang w:eastAsia="ca-ES"/>
              </w:rPr>
            </w:pPr>
          </w:p>
          <w:p w:rsidR="00EC2F6B" w:rsidRPr="002157D9" w:rsidRDefault="00EC2F6B" w:rsidP="004D6A06">
            <w:pPr>
              <w:spacing w:before="150" w:line="276" w:lineRule="auto"/>
              <w:jc w:val="center"/>
              <w:rPr>
                <w:rFonts w:eastAsia="Calibri" w:cs="Arial"/>
                <w:sz w:val="22"/>
                <w:szCs w:val="22"/>
                <w:lang w:eastAsia="ca-ES"/>
              </w:rPr>
            </w:pPr>
            <w:r w:rsidRPr="002157D9">
              <w:rPr>
                <w:rFonts w:eastAsia="Calibri" w:cs="Arial"/>
                <w:sz w:val="22"/>
                <w:szCs w:val="22"/>
                <w:lang w:eastAsia="ca-ES"/>
              </w:rPr>
              <w:t>20 punts</w:t>
            </w:r>
          </w:p>
        </w:tc>
      </w:tr>
    </w:tbl>
    <w:p w:rsidR="00EC2F6B" w:rsidRPr="002157D9" w:rsidRDefault="00EC2F6B" w:rsidP="00402195">
      <w:pPr>
        <w:spacing w:before="120" w:after="120" w:line="276" w:lineRule="auto"/>
        <w:jc w:val="both"/>
        <w:rPr>
          <w:rFonts w:cs="Arial"/>
          <w:sz w:val="22"/>
          <w:szCs w:val="22"/>
          <w:lang w:eastAsia="ca-ES"/>
        </w:rPr>
      </w:pPr>
    </w:p>
    <w:p w:rsidR="00EC2F6B" w:rsidRPr="002157D9" w:rsidRDefault="00EC2F6B" w:rsidP="00402195">
      <w:pPr>
        <w:spacing w:before="120" w:after="120"/>
        <w:jc w:val="both"/>
        <w:rPr>
          <w:rFonts w:cs="Arial"/>
          <w:sz w:val="22"/>
          <w:szCs w:val="22"/>
          <w:lang w:eastAsia="ca-ES"/>
        </w:rPr>
      </w:pPr>
      <w:r w:rsidRPr="002157D9">
        <w:rPr>
          <w:rFonts w:cs="Arial"/>
          <w:sz w:val="22"/>
          <w:szCs w:val="22"/>
          <w:lang w:eastAsia="ca-ES"/>
        </w:rPr>
        <w:t>En cas d’empat, es dirimirà el mateix calculant la renda per càpita de cadascuna de les peticions (ingressos anuals nets entre el número de membres de la unitat familiar) i ordenant-les de menor</w:t>
      </w:r>
      <w:r w:rsidR="00DA01EA">
        <w:rPr>
          <w:rFonts w:cs="Arial"/>
          <w:sz w:val="22"/>
          <w:szCs w:val="22"/>
          <w:lang w:eastAsia="ca-ES"/>
        </w:rPr>
        <w:t xml:space="preserve"> a major ingressos anuals nets.</w:t>
      </w:r>
    </w:p>
    <w:p w:rsidR="00EC2F6B" w:rsidRDefault="00EC2F6B" w:rsidP="00402195">
      <w:pPr>
        <w:spacing w:before="120" w:after="120" w:line="276" w:lineRule="auto"/>
        <w:jc w:val="both"/>
        <w:rPr>
          <w:rFonts w:cs="Arial"/>
          <w:sz w:val="22"/>
          <w:szCs w:val="22"/>
          <w:lang w:eastAsia="ca-ES"/>
        </w:rPr>
      </w:pPr>
    </w:p>
    <w:p w:rsidR="00012A63" w:rsidRPr="00012A63" w:rsidRDefault="00012A63" w:rsidP="006B159D">
      <w:pPr>
        <w:spacing w:before="120" w:after="120" w:line="276" w:lineRule="auto"/>
        <w:jc w:val="both"/>
        <w:rPr>
          <w:rFonts w:cs="Arial"/>
          <w:b/>
          <w:caps/>
          <w:sz w:val="24"/>
          <w:szCs w:val="24"/>
          <w:lang w:eastAsia="ca-ES"/>
        </w:rPr>
      </w:pPr>
      <w:r w:rsidRPr="00012A63">
        <w:rPr>
          <w:rFonts w:cs="Arial"/>
          <w:b/>
          <w:caps/>
          <w:sz w:val="24"/>
          <w:szCs w:val="24"/>
          <w:lang w:eastAsia="ca-ES"/>
        </w:rPr>
        <w:t>10.- Quantia total màxima de les subvencions a concedir i consignació pressupostària</w:t>
      </w:r>
    </w:p>
    <w:p w:rsidR="00612F92" w:rsidRPr="00E54554" w:rsidRDefault="00612F92" w:rsidP="006B159D">
      <w:pPr>
        <w:spacing w:before="120" w:after="120" w:line="276" w:lineRule="auto"/>
        <w:jc w:val="both"/>
        <w:rPr>
          <w:rFonts w:cs="Arial"/>
          <w:sz w:val="22"/>
          <w:szCs w:val="22"/>
          <w:lang w:eastAsia="ca-ES"/>
        </w:rPr>
      </w:pPr>
    </w:p>
    <w:p w:rsidR="00012A63" w:rsidRDefault="00012A63" w:rsidP="006B159D">
      <w:pPr>
        <w:spacing w:before="120" w:after="120" w:line="276" w:lineRule="auto"/>
        <w:jc w:val="both"/>
        <w:rPr>
          <w:rFonts w:cs="Arial"/>
          <w:sz w:val="22"/>
          <w:szCs w:val="22"/>
          <w:lang w:eastAsia="ca-ES"/>
        </w:rPr>
      </w:pPr>
      <w:r w:rsidRPr="001531CF">
        <w:rPr>
          <w:rFonts w:cs="Arial"/>
          <w:sz w:val="22"/>
          <w:szCs w:val="22"/>
          <w:lang w:eastAsia="ca-ES"/>
        </w:rPr>
        <w:t>El pressupost màxim que es destinarà durant l'exercici 202</w:t>
      </w:r>
      <w:r w:rsidR="00F146AB" w:rsidRPr="001531CF">
        <w:rPr>
          <w:rFonts w:cs="Arial"/>
          <w:sz w:val="22"/>
          <w:szCs w:val="22"/>
          <w:lang w:eastAsia="ca-ES"/>
        </w:rPr>
        <w:t>3</w:t>
      </w:r>
      <w:r w:rsidRPr="001531CF">
        <w:rPr>
          <w:rFonts w:cs="Arial"/>
          <w:sz w:val="22"/>
          <w:szCs w:val="22"/>
          <w:lang w:eastAsia="ca-ES"/>
        </w:rPr>
        <w:t xml:space="preserve"> per a la concessió de les subvencions regulades en les presents bases reguladores serà de </w:t>
      </w:r>
      <w:r w:rsidR="00E54554" w:rsidRPr="001531CF">
        <w:rPr>
          <w:rFonts w:cs="Arial"/>
          <w:sz w:val="22"/>
          <w:szCs w:val="22"/>
          <w:lang w:eastAsia="ca-ES"/>
        </w:rPr>
        <w:t>5</w:t>
      </w:r>
      <w:r w:rsidR="00AB7284">
        <w:rPr>
          <w:rFonts w:cs="Arial"/>
          <w:sz w:val="22"/>
          <w:szCs w:val="22"/>
          <w:lang w:eastAsia="ca-ES"/>
        </w:rPr>
        <w:t>8</w:t>
      </w:r>
      <w:r w:rsidRPr="001531CF">
        <w:rPr>
          <w:rFonts w:cs="Arial"/>
          <w:sz w:val="22"/>
          <w:szCs w:val="22"/>
          <w:lang w:eastAsia="ca-ES"/>
        </w:rPr>
        <w:t>.</w:t>
      </w:r>
      <w:r w:rsidR="00AB7284">
        <w:rPr>
          <w:rFonts w:cs="Arial"/>
          <w:sz w:val="22"/>
          <w:szCs w:val="22"/>
          <w:lang w:eastAsia="ca-ES"/>
        </w:rPr>
        <w:t>459,46</w:t>
      </w:r>
      <w:r w:rsidRPr="001531CF">
        <w:rPr>
          <w:rFonts w:cs="Arial"/>
          <w:sz w:val="22"/>
          <w:szCs w:val="22"/>
          <w:lang w:eastAsia="ca-ES"/>
        </w:rPr>
        <w:t>€, i aniran a càrrec de l’aplicació pressupostària amb número 31001 1522 48000, partida ampliable amb més dotació, si així s’escau.</w:t>
      </w:r>
    </w:p>
    <w:p w:rsidR="007A25F6" w:rsidRPr="007A25F6" w:rsidRDefault="007A25F6" w:rsidP="00402195">
      <w:pPr>
        <w:spacing w:before="120" w:after="120" w:line="259" w:lineRule="auto"/>
        <w:jc w:val="both"/>
        <w:rPr>
          <w:rFonts w:cs="Arial"/>
          <w:sz w:val="22"/>
          <w:szCs w:val="22"/>
          <w:lang w:eastAsia="ca-ES"/>
        </w:rPr>
      </w:pPr>
      <w:r w:rsidRPr="007A25F6">
        <w:rPr>
          <w:rFonts w:cs="Arial"/>
          <w:sz w:val="22"/>
          <w:szCs w:val="22"/>
          <w:lang w:eastAsia="ca-ES"/>
        </w:rPr>
        <w:t>Es podrà fixar una quantia addicional a la quantia màxima prevista a l'apartat anterior, en el cas que, abans de la resolució de la convocatòria, quedés crèdit sense aplicació o augmenti la disponibilitat de crèdit en la partida pressupostària corresponent. L'efectivitat de la quantia addicional queda condicionada a la declaració de disponibilitat del crèdit i, en el seu cas, prèvia aprovació de la modificació pressupostària que precedeixi, en un moment anterior a la resolució de la convocatòria. En aquest cas es podrà atendre la concessió de les subvencions corresponents sense necessitat de realitzar una nova convocatòria.</w:t>
      </w:r>
    </w:p>
    <w:p w:rsidR="007A25F6" w:rsidRPr="007A25F6" w:rsidRDefault="007A25F6" w:rsidP="00402195">
      <w:pPr>
        <w:spacing w:before="120" w:after="120" w:line="259" w:lineRule="auto"/>
        <w:jc w:val="both"/>
        <w:rPr>
          <w:rFonts w:cs="Arial"/>
          <w:sz w:val="22"/>
          <w:szCs w:val="22"/>
          <w:lang w:eastAsia="ca-ES"/>
        </w:rPr>
      </w:pPr>
      <w:r w:rsidRPr="007A25F6">
        <w:rPr>
          <w:rFonts w:cs="Arial"/>
          <w:sz w:val="22"/>
          <w:szCs w:val="22"/>
          <w:lang w:eastAsia="ca-ES"/>
        </w:rPr>
        <w:t>En el cas que, un cop resolta la convocatòria de subvencions i en el transcurs de l'exercici, quedés crèdit sense aplicació a la partida corresponent, es podrà incrementar l'import concedit a alguna de les sol·licituds i/o atendre d'altres que, a causa de les disponibilitats pressupostàries, haguessin quedat sense subvenció, sempre que aquestes sol·licituds s'hagin presentat en el seu moment a la convocatòria, atenent als criteris, requisits, procediment i altres extrems d'aquesta normativa, sense que sigui necessària una altra convocatòria.</w:t>
      </w:r>
    </w:p>
    <w:p w:rsidR="007A25F6" w:rsidRDefault="007A25F6" w:rsidP="00402195">
      <w:pPr>
        <w:spacing w:before="120" w:after="120" w:line="259" w:lineRule="auto"/>
        <w:jc w:val="both"/>
        <w:rPr>
          <w:rFonts w:cs="Arial"/>
          <w:sz w:val="22"/>
          <w:szCs w:val="22"/>
          <w:lang w:eastAsia="ca-ES"/>
        </w:rPr>
      </w:pPr>
    </w:p>
    <w:p w:rsidR="00776AD9" w:rsidRPr="00776AD9" w:rsidRDefault="00776AD9" w:rsidP="00402195">
      <w:pPr>
        <w:spacing w:before="120" w:after="120" w:line="259" w:lineRule="auto"/>
        <w:jc w:val="both"/>
        <w:rPr>
          <w:rFonts w:cs="Arial"/>
          <w:b/>
          <w:caps/>
          <w:sz w:val="24"/>
          <w:szCs w:val="24"/>
          <w:lang w:eastAsia="ca-ES"/>
        </w:rPr>
      </w:pPr>
      <w:r w:rsidRPr="00776AD9">
        <w:rPr>
          <w:rFonts w:cs="Arial"/>
          <w:b/>
          <w:caps/>
          <w:sz w:val="24"/>
          <w:szCs w:val="24"/>
          <w:lang w:eastAsia="ca-ES"/>
        </w:rPr>
        <w:t>11.- Import individualitzat de les subvencions</w:t>
      </w:r>
    </w:p>
    <w:p w:rsidR="00776AD9" w:rsidRPr="001531CF" w:rsidRDefault="00776AD9" w:rsidP="00402195">
      <w:pPr>
        <w:spacing w:before="120" w:after="120" w:line="259" w:lineRule="auto"/>
        <w:jc w:val="both"/>
        <w:rPr>
          <w:rFonts w:cs="Arial"/>
          <w:sz w:val="22"/>
          <w:szCs w:val="22"/>
          <w:lang w:eastAsia="ca-ES"/>
        </w:rPr>
      </w:pPr>
      <w:r w:rsidRPr="001531CF">
        <w:rPr>
          <w:rFonts w:cs="Arial"/>
          <w:sz w:val="22"/>
          <w:szCs w:val="22"/>
          <w:lang w:eastAsia="ca-ES"/>
        </w:rPr>
        <w:t xml:space="preserve">L'import a concedir a cadascun de les activitats subvencionades es determinarà </w:t>
      </w:r>
      <w:r w:rsidR="007A25F6" w:rsidRPr="001531CF">
        <w:rPr>
          <w:rFonts w:cs="Arial"/>
          <w:sz w:val="22"/>
          <w:szCs w:val="22"/>
          <w:lang w:eastAsia="ca-ES"/>
        </w:rPr>
        <w:t>segons el següent:</w:t>
      </w:r>
    </w:p>
    <w:p w:rsidR="007A25F6" w:rsidRPr="001531CF" w:rsidRDefault="007A25F6" w:rsidP="00692014">
      <w:pPr>
        <w:numPr>
          <w:ilvl w:val="0"/>
          <w:numId w:val="38"/>
        </w:numPr>
        <w:spacing w:before="120" w:after="120" w:line="276" w:lineRule="auto"/>
        <w:ind w:left="426"/>
        <w:jc w:val="both"/>
        <w:rPr>
          <w:rFonts w:cs="Arial"/>
          <w:sz w:val="22"/>
          <w:szCs w:val="22"/>
          <w:u w:val="single"/>
          <w:lang w:eastAsia="ca-ES"/>
        </w:rPr>
      </w:pPr>
      <w:r w:rsidRPr="001531CF">
        <w:rPr>
          <w:rFonts w:cs="Arial"/>
          <w:sz w:val="22"/>
          <w:szCs w:val="22"/>
          <w:u w:val="single"/>
          <w:lang w:eastAsia="ca-ES"/>
        </w:rPr>
        <w:t>Línia 1. Ajuts a l’entrada</w:t>
      </w:r>
    </w:p>
    <w:p w:rsidR="007A25F6" w:rsidRPr="001531CF" w:rsidRDefault="007A25F6" w:rsidP="00402195">
      <w:pPr>
        <w:spacing w:before="120" w:after="120" w:line="276" w:lineRule="auto"/>
        <w:jc w:val="both"/>
        <w:rPr>
          <w:rFonts w:cs="Arial"/>
          <w:sz w:val="22"/>
          <w:szCs w:val="22"/>
          <w:lang w:eastAsia="ca-ES"/>
        </w:rPr>
      </w:pPr>
      <w:r w:rsidRPr="001531CF">
        <w:rPr>
          <w:rFonts w:cs="Arial"/>
          <w:sz w:val="22"/>
          <w:szCs w:val="22"/>
          <w:lang w:eastAsia="ca-ES"/>
        </w:rPr>
        <w:t>Import equivalent a dues mensualitats de lloguer a pagar, per tal de facilitar la signatura del nou contracte de lloguer, amb un màxim de 1.</w:t>
      </w:r>
      <w:r w:rsidR="004B73F6" w:rsidRPr="001531CF">
        <w:rPr>
          <w:rFonts w:cs="Arial"/>
          <w:sz w:val="22"/>
          <w:szCs w:val="22"/>
          <w:lang w:eastAsia="ca-ES"/>
        </w:rPr>
        <w:t>5</w:t>
      </w:r>
      <w:r w:rsidRPr="001531CF">
        <w:rPr>
          <w:rFonts w:cs="Arial"/>
          <w:sz w:val="22"/>
          <w:szCs w:val="22"/>
          <w:lang w:eastAsia="ca-ES"/>
        </w:rPr>
        <w:t>00,00 euros.</w:t>
      </w:r>
    </w:p>
    <w:p w:rsidR="007A25F6" w:rsidRPr="002157D9" w:rsidRDefault="007A25F6" w:rsidP="00402195">
      <w:pPr>
        <w:spacing w:before="120" w:after="120" w:line="276" w:lineRule="auto"/>
        <w:jc w:val="both"/>
        <w:rPr>
          <w:rFonts w:cs="Arial"/>
          <w:sz w:val="22"/>
          <w:szCs w:val="22"/>
          <w:lang w:eastAsia="ca-ES"/>
        </w:rPr>
      </w:pPr>
      <w:r w:rsidRPr="001531CF">
        <w:rPr>
          <w:rFonts w:cs="Arial"/>
          <w:sz w:val="22"/>
          <w:szCs w:val="22"/>
          <w:lang w:eastAsia="ca-ES"/>
        </w:rPr>
        <w:lastRenderedPageBreak/>
        <w:t xml:space="preserve">En cas que en el moment de la sol·licitud no s'hagi formalitzat el contracte de lloguer, les persones beneficiàries disposaran fins el </w:t>
      </w:r>
      <w:r w:rsidR="001531CF" w:rsidRPr="001531CF">
        <w:rPr>
          <w:rFonts w:cs="Arial"/>
          <w:sz w:val="22"/>
          <w:szCs w:val="22"/>
          <w:lang w:eastAsia="ca-ES"/>
        </w:rPr>
        <w:t>6</w:t>
      </w:r>
      <w:r w:rsidRPr="001531CF">
        <w:rPr>
          <w:rFonts w:cs="Arial"/>
          <w:sz w:val="22"/>
          <w:szCs w:val="22"/>
          <w:lang w:eastAsia="ca-ES"/>
        </w:rPr>
        <w:t xml:space="preserve"> de novembre de</w:t>
      </w:r>
      <w:r w:rsidR="00E54554" w:rsidRPr="001531CF">
        <w:rPr>
          <w:rFonts w:cs="Arial"/>
          <w:sz w:val="22"/>
          <w:szCs w:val="22"/>
          <w:lang w:eastAsia="ca-ES"/>
        </w:rPr>
        <w:t xml:space="preserve"> 202</w:t>
      </w:r>
      <w:r w:rsidR="004B73F6" w:rsidRPr="001531CF">
        <w:rPr>
          <w:rFonts w:cs="Arial"/>
          <w:sz w:val="22"/>
          <w:szCs w:val="22"/>
          <w:lang w:eastAsia="ca-ES"/>
        </w:rPr>
        <w:t>3</w:t>
      </w:r>
      <w:r w:rsidRPr="001531CF">
        <w:rPr>
          <w:rFonts w:cs="Arial"/>
          <w:sz w:val="22"/>
          <w:szCs w:val="22"/>
          <w:lang w:eastAsia="ca-ES"/>
        </w:rPr>
        <w:t>, com a màxim,</w:t>
      </w:r>
      <w:r w:rsidRPr="002157D9">
        <w:rPr>
          <w:rFonts w:cs="Arial"/>
          <w:sz w:val="22"/>
          <w:szCs w:val="22"/>
          <w:lang w:eastAsia="ca-ES"/>
        </w:rPr>
        <w:t xml:space="preserve"> per presentar a l’Ajuntament el contracte signat, juntament amb els justific</w:t>
      </w:r>
      <w:r>
        <w:rPr>
          <w:rFonts w:cs="Arial"/>
          <w:sz w:val="22"/>
          <w:szCs w:val="22"/>
          <w:lang w:eastAsia="ca-ES"/>
        </w:rPr>
        <w:t>ants dels pagaments realitzats.</w:t>
      </w:r>
    </w:p>
    <w:p w:rsidR="007A25F6" w:rsidRPr="002157D9" w:rsidRDefault="007A25F6" w:rsidP="00692014">
      <w:pPr>
        <w:numPr>
          <w:ilvl w:val="0"/>
          <w:numId w:val="18"/>
        </w:numPr>
        <w:spacing w:before="120" w:after="120" w:line="276" w:lineRule="auto"/>
        <w:ind w:left="284" w:hanging="283"/>
        <w:jc w:val="both"/>
        <w:rPr>
          <w:rFonts w:cs="Arial"/>
          <w:sz w:val="22"/>
          <w:szCs w:val="22"/>
          <w:u w:val="single"/>
          <w:lang w:eastAsia="ca-ES"/>
        </w:rPr>
      </w:pPr>
      <w:r w:rsidRPr="002157D9">
        <w:rPr>
          <w:rFonts w:cs="Arial"/>
          <w:sz w:val="22"/>
          <w:szCs w:val="22"/>
          <w:u w:val="single"/>
          <w:lang w:eastAsia="ca-ES"/>
        </w:rPr>
        <w:t xml:space="preserve">Línia 2. Ajuts al pagament del lloguer per mensualitats </w:t>
      </w:r>
    </w:p>
    <w:p w:rsidR="007A25F6" w:rsidRPr="001531CF" w:rsidRDefault="007A25F6" w:rsidP="00402195">
      <w:pPr>
        <w:spacing w:before="120" w:after="120" w:line="276" w:lineRule="auto"/>
        <w:jc w:val="both"/>
        <w:rPr>
          <w:rFonts w:cs="Arial"/>
          <w:sz w:val="22"/>
          <w:szCs w:val="22"/>
          <w:lang w:eastAsia="ca-ES"/>
        </w:rPr>
      </w:pPr>
      <w:r w:rsidRPr="001531CF">
        <w:rPr>
          <w:rFonts w:cs="Arial"/>
          <w:sz w:val="22"/>
          <w:szCs w:val="22"/>
          <w:lang w:eastAsia="ca-ES"/>
        </w:rPr>
        <w:t>Ajut mensual per un import equivalent al 30% de l’import del lloguer sempre amb un màxim de 2</w:t>
      </w:r>
      <w:r w:rsidR="004B73F6" w:rsidRPr="001531CF">
        <w:rPr>
          <w:rFonts w:cs="Arial"/>
          <w:sz w:val="22"/>
          <w:szCs w:val="22"/>
          <w:lang w:eastAsia="ca-ES"/>
        </w:rPr>
        <w:t>25</w:t>
      </w:r>
      <w:r w:rsidRPr="001531CF">
        <w:rPr>
          <w:rFonts w:cs="Arial"/>
          <w:sz w:val="22"/>
          <w:szCs w:val="22"/>
          <w:lang w:eastAsia="ca-ES"/>
        </w:rPr>
        <w:t>€ mensuals</w:t>
      </w:r>
      <w:r w:rsidR="00036A71" w:rsidRPr="001531CF">
        <w:rPr>
          <w:rFonts w:cs="Arial"/>
          <w:sz w:val="22"/>
          <w:szCs w:val="22"/>
          <w:lang w:eastAsia="ca-ES"/>
        </w:rPr>
        <w:t xml:space="preserve"> (amb l’excepció </w:t>
      </w:r>
      <w:r w:rsidR="00612F92" w:rsidRPr="001531CF">
        <w:rPr>
          <w:rFonts w:cs="Arial"/>
          <w:sz w:val="22"/>
          <w:szCs w:val="22"/>
          <w:lang w:eastAsia="ca-ES"/>
        </w:rPr>
        <w:t>de l’actualització de la renda el 202</w:t>
      </w:r>
      <w:r w:rsidR="004B73F6" w:rsidRPr="001531CF">
        <w:rPr>
          <w:rFonts w:cs="Arial"/>
          <w:sz w:val="22"/>
          <w:szCs w:val="22"/>
          <w:lang w:eastAsia="ca-ES"/>
        </w:rPr>
        <w:t>3</w:t>
      </w:r>
      <w:r w:rsidR="00612F92" w:rsidRPr="001531CF">
        <w:rPr>
          <w:rFonts w:cs="Arial"/>
          <w:sz w:val="22"/>
          <w:szCs w:val="22"/>
          <w:lang w:eastAsia="ca-ES"/>
        </w:rPr>
        <w:t>)</w:t>
      </w:r>
      <w:r w:rsidR="00036A71" w:rsidRPr="001531CF">
        <w:rPr>
          <w:rFonts w:cs="Arial"/>
          <w:sz w:val="22"/>
          <w:szCs w:val="22"/>
          <w:lang w:eastAsia="ca-ES"/>
        </w:rPr>
        <w:t>.</w:t>
      </w:r>
    </w:p>
    <w:p w:rsidR="007A25F6" w:rsidRPr="002157D9" w:rsidRDefault="007A25F6" w:rsidP="00402195">
      <w:pPr>
        <w:spacing w:before="120" w:after="120" w:line="276" w:lineRule="auto"/>
        <w:jc w:val="both"/>
        <w:rPr>
          <w:rFonts w:cs="Arial"/>
          <w:sz w:val="22"/>
          <w:szCs w:val="22"/>
          <w:lang w:eastAsia="ca-ES"/>
        </w:rPr>
      </w:pPr>
      <w:r w:rsidRPr="001531CF">
        <w:rPr>
          <w:rFonts w:cs="Arial"/>
          <w:sz w:val="22"/>
          <w:szCs w:val="22"/>
          <w:lang w:eastAsia="ca-ES"/>
        </w:rPr>
        <w:t xml:space="preserve">La subvenció s’atorga per als mesos de </w:t>
      </w:r>
      <w:r w:rsidR="00E54554" w:rsidRPr="001531CF">
        <w:rPr>
          <w:rFonts w:cs="Arial"/>
          <w:sz w:val="22"/>
          <w:szCs w:val="22"/>
          <w:lang w:eastAsia="ca-ES"/>
        </w:rPr>
        <w:t>desembre del 202</w:t>
      </w:r>
      <w:r w:rsidR="004B73F6" w:rsidRPr="001531CF">
        <w:rPr>
          <w:rFonts w:cs="Arial"/>
          <w:sz w:val="22"/>
          <w:szCs w:val="22"/>
          <w:lang w:eastAsia="ca-ES"/>
        </w:rPr>
        <w:t>2</w:t>
      </w:r>
      <w:r w:rsidR="00E54554" w:rsidRPr="001531CF">
        <w:rPr>
          <w:rFonts w:cs="Arial"/>
          <w:sz w:val="22"/>
          <w:szCs w:val="22"/>
          <w:lang w:eastAsia="ca-ES"/>
        </w:rPr>
        <w:t xml:space="preserve"> al</w:t>
      </w:r>
      <w:r w:rsidRPr="001531CF">
        <w:rPr>
          <w:rFonts w:cs="Arial"/>
          <w:sz w:val="22"/>
          <w:szCs w:val="22"/>
          <w:lang w:eastAsia="ca-ES"/>
        </w:rPr>
        <w:t xml:space="preserve"> novembre del 202</w:t>
      </w:r>
      <w:r w:rsidR="004B73F6" w:rsidRPr="001531CF">
        <w:rPr>
          <w:rFonts w:cs="Arial"/>
          <w:sz w:val="22"/>
          <w:szCs w:val="22"/>
          <w:lang w:eastAsia="ca-ES"/>
        </w:rPr>
        <w:t>3</w:t>
      </w:r>
      <w:r w:rsidRPr="001531CF">
        <w:rPr>
          <w:rFonts w:cs="Arial"/>
          <w:sz w:val="22"/>
          <w:szCs w:val="22"/>
          <w:lang w:eastAsia="ca-ES"/>
        </w:rPr>
        <w:t>, tots dos inclosos.</w:t>
      </w:r>
    </w:p>
    <w:p w:rsidR="007A25F6" w:rsidRPr="00191D11" w:rsidRDefault="007A25F6" w:rsidP="00402195">
      <w:pPr>
        <w:spacing w:before="120" w:after="120" w:line="276" w:lineRule="auto"/>
        <w:jc w:val="both"/>
        <w:rPr>
          <w:rFonts w:cs="Arial"/>
          <w:sz w:val="22"/>
          <w:szCs w:val="22"/>
          <w:lang w:eastAsia="ca-ES"/>
        </w:rPr>
      </w:pPr>
      <w:r w:rsidRPr="002157D9">
        <w:rPr>
          <w:rFonts w:cs="Arial"/>
          <w:sz w:val="22"/>
          <w:szCs w:val="22"/>
          <w:lang w:eastAsia="ca-ES"/>
        </w:rPr>
        <w:t>La quantia de la subvenció correspon a les mensualitats incloses en l’any de la convocatòria sempre que el contracte d’arrendament estigui vigent. En cas de signatura del contracte durant l’any de la convocatòria la quantia de la subv</w:t>
      </w:r>
      <w:r>
        <w:rPr>
          <w:rFonts w:cs="Arial"/>
          <w:sz w:val="22"/>
          <w:szCs w:val="22"/>
          <w:lang w:eastAsia="ca-ES"/>
        </w:rPr>
        <w:t>enció comptarà a partir de la mensualitat que s’acrediti pagada</w:t>
      </w:r>
      <w:r w:rsidRPr="00191D11">
        <w:rPr>
          <w:rFonts w:cs="Arial"/>
          <w:sz w:val="22"/>
          <w:szCs w:val="22"/>
          <w:lang w:eastAsia="ca-ES"/>
        </w:rPr>
        <w:t>.</w:t>
      </w:r>
    </w:p>
    <w:p w:rsidR="007A25F6" w:rsidRDefault="007A25F6" w:rsidP="00402195">
      <w:pPr>
        <w:spacing w:before="120" w:after="120" w:line="276" w:lineRule="auto"/>
        <w:jc w:val="both"/>
        <w:rPr>
          <w:rFonts w:cs="Arial"/>
          <w:sz w:val="22"/>
          <w:szCs w:val="22"/>
          <w:lang w:eastAsia="ca-ES"/>
        </w:rPr>
      </w:pPr>
      <w:r w:rsidRPr="002157D9">
        <w:rPr>
          <w:rFonts w:cs="Arial"/>
          <w:sz w:val="22"/>
          <w:szCs w:val="22"/>
          <w:lang w:eastAsia="ca-ES"/>
        </w:rPr>
        <w:t>Per determinar la quantia de l’ajut es tindrà en compte l’import del rebut de lloguer corresponent al mes anterior a la presentació de la sol·licitud. Es considera que formen part de l’import del lloguer només el concepte que fa referència a la renda pel lloguer de l’habitatge, despeses de serveis individuals o comunitaris, pàrquings o trasters, o qualsevol altre import diferenciat de la renda de lloguer.</w:t>
      </w:r>
    </w:p>
    <w:p w:rsidR="007A25F6" w:rsidRDefault="007A25F6" w:rsidP="00402195">
      <w:pPr>
        <w:spacing w:before="120" w:after="120" w:line="259" w:lineRule="auto"/>
        <w:jc w:val="both"/>
        <w:rPr>
          <w:rFonts w:cs="Arial"/>
          <w:sz w:val="22"/>
          <w:szCs w:val="22"/>
          <w:lang w:eastAsia="ca-ES"/>
        </w:rPr>
      </w:pPr>
    </w:p>
    <w:p w:rsidR="002B36DB" w:rsidRPr="002B36DB" w:rsidRDefault="002B36DB" w:rsidP="00402195">
      <w:pPr>
        <w:spacing w:before="120" w:after="120" w:line="259" w:lineRule="auto"/>
        <w:jc w:val="both"/>
        <w:rPr>
          <w:rFonts w:cs="Arial"/>
          <w:b/>
          <w:caps/>
          <w:sz w:val="24"/>
          <w:szCs w:val="24"/>
          <w:lang w:eastAsia="ca-ES"/>
        </w:rPr>
      </w:pPr>
      <w:r w:rsidRPr="002B36DB">
        <w:rPr>
          <w:rFonts w:cs="Arial"/>
          <w:b/>
          <w:caps/>
          <w:sz w:val="24"/>
          <w:szCs w:val="24"/>
          <w:lang w:eastAsia="ca-ES"/>
        </w:rPr>
        <w:t>12.- Òrgans competents per a la instrucció i la proposta de concessió</w:t>
      </w:r>
    </w:p>
    <w:p w:rsidR="002B36DB" w:rsidRPr="002B36DB" w:rsidRDefault="002B36DB" w:rsidP="00402195">
      <w:pPr>
        <w:spacing w:before="120" w:after="120" w:line="259" w:lineRule="auto"/>
        <w:jc w:val="both"/>
        <w:rPr>
          <w:rFonts w:cs="Arial"/>
          <w:sz w:val="22"/>
          <w:szCs w:val="22"/>
          <w:lang w:eastAsia="ca-ES"/>
        </w:rPr>
      </w:pPr>
      <w:r w:rsidRPr="002B36DB">
        <w:rPr>
          <w:rFonts w:cs="Arial"/>
          <w:sz w:val="22"/>
          <w:szCs w:val="22"/>
          <w:lang w:eastAsia="ca-ES"/>
        </w:rPr>
        <w:t>L'òrgan responsable de la instrucció del procediment per a la concessió de les subvencions previstes en les presents bases serà el Servei d</w:t>
      </w:r>
      <w:r>
        <w:rPr>
          <w:rFonts w:cs="Arial"/>
          <w:sz w:val="22"/>
          <w:szCs w:val="22"/>
          <w:lang w:eastAsia="ca-ES"/>
        </w:rPr>
        <w:t>’habitatge</w:t>
      </w:r>
      <w:r w:rsidRPr="002B36DB">
        <w:rPr>
          <w:rFonts w:cs="Arial"/>
          <w:sz w:val="22"/>
          <w:szCs w:val="22"/>
          <w:lang w:eastAsia="ca-ES"/>
        </w:rPr>
        <w:t>.</w:t>
      </w:r>
    </w:p>
    <w:p w:rsidR="002B36DB" w:rsidRPr="002B36DB" w:rsidRDefault="002B36DB" w:rsidP="00E36192">
      <w:pPr>
        <w:spacing w:before="120" w:after="120" w:line="259" w:lineRule="auto"/>
        <w:jc w:val="both"/>
        <w:rPr>
          <w:rFonts w:cs="Arial"/>
          <w:sz w:val="22"/>
          <w:szCs w:val="22"/>
          <w:lang w:eastAsia="ca-ES"/>
        </w:rPr>
      </w:pPr>
      <w:r w:rsidRPr="002B36DB">
        <w:rPr>
          <w:rFonts w:cs="Arial"/>
          <w:sz w:val="22"/>
          <w:szCs w:val="22"/>
          <w:lang w:eastAsia="ca-ES"/>
        </w:rPr>
        <w:t>La proposta de concessió de les subvencions serà elaborada per un òrgan col·legiat constituït d'acord amb el que preveu l'Ordenança General de Subvencions de l'Entitat i que estarà format per les següents persones:</w:t>
      </w:r>
    </w:p>
    <w:p w:rsidR="00E36192" w:rsidRDefault="002B36DB" w:rsidP="00692014">
      <w:pPr>
        <w:numPr>
          <w:ilvl w:val="0"/>
          <w:numId w:val="37"/>
        </w:numPr>
        <w:spacing w:line="360" w:lineRule="auto"/>
        <w:jc w:val="both"/>
        <w:rPr>
          <w:rFonts w:cs="Arial"/>
          <w:sz w:val="22"/>
          <w:szCs w:val="22"/>
          <w:lang w:eastAsia="ca-ES"/>
        </w:rPr>
      </w:pPr>
      <w:r>
        <w:rPr>
          <w:rFonts w:cs="Arial"/>
          <w:sz w:val="22"/>
          <w:szCs w:val="22"/>
          <w:lang w:eastAsia="ca-ES"/>
        </w:rPr>
        <w:t>La Cap del Servei d’habitatge o persona en qui delegui</w:t>
      </w:r>
      <w:r w:rsidR="00E36192">
        <w:rPr>
          <w:rFonts w:cs="Arial"/>
          <w:sz w:val="22"/>
          <w:szCs w:val="22"/>
          <w:lang w:eastAsia="ca-ES"/>
        </w:rPr>
        <w:t xml:space="preserve"> </w:t>
      </w:r>
    </w:p>
    <w:p w:rsidR="002B36DB" w:rsidRDefault="002B36DB" w:rsidP="00692014">
      <w:pPr>
        <w:numPr>
          <w:ilvl w:val="0"/>
          <w:numId w:val="37"/>
        </w:numPr>
        <w:spacing w:line="360" w:lineRule="auto"/>
        <w:jc w:val="both"/>
        <w:rPr>
          <w:rFonts w:cs="Arial"/>
          <w:sz w:val="22"/>
          <w:szCs w:val="22"/>
          <w:lang w:eastAsia="ca-ES"/>
        </w:rPr>
      </w:pPr>
      <w:r>
        <w:rPr>
          <w:rFonts w:cs="Arial"/>
          <w:sz w:val="22"/>
          <w:szCs w:val="22"/>
          <w:lang w:eastAsia="ca-ES"/>
        </w:rPr>
        <w:t>La regidora del Servei d’habitatge o persona en qui delegui</w:t>
      </w:r>
    </w:p>
    <w:p w:rsidR="002B36DB" w:rsidRPr="002B36DB" w:rsidRDefault="00E54554" w:rsidP="00692014">
      <w:pPr>
        <w:numPr>
          <w:ilvl w:val="0"/>
          <w:numId w:val="37"/>
        </w:numPr>
        <w:spacing w:line="360" w:lineRule="auto"/>
        <w:jc w:val="both"/>
        <w:rPr>
          <w:rFonts w:cs="Arial"/>
          <w:sz w:val="22"/>
          <w:szCs w:val="22"/>
          <w:lang w:eastAsia="ca-ES"/>
        </w:rPr>
      </w:pPr>
      <w:r>
        <w:rPr>
          <w:rFonts w:cs="Arial"/>
          <w:sz w:val="22"/>
          <w:szCs w:val="22"/>
          <w:lang w:eastAsia="ca-ES"/>
        </w:rPr>
        <w:t xml:space="preserve">Un auxiliar, una </w:t>
      </w:r>
      <w:r w:rsidR="002B36DB">
        <w:rPr>
          <w:rFonts w:cs="Arial"/>
          <w:sz w:val="22"/>
          <w:szCs w:val="22"/>
          <w:lang w:eastAsia="ca-ES"/>
        </w:rPr>
        <w:t xml:space="preserve">administratiu </w:t>
      </w:r>
      <w:r>
        <w:rPr>
          <w:rFonts w:cs="Arial"/>
          <w:sz w:val="22"/>
          <w:szCs w:val="22"/>
          <w:lang w:eastAsia="ca-ES"/>
        </w:rPr>
        <w:t>o la Cap de l’oficina administrativa</w:t>
      </w:r>
    </w:p>
    <w:p w:rsidR="002B36DB" w:rsidRPr="002B36DB" w:rsidRDefault="002B36DB" w:rsidP="00E36192">
      <w:pPr>
        <w:spacing w:line="259" w:lineRule="auto"/>
        <w:jc w:val="both"/>
        <w:rPr>
          <w:rFonts w:cs="Arial"/>
          <w:sz w:val="22"/>
          <w:szCs w:val="22"/>
          <w:lang w:eastAsia="ca-ES"/>
        </w:rPr>
      </w:pPr>
      <w:r w:rsidRPr="002B36DB">
        <w:rPr>
          <w:rFonts w:cs="Arial"/>
          <w:sz w:val="22"/>
          <w:szCs w:val="22"/>
          <w:lang w:eastAsia="ca-ES"/>
        </w:rPr>
        <w:t>L'òrgan responsable de la resolució del procediment per a la concessió de les subvencions serà aquell que es determini d'acord amb la normativa sobre delegacions de competències i atribucions dels òrgans de l'Entitat diferents al Ple (o bé, el que estableix les bases d'Execució del Pressupost vigent).</w:t>
      </w:r>
    </w:p>
    <w:p w:rsidR="007A25F6" w:rsidRPr="001531CF" w:rsidRDefault="002B36DB" w:rsidP="00402195">
      <w:pPr>
        <w:spacing w:before="120" w:after="120" w:line="259" w:lineRule="auto"/>
        <w:jc w:val="both"/>
        <w:rPr>
          <w:rFonts w:cs="Arial"/>
          <w:sz w:val="22"/>
          <w:szCs w:val="22"/>
          <w:lang w:eastAsia="ca-ES"/>
        </w:rPr>
      </w:pPr>
      <w:r w:rsidRPr="002B36DB">
        <w:rPr>
          <w:rFonts w:cs="Arial"/>
          <w:sz w:val="22"/>
          <w:szCs w:val="22"/>
          <w:lang w:eastAsia="ca-ES"/>
        </w:rPr>
        <w:t>L'òrgan competent per a la concessió podrà, discrecionalment, deixar desert</w:t>
      </w:r>
      <w:r>
        <w:rPr>
          <w:rFonts w:cs="Arial"/>
          <w:sz w:val="22"/>
          <w:szCs w:val="22"/>
          <w:lang w:eastAsia="ca-ES"/>
        </w:rPr>
        <w:t xml:space="preserve">a la </w:t>
      </w:r>
      <w:r w:rsidRPr="001531CF">
        <w:rPr>
          <w:rFonts w:cs="Arial"/>
          <w:sz w:val="22"/>
          <w:szCs w:val="22"/>
          <w:lang w:eastAsia="ca-ES"/>
        </w:rPr>
        <w:t>convocatòria o no esgotar el crèdit total previst.</w:t>
      </w:r>
    </w:p>
    <w:p w:rsidR="00EC2F6B" w:rsidRPr="001531CF" w:rsidRDefault="00EC2F6B" w:rsidP="00402195">
      <w:pPr>
        <w:spacing w:before="120" w:after="120" w:line="259" w:lineRule="auto"/>
        <w:jc w:val="both"/>
        <w:rPr>
          <w:rFonts w:cs="Arial"/>
          <w:sz w:val="22"/>
          <w:szCs w:val="22"/>
          <w:lang w:eastAsia="ca-ES"/>
        </w:rPr>
      </w:pPr>
    </w:p>
    <w:p w:rsidR="00213275" w:rsidRPr="001531CF" w:rsidRDefault="00213275" w:rsidP="00402195">
      <w:pPr>
        <w:spacing w:before="120" w:after="120" w:line="259" w:lineRule="auto"/>
        <w:jc w:val="both"/>
        <w:rPr>
          <w:rFonts w:cs="Arial"/>
          <w:b/>
          <w:caps/>
          <w:sz w:val="24"/>
          <w:szCs w:val="24"/>
          <w:lang w:eastAsia="ca-ES"/>
        </w:rPr>
      </w:pPr>
      <w:r w:rsidRPr="001531CF">
        <w:rPr>
          <w:rFonts w:cs="Arial"/>
          <w:b/>
          <w:caps/>
          <w:sz w:val="24"/>
          <w:szCs w:val="24"/>
          <w:lang w:eastAsia="ca-ES"/>
        </w:rPr>
        <w:t>13.- Termini de resolució, de notificació i règim de recursos</w:t>
      </w:r>
    </w:p>
    <w:p w:rsidR="00862E9F" w:rsidRPr="001531CF" w:rsidRDefault="00862E9F" w:rsidP="00862E9F">
      <w:pPr>
        <w:spacing w:before="120" w:after="120" w:line="259" w:lineRule="auto"/>
        <w:jc w:val="both"/>
        <w:rPr>
          <w:rFonts w:cs="Arial"/>
          <w:sz w:val="22"/>
          <w:szCs w:val="22"/>
          <w:lang w:eastAsia="ca-ES"/>
        </w:rPr>
      </w:pPr>
      <w:r w:rsidRPr="001531CF">
        <w:rPr>
          <w:rFonts w:cs="Arial"/>
          <w:sz w:val="22"/>
          <w:szCs w:val="22"/>
          <w:lang w:eastAsia="ca-ES"/>
        </w:rPr>
        <w:t>El termini per a la concessió de les subvencions serà, com a màxim, de tres mesos a comptar de la data de tancament del període de presentació de sol·licituds.</w:t>
      </w:r>
    </w:p>
    <w:p w:rsidR="00DC3B2C" w:rsidRPr="001531CF" w:rsidRDefault="00DC3B2C" w:rsidP="00402195">
      <w:pPr>
        <w:spacing w:before="120" w:after="120" w:line="259" w:lineRule="auto"/>
        <w:jc w:val="both"/>
        <w:rPr>
          <w:rFonts w:cs="Arial"/>
          <w:sz w:val="22"/>
          <w:szCs w:val="22"/>
          <w:lang w:eastAsia="ca-ES"/>
        </w:rPr>
      </w:pPr>
    </w:p>
    <w:p w:rsidR="00DC3B2C" w:rsidRPr="001531CF" w:rsidRDefault="00DC3B2C" w:rsidP="00DC3B2C">
      <w:pPr>
        <w:spacing w:before="120" w:after="120" w:line="259" w:lineRule="auto"/>
        <w:jc w:val="both"/>
        <w:rPr>
          <w:rFonts w:cs="Arial"/>
          <w:sz w:val="22"/>
          <w:szCs w:val="22"/>
          <w:lang w:eastAsia="ca-ES"/>
        </w:rPr>
      </w:pPr>
      <w:r w:rsidRPr="001531CF">
        <w:rPr>
          <w:rFonts w:cs="Arial"/>
          <w:sz w:val="22"/>
          <w:szCs w:val="22"/>
          <w:lang w:eastAsia="ca-ES"/>
        </w:rPr>
        <w:lastRenderedPageBreak/>
        <w:t>La resolució de l’atorgament es sotmetrà a tràmit d’informació pública durant el termini de 10 dies hàbils que comptaran a partir de l’endemà de la publicació del corresponent anunci al Butlletí Oficial de la Província de Barcelona. També es publicarà a l’E_tauler i a la web municipal www.santperederibes.cat. Durant aquest període les persones interessades podran presentar les al·legacions que considerin oportunes al Registre General de l’Ajuntament per les vies habilitades.</w:t>
      </w:r>
    </w:p>
    <w:p w:rsidR="00DC3B2C" w:rsidRPr="001531CF" w:rsidRDefault="00DC3B2C" w:rsidP="00DC3B2C">
      <w:pPr>
        <w:spacing w:before="120" w:after="120" w:line="259" w:lineRule="auto"/>
        <w:jc w:val="both"/>
        <w:rPr>
          <w:rFonts w:cs="Arial"/>
          <w:sz w:val="22"/>
          <w:szCs w:val="22"/>
          <w:lang w:eastAsia="ca-ES"/>
        </w:rPr>
      </w:pPr>
      <w:r w:rsidRPr="001531CF">
        <w:rPr>
          <w:rFonts w:cs="Arial"/>
          <w:sz w:val="22"/>
          <w:szCs w:val="22"/>
          <w:lang w:eastAsia="ca-ES"/>
        </w:rPr>
        <w:t>La resolució definitiva de l’expedient es notificarà individualment a totes les persones sol·licitants mitjançant la notificació electrònica.</w:t>
      </w:r>
    </w:p>
    <w:p w:rsidR="00213275" w:rsidRPr="001531CF" w:rsidRDefault="00213275" w:rsidP="00402195">
      <w:pPr>
        <w:spacing w:before="120" w:after="120" w:line="259" w:lineRule="auto"/>
        <w:jc w:val="both"/>
        <w:rPr>
          <w:rFonts w:cs="Arial"/>
          <w:sz w:val="22"/>
          <w:szCs w:val="22"/>
          <w:lang w:eastAsia="ca-ES"/>
        </w:rPr>
      </w:pPr>
      <w:r w:rsidRPr="001531CF">
        <w:rPr>
          <w:rFonts w:cs="Arial"/>
          <w:sz w:val="22"/>
          <w:szCs w:val="22"/>
          <w:lang w:eastAsia="ca-ES"/>
        </w:rPr>
        <w:t>La manca de resolució dins el termini indicat tindrà efectes desestimatoris.</w:t>
      </w:r>
    </w:p>
    <w:p w:rsidR="00213275" w:rsidRPr="001531CF" w:rsidRDefault="00213275" w:rsidP="00402195">
      <w:pPr>
        <w:spacing w:before="120" w:after="120" w:line="259" w:lineRule="auto"/>
        <w:jc w:val="both"/>
        <w:rPr>
          <w:rFonts w:cs="Arial"/>
          <w:sz w:val="22"/>
          <w:szCs w:val="22"/>
          <w:lang w:eastAsia="ca-ES"/>
        </w:rPr>
      </w:pPr>
      <w:r w:rsidRPr="001531CF">
        <w:rPr>
          <w:rFonts w:cs="Arial"/>
          <w:sz w:val="22"/>
          <w:szCs w:val="22"/>
          <w:lang w:eastAsia="ca-ES"/>
        </w:rPr>
        <w:t>La resolució del procediment posa fi a la via administrativa, i contra la mateixa es pot interposar recurs contenciós administratiu en el termini de dos mesos a comptar de l'endemà de la notificació.</w:t>
      </w:r>
    </w:p>
    <w:p w:rsidR="00213275" w:rsidRPr="00213275" w:rsidRDefault="00213275" w:rsidP="00402195">
      <w:pPr>
        <w:spacing w:before="120" w:after="120" w:line="259" w:lineRule="auto"/>
        <w:jc w:val="both"/>
        <w:rPr>
          <w:rFonts w:cs="Arial"/>
          <w:sz w:val="22"/>
          <w:szCs w:val="22"/>
          <w:lang w:eastAsia="ca-ES"/>
        </w:rPr>
      </w:pPr>
      <w:r w:rsidRPr="001531CF">
        <w:rPr>
          <w:rFonts w:cs="Arial"/>
          <w:sz w:val="22"/>
          <w:szCs w:val="22"/>
          <w:lang w:eastAsia="ca-ES"/>
        </w:rPr>
        <w:t>Alternativament i</w:t>
      </w:r>
      <w:r w:rsidR="001531CF" w:rsidRPr="001531CF">
        <w:rPr>
          <w:rFonts w:cs="Arial"/>
          <w:sz w:val="22"/>
          <w:szCs w:val="22"/>
          <w:lang w:eastAsia="ca-ES"/>
        </w:rPr>
        <w:t>,</w:t>
      </w:r>
      <w:r w:rsidRPr="001531CF">
        <w:rPr>
          <w:rFonts w:cs="Arial"/>
          <w:sz w:val="22"/>
          <w:szCs w:val="22"/>
          <w:lang w:eastAsia="ca-ES"/>
        </w:rPr>
        <w:t xml:space="preserve"> de forma potestativa, es pot interposar recurs de reposició davant del mateix òrgan que el va dictar en el termini d'un mes a comptar de l'endemà de la notificació.</w:t>
      </w:r>
    </w:p>
    <w:p w:rsidR="00213275" w:rsidRDefault="00213275" w:rsidP="00402195">
      <w:pPr>
        <w:spacing w:before="120" w:after="120" w:line="259" w:lineRule="auto"/>
        <w:jc w:val="both"/>
        <w:rPr>
          <w:rFonts w:cs="Arial"/>
          <w:sz w:val="22"/>
          <w:szCs w:val="22"/>
          <w:lang w:eastAsia="ca-ES"/>
        </w:rPr>
      </w:pPr>
    </w:p>
    <w:p w:rsidR="009670E5" w:rsidRPr="009670E5" w:rsidRDefault="009670E5" w:rsidP="00402195">
      <w:pPr>
        <w:spacing w:before="120" w:after="120" w:line="259" w:lineRule="auto"/>
        <w:jc w:val="both"/>
        <w:rPr>
          <w:rFonts w:cs="Arial"/>
          <w:b/>
          <w:caps/>
          <w:sz w:val="24"/>
          <w:szCs w:val="24"/>
          <w:lang w:eastAsia="ca-ES"/>
        </w:rPr>
      </w:pPr>
      <w:r w:rsidRPr="009670E5">
        <w:rPr>
          <w:rFonts w:cs="Arial"/>
          <w:b/>
          <w:caps/>
          <w:sz w:val="24"/>
          <w:szCs w:val="24"/>
          <w:lang w:eastAsia="ca-ES"/>
        </w:rPr>
        <w:t>14.- Acceptació de la subvenció</w:t>
      </w:r>
    </w:p>
    <w:p w:rsidR="00EC2F6B" w:rsidRDefault="009670E5" w:rsidP="00402195">
      <w:pPr>
        <w:spacing w:before="120" w:after="120" w:line="259" w:lineRule="auto"/>
        <w:jc w:val="both"/>
        <w:rPr>
          <w:rFonts w:cs="Arial"/>
          <w:sz w:val="22"/>
          <w:szCs w:val="22"/>
          <w:lang w:eastAsia="ca-ES"/>
        </w:rPr>
      </w:pPr>
      <w:r w:rsidRPr="009670E5">
        <w:rPr>
          <w:rFonts w:cs="Arial"/>
          <w:sz w:val="22"/>
          <w:szCs w:val="22"/>
          <w:lang w:eastAsia="ca-ES"/>
        </w:rPr>
        <w:t>Els ajuts s'entendran acceptats si transcorregut el termini del mes següent a la recepció de la comunicació de concessió no es manifesta res en contra.</w:t>
      </w:r>
    </w:p>
    <w:p w:rsidR="000E110E" w:rsidRDefault="000E110E" w:rsidP="00402195">
      <w:pPr>
        <w:spacing w:before="120" w:after="120" w:line="259" w:lineRule="auto"/>
        <w:jc w:val="both"/>
        <w:rPr>
          <w:rFonts w:cs="Arial"/>
          <w:sz w:val="22"/>
          <w:szCs w:val="22"/>
          <w:lang w:eastAsia="ca-ES"/>
        </w:rPr>
      </w:pPr>
    </w:p>
    <w:p w:rsidR="009670E5" w:rsidRPr="009670E5" w:rsidRDefault="009670E5" w:rsidP="00402195">
      <w:pPr>
        <w:spacing w:before="120" w:after="120" w:line="259" w:lineRule="auto"/>
        <w:jc w:val="both"/>
        <w:rPr>
          <w:rFonts w:cs="Arial"/>
          <w:b/>
          <w:caps/>
          <w:sz w:val="24"/>
          <w:szCs w:val="24"/>
          <w:lang w:eastAsia="ca-ES"/>
        </w:rPr>
      </w:pPr>
      <w:r w:rsidRPr="009670E5">
        <w:rPr>
          <w:rFonts w:cs="Arial"/>
          <w:b/>
          <w:caps/>
          <w:sz w:val="24"/>
          <w:szCs w:val="24"/>
          <w:lang w:eastAsia="ca-ES"/>
        </w:rPr>
        <w:t>15.- Obligacions dels beneficiaris</w:t>
      </w:r>
    </w:p>
    <w:p w:rsidR="009670E5" w:rsidRPr="009670E5" w:rsidRDefault="009670E5" w:rsidP="00402195">
      <w:pPr>
        <w:spacing w:before="120" w:after="120" w:line="259" w:lineRule="auto"/>
        <w:jc w:val="both"/>
        <w:rPr>
          <w:rFonts w:cs="Arial"/>
          <w:sz w:val="22"/>
          <w:szCs w:val="22"/>
          <w:lang w:eastAsia="ca-ES"/>
        </w:rPr>
      </w:pPr>
      <w:r w:rsidRPr="009670E5">
        <w:rPr>
          <w:rFonts w:cs="Arial"/>
          <w:sz w:val="22"/>
          <w:szCs w:val="22"/>
          <w:lang w:eastAsia="ca-ES"/>
        </w:rPr>
        <w:t xml:space="preserve">Són </w:t>
      </w:r>
      <w:r w:rsidRPr="00DA01EA">
        <w:rPr>
          <w:rFonts w:cs="Arial"/>
          <w:sz w:val="22"/>
          <w:szCs w:val="22"/>
          <w:u w:val="single"/>
          <w:lang w:eastAsia="ca-ES"/>
        </w:rPr>
        <w:t xml:space="preserve">obligacions </w:t>
      </w:r>
      <w:r w:rsidR="00F75AC2" w:rsidRPr="00DA01EA">
        <w:rPr>
          <w:rFonts w:cs="Arial"/>
          <w:sz w:val="22"/>
          <w:szCs w:val="22"/>
          <w:u w:val="single"/>
          <w:lang w:eastAsia="ca-ES"/>
        </w:rPr>
        <w:t>generals</w:t>
      </w:r>
      <w:r w:rsidR="00F75AC2">
        <w:rPr>
          <w:rFonts w:cs="Arial"/>
          <w:sz w:val="22"/>
          <w:szCs w:val="22"/>
          <w:lang w:eastAsia="ca-ES"/>
        </w:rPr>
        <w:t xml:space="preserve"> </w:t>
      </w:r>
      <w:r w:rsidRPr="009670E5">
        <w:rPr>
          <w:rFonts w:cs="Arial"/>
          <w:sz w:val="22"/>
          <w:szCs w:val="22"/>
          <w:lang w:eastAsia="ca-ES"/>
        </w:rPr>
        <w:t>dels / les</w:t>
      </w:r>
      <w:r w:rsidR="009E6899">
        <w:rPr>
          <w:rFonts w:cs="Arial"/>
          <w:sz w:val="22"/>
          <w:szCs w:val="22"/>
          <w:lang w:eastAsia="ca-ES"/>
        </w:rPr>
        <w:t xml:space="preserve"> beneficiaris / àries d'aquesta subvenció</w:t>
      </w:r>
      <w:r w:rsidRPr="009670E5">
        <w:rPr>
          <w:rFonts w:cs="Arial"/>
          <w:sz w:val="22"/>
          <w:szCs w:val="22"/>
          <w:lang w:eastAsia="ca-ES"/>
        </w:rPr>
        <w:t>, a més de les especificades en l'article 14 LGS, les que s'indiquen seguidament. El seu incompliment originarà les responsabilitats que en cada cas corresponguin i la incoació de l'expedient de reintegrament de la subvenció.</w:t>
      </w:r>
    </w:p>
    <w:p w:rsidR="009670E5" w:rsidRPr="009670E5" w:rsidRDefault="009670E5" w:rsidP="00402195">
      <w:pPr>
        <w:spacing w:before="120" w:after="120" w:line="259" w:lineRule="auto"/>
        <w:ind w:left="284" w:hanging="284"/>
        <w:jc w:val="both"/>
        <w:rPr>
          <w:rFonts w:cs="Arial"/>
          <w:sz w:val="22"/>
          <w:szCs w:val="22"/>
          <w:lang w:eastAsia="ca-ES"/>
        </w:rPr>
      </w:pPr>
      <w:r w:rsidRPr="009670E5">
        <w:rPr>
          <w:rFonts w:cs="Arial"/>
          <w:sz w:val="22"/>
          <w:szCs w:val="22"/>
          <w:lang w:eastAsia="ca-ES"/>
        </w:rPr>
        <w:t>1.</w:t>
      </w:r>
      <w:r w:rsidRPr="009670E5">
        <w:rPr>
          <w:rFonts w:cs="Arial"/>
          <w:sz w:val="22"/>
          <w:szCs w:val="22"/>
          <w:lang w:eastAsia="ca-ES"/>
        </w:rPr>
        <w:tab/>
        <w:t>Els/les perceptors/es de subvencions concedides pel entitat, s'obliguen a executar les activitats subvencionades de conformitat amb els principis de bona administració, bona fe i presumpció de legalitat, així com la seva justificació d'acord amb el que estableixen les presents bases.</w:t>
      </w:r>
    </w:p>
    <w:p w:rsidR="009670E5" w:rsidRPr="009670E5" w:rsidRDefault="009670E5" w:rsidP="00402195">
      <w:pPr>
        <w:spacing w:before="120" w:after="120" w:line="259" w:lineRule="auto"/>
        <w:ind w:left="284" w:hanging="284"/>
        <w:jc w:val="both"/>
        <w:rPr>
          <w:rFonts w:cs="Arial"/>
          <w:sz w:val="22"/>
          <w:szCs w:val="22"/>
          <w:lang w:eastAsia="ca-ES"/>
        </w:rPr>
      </w:pPr>
      <w:r w:rsidRPr="009670E5">
        <w:rPr>
          <w:rFonts w:cs="Arial"/>
          <w:sz w:val="22"/>
          <w:szCs w:val="22"/>
          <w:lang w:eastAsia="ca-ES"/>
        </w:rPr>
        <w:t>2.</w:t>
      </w:r>
      <w:r w:rsidRPr="009670E5">
        <w:rPr>
          <w:rFonts w:cs="Arial"/>
          <w:sz w:val="22"/>
          <w:szCs w:val="22"/>
          <w:lang w:eastAsia="ca-ES"/>
        </w:rPr>
        <w:tab/>
        <w:t>Els/les beneficiaris/àries hauran d'estar al corrent de les seves obligacions tributàries i amb la Seguretat Social.</w:t>
      </w:r>
    </w:p>
    <w:p w:rsidR="009670E5" w:rsidRPr="009670E5" w:rsidRDefault="009670E5" w:rsidP="00402195">
      <w:pPr>
        <w:spacing w:before="120" w:after="120" w:line="259" w:lineRule="auto"/>
        <w:ind w:left="284" w:hanging="284"/>
        <w:jc w:val="both"/>
        <w:rPr>
          <w:rFonts w:cs="Arial"/>
          <w:sz w:val="22"/>
          <w:szCs w:val="22"/>
          <w:lang w:eastAsia="ca-ES"/>
        </w:rPr>
      </w:pPr>
      <w:r w:rsidRPr="009670E5">
        <w:rPr>
          <w:rFonts w:cs="Arial"/>
          <w:sz w:val="22"/>
          <w:szCs w:val="22"/>
          <w:lang w:eastAsia="ca-ES"/>
        </w:rPr>
        <w:t>3.</w:t>
      </w:r>
      <w:r w:rsidRPr="009670E5">
        <w:rPr>
          <w:rFonts w:cs="Arial"/>
          <w:sz w:val="22"/>
          <w:szCs w:val="22"/>
          <w:lang w:eastAsia="ca-ES"/>
        </w:rPr>
        <w:tab/>
        <w:t>El/la beneficiari/ària d'una subvenció està obligat a sotmetre a les actuacions de comprovació i de control financer que realitzi la Intervenció General de l'Entitat, i a aportar tota la informació que els sigui requerida en l'exercici de les actuacions anteriors i en relació a la subvenció concedida.</w:t>
      </w:r>
    </w:p>
    <w:p w:rsidR="009670E5" w:rsidRPr="009670E5" w:rsidRDefault="009670E5" w:rsidP="00402195">
      <w:pPr>
        <w:spacing w:before="120" w:after="120" w:line="259" w:lineRule="auto"/>
        <w:ind w:left="284" w:hanging="284"/>
        <w:jc w:val="both"/>
        <w:rPr>
          <w:rFonts w:cs="Arial"/>
          <w:sz w:val="22"/>
          <w:szCs w:val="22"/>
          <w:lang w:eastAsia="ca-ES"/>
        </w:rPr>
      </w:pPr>
      <w:r w:rsidRPr="009670E5">
        <w:rPr>
          <w:rFonts w:cs="Arial"/>
          <w:sz w:val="22"/>
          <w:szCs w:val="22"/>
          <w:lang w:eastAsia="ca-ES"/>
        </w:rPr>
        <w:t>4.</w:t>
      </w:r>
      <w:r w:rsidRPr="009670E5">
        <w:rPr>
          <w:rFonts w:cs="Arial"/>
          <w:sz w:val="22"/>
          <w:szCs w:val="22"/>
          <w:lang w:eastAsia="ca-ES"/>
        </w:rPr>
        <w:tab/>
        <w:t>El pressupost total presentat amb la sol·licitud és vinculant en cas de resultar beneficiari/a, si bé s'admetrà la possible compensació de desviacions entre les diverses partides que l'integren.</w:t>
      </w:r>
    </w:p>
    <w:p w:rsidR="009670E5" w:rsidRPr="009670E5" w:rsidRDefault="009670E5" w:rsidP="00402195">
      <w:pPr>
        <w:spacing w:before="120" w:after="120" w:line="259" w:lineRule="auto"/>
        <w:ind w:left="284" w:hanging="284"/>
        <w:jc w:val="both"/>
        <w:rPr>
          <w:rFonts w:cs="Arial"/>
          <w:sz w:val="22"/>
          <w:szCs w:val="22"/>
          <w:lang w:eastAsia="ca-ES"/>
        </w:rPr>
      </w:pPr>
      <w:r w:rsidRPr="009670E5">
        <w:rPr>
          <w:rFonts w:cs="Arial"/>
          <w:sz w:val="22"/>
          <w:szCs w:val="22"/>
          <w:lang w:eastAsia="ca-ES"/>
        </w:rPr>
        <w:lastRenderedPageBreak/>
        <w:t>5.</w:t>
      </w:r>
      <w:r w:rsidRPr="009670E5">
        <w:rPr>
          <w:rFonts w:cs="Arial"/>
          <w:sz w:val="22"/>
          <w:szCs w:val="22"/>
          <w:lang w:eastAsia="ca-ES"/>
        </w:rPr>
        <w:tab/>
        <w:t>Els documents de qualsevol tipus justificatius de l'aplicació dels fons rebuts seran conservades durant un període no inferior als 6 anys, a comptar de la finalització del termini de presentació de les justificacions.</w:t>
      </w:r>
    </w:p>
    <w:p w:rsidR="009670E5" w:rsidRDefault="002A1AE4" w:rsidP="00402195">
      <w:pPr>
        <w:spacing w:before="120" w:after="120" w:line="259" w:lineRule="auto"/>
        <w:ind w:left="284" w:hanging="284"/>
        <w:jc w:val="both"/>
        <w:rPr>
          <w:rFonts w:cs="Arial"/>
          <w:sz w:val="22"/>
          <w:szCs w:val="22"/>
          <w:lang w:eastAsia="ca-ES"/>
        </w:rPr>
      </w:pPr>
      <w:r>
        <w:rPr>
          <w:rFonts w:cs="Arial"/>
          <w:sz w:val="22"/>
          <w:szCs w:val="22"/>
          <w:lang w:eastAsia="ca-ES"/>
        </w:rPr>
        <w:t>6.</w:t>
      </w:r>
      <w:r w:rsidR="009670E5" w:rsidRPr="009670E5">
        <w:rPr>
          <w:rFonts w:cs="Arial"/>
          <w:sz w:val="22"/>
          <w:szCs w:val="22"/>
          <w:lang w:eastAsia="ca-ES"/>
        </w:rPr>
        <w:tab/>
        <w:t>L’incompliment d’aquestes obligacions originarà les responsabilitats que en cada cas corresponguin i podrà suposar la revocació, reducció o reintegrament de la subvenció concedida.</w:t>
      </w:r>
    </w:p>
    <w:p w:rsidR="009670E5" w:rsidRDefault="00F75AC2" w:rsidP="00402195">
      <w:pPr>
        <w:spacing w:before="120" w:after="120" w:line="259" w:lineRule="auto"/>
        <w:jc w:val="both"/>
        <w:rPr>
          <w:rFonts w:cs="Arial"/>
          <w:sz w:val="22"/>
          <w:szCs w:val="22"/>
          <w:lang w:eastAsia="ca-ES"/>
        </w:rPr>
      </w:pPr>
      <w:r w:rsidRPr="00F75AC2">
        <w:rPr>
          <w:rFonts w:cs="Arial"/>
          <w:sz w:val="22"/>
          <w:szCs w:val="22"/>
          <w:lang w:eastAsia="ca-ES"/>
        </w:rPr>
        <w:t xml:space="preserve">Són </w:t>
      </w:r>
      <w:r w:rsidRPr="00DA01EA">
        <w:rPr>
          <w:rFonts w:cs="Arial"/>
          <w:sz w:val="22"/>
          <w:szCs w:val="22"/>
          <w:u w:val="single"/>
          <w:lang w:eastAsia="ca-ES"/>
        </w:rPr>
        <w:t>obligacions específiques</w:t>
      </w:r>
      <w:r w:rsidRPr="00F75AC2">
        <w:rPr>
          <w:rFonts w:cs="Arial"/>
          <w:sz w:val="22"/>
          <w:szCs w:val="22"/>
          <w:lang w:eastAsia="ca-ES"/>
        </w:rPr>
        <w:t xml:space="preserve"> dels / les beneficiaris / àries d'aquesta subvenció, les que s'indiquen seguidament. El seu incompliment</w:t>
      </w:r>
      <w:r>
        <w:rPr>
          <w:rFonts w:cs="Arial"/>
          <w:sz w:val="22"/>
          <w:szCs w:val="22"/>
          <w:lang w:eastAsia="ca-ES"/>
        </w:rPr>
        <w:t>, originarà le</w:t>
      </w:r>
      <w:r w:rsidRPr="00F75AC2">
        <w:rPr>
          <w:rFonts w:cs="Arial"/>
          <w:sz w:val="22"/>
          <w:szCs w:val="22"/>
          <w:lang w:eastAsia="ca-ES"/>
        </w:rPr>
        <w:t>s responsabilitats que en cada cas corresponguin i la incoació de l'expedient d</w:t>
      </w:r>
      <w:r>
        <w:rPr>
          <w:rFonts w:cs="Arial"/>
          <w:sz w:val="22"/>
          <w:szCs w:val="22"/>
          <w:lang w:eastAsia="ca-ES"/>
        </w:rPr>
        <w:t>e reintegrament de la subvenció, comportarà</w:t>
      </w:r>
      <w:r w:rsidR="006B159D">
        <w:rPr>
          <w:rFonts w:cs="Arial"/>
          <w:sz w:val="22"/>
          <w:szCs w:val="22"/>
          <w:lang w:eastAsia="ca-ES"/>
        </w:rPr>
        <w:t xml:space="preserve">: </w:t>
      </w:r>
    </w:p>
    <w:p w:rsidR="00F75AC2" w:rsidRP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Autoritzar a l'Ajuntament de Sant Pere de Ribes a verificar les dades consignades en les sol·licituds presentades, així com en la documentació que s'hi incorpori, i a sol·licitar la informació rellevant als registres de l'Administració Autonòmica, a la Seguretat Social i a Hisenda, per verificar qualsevol concepte que es pregui en consideració per adjudicar l'ajuda, sense perjudici de l'establert en la Llei de protecció de dades personals.</w:t>
      </w:r>
    </w:p>
    <w:p w:rsidR="00F75AC2" w:rsidRP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Facilitar les dades personals, familiars i econòmiques, i també qualsevol altra documentació necessària pel tractament de la seva sol·licitud. S'inclourà una declaració responsable sobre les dades esmentades, ja sigui de la persona interessada i/o dels membre</w:t>
      </w:r>
      <w:r w:rsidR="00036A71">
        <w:rPr>
          <w:rFonts w:cs="Arial"/>
          <w:sz w:val="22"/>
          <w:szCs w:val="22"/>
          <w:lang w:eastAsia="ca-ES"/>
        </w:rPr>
        <w:t>s de la unitat de convivència.</w:t>
      </w:r>
    </w:p>
    <w:p w:rsidR="00F75AC2" w:rsidRP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Destinar l'habitatge, per al qual es sol·licita l'ajut, a domicili habitual i permanent del beneficiari i de la resta de la unitat convivencial considerada als efec</w:t>
      </w:r>
      <w:r w:rsidR="00036A71">
        <w:rPr>
          <w:rFonts w:cs="Arial"/>
          <w:sz w:val="22"/>
          <w:szCs w:val="22"/>
          <w:lang w:eastAsia="ca-ES"/>
        </w:rPr>
        <w:t>tes de valorar la sol·licitud.</w:t>
      </w:r>
    </w:p>
    <w:p w:rsidR="00F75AC2" w:rsidRP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No sotsarrendar ni cedir total o parcialment l'habitatge.</w:t>
      </w:r>
    </w:p>
    <w:p w:rsidR="00F75AC2" w:rsidRP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 xml:space="preserve">Comunicar al departament gestor les alteracions que suposin una modificació sobrevinguda de les circumstàncies que justifiquen la recepció de la subvenció. </w:t>
      </w:r>
    </w:p>
    <w:p w:rsidR="00F75AC2" w:rsidRDefault="00F75AC2" w:rsidP="00402195">
      <w:pPr>
        <w:numPr>
          <w:ilvl w:val="0"/>
          <w:numId w:val="29"/>
        </w:numPr>
        <w:spacing w:before="120" w:after="120" w:line="259" w:lineRule="auto"/>
        <w:ind w:left="284" w:hanging="284"/>
        <w:jc w:val="both"/>
        <w:rPr>
          <w:rFonts w:cs="Arial"/>
          <w:sz w:val="22"/>
          <w:szCs w:val="22"/>
          <w:lang w:eastAsia="ca-ES"/>
        </w:rPr>
      </w:pPr>
      <w:r w:rsidRPr="00F75AC2">
        <w:rPr>
          <w:rFonts w:cs="Arial"/>
          <w:sz w:val="22"/>
          <w:szCs w:val="22"/>
          <w:lang w:eastAsia="ca-ES"/>
        </w:rPr>
        <w:t>Acreditar el compliment dels requisits i documentació fixades en aquestes Bases particulars.</w:t>
      </w:r>
    </w:p>
    <w:p w:rsidR="00F75AC2" w:rsidRDefault="00F75AC2" w:rsidP="00402195">
      <w:pPr>
        <w:spacing w:before="120" w:after="120" w:line="259" w:lineRule="auto"/>
        <w:jc w:val="both"/>
        <w:rPr>
          <w:rFonts w:cs="Arial"/>
          <w:sz w:val="22"/>
          <w:szCs w:val="22"/>
          <w:lang w:eastAsia="ca-ES"/>
        </w:rPr>
      </w:pPr>
    </w:p>
    <w:p w:rsidR="009E6899" w:rsidRPr="009E6899" w:rsidRDefault="009E6899" w:rsidP="00402195">
      <w:pPr>
        <w:spacing w:before="120" w:after="120" w:line="259" w:lineRule="auto"/>
        <w:jc w:val="both"/>
        <w:rPr>
          <w:rFonts w:cs="Arial"/>
          <w:b/>
          <w:caps/>
          <w:sz w:val="24"/>
          <w:szCs w:val="24"/>
          <w:lang w:eastAsia="ca-ES"/>
        </w:rPr>
      </w:pPr>
      <w:r w:rsidRPr="009E6899">
        <w:rPr>
          <w:rFonts w:cs="Arial"/>
          <w:b/>
          <w:caps/>
          <w:sz w:val="24"/>
          <w:szCs w:val="24"/>
          <w:lang w:eastAsia="ca-ES"/>
        </w:rPr>
        <w:t>16.- Despeses subvencionables</w:t>
      </w:r>
    </w:p>
    <w:p w:rsidR="009E6899" w:rsidRPr="009E6899" w:rsidRDefault="009E6899" w:rsidP="00402195">
      <w:pPr>
        <w:spacing w:before="120" w:after="120" w:line="259" w:lineRule="auto"/>
        <w:jc w:val="both"/>
        <w:rPr>
          <w:rFonts w:cs="Arial"/>
          <w:sz w:val="22"/>
          <w:szCs w:val="22"/>
          <w:lang w:eastAsia="ca-ES"/>
        </w:rPr>
      </w:pPr>
      <w:r w:rsidRPr="009E6899">
        <w:rPr>
          <w:rFonts w:cs="Arial"/>
          <w:sz w:val="22"/>
          <w:szCs w:val="22"/>
          <w:lang w:eastAsia="ca-ES"/>
        </w:rPr>
        <w:t>Amb caràcter general es consideraran despeses subvencionables les següents:</w:t>
      </w:r>
    </w:p>
    <w:p w:rsidR="009E6899" w:rsidRPr="009E6899" w:rsidRDefault="00A55460" w:rsidP="00692014">
      <w:pPr>
        <w:numPr>
          <w:ilvl w:val="1"/>
          <w:numId w:val="40"/>
        </w:numPr>
        <w:spacing w:before="120" w:after="120" w:line="259" w:lineRule="auto"/>
        <w:ind w:left="567"/>
        <w:jc w:val="both"/>
        <w:rPr>
          <w:rFonts w:cs="Arial"/>
          <w:sz w:val="22"/>
          <w:szCs w:val="22"/>
          <w:lang w:eastAsia="ca-ES"/>
        </w:rPr>
      </w:pPr>
      <w:r>
        <w:rPr>
          <w:rFonts w:cs="Arial"/>
          <w:sz w:val="22"/>
          <w:szCs w:val="22"/>
          <w:lang w:eastAsia="ca-ES"/>
        </w:rPr>
        <w:t xml:space="preserve">Per a la </w:t>
      </w:r>
      <w:r w:rsidRPr="00DA01EA">
        <w:rPr>
          <w:rFonts w:cs="Arial"/>
          <w:sz w:val="22"/>
          <w:szCs w:val="22"/>
          <w:u w:val="single"/>
          <w:lang w:eastAsia="ca-ES"/>
        </w:rPr>
        <w:t>Línia 1</w:t>
      </w:r>
      <w:r>
        <w:rPr>
          <w:rFonts w:cs="Arial"/>
          <w:sz w:val="22"/>
          <w:szCs w:val="22"/>
          <w:lang w:eastAsia="ca-ES"/>
        </w:rPr>
        <w:t xml:space="preserve">, el </w:t>
      </w:r>
      <w:r w:rsidRPr="00A55460">
        <w:rPr>
          <w:rFonts w:cs="Arial"/>
          <w:sz w:val="22"/>
          <w:szCs w:val="22"/>
          <w:lang w:eastAsia="ca-ES"/>
        </w:rPr>
        <w:t>contracte de lloguer signat per la persona beneficiària</w:t>
      </w:r>
      <w:r>
        <w:rPr>
          <w:rFonts w:cs="Arial"/>
          <w:sz w:val="22"/>
          <w:szCs w:val="22"/>
          <w:lang w:eastAsia="ca-ES"/>
        </w:rPr>
        <w:t>, així com tots els d</w:t>
      </w:r>
      <w:r w:rsidRPr="00A55460">
        <w:rPr>
          <w:rFonts w:cs="Arial"/>
          <w:sz w:val="22"/>
          <w:szCs w:val="22"/>
          <w:lang w:eastAsia="ca-ES"/>
        </w:rPr>
        <w:t>ocuments justificatius dels pagaments realitzats per a ac</w:t>
      </w:r>
      <w:r>
        <w:rPr>
          <w:rFonts w:cs="Arial"/>
          <w:sz w:val="22"/>
          <w:szCs w:val="22"/>
          <w:lang w:eastAsia="ca-ES"/>
        </w:rPr>
        <w:t>cedir al lloguer de l’habitatge.</w:t>
      </w:r>
    </w:p>
    <w:p w:rsidR="009E6899" w:rsidRPr="009E6899" w:rsidRDefault="00A55460" w:rsidP="00692014">
      <w:pPr>
        <w:numPr>
          <w:ilvl w:val="1"/>
          <w:numId w:val="40"/>
        </w:numPr>
        <w:spacing w:before="120" w:after="120" w:line="259" w:lineRule="auto"/>
        <w:ind w:left="567"/>
        <w:jc w:val="both"/>
        <w:rPr>
          <w:rFonts w:cs="Arial"/>
          <w:sz w:val="22"/>
          <w:szCs w:val="22"/>
          <w:lang w:eastAsia="ca-ES"/>
        </w:rPr>
      </w:pPr>
      <w:r>
        <w:rPr>
          <w:rFonts w:cs="Arial"/>
          <w:sz w:val="22"/>
          <w:szCs w:val="22"/>
          <w:lang w:eastAsia="ca-ES"/>
        </w:rPr>
        <w:t xml:space="preserve">Per a la </w:t>
      </w:r>
      <w:r w:rsidRPr="00DA01EA">
        <w:rPr>
          <w:rFonts w:cs="Arial"/>
          <w:sz w:val="22"/>
          <w:szCs w:val="22"/>
          <w:u w:val="single"/>
          <w:lang w:eastAsia="ca-ES"/>
        </w:rPr>
        <w:t>Línia 2</w:t>
      </w:r>
      <w:r>
        <w:rPr>
          <w:rFonts w:cs="Arial"/>
          <w:sz w:val="22"/>
          <w:szCs w:val="22"/>
          <w:lang w:eastAsia="ca-ES"/>
        </w:rPr>
        <w:t xml:space="preserve">, </w:t>
      </w:r>
      <w:r w:rsidRPr="00A55460">
        <w:rPr>
          <w:rFonts w:cs="Arial"/>
          <w:sz w:val="22"/>
          <w:szCs w:val="22"/>
          <w:lang w:eastAsia="ca-ES"/>
        </w:rPr>
        <w:t xml:space="preserve">tots els documents justificatius del pagament de les mensualitats de lloguer abonades, tenint present que, </w:t>
      </w:r>
      <w:r w:rsidRPr="00E54554">
        <w:rPr>
          <w:rFonts w:cs="Arial"/>
          <w:sz w:val="22"/>
          <w:szCs w:val="22"/>
          <w:lang w:eastAsia="ca-ES"/>
        </w:rPr>
        <w:t xml:space="preserve">com a màxim el </w:t>
      </w:r>
      <w:r w:rsidR="00AB6D90">
        <w:rPr>
          <w:rFonts w:cs="Arial"/>
          <w:sz w:val="22"/>
          <w:szCs w:val="22"/>
          <w:lang w:eastAsia="ca-ES"/>
        </w:rPr>
        <w:t>6</w:t>
      </w:r>
      <w:r w:rsidRPr="00E54554">
        <w:rPr>
          <w:rFonts w:cs="Arial"/>
          <w:sz w:val="22"/>
          <w:szCs w:val="22"/>
          <w:lang w:eastAsia="ca-ES"/>
        </w:rPr>
        <w:t xml:space="preserve"> de novembre hauran d</w:t>
      </w:r>
      <w:r w:rsidR="00DA01EA" w:rsidRPr="00E54554">
        <w:rPr>
          <w:rFonts w:cs="Arial"/>
          <w:sz w:val="22"/>
          <w:szCs w:val="22"/>
          <w:lang w:eastAsia="ca-ES"/>
        </w:rPr>
        <w:t>’estar presentats tots els re</w:t>
      </w:r>
      <w:r w:rsidRPr="00E54554">
        <w:rPr>
          <w:rFonts w:cs="Arial"/>
          <w:sz w:val="22"/>
          <w:szCs w:val="22"/>
          <w:lang w:eastAsia="ca-ES"/>
        </w:rPr>
        <w:t>buts</w:t>
      </w:r>
      <w:r w:rsidR="00DA01EA" w:rsidRPr="00E54554">
        <w:rPr>
          <w:rFonts w:cs="Arial"/>
          <w:sz w:val="22"/>
          <w:szCs w:val="22"/>
          <w:lang w:eastAsia="ca-ES"/>
        </w:rPr>
        <w:t xml:space="preserve"> (del </w:t>
      </w:r>
      <w:r w:rsidR="00E54554" w:rsidRPr="00E54554">
        <w:rPr>
          <w:rFonts w:cs="Arial"/>
          <w:sz w:val="22"/>
          <w:szCs w:val="22"/>
          <w:lang w:eastAsia="ca-ES"/>
        </w:rPr>
        <w:t>desembre del 202</w:t>
      </w:r>
      <w:r w:rsidR="00006DBC">
        <w:rPr>
          <w:rFonts w:cs="Arial"/>
          <w:sz w:val="22"/>
          <w:szCs w:val="22"/>
          <w:lang w:eastAsia="ca-ES"/>
        </w:rPr>
        <w:t>2</w:t>
      </w:r>
      <w:r w:rsidR="00E54554" w:rsidRPr="00E54554">
        <w:rPr>
          <w:rFonts w:cs="Arial"/>
          <w:sz w:val="22"/>
          <w:szCs w:val="22"/>
          <w:lang w:eastAsia="ca-ES"/>
        </w:rPr>
        <w:t xml:space="preserve"> al</w:t>
      </w:r>
      <w:r w:rsidR="00DA01EA" w:rsidRPr="00E54554">
        <w:rPr>
          <w:rFonts w:cs="Arial"/>
          <w:sz w:val="22"/>
          <w:szCs w:val="22"/>
          <w:lang w:eastAsia="ca-ES"/>
        </w:rPr>
        <w:t xml:space="preserve"> novembre del 202</w:t>
      </w:r>
      <w:r w:rsidR="00006DBC">
        <w:rPr>
          <w:rFonts w:cs="Arial"/>
          <w:sz w:val="22"/>
          <w:szCs w:val="22"/>
          <w:lang w:eastAsia="ca-ES"/>
        </w:rPr>
        <w:t>3</w:t>
      </w:r>
      <w:r w:rsidR="00DA01EA" w:rsidRPr="00E54554">
        <w:rPr>
          <w:rFonts w:cs="Arial"/>
          <w:sz w:val="22"/>
          <w:szCs w:val="22"/>
          <w:lang w:eastAsia="ca-ES"/>
        </w:rPr>
        <w:t>, tots dos inclosos)</w:t>
      </w:r>
      <w:r w:rsidRPr="00E54554">
        <w:rPr>
          <w:rFonts w:cs="Arial"/>
          <w:sz w:val="22"/>
          <w:szCs w:val="22"/>
          <w:lang w:eastAsia="ca-ES"/>
        </w:rPr>
        <w:t>.</w:t>
      </w:r>
    </w:p>
    <w:p w:rsidR="009670E5" w:rsidRDefault="009670E5" w:rsidP="00402195">
      <w:pPr>
        <w:spacing w:before="120" w:after="120" w:line="259" w:lineRule="auto"/>
        <w:jc w:val="both"/>
        <w:rPr>
          <w:rFonts w:cs="Arial"/>
          <w:sz w:val="22"/>
          <w:szCs w:val="22"/>
          <w:lang w:eastAsia="ca-ES"/>
        </w:rPr>
      </w:pPr>
    </w:p>
    <w:p w:rsidR="00F410C1" w:rsidRPr="00F410C1" w:rsidRDefault="00F410C1" w:rsidP="00402195">
      <w:pPr>
        <w:spacing w:before="120" w:after="120" w:line="259" w:lineRule="auto"/>
        <w:jc w:val="both"/>
        <w:rPr>
          <w:rFonts w:cs="Arial"/>
          <w:b/>
          <w:caps/>
          <w:sz w:val="24"/>
          <w:szCs w:val="24"/>
          <w:lang w:eastAsia="ca-ES"/>
        </w:rPr>
      </w:pPr>
      <w:r w:rsidRPr="00F410C1">
        <w:rPr>
          <w:rFonts w:cs="Arial"/>
          <w:b/>
          <w:caps/>
          <w:sz w:val="24"/>
          <w:szCs w:val="24"/>
          <w:lang w:eastAsia="ca-ES"/>
        </w:rPr>
        <w:t>17.- Subcontractació</w:t>
      </w:r>
    </w:p>
    <w:p w:rsidR="00F410C1" w:rsidRDefault="00CE6EAA" w:rsidP="00402195">
      <w:pPr>
        <w:spacing w:before="120" w:after="120" w:line="259" w:lineRule="auto"/>
        <w:jc w:val="both"/>
        <w:rPr>
          <w:rFonts w:cs="Arial"/>
          <w:sz w:val="22"/>
          <w:szCs w:val="22"/>
          <w:lang w:eastAsia="ca-ES"/>
        </w:rPr>
      </w:pPr>
      <w:r w:rsidRPr="00E54554">
        <w:rPr>
          <w:rFonts w:cs="Arial"/>
          <w:sz w:val="22"/>
          <w:szCs w:val="22"/>
          <w:lang w:eastAsia="ca-ES"/>
        </w:rPr>
        <w:t>No escau.</w:t>
      </w:r>
    </w:p>
    <w:p w:rsidR="006B159D" w:rsidRDefault="006B159D" w:rsidP="00402195">
      <w:pPr>
        <w:spacing w:before="120" w:after="120" w:line="259" w:lineRule="auto"/>
        <w:jc w:val="both"/>
        <w:rPr>
          <w:rFonts w:cs="Arial"/>
          <w:sz w:val="22"/>
          <w:szCs w:val="22"/>
          <w:lang w:eastAsia="ca-ES"/>
        </w:rPr>
      </w:pPr>
    </w:p>
    <w:p w:rsidR="002102B8" w:rsidRPr="002102B8" w:rsidRDefault="002102B8" w:rsidP="00402195">
      <w:pPr>
        <w:spacing w:before="120" w:after="120" w:line="259" w:lineRule="auto"/>
        <w:jc w:val="both"/>
        <w:rPr>
          <w:rFonts w:cs="Arial"/>
          <w:b/>
          <w:caps/>
          <w:sz w:val="24"/>
          <w:szCs w:val="24"/>
          <w:lang w:eastAsia="ca-ES"/>
        </w:rPr>
      </w:pPr>
      <w:r w:rsidRPr="002102B8">
        <w:rPr>
          <w:rFonts w:cs="Arial"/>
          <w:b/>
          <w:caps/>
          <w:sz w:val="24"/>
          <w:szCs w:val="24"/>
          <w:lang w:eastAsia="ca-ES"/>
        </w:rPr>
        <w:t>18.- Fo</w:t>
      </w:r>
      <w:r w:rsidR="00F30D21">
        <w:rPr>
          <w:rFonts w:cs="Arial"/>
          <w:b/>
          <w:caps/>
          <w:sz w:val="24"/>
          <w:szCs w:val="24"/>
          <w:lang w:eastAsia="ca-ES"/>
        </w:rPr>
        <w:t>R</w:t>
      </w:r>
      <w:r w:rsidRPr="002102B8">
        <w:rPr>
          <w:rFonts w:cs="Arial"/>
          <w:b/>
          <w:caps/>
          <w:sz w:val="24"/>
          <w:szCs w:val="24"/>
          <w:lang w:eastAsia="ca-ES"/>
        </w:rPr>
        <w:t>ma de pagament</w:t>
      </w:r>
    </w:p>
    <w:p w:rsidR="002F7650" w:rsidRPr="004B73F6" w:rsidRDefault="00212E36" w:rsidP="00402195">
      <w:pPr>
        <w:spacing w:before="120" w:after="120" w:line="259" w:lineRule="auto"/>
        <w:jc w:val="both"/>
        <w:rPr>
          <w:rFonts w:cs="Arial"/>
          <w:sz w:val="22"/>
          <w:szCs w:val="22"/>
          <w:lang w:eastAsia="ca-ES"/>
        </w:rPr>
      </w:pPr>
      <w:r w:rsidRPr="004B73F6">
        <w:rPr>
          <w:rFonts w:cs="Arial"/>
          <w:sz w:val="22"/>
          <w:szCs w:val="22"/>
          <w:lang w:eastAsia="ca-ES"/>
        </w:rPr>
        <w:t>En el cas de la Línia 1, un cop resolta favorablement la sol·licitud es realitzarà el pagament d’una bestreta del 100% de la quantitat concedida, sense prejudici de les obligacions de justificació establertes a les presents bases.</w:t>
      </w:r>
    </w:p>
    <w:p w:rsidR="00070600" w:rsidRDefault="00070600" w:rsidP="00402195">
      <w:pPr>
        <w:spacing w:before="120" w:after="120" w:line="259" w:lineRule="auto"/>
        <w:jc w:val="both"/>
        <w:rPr>
          <w:rFonts w:cs="Arial"/>
          <w:sz w:val="22"/>
          <w:szCs w:val="22"/>
          <w:lang w:eastAsia="ca-ES"/>
        </w:rPr>
      </w:pPr>
      <w:r w:rsidRPr="004B73F6">
        <w:rPr>
          <w:rFonts w:cs="Arial"/>
          <w:sz w:val="22"/>
          <w:szCs w:val="22"/>
          <w:lang w:eastAsia="ca-ES"/>
        </w:rPr>
        <w:t>En el cas de la Línia 2,</w:t>
      </w:r>
      <w:r w:rsidRPr="004B73F6">
        <w:t xml:space="preserve"> </w:t>
      </w:r>
      <w:r w:rsidRPr="004B73F6">
        <w:rPr>
          <w:rFonts w:cs="Arial"/>
          <w:sz w:val="22"/>
          <w:szCs w:val="22"/>
          <w:lang w:eastAsia="ca-ES"/>
        </w:rPr>
        <w:t xml:space="preserve">un cop resolta favorablement la sol·licitud es realitzarà el pagament d’una bestreta del </w:t>
      </w:r>
      <w:r w:rsidR="00F47CF9" w:rsidRPr="004B73F6">
        <w:rPr>
          <w:rFonts w:cs="Arial"/>
          <w:sz w:val="22"/>
          <w:szCs w:val="22"/>
          <w:lang w:eastAsia="ca-ES"/>
        </w:rPr>
        <w:t>50</w:t>
      </w:r>
      <w:r w:rsidRPr="004B73F6">
        <w:rPr>
          <w:rFonts w:cs="Arial"/>
          <w:sz w:val="22"/>
          <w:szCs w:val="22"/>
          <w:lang w:eastAsia="ca-ES"/>
        </w:rPr>
        <w:t>% de la quantitat concedida</w:t>
      </w:r>
      <w:r w:rsidR="00F47CF9" w:rsidRPr="004B73F6">
        <w:rPr>
          <w:rFonts w:cs="Arial"/>
          <w:sz w:val="22"/>
          <w:szCs w:val="22"/>
          <w:lang w:eastAsia="ca-ES"/>
        </w:rPr>
        <w:t>. Posteriorment, un cop presentada degudament tota la documentació requerida per a la justificació de l’ajut, es realitzarà el pagament del restant 50% de l’ajut.</w:t>
      </w:r>
    </w:p>
    <w:p w:rsidR="00F30D21" w:rsidRDefault="00F30D21" w:rsidP="00402195">
      <w:pPr>
        <w:spacing w:before="120" w:after="120" w:line="259" w:lineRule="auto"/>
        <w:jc w:val="both"/>
        <w:rPr>
          <w:rFonts w:cs="Arial"/>
          <w:sz w:val="22"/>
          <w:szCs w:val="22"/>
          <w:lang w:eastAsia="ca-ES"/>
        </w:rPr>
      </w:pPr>
    </w:p>
    <w:p w:rsidR="002102B8" w:rsidRPr="002102B8" w:rsidRDefault="002102B8" w:rsidP="00402195">
      <w:pPr>
        <w:spacing w:before="120" w:after="120" w:line="259" w:lineRule="auto"/>
        <w:jc w:val="both"/>
        <w:rPr>
          <w:rFonts w:cs="Arial"/>
          <w:b/>
          <w:caps/>
          <w:sz w:val="24"/>
          <w:szCs w:val="24"/>
          <w:lang w:eastAsia="ca-ES"/>
        </w:rPr>
      </w:pPr>
      <w:r w:rsidRPr="002102B8">
        <w:rPr>
          <w:rFonts w:cs="Arial"/>
          <w:b/>
          <w:caps/>
          <w:sz w:val="24"/>
          <w:szCs w:val="24"/>
          <w:lang w:eastAsia="ca-ES"/>
        </w:rPr>
        <w:t>19.- Termini i forma de la justificació</w:t>
      </w:r>
    </w:p>
    <w:p w:rsidR="002102B8" w:rsidRPr="002102B8" w:rsidRDefault="002102B8" w:rsidP="00402195">
      <w:pPr>
        <w:spacing w:before="120" w:after="120" w:line="259" w:lineRule="auto"/>
        <w:jc w:val="both"/>
        <w:rPr>
          <w:rFonts w:cs="Arial"/>
          <w:sz w:val="22"/>
          <w:szCs w:val="22"/>
          <w:lang w:eastAsia="ca-ES"/>
        </w:rPr>
      </w:pPr>
      <w:r w:rsidRPr="002102B8">
        <w:rPr>
          <w:rFonts w:cs="Arial"/>
          <w:sz w:val="22"/>
          <w:szCs w:val="22"/>
          <w:lang w:eastAsia="ca-ES"/>
        </w:rPr>
        <w:t xml:space="preserve">Les subvencions concedides s'hauran de </w:t>
      </w:r>
      <w:r w:rsidR="007C0202" w:rsidRPr="00E54554">
        <w:rPr>
          <w:rFonts w:cs="Arial"/>
          <w:sz w:val="22"/>
          <w:szCs w:val="22"/>
          <w:lang w:eastAsia="ca-ES"/>
        </w:rPr>
        <w:t xml:space="preserve">justificar, com a màxim el </w:t>
      </w:r>
      <w:r w:rsidR="007C0202" w:rsidRPr="001531CF">
        <w:rPr>
          <w:rFonts w:cs="Arial"/>
          <w:sz w:val="22"/>
          <w:szCs w:val="22"/>
          <w:lang w:eastAsia="ca-ES"/>
        </w:rPr>
        <w:t xml:space="preserve">dia </w:t>
      </w:r>
      <w:r w:rsidR="001531CF" w:rsidRPr="001531CF">
        <w:rPr>
          <w:rFonts w:cs="Arial"/>
          <w:sz w:val="22"/>
          <w:szCs w:val="22"/>
          <w:lang w:eastAsia="ca-ES"/>
        </w:rPr>
        <w:t>6</w:t>
      </w:r>
      <w:r w:rsidR="007C0202" w:rsidRPr="001531CF">
        <w:rPr>
          <w:rFonts w:cs="Arial"/>
          <w:sz w:val="22"/>
          <w:szCs w:val="22"/>
          <w:lang w:eastAsia="ca-ES"/>
        </w:rPr>
        <w:t xml:space="preserve"> de novembre de 202</w:t>
      </w:r>
      <w:r w:rsidR="007E5E1C" w:rsidRPr="001531CF">
        <w:rPr>
          <w:rFonts w:cs="Arial"/>
          <w:sz w:val="22"/>
          <w:szCs w:val="22"/>
          <w:lang w:eastAsia="ca-ES"/>
        </w:rPr>
        <w:t>3</w:t>
      </w:r>
      <w:r w:rsidR="007C0202" w:rsidRPr="001531CF">
        <w:rPr>
          <w:rFonts w:cs="Arial"/>
          <w:sz w:val="22"/>
          <w:szCs w:val="22"/>
          <w:lang w:eastAsia="ca-ES"/>
        </w:rPr>
        <w:t xml:space="preserve">, la qual </w:t>
      </w:r>
      <w:r w:rsidRPr="001531CF">
        <w:rPr>
          <w:rFonts w:cs="Arial"/>
          <w:sz w:val="22"/>
          <w:szCs w:val="22"/>
          <w:lang w:eastAsia="ca-ES"/>
        </w:rPr>
        <w:t>s'ha de presentar per el/la beneficiari/ària</w:t>
      </w:r>
      <w:r w:rsidR="007C0202" w:rsidRPr="001531CF">
        <w:rPr>
          <w:rFonts w:cs="Arial"/>
          <w:sz w:val="22"/>
          <w:szCs w:val="22"/>
          <w:lang w:eastAsia="ca-ES"/>
        </w:rPr>
        <w:t>,</w:t>
      </w:r>
      <w:r w:rsidRPr="001531CF">
        <w:rPr>
          <w:rFonts w:cs="Arial"/>
          <w:sz w:val="22"/>
          <w:szCs w:val="22"/>
          <w:lang w:eastAsia="ca-ES"/>
        </w:rPr>
        <w:t xml:space="preserve"> mitja</w:t>
      </w:r>
      <w:r w:rsidRPr="002102B8">
        <w:rPr>
          <w:rFonts w:cs="Arial"/>
          <w:sz w:val="22"/>
          <w:szCs w:val="22"/>
          <w:lang w:eastAsia="ca-ES"/>
        </w:rPr>
        <w:t>nçant el</w:t>
      </w:r>
      <w:r w:rsidR="007C0202">
        <w:rPr>
          <w:rFonts w:cs="Arial"/>
          <w:sz w:val="22"/>
          <w:szCs w:val="22"/>
          <w:lang w:eastAsia="ca-ES"/>
        </w:rPr>
        <w:t xml:space="preserve"> model normalitzat</w:t>
      </w:r>
      <w:r w:rsidRPr="002102B8">
        <w:rPr>
          <w:rFonts w:cs="Arial"/>
          <w:sz w:val="22"/>
          <w:szCs w:val="22"/>
          <w:lang w:eastAsia="ca-ES"/>
        </w:rPr>
        <w:t xml:space="preserve"> disponib</w:t>
      </w:r>
      <w:r w:rsidR="007C0202">
        <w:rPr>
          <w:rFonts w:cs="Arial"/>
          <w:sz w:val="22"/>
          <w:szCs w:val="22"/>
          <w:lang w:eastAsia="ca-ES"/>
        </w:rPr>
        <w:t>le</w:t>
      </w:r>
      <w:r w:rsidR="0034687E">
        <w:rPr>
          <w:rFonts w:cs="Arial"/>
          <w:sz w:val="22"/>
          <w:szCs w:val="22"/>
          <w:lang w:eastAsia="ca-ES"/>
        </w:rPr>
        <w:t>.</w:t>
      </w:r>
    </w:p>
    <w:p w:rsidR="002102B8" w:rsidRDefault="0034687E" w:rsidP="00402195">
      <w:pPr>
        <w:spacing w:before="120" w:after="120" w:line="259" w:lineRule="auto"/>
        <w:jc w:val="both"/>
        <w:rPr>
          <w:rFonts w:cs="Arial"/>
          <w:sz w:val="22"/>
          <w:szCs w:val="22"/>
          <w:lang w:eastAsia="ca-ES"/>
        </w:rPr>
      </w:pPr>
      <w:r>
        <w:rPr>
          <w:rFonts w:cs="Arial"/>
          <w:sz w:val="22"/>
          <w:szCs w:val="22"/>
          <w:lang w:eastAsia="ca-ES"/>
        </w:rPr>
        <w:t>La documentació</w:t>
      </w:r>
      <w:r w:rsidR="00787FCE">
        <w:rPr>
          <w:rFonts w:cs="Arial"/>
          <w:sz w:val="22"/>
          <w:szCs w:val="22"/>
          <w:lang w:eastAsia="ca-ES"/>
        </w:rPr>
        <w:t xml:space="preserve"> a presentar per a donar compliment a la justificació</w:t>
      </w:r>
      <w:r w:rsidR="00A4601F">
        <w:rPr>
          <w:rFonts w:cs="Arial"/>
          <w:sz w:val="22"/>
          <w:szCs w:val="22"/>
          <w:lang w:eastAsia="ca-ES"/>
        </w:rPr>
        <w:t xml:space="preserve"> de l’ajut és la següent:</w:t>
      </w:r>
    </w:p>
    <w:p w:rsidR="006B5021" w:rsidRPr="00E54554" w:rsidRDefault="006B5021" w:rsidP="00692014">
      <w:pPr>
        <w:numPr>
          <w:ilvl w:val="0"/>
          <w:numId w:val="41"/>
        </w:numPr>
        <w:spacing w:before="120" w:after="120" w:line="259" w:lineRule="auto"/>
        <w:jc w:val="both"/>
        <w:rPr>
          <w:rFonts w:cs="Arial"/>
          <w:sz w:val="22"/>
          <w:szCs w:val="22"/>
          <w:lang w:eastAsia="ca-ES"/>
        </w:rPr>
      </w:pPr>
      <w:r w:rsidRPr="00E54554">
        <w:rPr>
          <w:rFonts w:cs="Arial"/>
          <w:sz w:val="22"/>
          <w:szCs w:val="22"/>
          <w:lang w:eastAsia="ca-ES"/>
        </w:rPr>
        <w:t xml:space="preserve">Per a la Línia 1: </w:t>
      </w:r>
      <w:r w:rsidR="00E54554" w:rsidRPr="00E54554">
        <w:rPr>
          <w:rFonts w:cs="Arial"/>
          <w:sz w:val="22"/>
          <w:szCs w:val="22"/>
          <w:lang w:eastAsia="ca-ES"/>
        </w:rPr>
        <w:t>fotocòpia del</w:t>
      </w:r>
      <w:r w:rsidRPr="00E54554">
        <w:rPr>
          <w:rFonts w:cs="Arial"/>
          <w:sz w:val="22"/>
          <w:szCs w:val="22"/>
          <w:lang w:eastAsia="ca-ES"/>
        </w:rPr>
        <w:t xml:space="preserve"> contracte de lloguer signat per la persona beneficiària, així com tots els documents justificatius dels pagaments realitzats per a accedir al lloguer de l’habitatge (fiança, despeses de gestió, ...).</w:t>
      </w:r>
    </w:p>
    <w:p w:rsidR="006B5021" w:rsidRPr="00E54554" w:rsidRDefault="006B5021" w:rsidP="00692014">
      <w:pPr>
        <w:numPr>
          <w:ilvl w:val="0"/>
          <w:numId w:val="41"/>
        </w:numPr>
        <w:spacing w:before="120" w:after="120" w:line="259" w:lineRule="auto"/>
        <w:jc w:val="both"/>
        <w:rPr>
          <w:rFonts w:cs="Arial"/>
          <w:sz w:val="22"/>
          <w:szCs w:val="22"/>
          <w:lang w:eastAsia="ca-ES"/>
        </w:rPr>
      </w:pPr>
      <w:r w:rsidRPr="00E54554">
        <w:rPr>
          <w:rFonts w:cs="Arial"/>
          <w:sz w:val="22"/>
          <w:szCs w:val="22"/>
          <w:lang w:eastAsia="ca-ES"/>
        </w:rPr>
        <w:t xml:space="preserve">Per a la Línia 2: </w:t>
      </w:r>
      <w:r w:rsidR="00E54554" w:rsidRPr="00E54554">
        <w:rPr>
          <w:rFonts w:cs="Arial"/>
          <w:sz w:val="22"/>
          <w:szCs w:val="22"/>
          <w:lang w:eastAsia="ca-ES"/>
        </w:rPr>
        <w:t xml:space="preserve">fotocòpia de </w:t>
      </w:r>
      <w:r w:rsidRPr="00E54554">
        <w:rPr>
          <w:rFonts w:cs="Arial"/>
          <w:sz w:val="22"/>
          <w:szCs w:val="22"/>
          <w:lang w:eastAsia="ca-ES"/>
        </w:rPr>
        <w:t xml:space="preserve">tots els documents justificatius del pagament de les mensualitats de lloguer abonades, tenint present que, com a màxim el </w:t>
      </w:r>
      <w:r w:rsidR="00AB6D90">
        <w:rPr>
          <w:rFonts w:cs="Arial"/>
          <w:sz w:val="22"/>
          <w:szCs w:val="22"/>
          <w:lang w:eastAsia="ca-ES"/>
        </w:rPr>
        <w:t>6</w:t>
      </w:r>
      <w:r w:rsidRPr="00E54554">
        <w:rPr>
          <w:rFonts w:cs="Arial"/>
          <w:sz w:val="22"/>
          <w:szCs w:val="22"/>
          <w:lang w:eastAsia="ca-ES"/>
        </w:rPr>
        <w:t xml:space="preserve"> de novembre s’hauran d’estar presentats tots els rebuts (des del </w:t>
      </w:r>
      <w:r w:rsidR="00E54554" w:rsidRPr="00E54554">
        <w:rPr>
          <w:rFonts w:cs="Arial"/>
          <w:sz w:val="22"/>
          <w:szCs w:val="22"/>
          <w:lang w:eastAsia="ca-ES"/>
        </w:rPr>
        <w:t>desembre del 202</w:t>
      </w:r>
      <w:r w:rsidR="00A04C11">
        <w:rPr>
          <w:rFonts w:cs="Arial"/>
          <w:sz w:val="22"/>
          <w:szCs w:val="22"/>
          <w:lang w:eastAsia="ca-ES"/>
        </w:rPr>
        <w:t>2</w:t>
      </w:r>
      <w:r w:rsidRPr="00E54554">
        <w:rPr>
          <w:rFonts w:cs="Arial"/>
          <w:sz w:val="22"/>
          <w:szCs w:val="22"/>
          <w:lang w:eastAsia="ca-ES"/>
        </w:rPr>
        <w:t xml:space="preserve"> al novembre de 202</w:t>
      </w:r>
      <w:r w:rsidR="00A04C11">
        <w:rPr>
          <w:rFonts w:cs="Arial"/>
          <w:sz w:val="22"/>
          <w:szCs w:val="22"/>
          <w:lang w:eastAsia="ca-ES"/>
        </w:rPr>
        <w:t>3</w:t>
      </w:r>
      <w:r w:rsidRPr="00E54554">
        <w:rPr>
          <w:rFonts w:cs="Arial"/>
          <w:sz w:val="22"/>
          <w:szCs w:val="22"/>
          <w:lang w:eastAsia="ca-ES"/>
        </w:rPr>
        <w:t>, tots dos inclosos).</w:t>
      </w:r>
    </w:p>
    <w:p w:rsidR="002102B8" w:rsidRPr="002102B8" w:rsidRDefault="004067FD" w:rsidP="006B159D">
      <w:pPr>
        <w:spacing w:before="120" w:after="120" w:line="259" w:lineRule="auto"/>
        <w:jc w:val="both"/>
        <w:rPr>
          <w:rFonts w:cs="Arial"/>
          <w:sz w:val="22"/>
          <w:szCs w:val="22"/>
          <w:lang w:eastAsia="ca-ES"/>
        </w:rPr>
      </w:pPr>
      <w:r w:rsidRPr="002102B8">
        <w:rPr>
          <w:rFonts w:cs="Arial"/>
          <w:sz w:val="22"/>
          <w:szCs w:val="22"/>
          <w:lang w:eastAsia="ca-ES"/>
        </w:rPr>
        <w:t>Requisits</w:t>
      </w:r>
      <w:r w:rsidR="002102B8" w:rsidRPr="002102B8">
        <w:rPr>
          <w:rFonts w:cs="Arial"/>
          <w:sz w:val="22"/>
          <w:szCs w:val="22"/>
          <w:lang w:eastAsia="ca-ES"/>
        </w:rPr>
        <w:t xml:space="preserve"> de la justificació:</w:t>
      </w:r>
    </w:p>
    <w:p w:rsidR="00D51130" w:rsidRDefault="002102B8" w:rsidP="00C13001">
      <w:pPr>
        <w:numPr>
          <w:ilvl w:val="0"/>
          <w:numId w:val="18"/>
        </w:numPr>
        <w:spacing w:line="259" w:lineRule="auto"/>
        <w:ind w:left="714" w:hanging="357"/>
        <w:jc w:val="both"/>
        <w:rPr>
          <w:rFonts w:cs="Arial"/>
          <w:sz w:val="22"/>
          <w:szCs w:val="22"/>
          <w:lang w:eastAsia="ca-ES"/>
        </w:rPr>
      </w:pPr>
      <w:r w:rsidRPr="002102B8">
        <w:rPr>
          <w:rFonts w:cs="Arial"/>
          <w:sz w:val="22"/>
          <w:szCs w:val="22"/>
          <w:lang w:eastAsia="ca-ES"/>
        </w:rPr>
        <w:t>Ser de data de l’any en que s’atorgu</w:t>
      </w:r>
      <w:r w:rsidR="00036A71">
        <w:rPr>
          <w:rFonts w:cs="Arial"/>
          <w:sz w:val="22"/>
          <w:szCs w:val="22"/>
          <w:lang w:eastAsia="ca-ES"/>
        </w:rPr>
        <w:t>i la subvenció.</w:t>
      </w:r>
    </w:p>
    <w:p w:rsidR="00D51130" w:rsidRDefault="00DA01EA" w:rsidP="00C13001">
      <w:pPr>
        <w:numPr>
          <w:ilvl w:val="0"/>
          <w:numId w:val="18"/>
        </w:numPr>
        <w:spacing w:line="259" w:lineRule="auto"/>
        <w:ind w:left="714" w:hanging="357"/>
        <w:jc w:val="both"/>
        <w:rPr>
          <w:rFonts w:cs="Arial"/>
          <w:sz w:val="22"/>
          <w:szCs w:val="22"/>
          <w:lang w:eastAsia="ca-ES"/>
        </w:rPr>
      </w:pPr>
      <w:r>
        <w:rPr>
          <w:rFonts w:cs="Arial"/>
          <w:sz w:val="22"/>
          <w:szCs w:val="22"/>
          <w:lang w:eastAsia="ca-ES"/>
        </w:rPr>
        <w:t>Anar a nom del b</w:t>
      </w:r>
      <w:r w:rsidR="002102B8" w:rsidRPr="002102B8">
        <w:rPr>
          <w:rFonts w:cs="Arial"/>
          <w:sz w:val="22"/>
          <w:szCs w:val="22"/>
          <w:lang w:eastAsia="ca-ES"/>
        </w:rPr>
        <w:t>eneficiari i reu</w:t>
      </w:r>
      <w:r w:rsidR="00036A71">
        <w:rPr>
          <w:rFonts w:cs="Arial"/>
          <w:sz w:val="22"/>
          <w:szCs w:val="22"/>
          <w:lang w:eastAsia="ca-ES"/>
        </w:rPr>
        <w:t>nir requisits tècnics oficials.</w:t>
      </w:r>
    </w:p>
    <w:p w:rsidR="00D51130" w:rsidRDefault="002102B8" w:rsidP="00C13001">
      <w:pPr>
        <w:numPr>
          <w:ilvl w:val="0"/>
          <w:numId w:val="18"/>
        </w:numPr>
        <w:spacing w:line="259" w:lineRule="auto"/>
        <w:ind w:left="714" w:hanging="357"/>
        <w:jc w:val="both"/>
        <w:rPr>
          <w:rFonts w:cs="Arial"/>
          <w:sz w:val="22"/>
          <w:szCs w:val="22"/>
          <w:lang w:eastAsia="ca-ES"/>
        </w:rPr>
      </w:pPr>
      <w:r w:rsidRPr="002102B8">
        <w:rPr>
          <w:rFonts w:cs="Arial"/>
          <w:sz w:val="22"/>
          <w:szCs w:val="22"/>
          <w:lang w:eastAsia="ca-ES"/>
        </w:rPr>
        <w:t>Concepte refer</w:t>
      </w:r>
      <w:r w:rsidR="00036A71">
        <w:rPr>
          <w:rFonts w:cs="Arial"/>
          <w:sz w:val="22"/>
          <w:szCs w:val="22"/>
          <w:lang w:eastAsia="ca-ES"/>
        </w:rPr>
        <w:t>it a l’activitat subvencionada.</w:t>
      </w:r>
    </w:p>
    <w:p w:rsidR="002102B8" w:rsidRPr="002102B8" w:rsidRDefault="002102B8" w:rsidP="00C13001">
      <w:pPr>
        <w:numPr>
          <w:ilvl w:val="0"/>
          <w:numId w:val="18"/>
        </w:numPr>
        <w:spacing w:line="259" w:lineRule="auto"/>
        <w:ind w:left="714" w:hanging="357"/>
        <w:jc w:val="both"/>
        <w:rPr>
          <w:rFonts w:cs="Arial"/>
          <w:sz w:val="22"/>
          <w:szCs w:val="22"/>
          <w:lang w:eastAsia="ca-ES"/>
        </w:rPr>
      </w:pPr>
      <w:r w:rsidRPr="002102B8">
        <w:rPr>
          <w:rFonts w:cs="Arial"/>
          <w:sz w:val="22"/>
          <w:szCs w:val="22"/>
          <w:lang w:eastAsia="ca-ES"/>
        </w:rPr>
        <w:t>Rebuts o segell que certifiqui el pagament de</w:t>
      </w:r>
      <w:r w:rsidR="004067FD">
        <w:rPr>
          <w:rFonts w:cs="Arial"/>
          <w:sz w:val="22"/>
          <w:szCs w:val="22"/>
          <w:lang w:eastAsia="ca-ES"/>
        </w:rPr>
        <w:t xml:space="preserve"> </w:t>
      </w:r>
      <w:r w:rsidRPr="002102B8">
        <w:rPr>
          <w:rFonts w:cs="Arial"/>
          <w:sz w:val="22"/>
          <w:szCs w:val="22"/>
          <w:lang w:eastAsia="ca-ES"/>
        </w:rPr>
        <w:t>la despesa.</w:t>
      </w:r>
    </w:p>
    <w:p w:rsidR="002A1AE4" w:rsidRDefault="002A1AE4" w:rsidP="00402195">
      <w:pPr>
        <w:spacing w:before="120" w:after="120" w:line="259" w:lineRule="auto"/>
        <w:jc w:val="both"/>
        <w:rPr>
          <w:rFonts w:cs="Arial"/>
          <w:sz w:val="22"/>
          <w:szCs w:val="22"/>
          <w:lang w:eastAsia="ca-ES"/>
        </w:rPr>
      </w:pPr>
    </w:p>
    <w:p w:rsidR="002102B8" w:rsidRPr="000E110E" w:rsidRDefault="002102B8" w:rsidP="00402195">
      <w:pPr>
        <w:spacing w:before="120" w:after="120" w:line="259" w:lineRule="auto"/>
        <w:jc w:val="both"/>
        <w:rPr>
          <w:rFonts w:cs="Arial"/>
          <w:sz w:val="22"/>
          <w:szCs w:val="22"/>
          <w:lang w:eastAsia="ca-ES"/>
        </w:rPr>
      </w:pPr>
      <w:r w:rsidRPr="002102B8">
        <w:rPr>
          <w:rFonts w:cs="Arial"/>
          <w:sz w:val="22"/>
          <w:szCs w:val="22"/>
          <w:lang w:eastAsia="ca-ES"/>
        </w:rPr>
        <w:t>La falsificació de qualsevol dels requisits co</w:t>
      </w:r>
      <w:r w:rsidR="004067FD">
        <w:rPr>
          <w:rFonts w:cs="Arial"/>
          <w:sz w:val="22"/>
          <w:szCs w:val="22"/>
          <w:lang w:eastAsia="ca-ES"/>
        </w:rPr>
        <w:t>mportarà les sancions oportunes</w:t>
      </w:r>
      <w:r w:rsidRPr="002102B8">
        <w:rPr>
          <w:rFonts w:cs="Arial"/>
          <w:sz w:val="22"/>
          <w:szCs w:val="22"/>
          <w:lang w:eastAsia="ca-ES"/>
        </w:rPr>
        <w:t>.</w:t>
      </w:r>
    </w:p>
    <w:p w:rsidR="00D61242" w:rsidRPr="002A1AE4" w:rsidRDefault="00D61242" w:rsidP="00402195">
      <w:pPr>
        <w:spacing w:before="120" w:after="120"/>
        <w:jc w:val="both"/>
        <w:rPr>
          <w:rFonts w:cs="Arial"/>
          <w:sz w:val="22"/>
          <w:szCs w:val="22"/>
          <w:lang w:eastAsia="ca-ES"/>
        </w:rPr>
      </w:pPr>
    </w:p>
    <w:p w:rsidR="004067FD" w:rsidRPr="004067FD" w:rsidRDefault="004067FD" w:rsidP="00402195">
      <w:pPr>
        <w:spacing w:before="120" w:after="120"/>
        <w:jc w:val="both"/>
        <w:rPr>
          <w:rFonts w:cs="Arial"/>
          <w:b/>
          <w:caps/>
          <w:sz w:val="24"/>
          <w:szCs w:val="24"/>
          <w:lang w:eastAsia="ca-ES"/>
        </w:rPr>
      </w:pPr>
      <w:r w:rsidRPr="004067FD">
        <w:rPr>
          <w:rFonts w:cs="Arial"/>
          <w:b/>
          <w:caps/>
          <w:sz w:val="24"/>
          <w:szCs w:val="24"/>
          <w:lang w:eastAsia="ca-ES"/>
        </w:rPr>
        <w:t>20.- Deficiències en la justificació</w:t>
      </w:r>
    </w:p>
    <w:p w:rsidR="004067FD" w:rsidRDefault="004067FD" w:rsidP="00402195">
      <w:pPr>
        <w:spacing w:before="120" w:after="120"/>
        <w:jc w:val="both"/>
        <w:rPr>
          <w:rFonts w:cs="Arial"/>
          <w:sz w:val="22"/>
          <w:szCs w:val="22"/>
          <w:lang w:eastAsia="ca-ES"/>
        </w:rPr>
      </w:pPr>
      <w:r w:rsidRPr="004067FD">
        <w:rPr>
          <w:rFonts w:cs="Arial"/>
          <w:sz w:val="22"/>
          <w:szCs w:val="22"/>
          <w:lang w:eastAsia="ca-ES"/>
        </w:rPr>
        <w:t xml:space="preserve">En el cas que els documents presentats com a justificació fossin incorrectes o incomplets, es comunicarà a l'interessat/a la necessitat d'esmenar les anomalies detectades en un termini màxim improrrogable de </w:t>
      </w:r>
      <w:r w:rsidR="00E54554">
        <w:rPr>
          <w:rFonts w:cs="Arial"/>
          <w:sz w:val="22"/>
          <w:szCs w:val="22"/>
          <w:lang w:eastAsia="ca-ES"/>
        </w:rPr>
        <w:t>cinc</w:t>
      </w:r>
      <w:r w:rsidRPr="004067FD">
        <w:rPr>
          <w:rFonts w:cs="Arial"/>
          <w:sz w:val="22"/>
          <w:szCs w:val="22"/>
          <w:lang w:eastAsia="ca-ES"/>
        </w:rPr>
        <w:t xml:space="preserve"> dies hàbils, a comptar de l'endemà de la notificació</w:t>
      </w:r>
      <w:r w:rsidR="007E5E1C">
        <w:rPr>
          <w:rFonts w:cs="Arial"/>
          <w:sz w:val="22"/>
          <w:szCs w:val="22"/>
          <w:lang w:eastAsia="ca-ES"/>
        </w:rPr>
        <w:t>.</w:t>
      </w:r>
    </w:p>
    <w:p w:rsidR="00A04C11" w:rsidRDefault="00A04C11" w:rsidP="00402195">
      <w:pPr>
        <w:spacing w:before="120" w:after="120"/>
        <w:jc w:val="both"/>
        <w:rPr>
          <w:rFonts w:cs="Arial"/>
          <w:sz w:val="22"/>
          <w:szCs w:val="22"/>
          <w:lang w:eastAsia="ca-ES"/>
        </w:rPr>
      </w:pPr>
    </w:p>
    <w:p w:rsidR="004067FD" w:rsidRPr="004067FD" w:rsidRDefault="004067FD" w:rsidP="00402195">
      <w:pPr>
        <w:spacing w:before="120" w:after="120"/>
        <w:jc w:val="both"/>
        <w:rPr>
          <w:rFonts w:cs="Arial"/>
          <w:b/>
          <w:caps/>
          <w:sz w:val="24"/>
          <w:szCs w:val="24"/>
          <w:lang w:eastAsia="ca-ES"/>
        </w:rPr>
      </w:pPr>
      <w:r w:rsidRPr="004067FD">
        <w:rPr>
          <w:rFonts w:cs="Arial"/>
          <w:b/>
          <w:caps/>
          <w:sz w:val="24"/>
          <w:szCs w:val="24"/>
          <w:lang w:eastAsia="ca-ES"/>
        </w:rPr>
        <w:lastRenderedPageBreak/>
        <w:t>21.- Garanties</w:t>
      </w:r>
    </w:p>
    <w:p w:rsidR="004067FD" w:rsidRDefault="004067FD" w:rsidP="00402195">
      <w:pPr>
        <w:spacing w:before="120" w:after="120"/>
        <w:jc w:val="both"/>
        <w:rPr>
          <w:rFonts w:cs="Arial"/>
          <w:sz w:val="22"/>
          <w:szCs w:val="22"/>
          <w:lang w:eastAsia="ca-ES"/>
        </w:rPr>
      </w:pPr>
      <w:r w:rsidRPr="004067FD">
        <w:rPr>
          <w:rFonts w:cs="Arial"/>
          <w:sz w:val="22"/>
          <w:szCs w:val="22"/>
          <w:lang w:eastAsia="ca-ES"/>
        </w:rPr>
        <w:t>Els / les beneficiaris / àries quedaran exonerats de la presentació de garanties del pagament de la subvenció, en atenció a la seva naturalesa així com a la dels seus beneficiaris / es.</w:t>
      </w:r>
    </w:p>
    <w:p w:rsidR="004067FD" w:rsidRDefault="004067FD" w:rsidP="00402195">
      <w:pPr>
        <w:spacing w:before="120" w:after="120"/>
        <w:jc w:val="both"/>
        <w:rPr>
          <w:rFonts w:cs="Arial"/>
          <w:sz w:val="22"/>
          <w:szCs w:val="22"/>
          <w:lang w:eastAsia="ca-ES"/>
        </w:rPr>
      </w:pPr>
    </w:p>
    <w:p w:rsidR="004067FD" w:rsidRPr="004067FD" w:rsidRDefault="004067FD" w:rsidP="00402195">
      <w:pPr>
        <w:spacing w:before="120" w:after="120"/>
        <w:jc w:val="both"/>
        <w:rPr>
          <w:rFonts w:cs="Arial"/>
          <w:b/>
          <w:caps/>
          <w:sz w:val="24"/>
          <w:szCs w:val="24"/>
          <w:lang w:eastAsia="ca-ES"/>
        </w:rPr>
      </w:pPr>
      <w:r w:rsidRPr="004067FD">
        <w:rPr>
          <w:rFonts w:cs="Arial"/>
          <w:b/>
          <w:caps/>
          <w:sz w:val="24"/>
          <w:szCs w:val="24"/>
          <w:lang w:eastAsia="ca-ES"/>
        </w:rPr>
        <w:t>22.- Circumstàncies que poden donar lloc a la modificació de la resolució</w:t>
      </w:r>
    </w:p>
    <w:p w:rsidR="004067FD" w:rsidRPr="004067FD" w:rsidRDefault="004067FD" w:rsidP="00402195">
      <w:pPr>
        <w:spacing w:before="120" w:after="120"/>
        <w:jc w:val="both"/>
        <w:rPr>
          <w:rFonts w:cs="Arial"/>
          <w:i/>
          <w:sz w:val="22"/>
          <w:szCs w:val="22"/>
          <w:lang w:eastAsia="ca-ES"/>
        </w:rPr>
      </w:pPr>
      <w:r w:rsidRPr="004067FD">
        <w:rPr>
          <w:rFonts w:cs="Arial"/>
          <w:i/>
          <w:sz w:val="22"/>
          <w:szCs w:val="22"/>
          <w:lang w:eastAsia="ca-ES"/>
        </w:rPr>
        <w:t>Aquesta Base model de les Bases d’execució del pressupost no procedeix per aquesta convocatòria.</w:t>
      </w:r>
    </w:p>
    <w:p w:rsidR="004067FD" w:rsidRPr="004067FD" w:rsidRDefault="004067FD" w:rsidP="00402195">
      <w:pPr>
        <w:spacing w:before="120" w:after="120"/>
        <w:jc w:val="both"/>
        <w:rPr>
          <w:rFonts w:cs="Arial"/>
          <w:sz w:val="22"/>
          <w:szCs w:val="22"/>
          <w:lang w:eastAsia="ca-ES"/>
        </w:rPr>
      </w:pPr>
    </w:p>
    <w:p w:rsidR="004067FD" w:rsidRPr="004067FD" w:rsidRDefault="004067FD" w:rsidP="00402195">
      <w:pPr>
        <w:spacing w:before="120" w:after="120"/>
        <w:jc w:val="both"/>
        <w:rPr>
          <w:rFonts w:cs="Arial"/>
          <w:b/>
          <w:caps/>
          <w:sz w:val="24"/>
          <w:szCs w:val="24"/>
          <w:lang w:eastAsia="ca-ES"/>
        </w:rPr>
      </w:pPr>
      <w:r w:rsidRPr="004067FD">
        <w:rPr>
          <w:rFonts w:cs="Arial"/>
          <w:b/>
          <w:caps/>
          <w:sz w:val="24"/>
          <w:szCs w:val="24"/>
          <w:lang w:eastAsia="ca-ES"/>
        </w:rPr>
        <w:t>23.- Compatibilitat amb altres subvencions.</w:t>
      </w:r>
    </w:p>
    <w:p w:rsidR="004067FD" w:rsidRPr="004067FD" w:rsidRDefault="004067FD" w:rsidP="00402195">
      <w:pPr>
        <w:spacing w:before="120" w:after="120"/>
        <w:jc w:val="both"/>
        <w:rPr>
          <w:rFonts w:cs="Arial"/>
          <w:sz w:val="22"/>
          <w:szCs w:val="22"/>
          <w:lang w:eastAsia="ca-ES"/>
        </w:rPr>
      </w:pPr>
      <w:r w:rsidRPr="00E54554">
        <w:rPr>
          <w:rFonts w:cs="Arial"/>
          <w:sz w:val="22"/>
          <w:szCs w:val="22"/>
          <w:lang w:eastAsia="ca-ES"/>
        </w:rPr>
        <w:t>La subvenció concedida</w:t>
      </w:r>
      <w:r w:rsidR="00956D27" w:rsidRPr="00E54554">
        <w:rPr>
          <w:rFonts w:cs="Arial"/>
          <w:sz w:val="22"/>
          <w:szCs w:val="22"/>
          <w:lang w:eastAsia="ca-ES"/>
        </w:rPr>
        <w:t xml:space="preserve"> no</w:t>
      </w:r>
      <w:r w:rsidRPr="00E54554">
        <w:rPr>
          <w:rFonts w:cs="Arial"/>
          <w:sz w:val="22"/>
          <w:szCs w:val="22"/>
          <w:lang w:eastAsia="ca-ES"/>
        </w:rPr>
        <w:t xml:space="preserve"> serà compatible amb qualsevol altra concedida per altres administracions o entitats públiques o privades</w:t>
      </w:r>
      <w:r w:rsidR="00956D27" w:rsidRPr="00E54554">
        <w:rPr>
          <w:rFonts w:cs="Arial"/>
          <w:sz w:val="22"/>
          <w:szCs w:val="22"/>
          <w:lang w:eastAsia="ca-ES"/>
        </w:rPr>
        <w:t>, que sigui pel mateix concepte.</w:t>
      </w:r>
    </w:p>
    <w:p w:rsidR="004067FD" w:rsidRPr="004067FD" w:rsidRDefault="004067FD"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t>24.- Publicitat de les subvencions concedides</w:t>
      </w:r>
    </w:p>
    <w:p w:rsidR="004067FD" w:rsidRPr="004067FD" w:rsidRDefault="004067FD" w:rsidP="00402195">
      <w:pPr>
        <w:spacing w:before="120" w:after="120"/>
        <w:jc w:val="both"/>
        <w:rPr>
          <w:rFonts w:cs="Arial"/>
          <w:sz w:val="22"/>
          <w:szCs w:val="22"/>
          <w:lang w:eastAsia="ca-ES"/>
        </w:rPr>
      </w:pPr>
      <w:r w:rsidRPr="004067FD">
        <w:rPr>
          <w:rFonts w:cs="Arial"/>
          <w:sz w:val="22"/>
          <w:szCs w:val="22"/>
          <w:lang w:eastAsia="ca-ES"/>
        </w:rPr>
        <w:t>Les subvencions concedides a l'empara d'aquestes bases seran objecte de publicitat, amb indicació de la convocatòria, l'aplicació pressupostària, el / la beneficiari / ària, la quantitat concedida i la finalitat de la subvenció, en els mitjans que es detallen a continuació, segons el seu import:</w:t>
      </w:r>
    </w:p>
    <w:p w:rsidR="004067FD" w:rsidRPr="004067FD" w:rsidRDefault="004067FD" w:rsidP="006B159D">
      <w:pPr>
        <w:ind w:left="284"/>
        <w:jc w:val="both"/>
        <w:rPr>
          <w:rFonts w:cs="Arial"/>
          <w:sz w:val="22"/>
          <w:szCs w:val="22"/>
          <w:lang w:eastAsia="ca-ES"/>
        </w:rPr>
      </w:pPr>
      <w:r w:rsidRPr="004067FD">
        <w:rPr>
          <w:rFonts w:cs="Arial"/>
          <w:sz w:val="22"/>
          <w:szCs w:val="22"/>
          <w:lang w:eastAsia="ca-ES"/>
        </w:rPr>
        <w:t>•</w:t>
      </w:r>
      <w:r w:rsidRPr="004067FD">
        <w:rPr>
          <w:rFonts w:cs="Arial"/>
          <w:sz w:val="22"/>
          <w:szCs w:val="22"/>
          <w:lang w:eastAsia="ca-ES"/>
        </w:rPr>
        <w:tab/>
        <w:t>Inferiors a 3.000 € al tauler d'anuncis corporatiu o a la seu electrònica.</w:t>
      </w:r>
    </w:p>
    <w:p w:rsidR="004067FD" w:rsidRPr="004067FD" w:rsidRDefault="004067FD" w:rsidP="006B159D">
      <w:pPr>
        <w:ind w:left="284"/>
        <w:jc w:val="both"/>
        <w:rPr>
          <w:rFonts w:cs="Arial"/>
          <w:sz w:val="22"/>
          <w:szCs w:val="22"/>
          <w:lang w:eastAsia="ca-ES"/>
        </w:rPr>
      </w:pPr>
      <w:r w:rsidRPr="004067FD">
        <w:rPr>
          <w:rFonts w:cs="Arial"/>
          <w:sz w:val="22"/>
          <w:szCs w:val="22"/>
          <w:lang w:eastAsia="ca-ES"/>
        </w:rPr>
        <w:t>•</w:t>
      </w:r>
      <w:r w:rsidRPr="004067FD">
        <w:rPr>
          <w:rFonts w:cs="Arial"/>
          <w:sz w:val="22"/>
          <w:szCs w:val="22"/>
          <w:lang w:eastAsia="ca-ES"/>
        </w:rPr>
        <w:tab/>
        <w:t>Superiors a 3.000 € en el Butlletí Oficial de la Província.</w:t>
      </w:r>
    </w:p>
    <w:p w:rsidR="004067FD" w:rsidRPr="004067FD" w:rsidRDefault="004067FD"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t>25.- Mesures de difusió del finançament públic</w:t>
      </w:r>
    </w:p>
    <w:p w:rsidR="004067FD" w:rsidRDefault="00CE6EAA" w:rsidP="00402195">
      <w:pPr>
        <w:spacing w:before="120" w:after="120"/>
        <w:jc w:val="both"/>
        <w:rPr>
          <w:rFonts w:cs="Arial"/>
          <w:sz w:val="22"/>
          <w:szCs w:val="22"/>
          <w:lang w:eastAsia="ca-ES"/>
        </w:rPr>
      </w:pPr>
      <w:r w:rsidRPr="00E54554">
        <w:rPr>
          <w:rFonts w:cs="Arial"/>
          <w:sz w:val="22"/>
          <w:szCs w:val="22"/>
          <w:lang w:eastAsia="ca-ES"/>
        </w:rPr>
        <w:t>No escau</w:t>
      </w:r>
      <w:r w:rsidR="006E3B16">
        <w:rPr>
          <w:rFonts w:cs="Arial"/>
          <w:sz w:val="22"/>
          <w:szCs w:val="22"/>
          <w:lang w:eastAsia="ca-ES"/>
        </w:rPr>
        <w:t>.</w:t>
      </w:r>
    </w:p>
    <w:p w:rsidR="00DA01EA" w:rsidRPr="004067FD" w:rsidRDefault="00DA01EA"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t>26.- Causes de reintegrament</w:t>
      </w:r>
    </w:p>
    <w:p w:rsidR="004067FD" w:rsidRPr="004067FD" w:rsidRDefault="004067FD" w:rsidP="006B159D">
      <w:pPr>
        <w:spacing w:before="120" w:after="120"/>
        <w:ind w:left="284" w:hanging="284"/>
        <w:jc w:val="both"/>
        <w:rPr>
          <w:rFonts w:cs="Arial"/>
          <w:sz w:val="22"/>
          <w:szCs w:val="22"/>
          <w:lang w:eastAsia="ca-ES"/>
        </w:rPr>
      </w:pPr>
      <w:r w:rsidRPr="004067FD">
        <w:rPr>
          <w:rFonts w:cs="Arial"/>
          <w:sz w:val="22"/>
          <w:szCs w:val="22"/>
          <w:lang w:eastAsia="ca-ES"/>
        </w:rPr>
        <w:t>1.</w:t>
      </w:r>
      <w:r w:rsidRPr="004067FD">
        <w:rPr>
          <w:rFonts w:cs="Arial"/>
          <w:sz w:val="22"/>
          <w:szCs w:val="22"/>
          <w:lang w:eastAsia="ca-ES"/>
        </w:rPr>
        <w:tab/>
        <w:t>Quan com a conseqüència de l'anul·lació, revocació o de la revisió de la subvenció, l'import definitiu d'aquesta sigui inferior a l'import pagat, el/la perceptor/a estarà obligat a reintegrar la part excedida.</w:t>
      </w:r>
    </w:p>
    <w:p w:rsidR="004067FD" w:rsidRPr="004067FD" w:rsidRDefault="004067FD" w:rsidP="006B159D">
      <w:pPr>
        <w:spacing w:before="120" w:after="120"/>
        <w:ind w:left="284" w:hanging="284"/>
        <w:jc w:val="both"/>
        <w:rPr>
          <w:rFonts w:cs="Arial"/>
          <w:sz w:val="22"/>
          <w:szCs w:val="22"/>
          <w:lang w:eastAsia="ca-ES"/>
        </w:rPr>
      </w:pPr>
      <w:r w:rsidRPr="004067FD">
        <w:rPr>
          <w:rFonts w:cs="Arial"/>
          <w:sz w:val="22"/>
          <w:szCs w:val="22"/>
          <w:lang w:eastAsia="ca-ES"/>
        </w:rPr>
        <w:t>2.</w:t>
      </w:r>
      <w:r w:rsidRPr="004067FD">
        <w:rPr>
          <w:rFonts w:cs="Arial"/>
          <w:sz w:val="22"/>
          <w:szCs w:val="22"/>
          <w:lang w:eastAsia="ca-ES"/>
        </w:rPr>
        <w:tab/>
        <w:t>Així mateix, també estarà obligat a reintegrar, el/la beneficiari/a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w:t>
      </w:r>
    </w:p>
    <w:p w:rsidR="004067FD" w:rsidRDefault="004067FD" w:rsidP="006B159D">
      <w:pPr>
        <w:spacing w:before="120" w:after="120"/>
        <w:ind w:left="284" w:hanging="284"/>
        <w:jc w:val="both"/>
        <w:rPr>
          <w:rFonts w:cs="Arial"/>
          <w:sz w:val="22"/>
          <w:szCs w:val="22"/>
          <w:lang w:eastAsia="ca-ES"/>
        </w:rPr>
      </w:pPr>
      <w:r w:rsidRPr="004067FD">
        <w:rPr>
          <w:rFonts w:cs="Arial"/>
          <w:sz w:val="22"/>
          <w:szCs w:val="22"/>
          <w:lang w:eastAsia="ca-ES"/>
        </w:rPr>
        <w:t>3.</w:t>
      </w:r>
      <w:r w:rsidRPr="004067FD">
        <w:rPr>
          <w:rFonts w:cs="Arial"/>
          <w:sz w:val="22"/>
          <w:szCs w:val="22"/>
          <w:lang w:eastAsia="ca-ES"/>
        </w:rPr>
        <w:tab/>
        <w:t>És procedent el reintegrament per part dels/les beneficiaris/àries de la totalitat o part de les quantitats percebudes, i l'exigència de l'interès de demora des del moment del pagament de la subvenció fins a la data en què s'acordi la procedència del reintegrament.</w:t>
      </w:r>
    </w:p>
    <w:p w:rsidR="00A04C11" w:rsidRDefault="00A04C11" w:rsidP="006B159D">
      <w:pPr>
        <w:spacing w:before="120" w:after="120"/>
        <w:ind w:left="284" w:hanging="284"/>
        <w:jc w:val="both"/>
        <w:rPr>
          <w:rFonts w:cs="Arial"/>
          <w:sz w:val="22"/>
          <w:szCs w:val="22"/>
          <w:lang w:eastAsia="ca-ES"/>
        </w:rPr>
      </w:pPr>
    </w:p>
    <w:p w:rsidR="00A04C11" w:rsidRPr="004067FD" w:rsidRDefault="00A04C11" w:rsidP="006B159D">
      <w:pPr>
        <w:spacing w:before="120" w:after="120"/>
        <w:ind w:left="284" w:hanging="284"/>
        <w:jc w:val="both"/>
        <w:rPr>
          <w:rFonts w:cs="Arial"/>
          <w:sz w:val="22"/>
          <w:szCs w:val="22"/>
          <w:lang w:eastAsia="ca-ES"/>
        </w:rPr>
      </w:pPr>
    </w:p>
    <w:p w:rsidR="004201EC" w:rsidRDefault="004201EC"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lastRenderedPageBreak/>
        <w:t>27.- Obligats al reintegrament</w:t>
      </w:r>
    </w:p>
    <w:p w:rsidR="004067FD" w:rsidRPr="004067FD" w:rsidRDefault="004067FD" w:rsidP="006B159D">
      <w:pPr>
        <w:spacing w:before="120" w:after="120"/>
        <w:ind w:left="426" w:hanging="426"/>
        <w:jc w:val="both"/>
        <w:rPr>
          <w:rFonts w:cs="Arial"/>
          <w:sz w:val="22"/>
          <w:szCs w:val="22"/>
          <w:lang w:eastAsia="ca-ES"/>
        </w:rPr>
      </w:pPr>
      <w:r w:rsidRPr="004067FD">
        <w:rPr>
          <w:rFonts w:cs="Arial"/>
          <w:sz w:val="22"/>
          <w:szCs w:val="22"/>
          <w:lang w:eastAsia="ca-ES"/>
        </w:rPr>
        <w:t>1.</w:t>
      </w:r>
      <w:r w:rsidRPr="004067FD">
        <w:rPr>
          <w:rFonts w:cs="Arial"/>
          <w:sz w:val="22"/>
          <w:szCs w:val="22"/>
          <w:lang w:eastAsia="ca-ES"/>
        </w:rPr>
        <w:tab/>
        <w:t>Respondran solidàriament les persones i entitats que reuneixin les condicions de persones beneficiàries.</w:t>
      </w:r>
    </w:p>
    <w:p w:rsidR="004067FD" w:rsidRPr="004067FD" w:rsidRDefault="004067FD" w:rsidP="006B159D">
      <w:pPr>
        <w:spacing w:before="120" w:after="120"/>
        <w:ind w:left="426" w:hanging="426"/>
        <w:jc w:val="both"/>
        <w:rPr>
          <w:rFonts w:cs="Arial"/>
          <w:sz w:val="22"/>
          <w:szCs w:val="22"/>
          <w:lang w:eastAsia="ca-ES"/>
        </w:rPr>
      </w:pPr>
      <w:r w:rsidRPr="004067FD">
        <w:rPr>
          <w:rFonts w:cs="Arial"/>
          <w:sz w:val="22"/>
          <w:szCs w:val="22"/>
          <w:lang w:eastAsia="ca-ES"/>
        </w:rPr>
        <w:t>2.</w:t>
      </w:r>
      <w:r w:rsidRPr="004067FD">
        <w:rPr>
          <w:rFonts w:cs="Arial"/>
          <w:sz w:val="22"/>
          <w:szCs w:val="22"/>
          <w:lang w:eastAsia="ca-ES"/>
        </w:rPr>
        <w:tab/>
        <w:t>Seran responsables subsidiaris de l'obligació de reintegrar els administradors de les persones jurídiques, que no realitzin els actes de la seva competència necessaris per al compliment de les obligacions, que adoptin acords que facin possible els incompliments o donin el seu consentiment a acords que depenguin de ells. Així mateix seran responsables els administradors de les persones jurídiques que hagin cessat en les seves activitats.</w:t>
      </w:r>
    </w:p>
    <w:p w:rsidR="004067FD" w:rsidRPr="004067FD" w:rsidRDefault="004067FD"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t>28.- Infraccions i sancions</w:t>
      </w:r>
    </w:p>
    <w:p w:rsidR="004067FD" w:rsidRPr="004067FD" w:rsidRDefault="004067FD" w:rsidP="00402195">
      <w:pPr>
        <w:spacing w:before="120" w:after="120"/>
        <w:jc w:val="both"/>
        <w:rPr>
          <w:rFonts w:cs="Arial"/>
          <w:sz w:val="22"/>
          <w:szCs w:val="22"/>
          <w:lang w:eastAsia="ca-ES"/>
        </w:rPr>
      </w:pPr>
      <w:r w:rsidRPr="004067FD">
        <w:rPr>
          <w:rFonts w:cs="Arial"/>
          <w:sz w:val="22"/>
          <w:szCs w:val="22"/>
          <w:lang w:eastAsia="ca-ES"/>
        </w:rPr>
        <w:t>En matèria d'infraccions i sancions s'aplicarà el que disposa el títol IV de la LGS, en el Títol IV del RLGS i a l'Ordenança General de Subvencions de l'Entitat.</w:t>
      </w:r>
    </w:p>
    <w:p w:rsidR="004067FD" w:rsidRPr="004067FD" w:rsidRDefault="004067FD" w:rsidP="00402195">
      <w:pPr>
        <w:spacing w:before="120" w:after="120"/>
        <w:jc w:val="both"/>
        <w:rPr>
          <w:rFonts w:cs="Arial"/>
          <w:sz w:val="22"/>
          <w:szCs w:val="22"/>
          <w:lang w:eastAsia="ca-ES"/>
        </w:rPr>
      </w:pPr>
    </w:p>
    <w:p w:rsidR="004067FD" w:rsidRPr="00F30D21" w:rsidRDefault="004067FD" w:rsidP="00402195">
      <w:pPr>
        <w:spacing w:before="120" w:after="120"/>
        <w:jc w:val="both"/>
        <w:rPr>
          <w:rFonts w:cs="Arial"/>
          <w:b/>
          <w:caps/>
          <w:sz w:val="24"/>
          <w:szCs w:val="24"/>
          <w:lang w:eastAsia="ca-ES"/>
        </w:rPr>
      </w:pPr>
      <w:r w:rsidRPr="00F30D21">
        <w:rPr>
          <w:rFonts w:cs="Arial"/>
          <w:b/>
          <w:caps/>
          <w:sz w:val="24"/>
          <w:szCs w:val="24"/>
          <w:lang w:eastAsia="ca-ES"/>
        </w:rPr>
        <w:t>29.- Règim jurídic supletori</w:t>
      </w:r>
    </w:p>
    <w:p w:rsidR="004067FD" w:rsidRDefault="004067FD" w:rsidP="00402195">
      <w:pPr>
        <w:spacing w:before="120" w:after="120"/>
        <w:jc w:val="both"/>
        <w:rPr>
          <w:rFonts w:cs="Arial"/>
          <w:sz w:val="22"/>
          <w:szCs w:val="22"/>
          <w:lang w:eastAsia="ca-ES"/>
        </w:rPr>
      </w:pPr>
      <w:r w:rsidRPr="004067FD">
        <w:rPr>
          <w:rFonts w:cs="Arial"/>
          <w:sz w:val="22"/>
          <w:szCs w:val="22"/>
          <w:lang w:eastAsia="ca-ES"/>
        </w:rPr>
        <w:t>En tot el no previst expressament en aquestes bases, seran d'aplicació la Llei 38/2003, de 17 de novembre, General de Subvencions, el Reial Decret 887/2006, de 21 de juliol pel qual s'aprova el seu Reglament de desenvolupament, la Ordenança General de Subvencions de l'Entitat, les Bases d'Execució del Pressupost General per al present exercici, la Llei 39/2015, d’1 d’octubre, del Procediment Administratiu Comú a les Administracions Públiques, i la resta de legislació concordant.</w:t>
      </w:r>
    </w:p>
    <w:p w:rsidR="00381C7B" w:rsidRDefault="00381C7B" w:rsidP="00402195">
      <w:pPr>
        <w:spacing w:before="120" w:after="120" w:line="276" w:lineRule="auto"/>
        <w:jc w:val="both"/>
        <w:rPr>
          <w:rFonts w:cs="Arial"/>
          <w:sz w:val="22"/>
          <w:szCs w:val="22"/>
          <w:lang w:eastAsia="ca-ES"/>
        </w:rPr>
      </w:pPr>
    </w:p>
    <w:p w:rsidR="00381C7B" w:rsidRPr="00381C7B" w:rsidRDefault="00AC7FF0" w:rsidP="00402195">
      <w:pPr>
        <w:spacing w:before="120" w:after="120" w:line="276" w:lineRule="auto"/>
        <w:jc w:val="both"/>
        <w:rPr>
          <w:rFonts w:cs="Arial"/>
          <w:sz w:val="22"/>
          <w:szCs w:val="22"/>
          <w:lang w:eastAsia="ca-ES"/>
        </w:rPr>
      </w:pPr>
      <w:r w:rsidRPr="001531CF">
        <w:rPr>
          <w:rFonts w:cs="Arial"/>
          <w:sz w:val="22"/>
          <w:szCs w:val="22"/>
          <w:lang w:eastAsia="ca-ES"/>
        </w:rPr>
        <w:t xml:space="preserve">Sant Pere de Ribes, </w:t>
      </w:r>
      <w:r w:rsidR="001531CF" w:rsidRPr="001531CF">
        <w:rPr>
          <w:rFonts w:cs="Arial"/>
          <w:sz w:val="22"/>
          <w:szCs w:val="22"/>
          <w:lang w:eastAsia="ca-ES"/>
        </w:rPr>
        <w:t>juny</w:t>
      </w:r>
      <w:r w:rsidR="002A1AE4" w:rsidRPr="001531CF">
        <w:rPr>
          <w:rFonts w:cs="Arial"/>
          <w:sz w:val="22"/>
          <w:szCs w:val="22"/>
          <w:lang w:eastAsia="ca-ES"/>
        </w:rPr>
        <w:t xml:space="preserve"> </w:t>
      </w:r>
      <w:r w:rsidRPr="001531CF">
        <w:rPr>
          <w:rFonts w:cs="Arial"/>
          <w:sz w:val="22"/>
          <w:szCs w:val="22"/>
          <w:lang w:eastAsia="ca-ES"/>
        </w:rPr>
        <w:t>de 202</w:t>
      </w:r>
      <w:r w:rsidR="00A04C11" w:rsidRPr="001531CF">
        <w:rPr>
          <w:rFonts w:cs="Arial"/>
          <w:sz w:val="22"/>
          <w:szCs w:val="22"/>
          <w:lang w:eastAsia="ca-ES"/>
        </w:rPr>
        <w:t>3</w:t>
      </w:r>
      <w:r w:rsidR="001531CF">
        <w:rPr>
          <w:rFonts w:cs="Arial"/>
          <w:sz w:val="22"/>
          <w:szCs w:val="22"/>
          <w:lang w:eastAsia="ca-ES"/>
        </w:rPr>
        <w:t>.</w:t>
      </w:r>
    </w:p>
    <w:sectPr w:rsidR="00381C7B" w:rsidRPr="00381C7B" w:rsidSect="005F14E7">
      <w:headerReference w:type="default" r:id="rId9"/>
      <w:footerReference w:type="default" r:id="rId10"/>
      <w:pgSz w:w="11906" w:h="16838" w:code="9"/>
      <w:pgMar w:top="2381" w:right="1701" w:bottom="964"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33A" w:rsidRDefault="000A633A">
      <w:r>
        <w:separator/>
      </w:r>
    </w:p>
  </w:endnote>
  <w:endnote w:type="continuationSeparator" w:id="0">
    <w:p w:rsidR="000A633A" w:rsidRDefault="000A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C1E" w:rsidRDefault="00847C58">
    <w:pPr>
      <w:pStyle w:val="Piedepgina"/>
      <w:jc w:val="center"/>
      <w:rPr>
        <w:rFonts w:cs="Arial"/>
        <w:b/>
        <w:bCs/>
        <w:color w:val="999999"/>
        <w:sz w:val="16"/>
      </w:rPr>
    </w:pPr>
    <w:r>
      <w:rPr>
        <w:rFonts w:cs="Arial"/>
        <w:b/>
        <w:bCs/>
        <w:color w:val="999999"/>
        <w:sz w:val="16"/>
      </w:rPr>
      <w:t>A</w:t>
    </w:r>
    <w:r w:rsidR="00B77C1E">
      <w:rPr>
        <w:rFonts w:cs="Arial"/>
        <w:b/>
        <w:bCs/>
        <w:color w:val="999999"/>
        <w:sz w:val="16"/>
      </w:rPr>
      <w:t>juntament Sant Pere de Ribes</w:t>
    </w:r>
  </w:p>
  <w:p w:rsidR="00B77C1E" w:rsidRPr="00B77C1E" w:rsidRDefault="00B77C1E" w:rsidP="00B77C1E">
    <w:pPr>
      <w:tabs>
        <w:tab w:val="center" w:pos="4252"/>
        <w:tab w:val="right" w:pos="8504"/>
      </w:tabs>
      <w:jc w:val="center"/>
      <w:rPr>
        <w:rFonts w:ascii="Times New Roman" w:hAnsi="Times New Roman" w:cs="Arial"/>
        <w:color w:val="999999"/>
        <w:sz w:val="16"/>
      </w:rPr>
    </w:pPr>
    <w:r w:rsidRPr="00B77C1E">
      <w:rPr>
        <w:rFonts w:ascii="Times New Roman" w:hAnsi="Times New Roman" w:cs="Arial"/>
        <w:color w:val="999999"/>
        <w:sz w:val="16"/>
      </w:rPr>
      <w:t>Plaça de la Vila, 1 - 08810 – Ribes / Plaça de la Vinya d’en Petaca, 1 – 08812 Les Roquetes</w:t>
    </w:r>
  </w:p>
  <w:p w:rsidR="00847C58" w:rsidRDefault="00847C58">
    <w:pPr>
      <w:pStyle w:val="Piedepgina"/>
      <w:jc w:val="center"/>
      <w:rPr>
        <w:rFonts w:cs="Arial"/>
        <w:color w:val="999999"/>
        <w:sz w:val="16"/>
      </w:rPr>
    </w:pPr>
    <w:r>
      <w:rPr>
        <w:rFonts w:cs="Arial"/>
        <w:color w:val="999999"/>
        <w:sz w:val="16"/>
      </w:rPr>
      <w:t xml:space="preserve">Tel. </w:t>
    </w:r>
    <w:r w:rsidR="00B77C1E">
      <w:rPr>
        <w:rFonts w:cs="Arial"/>
        <w:color w:val="999999"/>
        <w:sz w:val="16"/>
      </w:rPr>
      <w:t xml:space="preserve">93 896 73 00 </w:t>
    </w:r>
    <w:r>
      <w:rPr>
        <w:rFonts w:cs="Arial"/>
        <w:color w:val="999999"/>
        <w:sz w:val="16"/>
      </w:rPr>
      <w:t>A/e: ajuntament@santperederibes.cat</w:t>
    </w:r>
  </w:p>
  <w:p w:rsidR="00847C58" w:rsidRDefault="00847C58">
    <w:pPr>
      <w:pStyle w:val="Piedepgina"/>
      <w:jc w:val="center"/>
      <w:rPr>
        <w:rFonts w:cs="Arial"/>
        <w:color w:val="999999"/>
        <w:sz w:val="16"/>
      </w:rPr>
    </w:pPr>
    <w:r>
      <w:rPr>
        <w:rFonts w:cs="Arial"/>
        <w:color w:val="999999"/>
        <w:sz w:val="16"/>
      </w:rPr>
      <w:t>w w w . s a n t p e r e d e r i b e s . c a t</w:t>
    </w:r>
  </w:p>
  <w:p w:rsidR="00847C58" w:rsidRDefault="00847C58">
    <w:pPr>
      <w:pStyle w:val="Piedepgina"/>
      <w:jc w:val="center"/>
      <w:rPr>
        <w:rFonts w:cs="Arial"/>
        <w:color w:val="999999"/>
        <w:sz w:val="16"/>
      </w:rPr>
    </w:pPr>
  </w:p>
  <w:p w:rsidR="00184854" w:rsidRPr="00184854" w:rsidRDefault="00184854" w:rsidP="00184854">
    <w:pPr>
      <w:jc w:val="center"/>
      <w:rPr>
        <w:rFonts w:ascii="Times New Roman" w:hAnsi="Times New Roman"/>
        <w:sz w:val="14"/>
      </w:rPr>
    </w:pPr>
    <w:r w:rsidRPr="00184854">
      <w:rPr>
        <w:rFonts w:ascii="Times New Roman" w:hAnsi="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84854" w:rsidRPr="00184854" w:rsidRDefault="00184854" w:rsidP="00184854">
    <w:pPr>
      <w:jc w:val="center"/>
      <w:rPr>
        <w:rFonts w:ascii="Times New Roman" w:hAnsi="Times New Roman"/>
        <w:sz w:val="14"/>
      </w:rPr>
    </w:pPr>
    <w:r w:rsidRPr="00184854">
      <w:rPr>
        <w:rFonts w:ascii="Times New Roman" w:hAnsi="Times New Roman"/>
        <w:sz w:val="14"/>
      </w:rPr>
      <w:t xml:space="preserve">Per a més informació adreceu-vos a </w:t>
    </w:r>
    <w:hyperlink r:id="rId1" w:history="1">
      <w:r w:rsidRPr="00184854">
        <w:rPr>
          <w:rFonts w:ascii="Times New Roman" w:hAnsi="Times New Roman"/>
          <w:bCs/>
          <w:color w:val="0000FF"/>
          <w:sz w:val="14"/>
          <w:u w:val="single"/>
        </w:rPr>
        <w:t>http://www.santperederibes.cat</w:t>
      </w:r>
    </w:hyperlink>
    <w:r w:rsidRPr="00184854">
      <w:rPr>
        <w:rFonts w:ascii="Times New Roman" w:hAnsi="Times New Roman"/>
        <w:sz w:val="14"/>
      </w:rPr>
      <w:t xml:space="preserve"> o directament a l’Ajuntament.</w:t>
    </w:r>
  </w:p>
  <w:p w:rsidR="00847C58" w:rsidRDefault="00847C58" w:rsidP="00184854">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33A" w:rsidRDefault="000A633A">
      <w:r>
        <w:separator/>
      </w:r>
    </w:p>
  </w:footnote>
  <w:footnote w:type="continuationSeparator" w:id="0">
    <w:p w:rsidR="000A633A" w:rsidRDefault="000A63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C58" w:rsidRDefault="005F0F66">
    <w:pPr>
      <w:pStyle w:val="Encabezado"/>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1485900</wp:posOffset>
              </wp:positionH>
              <wp:positionV relativeFrom="paragraph">
                <wp:posOffset>688340</wp:posOffset>
              </wp:positionV>
              <wp:extent cx="3314700" cy="342900"/>
              <wp:effectExtent l="0" t="254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C58" w:rsidRPr="002157D9" w:rsidRDefault="002157D9" w:rsidP="002157D9">
                          <w:pPr>
                            <w:jc w:val="right"/>
                            <w:rPr>
                              <w:b/>
                              <w:sz w:val="18"/>
                              <w:szCs w:val="18"/>
                            </w:rPr>
                          </w:pPr>
                          <w:r w:rsidRPr="002157D9">
                            <w:rPr>
                              <w:b/>
                              <w:sz w:val="18"/>
                              <w:szCs w:val="18"/>
                            </w:rPr>
                            <w:t>HABITATGE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7pt;margin-top:54.2pt;width:261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&#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" filled="f" stroked="f">
              <v:textbox>
                <w:txbxContent>
                  <w:p w:rsidR="00847C58" w:rsidRPr="002157D9" w:rsidRDefault="002157D9" w:rsidP="002157D9">
                    <w:pPr>
                      <w:jc w:val="right"/>
                      <w:rPr>
                        <w:b/>
                        <w:sz w:val="18"/>
                        <w:szCs w:val="18"/>
                      </w:rPr>
                    </w:pPr>
                    <w:r w:rsidRPr="002157D9">
                      <w:rPr>
                        <w:b/>
                        <w:sz w:val="18"/>
                        <w:szCs w:val="18"/>
                      </w:rPr>
                      <w:t>HABITATGE</w:t>
                    </w:r>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2540" r="23495"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3"/>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7C58" w:rsidRDefault="00847C58">
                            <w:pPr>
                              <w:pStyle w:val="Textoindependiente"/>
                              <w:rPr>
                                <w:spacing w:val="10"/>
                                <w:sz w:val="24"/>
                                <w:lang w:val="ca-ES"/>
                              </w:rPr>
                            </w:pPr>
                            <w:r>
                              <w:rPr>
                                <w:spacing w:val="10"/>
                                <w:sz w:val="24"/>
                                <w:lang w:val="ca-ES"/>
                              </w:rPr>
                              <w:t>Ajuntament</w:t>
                            </w:r>
                          </w:p>
                          <w:p w:rsidR="00847C58" w:rsidRDefault="00847C58">
                            <w:pPr>
                              <w:pStyle w:val="Textoindependiente"/>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4"/>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">
              <v:shape id="Text Box 3"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847C58" w:rsidRDefault="00847C58">
                      <w:pPr>
                        <w:pStyle w:val="Textoindependiente"/>
                        <w:rPr>
                          <w:spacing w:val="10"/>
                          <w:sz w:val="24"/>
                          <w:lang w:val="ca-ES"/>
                        </w:rPr>
                      </w:pPr>
                      <w:r>
                        <w:rPr>
                          <w:spacing w:val="10"/>
                          <w:sz w:val="24"/>
                          <w:lang w:val="ca-ES"/>
                        </w:rPr>
                        <w:t>Ajuntament</w:t>
                      </w:r>
                    </w:p>
                    <w:p w:rsidR="00847C58" w:rsidRDefault="00847C58">
                      <w:pPr>
                        <w:pStyle w:val="Textoindependiente"/>
                        <w:rPr>
                          <w:spacing w:val="10"/>
                          <w:sz w:val="24"/>
                          <w:lang w:val="ca-ES"/>
                        </w:rPr>
                      </w:pPr>
                      <w:r>
                        <w:rPr>
                          <w:spacing w:val="10"/>
                          <w:sz w:val="24"/>
                          <w:lang w:val="ca-ES"/>
                        </w:rPr>
                        <w:t>Sant Pere de Ribes</w:t>
                      </w:r>
                    </w:p>
                  </w:txbxContent>
                </v:textbox>
              </v:shape>
              <v:line id="Line 4"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3AC5"/>
    <w:multiLevelType w:val="multilevel"/>
    <w:tmpl w:val="986C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72724"/>
    <w:multiLevelType w:val="hybridMultilevel"/>
    <w:tmpl w:val="7B2005DA"/>
    <w:lvl w:ilvl="0" w:tplc="2F7AC6C2">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AA670D"/>
    <w:multiLevelType w:val="hybridMultilevel"/>
    <w:tmpl w:val="3D80A1D6"/>
    <w:lvl w:ilvl="0" w:tplc="2F7AC6C2">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3312D67"/>
    <w:multiLevelType w:val="hybridMultilevel"/>
    <w:tmpl w:val="A4E2F5B2"/>
    <w:lvl w:ilvl="0" w:tplc="7148392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265880"/>
    <w:multiLevelType w:val="hybridMultilevel"/>
    <w:tmpl w:val="CABC450C"/>
    <w:lvl w:ilvl="0" w:tplc="2F7AC6C2">
      <w:start w:val="1"/>
      <w:numFmt w:val="bullet"/>
      <w:lvlText w:val=""/>
      <w:lvlJc w:val="left"/>
      <w:pPr>
        <w:ind w:left="720" w:hanging="360"/>
      </w:pPr>
      <w:rPr>
        <w:rFonts w:ascii="Wingdings" w:hAnsi="Wingdings" w:hint="default"/>
        <w:sz w:val="16"/>
      </w:rPr>
    </w:lvl>
    <w:lvl w:ilvl="1" w:tplc="5EC42140">
      <w:start w:val="2"/>
      <w:numFmt w:val="bullet"/>
      <w:lvlText w:val="•"/>
      <w:lvlJc w:val="left"/>
      <w:pPr>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7DF3991"/>
    <w:multiLevelType w:val="hybridMultilevel"/>
    <w:tmpl w:val="C84C84CC"/>
    <w:lvl w:ilvl="0" w:tplc="04030001">
      <w:start w:val="1"/>
      <w:numFmt w:val="bullet"/>
      <w:lvlText w:val=""/>
      <w:lvlJc w:val="left"/>
      <w:pPr>
        <w:ind w:left="720" w:hanging="360"/>
      </w:pPr>
      <w:rPr>
        <w:rFonts w:ascii="Symbol" w:hAnsi="Symbol" w:hint="default"/>
      </w:rPr>
    </w:lvl>
    <w:lvl w:ilvl="1" w:tplc="05C4801C">
      <w:start w:val="2"/>
      <w:numFmt w:val="bullet"/>
      <w:lvlText w:val="•"/>
      <w:lvlJc w:val="left"/>
      <w:pPr>
        <w:ind w:left="1500" w:hanging="42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9203319"/>
    <w:multiLevelType w:val="hybridMultilevel"/>
    <w:tmpl w:val="213EAC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BCB1C50"/>
    <w:multiLevelType w:val="hybridMultilevel"/>
    <w:tmpl w:val="ECDC6F7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932FC2"/>
    <w:multiLevelType w:val="hybridMultilevel"/>
    <w:tmpl w:val="C45239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1677B8"/>
    <w:multiLevelType w:val="multilevel"/>
    <w:tmpl w:val="33EE9B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9520AB1"/>
    <w:multiLevelType w:val="hybridMultilevel"/>
    <w:tmpl w:val="10D41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CCE3625"/>
    <w:multiLevelType w:val="hybridMultilevel"/>
    <w:tmpl w:val="D4C8B1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2C1A87"/>
    <w:multiLevelType w:val="multilevel"/>
    <w:tmpl w:val="B2C6EA84"/>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527896"/>
    <w:multiLevelType w:val="hybridMultilevel"/>
    <w:tmpl w:val="E5B88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873AA"/>
    <w:multiLevelType w:val="hybridMultilevel"/>
    <w:tmpl w:val="FE46552C"/>
    <w:lvl w:ilvl="0" w:tplc="2F7AC6C2">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5582AFD"/>
    <w:multiLevelType w:val="hybridMultilevel"/>
    <w:tmpl w:val="E1F2B61C"/>
    <w:lvl w:ilvl="0" w:tplc="2F7AC6C2">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7556F25"/>
    <w:multiLevelType w:val="hybridMultilevel"/>
    <w:tmpl w:val="225A24A4"/>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A917F48"/>
    <w:multiLevelType w:val="hybridMultilevel"/>
    <w:tmpl w:val="69EE6C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BEA3041"/>
    <w:multiLevelType w:val="hybridMultilevel"/>
    <w:tmpl w:val="B0DA3358"/>
    <w:lvl w:ilvl="0" w:tplc="2F7AC6C2">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3CA42304"/>
    <w:multiLevelType w:val="hybridMultilevel"/>
    <w:tmpl w:val="E3A24C6C"/>
    <w:lvl w:ilvl="0" w:tplc="E1EA6206">
      <w:start w:val="29"/>
      <w:numFmt w:val="bullet"/>
      <w:lvlText w:val="-"/>
      <w:lvlJc w:val="left"/>
      <w:pPr>
        <w:tabs>
          <w:tab w:val="num" w:pos="795"/>
        </w:tabs>
        <w:ind w:left="795" w:hanging="360"/>
      </w:pPr>
      <w:rPr>
        <w:rFonts w:ascii="Arial" w:eastAsia="Times New Roman" w:hAnsi="Arial"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start w:val="1"/>
      <w:numFmt w:val="bullet"/>
      <w:lvlText w:val=""/>
      <w:lvlJc w:val="left"/>
      <w:pPr>
        <w:tabs>
          <w:tab w:val="num" w:pos="2235"/>
        </w:tabs>
        <w:ind w:left="2235" w:hanging="360"/>
      </w:pPr>
      <w:rPr>
        <w:rFonts w:ascii="Wingdings" w:hAnsi="Wingdings" w:hint="default"/>
      </w:rPr>
    </w:lvl>
    <w:lvl w:ilvl="3" w:tplc="0C0A0001">
      <w:start w:val="1"/>
      <w:numFmt w:val="bullet"/>
      <w:lvlText w:val=""/>
      <w:lvlJc w:val="left"/>
      <w:pPr>
        <w:tabs>
          <w:tab w:val="num" w:pos="2955"/>
        </w:tabs>
        <w:ind w:left="2955" w:hanging="360"/>
      </w:pPr>
      <w:rPr>
        <w:rFonts w:ascii="Symbol" w:hAnsi="Symbol" w:hint="default"/>
      </w:rPr>
    </w:lvl>
    <w:lvl w:ilvl="4" w:tplc="0C0A0003">
      <w:start w:val="1"/>
      <w:numFmt w:val="bullet"/>
      <w:lvlText w:val="o"/>
      <w:lvlJc w:val="left"/>
      <w:pPr>
        <w:tabs>
          <w:tab w:val="num" w:pos="3675"/>
        </w:tabs>
        <w:ind w:left="3675" w:hanging="360"/>
      </w:pPr>
      <w:rPr>
        <w:rFonts w:ascii="Courier New" w:hAnsi="Courier New" w:hint="default"/>
      </w:rPr>
    </w:lvl>
    <w:lvl w:ilvl="5" w:tplc="0C0A0005">
      <w:start w:val="1"/>
      <w:numFmt w:val="bullet"/>
      <w:lvlText w:val=""/>
      <w:lvlJc w:val="left"/>
      <w:pPr>
        <w:tabs>
          <w:tab w:val="num" w:pos="4395"/>
        </w:tabs>
        <w:ind w:left="4395" w:hanging="360"/>
      </w:pPr>
      <w:rPr>
        <w:rFonts w:ascii="Wingdings" w:hAnsi="Wingdings" w:hint="default"/>
      </w:rPr>
    </w:lvl>
    <w:lvl w:ilvl="6" w:tplc="0C0A0001">
      <w:start w:val="1"/>
      <w:numFmt w:val="bullet"/>
      <w:lvlText w:val=""/>
      <w:lvlJc w:val="left"/>
      <w:pPr>
        <w:tabs>
          <w:tab w:val="num" w:pos="5115"/>
        </w:tabs>
        <w:ind w:left="5115" w:hanging="360"/>
      </w:pPr>
      <w:rPr>
        <w:rFonts w:ascii="Symbol" w:hAnsi="Symbol" w:hint="default"/>
      </w:rPr>
    </w:lvl>
    <w:lvl w:ilvl="7" w:tplc="0C0A0003">
      <w:start w:val="1"/>
      <w:numFmt w:val="bullet"/>
      <w:lvlText w:val="o"/>
      <w:lvlJc w:val="left"/>
      <w:pPr>
        <w:tabs>
          <w:tab w:val="num" w:pos="5835"/>
        </w:tabs>
        <w:ind w:left="5835" w:hanging="360"/>
      </w:pPr>
      <w:rPr>
        <w:rFonts w:ascii="Courier New" w:hAnsi="Courier New" w:hint="default"/>
      </w:rPr>
    </w:lvl>
    <w:lvl w:ilvl="8" w:tplc="0C0A0005">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3E1C68E2"/>
    <w:multiLevelType w:val="hybridMultilevel"/>
    <w:tmpl w:val="6B38AC4E"/>
    <w:lvl w:ilvl="0" w:tplc="71483926">
      <w:start w:val="881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272754"/>
    <w:multiLevelType w:val="hybridMultilevel"/>
    <w:tmpl w:val="C3BEF81E"/>
    <w:lvl w:ilvl="0" w:tplc="83F823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0456912"/>
    <w:multiLevelType w:val="hybridMultilevel"/>
    <w:tmpl w:val="4F68CE90"/>
    <w:lvl w:ilvl="0" w:tplc="150CBB76">
      <w:start w:val="1"/>
      <w:numFmt w:val="lowerLetter"/>
      <w:lvlText w:val="%1."/>
      <w:lvlJc w:val="left"/>
      <w:pPr>
        <w:ind w:left="720" w:hanging="360"/>
      </w:pPr>
      <w:rPr>
        <w:rFonts w:ascii="Segoe UI" w:eastAsia="Times New Roman" w:hAnsi="Segoe UI" w:cs="Segoe U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2DB10F0"/>
    <w:multiLevelType w:val="hybridMultilevel"/>
    <w:tmpl w:val="EA509EC0"/>
    <w:lvl w:ilvl="0" w:tplc="2F7AC6C2">
      <w:start w:val="1"/>
      <w:numFmt w:val="bullet"/>
      <w:lvlText w:val=""/>
      <w:lvlJc w:val="left"/>
      <w:pPr>
        <w:ind w:left="1004" w:hanging="360"/>
      </w:pPr>
      <w:rPr>
        <w:rFonts w:ascii="Wingdings" w:hAnsi="Wingdings" w:hint="default"/>
        <w:sz w:val="16"/>
      </w:rPr>
    </w:lvl>
    <w:lvl w:ilvl="1" w:tplc="04030003">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4" w15:restartNumberingAfterBreak="0">
    <w:nsid w:val="446D40A0"/>
    <w:multiLevelType w:val="multilevel"/>
    <w:tmpl w:val="F27E81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49D024D"/>
    <w:multiLevelType w:val="hybridMultilevel"/>
    <w:tmpl w:val="C0DA01D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4AB27D1"/>
    <w:multiLevelType w:val="hybridMultilevel"/>
    <w:tmpl w:val="FE7A3B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70718A9"/>
    <w:multiLevelType w:val="hybridMultilevel"/>
    <w:tmpl w:val="6BD08AE8"/>
    <w:lvl w:ilvl="0" w:tplc="2F7AC6C2">
      <w:start w:val="1"/>
      <w:numFmt w:val="bullet"/>
      <w:lvlText w:val=""/>
      <w:lvlJc w:val="left"/>
      <w:pPr>
        <w:ind w:left="1004" w:hanging="360"/>
      </w:pPr>
      <w:rPr>
        <w:rFonts w:ascii="Wingdings" w:hAnsi="Wingdings" w:hint="default"/>
        <w:sz w:val="16"/>
      </w:rPr>
    </w:lvl>
    <w:lvl w:ilvl="1" w:tplc="2F7AC6C2">
      <w:start w:val="1"/>
      <w:numFmt w:val="bullet"/>
      <w:lvlText w:val=""/>
      <w:lvlJc w:val="left"/>
      <w:pPr>
        <w:ind w:left="1724" w:hanging="360"/>
      </w:pPr>
      <w:rPr>
        <w:rFonts w:ascii="Wingdings" w:hAnsi="Wingdings" w:hint="default"/>
        <w:sz w:val="16"/>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8" w15:restartNumberingAfterBreak="0">
    <w:nsid w:val="470E2A6F"/>
    <w:multiLevelType w:val="hybridMultilevel"/>
    <w:tmpl w:val="DC2C4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96F621A"/>
    <w:multiLevelType w:val="hybridMultilevel"/>
    <w:tmpl w:val="59D25676"/>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49BD1346"/>
    <w:multiLevelType w:val="hybridMultilevel"/>
    <w:tmpl w:val="19761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3CE516D"/>
    <w:multiLevelType w:val="hybridMultilevel"/>
    <w:tmpl w:val="7BF29826"/>
    <w:lvl w:ilvl="0" w:tplc="2F7AC6C2">
      <w:start w:val="1"/>
      <w:numFmt w:val="bullet"/>
      <w:lvlText w:val=""/>
      <w:lvlJc w:val="left"/>
      <w:pPr>
        <w:tabs>
          <w:tab w:val="num" w:pos="1068"/>
        </w:tabs>
        <w:ind w:left="1065" w:hanging="357"/>
      </w:pPr>
      <w:rPr>
        <w:rFonts w:ascii="Wingdings" w:hAnsi="Wingdings" w:hint="default"/>
        <w:sz w:val="16"/>
      </w:rPr>
    </w:lvl>
    <w:lvl w:ilvl="1" w:tplc="0C0A0001">
      <w:start w:val="1"/>
      <w:numFmt w:val="bullet"/>
      <w:lvlText w:val=""/>
      <w:lvlJc w:val="left"/>
      <w:pPr>
        <w:tabs>
          <w:tab w:val="num" w:pos="1788"/>
        </w:tabs>
        <w:ind w:left="1788" w:hanging="360"/>
      </w:pPr>
      <w:rPr>
        <w:rFonts w:ascii="Symbol" w:hAnsi="Symbol" w:hint="default"/>
      </w:rPr>
    </w:lvl>
    <w:lvl w:ilvl="2" w:tplc="0C0A001B">
      <w:start w:val="1"/>
      <w:numFmt w:val="lowerRoman"/>
      <w:lvlText w:val="%3."/>
      <w:lvlJc w:val="right"/>
      <w:pPr>
        <w:tabs>
          <w:tab w:val="num" w:pos="2508"/>
        </w:tabs>
        <w:ind w:left="2508" w:hanging="180"/>
      </w:pPr>
      <w:rPr>
        <w:rFonts w:cs="Times New Roman"/>
      </w:rPr>
    </w:lvl>
    <w:lvl w:ilvl="3" w:tplc="0C0A000F">
      <w:start w:val="1"/>
      <w:numFmt w:val="decimal"/>
      <w:lvlText w:val="%4."/>
      <w:lvlJc w:val="left"/>
      <w:pPr>
        <w:tabs>
          <w:tab w:val="num" w:pos="3228"/>
        </w:tabs>
        <w:ind w:left="3228"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32" w15:restartNumberingAfterBreak="0">
    <w:nsid w:val="591D7CEA"/>
    <w:multiLevelType w:val="hybridMultilevel"/>
    <w:tmpl w:val="ECCAA9FA"/>
    <w:lvl w:ilvl="0" w:tplc="FECEF3FE">
      <w:start w:val="3"/>
      <w:numFmt w:val="bullet"/>
      <w:lvlText w:val="-"/>
      <w:lvlJc w:val="left"/>
      <w:pPr>
        <w:ind w:left="720" w:hanging="360"/>
      </w:pPr>
      <w:rPr>
        <w:rFonts w:ascii="Segoe UI" w:eastAsia="Times New Roman" w:hAnsi="Segoe UI" w:cs="Segoe U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5C283DB1"/>
    <w:multiLevelType w:val="hybridMultilevel"/>
    <w:tmpl w:val="E03CDC46"/>
    <w:lvl w:ilvl="0" w:tplc="520CF176">
      <w:start w:val="5"/>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810141"/>
    <w:multiLevelType w:val="hybridMultilevel"/>
    <w:tmpl w:val="292C033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6B1F44C0"/>
    <w:multiLevelType w:val="hybridMultilevel"/>
    <w:tmpl w:val="D602B1C8"/>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C9444AB"/>
    <w:multiLevelType w:val="hybridMultilevel"/>
    <w:tmpl w:val="48AEA824"/>
    <w:lvl w:ilvl="0" w:tplc="DCC64CD8">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D0F1D6D"/>
    <w:multiLevelType w:val="hybridMultilevel"/>
    <w:tmpl w:val="8CA04F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A1A16BD"/>
    <w:multiLevelType w:val="hybridMultilevel"/>
    <w:tmpl w:val="E6B8B74E"/>
    <w:lvl w:ilvl="0" w:tplc="0403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ABB1C67"/>
    <w:multiLevelType w:val="hybridMultilevel"/>
    <w:tmpl w:val="18A6DA12"/>
    <w:lvl w:ilvl="0" w:tplc="6994D782">
      <w:start w:val="2"/>
      <w:numFmt w:val="bullet"/>
      <w:lvlText w:val=""/>
      <w:lvlJc w:val="left"/>
      <w:pPr>
        <w:tabs>
          <w:tab w:val="num" w:pos="720"/>
        </w:tabs>
        <w:ind w:left="720" w:hanging="360"/>
      </w:pPr>
      <w:rPr>
        <w:rFonts w:ascii="Symbol" w:eastAsia="Times New Roman"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9"/>
  </w:num>
  <w:num w:numId="3">
    <w:abstractNumId w:val="29"/>
  </w:num>
  <w:num w:numId="4">
    <w:abstractNumId w:val="33"/>
  </w:num>
  <w:num w:numId="5">
    <w:abstractNumId w:val="3"/>
  </w:num>
  <w:num w:numId="6">
    <w:abstractNumId w:val="9"/>
  </w:num>
  <w:num w:numId="7">
    <w:abstractNumId w:val="24"/>
  </w:num>
  <w:num w:numId="8">
    <w:abstractNumId w:val="16"/>
  </w:num>
  <w:num w:numId="9">
    <w:abstractNumId w:val="0"/>
  </w:num>
  <w:num w:numId="10">
    <w:abstractNumId w:val="35"/>
  </w:num>
  <w:num w:numId="11">
    <w:abstractNumId w:val="21"/>
  </w:num>
  <w:num w:numId="12">
    <w:abstractNumId w:val="20"/>
  </w:num>
  <w:num w:numId="13">
    <w:abstractNumId w:val="13"/>
  </w:num>
  <w:num w:numId="14">
    <w:abstractNumId w:val="22"/>
  </w:num>
  <w:num w:numId="15">
    <w:abstractNumId w:val="32"/>
  </w:num>
  <w:num w:numId="16">
    <w:abstractNumId w:val="6"/>
  </w:num>
  <w:num w:numId="17">
    <w:abstractNumId w:val="10"/>
  </w:num>
  <w:num w:numId="18">
    <w:abstractNumId w:val="2"/>
  </w:num>
  <w:num w:numId="19">
    <w:abstractNumId w:val="36"/>
  </w:num>
  <w:num w:numId="2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34"/>
  </w:num>
  <w:num w:numId="23">
    <w:abstractNumId w:val="12"/>
  </w:num>
  <w:num w:numId="24">
    <w:abstractNumId w:val="30"/>
  </w:num>
  <w:num w:numId="25">
    <w:abstractNumId w:val="11"/>
  </w:num>
  <w:num w:numId="26">
    <w:abstractNumId w:val="8"/>
  </w:num>
  <w:num w:numId="27">
    <w:abstractNumId w:val="28"/>
  </w:num>
  <w:num w:numId="28">
    <w:abstractNumId w:val="38"/>
  </w:num>
  <w:num w:numId="29">
    <w:abstractNumId w:val="25"/>
  </w:num>
  <w:num w:numId="30">
    <w:abstractNumId w:val="17"/>
  </w:num>
  <w:num w:numId="31">
    <w:abstractNumId w:val="7"/>
  </w:num>
  <w:num w:numId="32">
    <w:abstractNumId w:val="26"/>
  </w:num>
  <w:num w:numId="33">
    <w:abstractNumId w:val="5"/>
  </w:num>
  <w:num w:numId="34">
    <w:abstractNumId w:val="31"/>
  </w:num>
  <w:num w:numId="35">
    <w:abstractNumId w:val="14"/>
  </w:num>
  <w:num w:numId="36">
    <w:abstractNumId w:val="4"/>
  </w:num>
  <w:num w:numId="37">
    <w:abstractNumId w:val="18"/>
  </w:num>
  <w:num w:numId="38">
    <w:abstractNumId w:val="15"/>
  </w:num>
  <w:num w:numId="39">
    <w:abstractNumId w:val="23"/>
  </w:num>
  <w:num w:numId="40">
    <w:abstractNumId w:val="27"/>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evenAndOddHeaders/>
  <w:displayHorizontalDrawingGridEvery w:val="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72"/>
    <w:rsid w:val="00005189"/>
    <w:rsid w:val="000057B9"/>
    <w:rsid w:val="00006DBC"/>
    <w:rsid w:val="000076B0"/>
    <w:rsid w:val="00012A63"/>
    <w:rsid w:val="00013992"/>
    <w:rsid w:val="00024BED"/>
    <w:rsid w:val="000266B6"/>
    <w:rsid w:val="0003199F"/>
    <w:rsid w:val="00035618"/>
    <w:rsid w:val="00036A71"/>
    <w:rsid w:val="000443C9"/>
    <w:rsid w:val="0004441E"/>
    <w:rsid w:val="00054721"/>
    <w:rsid w:val="00055971"/>
    <w:rsid w:val="0006103E"/>
    <w:rsid w:val="00062006"/>
    <w:rsid w:val="00066C21"/>
    <w:rsid w:val="00067383"/>
    <w:rsid w:val="00067E56"/>
    <w:rsid w:val="00070600"/>
    <w:rsid w:val="00071947"/>
    <w:rsid w:val="00075FAD"/>
    <w:rsid w:val="000820A4"/>
    <w:rsid w:val="000830BA"/>
    <w:rsid w:val="00084898"/>
    <w:rsid w:val="00096682"/>
    <w:rsid w:val="00096B8E"/>
    <w:rsid w:val="000A00F9"/>
    <w:rsid w:val="000A633A"/>
    <w:rsid w:val="000A70A2"/>
    <w:rsid w:val="000B0211"/>
    <w:rsid w:val="000B0421"/>
    <w:rsid w:val="000C0E93"/>
    <w:rsid w:val="000C10AF"/>
    <w:rsid w:val="000C2635"/>
    <w:rsid w:val="000D2DE5"/>
    <w:rsid w:val="000D4534"/>
    <w:rsid w:val="000E110E"/>
    <w:rsid w:val="000E1AF2"/>
    <w:rsid w:val="000F5991"/>
    <w:rsid w:val="000F62E2"/>
    <w:rsid w:val="001033B9"/>
    <w:rsid w:val="00113419"/>
    <w:rsid w:val="00113F4D"/>
    <w:rsid w:val="00123731"/>
    <w:rsid w:val="0012709C"/>
    <w:rsid w:val="0013045D"/>
    <w:rsid w:val="00141256"/>
    <w:rsid w:val="001531CF"/>
    <w:rsid w:val="00154F40"/>
    <w:rsid w:val="0015787B"/>
    <w:rsid w:val="001606CD"/>
    <w:rsid w:val="00161857"/>
    <w:rsid w:val="001734C3"/>
    <w:rsid w:val="00173F3B"/>
    <w:rsid w:val="001778E2"/>
    <w:rsid w:val="00184854"/>
    <w:rsid w:val="00191D11"/>
    <w:rsid w:val="001A1CA9"/>
    <w:rsid w:val="001B0433"/>
    <w:rsid w:val="001B2CBA"/>
    <w:rsid w:val="001C1D52"/>
    <w:rsid w:val="001C276B"/>
    <w:rsid w:val="001C7F72"/>
    <w:rsid w:val="001D26BA"/>
    <w:rsid w:val="001D288A"/>
    <w:rsid w:val="001E5788"/>
    <w:rsid w:val="001E6C8D"/>
    <w:rsid w:val="001E7D5A"/>
    <w:rsid w:val="001F3942"/>
    <w:rsid w:val="001F4938"/>
    <w:rsid w:val="00200E70"/>
    <w:rsid w:val="00201D85"/>
    <w:rsid w:val="002102B8"/>
    <w:rsid w:val="00212E36"/>
    <w:rsid w:val="00213275"/>
    <w:rsid w:val="002157D9"/>
    <w:rsid w:val="00217272"/>
    <w:rsid w:val="002210EE"/>
    <w:rsid w:val="00230A8B"/>
    <w:rsid w:val="00235062"/>
    <w:rsid w:val="002552EA"/>
    <w:rsid w:val="00260533"/>
    <w:rsid w:val="00265E8D"/>
    <w:rsid w:val="00266879"/>
    <w:rsid w:val="002671E7"/>
    <w:rsid w:val="00270723"/>
    <w:rsid w:val="00272AE1"/>
    <w:rsid w:val="00273A6A"/>
    <w:rsid w:val="00274059"/>
    <w:rsid w:val="00274BF7"/>
    <w:rsid w:val="00280A06"/>
    <w:rsid w:val="0028156D"/>
    <w:rsid w:val="00291FC6"/>
    <w:rsid w:val="00295FCC"/>
    <w:rsid w:val="002A1AE4"/>
    <w:rsid w:val="002A25E8"/>
    <w:rsid w:val="002A3797"/>
    <w:rsid w:val="002B36DB"/>
    <w:rsid w:val="002C4939"/>
    <w:rsid w:val="002D2ADD"/>
    <w:rsid w:val="002E1CB3"/>
    <w:rsid w:val="002E4832"/>
    <w:rsid w:val="002E556F"/>
    <w:rsid w:val="002F0B97"/>
    <w:rsid w:val="002F5048"/>
    <w:rsid w:val="002F6121"/>
    <w:rsid w:val="002F7650"/>
    <w:rsid w:val="003009F1"/>
    <w:rsid w:val="003032CC"/>
    <w:rsid w:val="00304FA6"/>
    <w:rsid w:val="003240B5"/>
    <w:rsid w:val="00324AC1"/>
    <w:rsid w:val="00326118"/>
    <w:rsid w:val="00327AD3"/>
    <w:rsid w:val="00336B69"/>
    <w:rsid w:val="003427DE"/>
    <w:rsid w:val="00346511"/>
    <w:rsid w:val="0034687E"/>
    <w:rsid w:val="003540DD"/>
    <w:rsid w:val="00356B8E"/>
    <w:rsid w:val="0035758C"/>
    <w:rsid w:val="00362DE2"/>
    <w:rsid w:val="0036765D"/>
    <w:rsid w:val="00371E83"/>
    <w:rsid w:val="003725B0"/>
    <w:rsid w:val="0037281C"/>
    <w:rsid w:val="00373974"/>
    <w:rsid w:val="00374473"/>
    <w:rsid w:val="00380B24"/>
    <w:rsid w:val="00381C7B"/>
    <w:rsid w:val="00382E74"/>
    <w:rsid w:val="003907D1"/>
    <w:rsid w:val="00395ECB"/>
    <w:rsid w:val="003962F6"/>
    <w:rsid w:val="003A03BD"/>
    <w:rsid w:val="003A38C3"/>
    <w:rsid w:val="003A465D"/>
    <w:rsid w:val="003A7D5A"/>
    <w:rsid w:val="003B0559"/>
    <w:rsid w:val="003C1589"/>
    <w:rsid w:val="003C243F"/>
    <w:rsid w:val="003C5613"/>
    <w:rsid w:val="003C6156"/>
    <w:rsid w:val="003C67DC"/>
    <w:rsid w:val="003C7BFF"/>
    <w:rsid w:val="003D7934"/>
    <w:rsid w:val="003E3A1F"/>
    <w:rsid w:val="00402195"/>
    <w:rsid w:val="004067FD"/>
    <w:rsid w:val="00415493"/>
    <w:rsid w:val="004201EC"/>
    <w:rsid w:val="00423815"/>
    <w:rsid w:val="00425143"/>
    <w:rsid w:val="0043108B"/>
    <w:rsid w:val="00434658"/>
    <w:rsid w:val="004420AE"/>
    <w:rsid w:val="00451419"/>
    <w:rsid w:val="00453FDE"/>
    <w:rsid w:val="00471D33"/>
    <w:rsid w:val="00471FBF"/>
    <w:rsid w:val="0047755F"/>
    <w:rsid w:val="004837C7"/>
    <w:rsid w:val="00490260"/>
    <w:rsid w:val="004925CB"/>
    <w:rsid w:val="00495FBE"/>
    <w:rsid w:val="004A1DC0"/>
    <w:rsid w:val="004A208A"/>
    <w:rsid w:val="004A4DC0"/>
    <w:rsid w:val="004B010B"/>
    <w:rsid w:val="004B73F6"/>
    <w:rsid w:val="004C14C6"/>
    <w:rsid w:val="004C3F05"/>
    <w:rsid w:val="004C58EC"/>
    <w:rsid w:val="004D4413"/>
    <w:rsid w:val="004D6A06"/>
    <w:rsid w:val="004D7385"/>
    <w:rsid w:val="004E374D"/>
    <w:rsid w:val="004F3C32"/>
    <w:rsid w:val="005038BE"/>
    <w:rsid w:val="00505F1B"/>
    <w:rsid w:val="00514BB0"/>
    <w:rsid w:val="0052334E"/>
    <w:rsid w:val="0052376F"/>
    <w:rsid w:val="005310AA"/>
    <w:rsid w:val="00540E68"/>
    <w:rsid w:val="00544045"/>
    <w:rsid w:val="00545DD6"/>
    <w:rsid w:val="00552E41"/>
    <w:rsid w:val="005562F9"/>
    <w:rsid w:val="0056084B"/>
    <w:rsid w:val="00562069"/>
    <w:rsid w:val="00562131"/>
    <w:rsid w:val="00562163"/>
    <w:rsid w:val="00574895"/>
    <w:rsid w:val="00576D6F"/>
    <w:rsid w:val="00591F50"/>
    <w:rsid w:val="0059304A"/>
    <w:rsid w:val="00596C88"/>
    <w:rsid w:val="005A1213"/>
    <w:rsid w:val="005A7CBA"/>
    <w:rsid w:val="005B070F"/>
    <w:rsid w:val="005B276D"/>
    <w:rsid w:val="005B6639"/>
    <w:rsid w:val="005B7F72"/>
    <w:rsid w:val="005C1FEA"/>
    <w:rsid w:val="005D1D10"/>
    <w:rsid w:val="005D1F7E"/>
    <w:rsid w:val="005D242B"/>
    <w:rsid w:val="005E20FC"/>
    <w:rsid w:val="005E2EA1"/>
    <w:rsid w:val="005F0262"/>
    <w:rsid w:val="005F0F66"/>
    <w:rsid w:val="005F14E7"/>
    <w:rsid w:val="005F6A24"/>
    <w:rsid w:val="005F77DF"/>
    <w:rsid w:val="00606493"/>
    <w:rsid w:val="00612F92"/>
    <w:rsid w:val="0061463D"/>
    <w:rsid w:val="00616D90"/>
    <w:rsid w:val="00617D2D"/>
    <w:rsid w:val="00620F14"/>
    <w:rsid w:val="00624EA8"/>
    <w:rsid w:val="00625A2C"/>
    <w:rsid w:val="00625B73"/>
    <w:rsid w:val="00630EEA"/>
    <w:rsid w:val="00633751"/>
    <w:rsid w:val="006414EF"/>
    <w:rsid w:val="0064160E"/>
    <w:rsid w:val="00650D15"/>
    <w:rsid w:val="0065228F"/>
    <w:rsid w:val="0065399F"/>
    <w:rsid w:val="00657B50"/>
    <w:rsid w:val="00662B8A"/>
    <w:rsid w:val="00664D0E"/>
    <w:rsid w:val="00666D4A"/>
    <w:rsid w:val="00677377"/>
    <w:rsid w:val="00683741"/>
    <w:rsid w:val="00692014"/>
    <w:rsid w:val="00692053"/>
    <w:rsid w:val="006A0117"/>
    <w:rsid w:val="006A1B67"/>
    <w:rsid w:val="006A22BA"/>
    <w:rsid w:val="006B159D"/>
    <w:rsid w:val="006B1DBE"/>
    <w:rsid w:val="006B2272"/>
    <w:rsid w:val="006B5021"/>
    <w:rsid w:val="006D2641"/>
    <w:rsid w:val="006E11FC"/>
    <w:rsid w:val="006E3B16"/>
    <w:rsid w:val="006E5CEC"/>
    <w:rsid w:val="006E7062"/>
    <w:rsid w:val="006F4851"/>
    <w:rsid w:val="006F5C0D"/>
    <w:rsid w:val="00705148"/>
    <w:rsid w:val="00707497"/>
    <w:rsid w:val="00713782"/>
    <w:rsid w:val="00727CEE"/>
    <w:rsid w:val="00727FCE"/>
    <w:rsid w:val="00736816"/>
    <w:rsid w:val="0074211E"/>
    <w:rsid w:val="00746FA4"/>
    <w:rsid w:val="00747AA6"/>
    <w:rsid w:val="00752DC4"/>
    <w:rsid w:val="00764206"/>
    <w:rsid w:val="00764774"/>
    <w:rsid w:val="00767AA5"/>
    <w:rsid w:val="00775C62"/>
    <w:rsid w:val="00776AD9"/>
    <w:rsid w:val="00787FCE"/>
    <w:rsid w:val="00791701"/>
    <w:rsid w:val="007A25F6"/>
    <w:rsid w:val="007A4D4C"/>
    <w:rsid w:val="007C0202"/>
    <w:rsid w:val="007C7A9B"/>
    <w:rsid w:val="007D5AEC"/>
    <w:rsid w:val="007E39A9"/>
    <w:rsid w:val="007E5E1C"/>
    <w:rsid w:val="007E71D3"/>
    <w:rsid w:val="00803557"/>
    <w:rsid w:val="0080472B"/>
    <w:rsid w:val="00804B32"/>
    <w:rsid w:val="00815227"/>
    <w:rsid w:val="008222FB"/>
    <w:rsid w:val="00836A26"/>
    <w:rsid w:val="00842122"/>
    <w:rsid w:val="0084415A"/>
    <w:rsid w:val="00844AD9"/>
    <w:rsid w:val="008462ED"/>
    <w:rsid w:val="0084656A"/>
    <w:rsid w:val="00846BBD"/>
    <w:rsid w:val="00847C58"/>
    <w:rsid w:val="00850C4E"/>
    <w:rsid w:val="0085749A"/>
    <w:rsid w:val="00862840"/>
    <w:rsid w:val="00862E9F"/>
    <w:rsid w:val="00874FD9"/>
    <w:rsid w:val="008828FF"/>
    <w:rsid w:val="00882F54"/>
    <w:rsid w:val="00884782"/>
    <w:rsid w:val="00896558"/>
    <w:rsid w:val="008A0D16"/>
    <w:rsid w:val="008A614A"/>
    <w:rsid w:val="008B4EFF"/>
    <w:rsid w:val="008C0CB4"/>
    <w:rsid w:val="008C1ADA"/>
    <w:rsid w:val="008C3F58"/>
    <w:rsid w:val="008C7793"/>
    <w:rsid w:val="008D3883"/>
    <w:rsid w:val="008E3628"/>
    <w:rsid w:val="008E7D76"/>
    <w:rsid w:val="008F1522"/>
    <w:rsid w:val="008F15E5"/>
    <w:rsid w:val="008F2961"/>
    <w:rsid w:val="008F370B"/>
    <w:rsid w:val="008F43BF"/>
    <w:rsid w:val="00901CEF"/>
    <w:rsid w:val="00912016"/>
    <w:rsid w:val="00922340"/>
    <w:rsid w:val="00923EB9"/>
    <w:rsid w:val="00923F70"/>
    <w:rsid w:val="009307F1"/>
    <w:rsid w:val="00934A54"/>
    <w:rsid w:val="009366A7"/>
    <w:rsid w:val="00940350"/>
    <w:rsid w:val="0094362B"/>
    <w:rsid w:val="00946A54"/>
    <w:rsid w:val="00956D27"/>
    <w:rsid w:val="009612BF"/>
    <w:rsid w:val="00964C83"/>
    <w:rsid w:val="009670E5"/>
    <w:rsid w:val="009773FC"/>
    <w:rsid w:val="00977F62"/>
    <w:rsid w:val="0099104A"/>
    <w:rsid w:val="009A16BF"/>
    <w:rsid w:val="009B0442"/>
    <w:rsid w:val="009B1925"/>
    <w:rsid w:val="009B3199"/>
    <w:rsid w:val="009B4156"/>
    <w:rsid w:val="009B5C31"/>
    <w:rsid w:val="009B7125"/>
    <w:rsid w:val="009C5A95"/>
    <w:rsid w:val="009D0F0C"/>
    <w:rsid w:val="009D30E0"/>
    <w:rsid w:val="009D45BA"/>
    <w:rsid w:val="009D4A44"/>
    <w:rsid w:val="009D4DB5"/>
    <w:rsid w:val="009D5BB5"/>
    <w:rsid w:val="009D747C"/>
    <w:rsid w:val="009E5AC4"/>
    <w:rsid w:val="009E6899"/>
    <w:rsid w:val="009F3016"/>
    <w:rsid w:val="009F3124"/>
    <w:rsid w:val="00A0283F"/>
    <w:rsid w:val="00A02BBD"/>
    <w:rsid w:val="00A03670"/>
    <w:rsid w:val="00A04C11"/>
    <w:rsid w:val="00A10C3F"/>
    <w:rsid w:val="00A13C4E"/>
    <w:rsid w:val="00A20EA6"/>
    <w:rsid w:val="00A4355F"/>
    <w:rsid w:val="00A4601F"/>
    <w:rsid w:val="00A460D4"/>
    <w:rsid w:val="00A46C4D"/>
    <w:rsid w:val="00A553A7"/>
    <w:rsid w:val="00A55460"/>
    <w:rsid w:val="00A57346"/>
    <w:rsid w:val="00A60D4E"/>
    <w:rsid w:val="00A91009"/>
    <w:rsid w:val="00A95391"/>
    <w:rsid w:val="00AA2992"/>
    <w:rsid w:val="00AA4E8F"/>
    <w:rsid w:val="00AB657E"/>
    <w:rsid w:val="00AB6D90"/>
    <w:rsid w:val="00AB7284"/>
    <w:rsid w:val="00AC0C14"/>
    <w:rsid w:val="00AC76FA"/>
    <w:rsid w:val="00AC7FF0"/>
    <w:rsid w:val="00AD0A47"/>
    <w:rsid w:val="00AD71B0"/>
    <w:rsid w:val="00AE0FF4"/>
    <w:rsid w:val="00AE3C8C"/>
    <w:rsid w:val="00AE61FA"/>
    <w:rsid w:val="00AF270C"/>
    <w:rsid w:val="00AF2BF2"/>
    <w:rsid w:val="00B04C2F"/>
    <w:rsid w:val="00B05EFE"/>
    <w:rsid w:val="00B16C5A"/>
    <w:rsid w:val="00B210E9"/>
    <w:rsid w:val="00B26A96"/>
    <w:rsid w:val="00B32516"/>
    <w:rsid w:val="00B355FF"/>
    <w:rsid w:val="00B37E15"/>
    <w:rsid w:val="00B53AD8"/>
    <w:rsid w:val="00B611EE"/>
    <w:rsid w:val="00B62986"/>
    <w:rsid w:val="00B65951"/>
    <w:rsid w:val="00B70C3F"/>
    <w:rsid w:val="00B74436"/>
    <w:rsid w:val="00B75160"/>
    <w:rsid w:val="00B77C1E"/>
    <w:rsid w:val="00B938AC"/>
    <w:rsid w:val="00BA138A"/>
    <w:rsid w:val="00BA5473"/>
    <w:rsid w:val="00BA682E"/>
    <w:rsid w:val="00BA7C1C"/>
    <w:rsid w:val="00BA7D06"/>
    <w:rsid w:val="00BB0F01"/>
    <w:rsid w:val="00BC6DB2"/>
    <w:rsid w:val="00BC7385"/>
    <w:rsid w:val="00BD5E5A"/>
    <w:rsid w:val="00BD60B9"/>
    <w:rsid w:val="00BF2FD2"/>
    <w:rsid w:val="00C01A3A"/>
    <w:rsid w:val="00C13001"/>
    <w:rsid w:val="00C1559B"/>
    <w:rsid w:val="00C16D81"/>
    <w:rsid w:val="00C24D04"/>
    <w:rsid w:val="00C30504"/>
    <w:rsid w:val="00C308A3"/>
    <w:rsid w:val="00C31BE6"/>
    <w:rsid w:val="00C37C29"/>
    <w:rsid w:val="00C4453B"/>
    <w:rsid w:val="00C66AFD"/>
    <w:rsid w:val="00C700B8"/>
    <w:rsid w:val="00C71C6F"/>
    <w:rsid w:val="00C73272"/>
    <w:rsid w:val="00C90338"/>
    <w:rsid w:val="00C948A8"/>
    <w:rsid w:val="00C974B5"/>
    <w:rsid w:val="00C97E61"/>
    <w:rsid w:val="00CA06BB"/>
    <w:rsid w:val="00CA45DC"/>
    <w:rsid w:val="00CA4A54"/>
    <w:rsid w:val="00CB2AB0"/>
    <w:rsid w:val="00CB53ED"/>
    <w:rsid w:val="00CB5D5F"/>
    <w:rsid w:val="00CC5384"/>
    <w:rsid w:val="00CC6005"/>
    <w:rsid w:val="00CD2FD2"/>
    <w:rsid w:val="00CD5665"/>
    <w:rsid w:val="00CE3002"/>
    <w:rsid w:val="00CE5A48"/>
    <w:rsid w:val="00CE6EAA"/>
    <w:rsid w:val="00D01D08"/>
    <w:rsid w:val="00D034F8"/>
    <w:rsid w:val="00D11364"/>
    <w:rsid w:val="00D14920"/>
    <w:rsid w:val="00D17054"/>
    <w:rsid w:val="00D22DF6"/>
    <w:rsid w:val="00D25C2E"/>
    <w:rsid w:val="00D30C4C"/>
    <w:rsid w:val="00D32644"/>
    <w:rsid w:val="00D342A3"/>
    <w:rsid w:val="00D45501"/>
    <w:rsid w:val="00D466F3"/>
    <w:rsid w:val="00D46BBD"/>
    <w:rsid w:val="00D51130"/>
    <w:rsid w:val="00D51D74"/>
    <w:rsid w:val="00D53168"/>
    <w:rsid w:val="00D53658"/>
    <w:rsid w:val="00D61242"/>
    <w:rsid w:val="00D62904"/>
    <w:rsid w:val="00D66A41"/>
    <w:rsid w:val="00D66B68"/>
    <w:rsid w:val="00D7256C"/>
    <w:rsid w:val="00D72685"/>
    <w:rsid w:val="00D83305"/>
    <w:rsid w:val="00D862D1"/>
    <w:rsid w:val="00D912E7"/>
    <w:rsid w:val="00DA01EA"/>
    <w:rsid w:val="00DA28DC"/>
    <w:rsid w:val="00DA69E1"/>
    <w:rsid w:val="00DB3765"/>
    <w:rsid w:val="00DC0C54"/>
    <w:rsid w:val="00DC191A"/>
    <w:rsid w:val="00DC1D0B"/>
    <w:rsid w:val="00DC3B2C"/>
    <w:rsid w:val="00DD030B"/>
    <w:rsid w:val="00DD21E6"/>
    <w:rsid w:val="00DD47A9"/>
    <w:rsid w:val="00DE662F"/>
    <w:rsid w:val="00E062E5"/>
    <w:rsid w:val="00E14D88"/>
    <w:rsid w:val="00E209D5"/>
    <w:rsid w:val="00E2155B"/>
    <w:rsid w:val="00E236FE"/>
    <w:rsid w:val="00E25B38"/>
    <w:rsid w:val="00E26729"/>
    <w:rsid w:val="00E303E5"/>
    <w:rsid w:val="00E36192"/>
    <w:rsid w:val="00E36CF7"/>
    <w:rsid w:val="00E376BE"/>
    <w:rsid w:val="00E46974"/>
    <w:rsid w:val="00E47363"/>
    <w:rsid w:val="00E54554"/>
    <w:rsid w:val="00E5618F"/>
    <w:rsid w:val="00E62AAE"/>
    <w:rsid w:val="00E635D3"/>
    <w:rsid w:val="00E94295"/>
    <w:rsid w:val="00E97174"/>
    <w:rsid w:val="00EA4613"/>
    <w:rsid w:val="00EA5350"/>
    <w:rsid w:val="00EB419A"/>
    <w:rsid w:val="00EB7681"/>
    <w:rsid w:val="00EC2F6B"/>
    <w:rsid w:val="00EC7BBD"/>
    <w:rsid w:val="00ED0DF3"/>
    <w:rsid w:val="00ED17F9"/>
    <w:rsid w:val="00ED1E2D"/>
    <w:rsid w:val="00ED7495"/>
    <w:rsid w:val="00EE6C05"/>
    <w:rsid w:val="00EE7293"/>
    <w:rsid w:val="00EE7352"/>
    <w:rsid w:val="00EE7A93"/>
    <w:rsid w:val="00F01CD2"/>
    <w:rsid w:val="00F051A9"/>
    <w:rsid w:val="00F112D0"/>
    <w:rsid w:val="00F146AB"/>
    <w:rsid w:val="00F211B9"/>
    <w:rsid w:val="00F30211"/>
    <w:rsid w:val="00F30D21"/>
    <w:rsid w:val="00F31EA1"/>
    <w:rsid w:val="00F410C1"/>
    <w:rsid w:val="00F468F4"/>
    <w:rsid w:val="00F47CF9"/>
    <w:rsid w:val="00F51ABD"/>
    <w:rsid w:val="00F54DDC"/>
    <w:rsid w:val="00F5593B"/>
    <w:rsid w:val="00F57EDA"/>
    <w:rsid w:val="00F64D5C"/>
    <w:rsid w:val="00F75AC2"/>
    <w:rsid w:val="00F90E11"/>
    <w:rsid w:val="00F914DC"/>
    <w:rsid w:val="00F91A1C"/>
    <w:rsid w:val="00F927F4"/>
    <w:rsid w:val="00F93372"/>
    <w:rsid w:val="00F95716"/>
    <w:rsid w:val="00FA0C48"/>
    <w:rsid w:val="00FA570F"/>
    <w:rsid w:val="00FA7374"/>
    <w:rsid w:val="00FB2163"/>
    <w:rsid w:val="00FB43DD"/>
    <w:rsid w:val="00FC3B2C"/>
    <w:rsid w:val="00FC4913"/>
    <w:rsid w:val="00FD2A9F"/>
    <w:rsid w:val="00FE07B7"/>
    <w:rsid w:val="00FE3B48"/>
    <w:rsid w:val="00FE5C07"/>
    <w:rsid w:val="00FF7DB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6AC3D65D-1795-4E9E-9AAB-D5866B05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272"/>
    <w:rPr>
      <w:rFonts w:ascii="Arial" w:hAnsi="Arial"/>
      <w:lang w:eastAsia="es-ES"/>
    </w:rPr>
  </w:style>
  <w:style w:type="paragraph" w:styleId="Ttulo1">
    <w:name w:val="heading 1"/>
    <w:basedOn w:val="Normal"/>
    <w:next w:val="Normal"/>
    <w:qFormat/>
    <w:rsid w:val="00C01A3A"/>
    <w:pPr>
      <w:keepNext/>
      <w:jc w:val="right"/>
      <w:outlineLvl w:val="0"/>
    </w:pPr>
    <w:rPr>
      <w:rFonts w:cs="Arial"/>
      <w:b/>
      <w:bCs/>
      <w:sz w:val="18"/>
      <w:szCs w:val="24"/>
    </w:rPr>
  </w:style>
  <w:style w:type="paragraph" w:styleId="Ttulo2">
    <w:name w:val="heading 2"/>
    <w:basedOn w:val="Normal"/>
    <w:next w:val="Normal"/>
    <w:qFormat/>
    <w:rsid w:val="006B2272"/>
    <w:pPr>
      <w:keepNext/>
      <w:suppressAutoHyphens/>
      <w:jc w:val="both"/>
      <w:outlineLvl w:val="1"/>
    </w:pPr>
    <w:rPr>
      <w:rFonts w:ascii="Times New Roman" w:hAnsi="Times New Roman"/>
      <w:b/>
      <w:spacing w:val="-3"/>
      <w:sz w:val="22"/>
    </w:rPr>
  </w:style>
  <w:style w:type="paragraph" w:styleId="Ttulo3">
    <w:name w:val="heading 3"/>
    <w:basedOn w:val="Normal"/>
    <w:next w:val="Normal"/>
    <w:qFormat/>
    <w:rsid w:val="00C01A3A"/>
    <w:pPr>
      <w:keepNext/>
      <w:jc w:val="right"/>
      <w:outlineLvl w:val="2"/>
    </w:pPr>
    <w:rPr>
      <w:rFonts w:cs="Arial"/>
      <w:b/>
      <w:bCs/>
      <w:sz w:val="16"/>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C01A3A"/>
    <w:pPr>
      <w:tabs>
        <w:tab w:val="center" w:pos="4252"/>
        <w:tab w:val="right" w:pos="8504"/>
      </w:tabs>
    </w:pPr>
  </w:style>
  <w:style w:type="paragraph" w:styleId="Piedepgina">
    <w:name w:val="footer"/>
    <w:basedOn w:val="Normal"/>
    <w:rsid w:val="00C01A3A"/>
    <w:pPr>
      <w:tabs>
        <w:tab w:val="center" w:pos="4252"/>
        <w:tab w:val="right" w:pos="8504"/>
      </w:tabs>
    </w:pPr>
  </w:style>
  <w:style w:type="paragraph" w:styleId="Textoindependiente">
    <w:name w:val="Body Text"/>
    <w:basedOn w:val="Normal"/>
    <w:rsid w:val="00C01A3A"/>
    <w:rPr>
      <w:rFonts w:cs="Arial"/>
      <w:b/>
      <w:bCs/>
      <w:szCs w:val="24"/>
      <w:lang w:val="es-ES"/>
    </w:rPr>
  </w:style>
  <w:style w:type="character" w:styleId="Refdenotaalpie">
    <w:name w:val="footnote reference"/>
    <w:semiHidden/>
    <w:rsid w:val="00C01A3A"/>
    <w:rPr>
      <w:rFonts w:cs="Times New Roman"/>
      <w:vertAlign w:val="superscript"/>
    </w:rPr>
  </w:style>
  <w:style w:type="character" w:styleId="Hipervnculo">
    <w:name w:val="Hyperlink"/>
    <w:rsid w:val="00C01A3A"/>
    <w:rPr>
      <w:rFonts w:cs="Times New Roman"/>
      <w:color w:val="0000FF"/>
      <w:u w:val="single"/>
    </w:rPr>
  </w:style>
  <w:style w:type="paragraph" w:styleId="Sangradetextonormal">
    <w:name w:val="Body Text Indent"/>
    <w:basedOn w:val="Normal"/>
    <w:rsid w:val="00C01A3A"/>
    <w:pPr>
      <w:jc w:val="both"/>
    </w:pPr>
  </w:style>
  <w:style w:type="paragraph" w:styleId="Textodeglobo">
    <w:name w:val="Balloon Text"/>
    <w:basedOn w:val="Normal"/>
    <w:semiHidden/>
    <w:rsid w:val="005038BE"/>
    <w:rPr>
      <w:rFonts w:ascii="Tahoma" w:hAnsi="Tahoma" w:cs="Tahoma"/>
      <w:sz w:val="16"/>
      <w:szCs w:val="16"/>
    </w:rPr>
  </w:style>
  <w:style w:type="paragraph" w:styleId="NormalWeb">
    <w:name w:val="Normal (Web)"/>
    <w:basedOn w:val="Normal"/>
    <w:rsid w:val="005B276D"/>
    <w:pPr>
      <w:spacing w:before="100" w:beforeAutospacing="1" w:after="100" w:afterAutospacing="1"/>
      <w:jc w:val="both"/>
    </w:pPr>
    <w:rPr>
      <w:rFonts w:ascii="Verdana" w:hAnsi="Verdana"/>
      <w:sz w:val="13"/>
      <w:szCs w:val="13"/>
      <w:lang w:val="es-ES"/>
    </w:rPr>
  </w:style>
  <w:style w:type="character" w:styleId="Textoennegrita">
    <w:name w:val="Strong"/>
    <w:qFormat/>
    <w:rsid w:val="00940350"/>
    <w:rPr>
      <w:rFonts w:cs="Times New Roman"/>
      <w:b/>
      <w:bCs/>
    </w:rPr>
  </w:style>
  <w:style w:type="table" w:styleId="Tablaconcuadrcula">
    <w:name w:val="Table Grid"/>
    <w:basedOn w:val="Tablanormal"/>
    <w:rsid w:val="00B74436"/>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sActes">
    <w:name w:val="CosActes"/>
    <w:basedOn w:val="Normal"/>
    <w:link w:val="CosActesCar1"/>
    <w:rsid w:val="00C73272"/>
    <w:pPr>
      <w:spacing w:after="80"/>
      <w:ind w:firstLine="567"/>
      <w:jc w:val="both"/>
    </w:pPr>
    <w:rPr>
      <w:rFonts w:cs="Arial"/>
      <w:sz w:val="24"/>
      <w:szCs w:val="24"/>
    </w:rPr>
  </w:style>
  <w:style w:type="character" w:customStyle="1" w:styleId="CosActesCar1">
    <w:name w:val="CosActes Car1"/>
    <w:link w:val="CosActes"/>
    <w:rsid w:val="00C73272"/>
    <w:rPr>
      <w:rFonts w:ascii="Arial" w:hAnsi="Arial" w:cs="Arial"/>
      <w:sz w:val="24"/>
      <w:szCs w:val="24"/>
      <w:lang w:val="ca-ES" w:eastAsia="es-ES" w:bidi="ar-SA"/>
    </w:rPr>
  </w:style>
  <w:style w:type="character" w:customStyle="1" w:styleId="highlight1">
    <w:name w:val="highlight1"/>
    <w:rsid w:val="0061463D"/>
    <w:rPr>
      <w:b/>
      <w:bCs/>
      <w:color w:val="FFFFFF"/>
      <w:shd w:val="clear" w:color="auto" w:fill="E96594"/>
    </w:rPr>
  </w:style>
  <w:style w:type="paragraph" w:styleId="Textoindependiente2">
    <w:name w:val="Body Text 2"/>
    <w:basedOn w:val="Normal"/>
    <w:link w:val="Textoindependiente2Car"/>
    <w:uiPriority w:val="99"/>
    <w:semiHidden/>
    <w:unhideWhenUsed/>
    <w:rsid w:val="0056084B"/>
    <w:pPr>
      <w:spacing w:after="120" w:line="480" w:lineRule="auto"/>
    </w:pPr>
  </w:style>
  <w:style w:type="character" w:customStyle="1" w:styleId="Textoindependiente2Car">
    <w:name w:val="Texto independiente 2 Car"/>
    <w:link w:val="Textoindependiente2"/>
    <w:uiPriority w:val="99"/>
    <w:semiHidden/>
    <w:rsid w:val="0056084B"/>
    <w:rPr>
      <w:rFonts w:ascii="Arial" w:hAnsi="Arial"/>
      <w:lang w:eastAsia="es-ES"/>
    </w:rPr>
  </w:style>
  <w:style w:type="paragraph" w:customStyle="1" w:styleId="Car1CarCarCarCarCarCarCarCar">
    <w:name w:val=" Car1 Car Car Car Car Car Car Car Car"/>
    <w:basedOn w:val="Normal"/>
    <w:rsid w:val="0056084B"/>
    <w:pPr>
      <w:spacing w:after="160" w:line="240" w:lineRule="exact"/>
    </w:pPr>
    <w:rPr>
      <w:rFonts w:ascii="Verdana" w:hAnsi="Verdana"/>
      <w:lang w:val="en-US" w:eastAsia="en-US"/>
    </w:rPr>
  </w:style>
  <w:style w:type="paragraph" w:styleId="Prrafodelista">
    <w:name w:val="List Paragraph"/>
    <w:basedOn w:val="Normal"/>
    <w:uiPriority w:val="34"/>
    <w:qFormat/>
    <w:rsid w:val="009612BF"/>
    <w:pPr>
      <w:ind w:left="720"/>
    </w:pPr>
  </w:style>
  <w:style w:type="table" w:customStyle="1" w:styleId="Taulaambquadrcula1">
    <w:name w:val="Taula amb quadrícula1"/>
    <w:basedOn w:val="Tablanormal"/>
    <w:next w:val="Tablaconcuadrcula"/>
    <w:uiPriority w:val="39"/>
    <w:rsid w:val="002157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FB43DD"/>
    <w:pPr>
      <w:autoSpaceDE w:val="0"/>
      <w:autoSpaceDN w:val="0"/>
    </w:pPr>
    <w:rPr>
      <w:rFonts w:eastAsia="Calibri" w:cs="Arial"/>
      <w:color w:val="000000"/>
      <w:sz w:val="24"/>
      <w:szCs w:val="24"/>
      <w:lang w:eastAsia="en-US"/>
    </w:rPr>
  </w:style>
  <w:style w:type="character" w:styleId="Hipervnculovisitado">
    <w:name w:val="FollowedHyperlink"/>
    <w:uiPriority w:val="99"/>
    <w:semiHidden/>
    <w:unhideWhenUsed/>
    <w:rsid w:val="00F211B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138"/>
      <w:marRight w:val="1613"/>
      <w:marTop w:val="2500"/>
      <w:marBottom w:val="403"/>
      <w:divBdr>
        <w:top w:val="none" w:sz="0" w:space="0" w:color="auto"/>
        <w:left w:val="none" w:sz="0" w:space="0" w:color="auto"/>
        <w:bottom w:val="none" w:sz="0" w:space="0" w:color="auto"/>
        <w:right w:val="none" w:sz="0" w:space="0" w:color="auto"/>
      </w:divBdr>
    </w:div>
    <w:div w:id="2">
      <w:marLeft w:val="138"/>
      <w:marRight w:val="1613"/>
      <w:marTop w:val="2500"/>
      <w:marBottom w:val="403"/>
      <w:divBdr>
        <w:top w:val="none" w:sz="0" w:space="0" w:color="auto"/>
        <w:left w:val="none" w:sz="0" w:space="0" w:color="auto"/>
        <w:bottom w:val="none" w:sz="0" w:space="0" w:color="auto"/>
        <w:right w:val="none" w:sz="0" w:space="0" w:color="auto"/>
      </w:divBdr>
    </w:div>
    <w:div w:id="3">
      <w:marLeft w:val="138"/>
      <w:marRight w:val="1613"/>
      <w:marTop w:val="2500"/>
      <w:marBottom w:val="403"/>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01020809">
      <w:bodyDiv w:val="1"/>
      <w:marLeft w:val="0"/>
      <w:marRight w:val="0"/>
      <w:marTop w:val="0"/>
      <w:marBottom w:val="0"/>
      <w:divBdr>
        <w:top w:val="none" w:sz="0" w:space="0" w:color="auto"/>
        <w:left w:val="none" w:sz="0" w:space="0" w:color="auto"/>
        <w:bottom w:val="none" w:sz="0" w:space="0" w:color="auto"/>
        <w:right w:val="none" w:sz="0" w:space="0" w:color="auto"/>
      </w:divBdr>
      <w:divsChild>
        <w:div w:id="1649818658">
          <w:marLeft w:val="0"/>
          <w:marRight w:val="0"/>
          <w:marTop w:val="0"/>
          <w:marBottom w:val="0"/>
          <w:divBdr>
            <w:top w:val="none" w:sz="0" w:space="0" w:color="auto"/>
            <w:left w:val="none" w:sz="0" w:space="0" w:color="auto"/>
            <w:bottom w:val="none" w:sz="0" w:space="0" w:color="auto"/>
            <w:right w:val="none" w:sz="0" w:space="0" w:color="auto"/>
          </w:divBdr>
          <w:divsChild>
            <w:div w:id="785003770">
              <w:marLeft w:val="0"/>
              <w:marRight w:val="0"/>
              <w:marTop w:val="0"/>
              <w:marBottom w:val="0"/>
              <w:divBdr>
                <w:top w:val="none" w:sz="0" w:space="0" w:color="auto"/>
                <w:left w:val="none" w:sz="0" w:space="0" w:color="auto"/>
                <w:bottom w:val="none" w:sz="0" w:space="0" w:color="auto"/>
                <w:right w:val="none" w:sz="0" w:space="0" w:color="auto"/>
              </w:divBdr>
              <w:divsChild>
                <w:div w:id="203406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35011">
      <w:bodyDiv w:val="1"/>
      <w:marLeft w:val="180"/>
      <w:marRight w:val="2100"/>
      <w:marTop w:val="3855"/>
      <w:marBottom w:val="525"/>
      <w:divBdr>
        <w:top w:val="none" w:sz="0" w:space="0" w:color="auto"/>
        <w:left w:val="none" w:sz="0" w:space="0" w:color="auto"/>
        <w:bottom w:val="none" w:sz="0" w:space="0" w:color="auto"/>
        <w:right w:val="none" w:sz="0" w:space="0" w:color="auto"/>
      </w:divBdr>
    </w:div>
    <w:div w:id="452788953">
      <w:bodyDiv w:val="1"/>
      <w:marLeft w:val="0"/>
      <w:marRight w:val="0"/>
      <w:marTop w:val="0"/>
      <w:marBottom w:val="0"/>
      <w:divBdr>
        <w:top w:val="none" w:sz="0" w:space="0" w:color="auto"/>
        <w:left w:val="none" w:sz="0" w:space="0" w:color="auto"/>
        <w:bottom w:val="none" w:sz="0" w:space="0" w:color="auto"/>
        <w:right w:val="none" w:sz="0" w:space="0" w:color="auto"/>
      </w:divBdr>
    </w:div>
    <w:div w:id="1157108218">
      <w:bodyDiv w:val="1"/>
      <w:marLeft w:val="0"/>
      <w:marRight w:val="0"/>
      <w:marTop w:val="0"/>
      <w:marBottom w:val="0"/>
      <w:divBdr>
        <w:top w:val="none" w:sz="0" w:space="0" w:color="auto"/>
        <w:left w:val="none" w:sz="0" w:space="0" w:color="auto"/>
        <w:bottom w:val="none" w:sz="0" w:space="0" w:color="auto"/>
        <w:right w:val="none" w:sz="0" w:space="0" w:color="auto"/>
      </w:divBdr>
    </w:div>
    <w:div w:id="1179738625">
      <w:bodyDiv w:val="1"/>
      <w:marLeft w:val="0"/>
      <w:marRight w:val="0"/>
      <w:marTop w:val="0"/>
      <w:marBottom w:val="0"/>
      <w:divBdr>
        <w:top w:val="none" w:sz="0" w:space="0" w:color="auto"/>
        <w:left w:val="none" w:sz="0" w:space="0" w:color="auto"/>
        <w:bottom w:val="none" w:sz="0" w:space="0" w:color="auto"/>
        <w:right w:val="none" w:sz="0" w:space="0" w:color="auto"/>
      </w:divBdr>
      <w:divsChild>
        <w:div w:id="2057241739">
          <w:marLeft w:val="0"/>
          <w:marRight w:val="0"/>
          <w:marTop w:val="0"/>
          <w:marBottom w:val="0"/>
          <w:divBdr>
            <w:top w:val="none" w:sz="0" w:space="0" w:color="auto"/>
            <w:left w:val="none" w:sz="0" w:space="0" w:color="auto"/>
            <w:bottom w:val="none" w:sz="0" w:space="0" w:color="auto"/>
            <w:right w:val="none" w:sz="0" w:space="0" w:color="auto"/>
          </w:divBdr>
          <w:divsChild>
            <w:div w:id="1480920879">
              <w:marLeft w:val="0"/>
              <w:marRight w:val="0"/>
              <w:marTop w:val="0"/>
              <w:marBottom w:val="0"/>
              <w:divBdr>
                <w:top w:val="none" w:sz="0" w:space="0" w:color="auto"/>
                <w:left w:val="none" w:sz="0" w:space="0" w:color="auto"/>
                <w:bottom w:val="none" w:sz="0" w:space="0" w:color="auto"/>
                <w:right w:val="none" w:sz="0" w:space="0" w:color="auto"/>
              </w:divBdr>
              <w:divsChild>
                <w:div w:id="3563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14432">
      <w:bodyDiv w:val="1"/>
      <w:marLeft w:val="0"/>
      <w:marRight w:val="0"/>
      <w:marTop w:val="0"/>
      <w:marBottom w:val="0"/>
      <w:divBdr>
        <w:top w:val="none" w:sz="0" w:space="0" w:color="auto"/>
        <w:left w:val="none" w:sz="0" w:space="0" w:color="auto"/>
        <w:bottom w:val="none" w:sz="0" w:space="0" w:color="auto"/>
        <w:right w:val="none" w:sz="0" w:space="0" w:color="auto"/>
      </w:divBdr>
    </w:div>
    <w:div w:id="1352217971">
      <w:bodyDiv w:val="1"/>
      <w:marLeft w:val="180"/>
      <w:marRight w:val="2100"/>
      <w:marTop w:val="3855"/>
      <w:marBottom w:val="525"/>
      <w:divBdr>
        <w:top w:val="none" w:sz="0" w:space="0" w:color="auto"/>
        <w:left w:val="none" w:sz="0" w:space="0" w:color="auto"/>
        <w:bottom w:val="none" w:sz="0" w:space="0" w:color="auto"/>
        <w:right w:val="none" w:sz="0" w:space="0" w:color="auto"/>
      </w:divBdr>
    </w:div>
    <w:div w:id="1807043968">
      <w:bodyDiv w:val="1"/>
      <w:marLeft w:val="0"/>
      <w:marRight w:val="0"/>
      <w:marTop w:val="0"/>
      <w:marBottom w:val="0"/>
      <w:divBdr>
        <w:top w:val="none" w:sz="0" w:space="0" w:color="auto"/>
        <w:left w:val="none" w:sz="0" w:space="0" w:color="auto"/>
        <w:bottom w:val="none" w:sz="0" w:space="0" w:color="auto"/>
        <w:right w:val="none" w:sz="0" w:space="0" w:color="auto"/>
      </w:divBdr>
      <w:divsChild>
        <w:div w:id="881867219">
          <w:marLeft w:val="0"/>
          <w:marRight w:val="0"/>
          <w:marTop w:val="0"/>
          <w:marBottom w:val="0"/>
          <w:divBdr>
            <w:top w:val="none" w:sz="0" w:space="0" w:color="auto"/>
            <w:left w:val="none" w:sz="0" w:space="0" w:color="auto"/>
            <w:bottom w:val="none" w:sz="0" w:space="0" w:color="auto"/>
            <w:right w:val="none" w:sz="0" w:space="0" w:color="auto"/>
          </w:divBdr>
          <w:divsChild>
            <w:div w:id="1697459681">
              <w:marLeft w:val="0"/>
              <w:marRight w:val="0"/>
              <w:marTop w:val="0"/>
              <w:marBottom w:val="0"/>
              <w:divBdr>
                <w:top w:val="none" w:sz="0" w:space="0" w:color="auto"/>
                <w:left w:val="none" w:sz="0" w:space="0" w:color="auto"/>
                <w:bottom w:val="none" w:sz="0" w:space="0" w:color="auto"/>
                <w:right w:val="none" w:sz="0" w:space="0" w:color="auto"/>
              </w:divBdr>
              <w:divsChild>
                <w:div w:id="12742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tramits-online" TargetMode="External"/><Relationship Id="rId3" Type="http://schemas.openxmlformats.org/officeDocument/2006/relationships/settings" Target="settings.xml"/><Relationship Id="rId7" Type="http://schemas.openxmlformats.org/officeDocument/2006/relationships/hyperlink" Target="https://citaprevia.santperederibes.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4245</Words>
  <Characters>24200</Characters>
  <Application>Microsoft Office Word</Application>
  <DocSecurity>0</DocSecurity>
  <Lines>201</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NFORME D’INTERVENCIÓ- TRESORERIA  NÚM</vt:lpstr>
      <vt:lpstr>NFORME D’INTERVENCIÓ- TRESORERIA  NÚM</vt:lpstr>
    </vt:vector>
  </TitlesOfParts>
  <Company>ASPR</Company>
  <LinksUpToDate>false</LinksUpToDate>
  <CharactersWithSpaces>28389</CharactersWithSpaces>
  <SharedDoc>false</SharedDoc>
  <HLinks>
    <vt:vector size="18" baseType="variant">
      <vt:variant>
        <vt:i4>5308447</vt:i4>
      </vt:variant>
      <vt:variant>
        <vt:i4>3</vt:i4>
      </vt:variant>
      <vt:variant>
        <vt:i4>0</vt:i4>
      </vt:variant>
      <vt:variant>
        <vt:i4>5</vt:i4>
      </vt:variant>
      <vt:variant>
        <vt:lpwstr>https://seuelectronica.santperederibes.cat/seuelectronica/tramits/tramits-online</vt:lpwstr>
      </vt:variant>
      <vt:variant>
        <vt:lpwstr/>
      </vt:variant>
      <vt:variant>
        <vt:i4>7536694</vt:i4>
      </vt:variant>
      <vt:variant>
        <vt:i4>0</vt:i4>
      </vt:variant>
      <vt:variant>
        <vt:i4>0</vt:i4>
      </vt:variant>
      <vt:variant>
        <vt:i4>5</vt:i4>
      </vt:variant>
      <vt:variant>
        <vt:lpwstr>https://citaprevia.santperederibes.cat/</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NFORME D’INTERVENCIÓ- TRESORERIA  NÚM</dc:title>
  <dc:subject/>
  <dc:creator>ASPR</dc:creator>
  <cp:keywords/>
  <cp:lastModifiedBy>Montse Farrona Prados</cp:lastModifiedBy>
  <cp:revision>2</cp:revision>
  <cp:lastPrinted>2022-05-17T10:37:00Z</cp:lastPrinted>
  <dcterms:created xsi:type="dcterms:W3CDTF">2023-08-02T09:43:00Z</dcterms:created>
  <dcterms:modified xsi:type="dcterms:W3CDTF">2023-08-02T09:43:00Z</dcterms:modified>
</cp:coreProperties>
</file>