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54529E">
        <w:rPr>
          <w:b/>
          <w:color w:val="FF0000"/>
          <w:highlight w:val="yellow"/>
        </w:rPr>
        <w:t>julio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de </w:t>
      </w:r>
      <w:r w:rsidR="00E63C39" w:rsidRPr="00E63C39">
        <w:rPr>
          <w:b/>
        </w:rPr>
        <w:t>San Esteban de Litera</w:t>
      </w:r>
      <w:r w:rsidR="00014F92" w:rsidRPr="00E63C39">
        <w:rPr>
          <w:b/>
        </w:rPr>
        <w:t xml:space="preserve"> (</w:t>
      </w:r>
      <w:r w:rsidR="00E63C39" w:rsidRPr="00E63C39">
        <w:rPr>
          <w:b/>
        </w:rPr>
        <w:t>Huesca</w:t>
      </w:r>
      <w:r w:rsidR="00014F92" w:rsidRPr="00E63C39">
        <w:rPr>
          <w:b/>
        </w:rPr>
        <w:t>)</w:t>
      </w:r>
      <w:r w:rsidR="005702BE" w:rsidRPr="00E63C39">
        <w:rPr>
          <w:b/>
        </w:rPr>
        <w:t>,</w:t>
      </w:r>
      <w:r w:rsidR="00290FC0" w:rsidRPr="00E63C39">
        <w:rPr>
          <w:b/>
        </w:rPr>
        <w:t xml:space="preserve"> para </w:t>
      </w:r>
      <w:r w:rsidR="00E63C39" w:rsidRPr="00E63C39">
        <w:rPr>
          <w:b/>
        </w:rPr>
        <w:t>la construcción de 7 viviendas energéticamente eficientes con destino a alquiler asequible</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 xml:space="preserve">Por otra parte, el propio RD 853 y los importantes objetivos e hitos a cumplir avalan el innegable interés público y social de contar con una mayor dotación de viviendas públicas de alquiler social </w:t>
      </w:r>
      <w:r>
        <w:lastRenderedPageBreak/>
        <w:t>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9943D2">
        <w:t>San Esteban de Litera</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54529E">
        <w:rPr>
          <w:color w:val="FF0000"/>
          <w:highlight w:val="yellow"/>
        </w:rPr>
        <w:t>julio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9943D2" w:rsidRPr="00390EBE">
        <w:t xml:space="preserve">la construcción de 7 viviendas energéticamente eficientes con destino a alquiler asequible, en el solar </w:t>
      </w:r>
      <w:r w:rsidR="009943D2">
        <w:t>sito en</w:t>
      </w:r>
      <w:r w:rsidR="009943D2" w:rsidRPr="00390EBE">
        <w:t xml:space="preserve"> calle Mayor nº 1, </w:t>
      </w:r>
      <w:r w:rsidR="009943D2">
        <w:t xml:space="preserve">de </w:t>
      </w:r>
      <w:r w:rsidR="009943D2" w:rsidRPr="00390EBE">
        <w:t>titularidad del Ayuntamiento de San Esteban de Litera</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9943D2" w:rsidRPr="009943D2">
        <w:t>San Esteban de Litera</w:t>
      </w:r>
      <w:r w:rsidR="00212ECD" w:rsidRPr="009943D2">
        <w:t xml:space="preserve"> </w:t>
      </w:r>
      <w:r w:rsidRPr="009943D2">
        <w:t>es</w:t>
      </w:r>
      <w:r w:rsidR="00290FC0" w:rsidRPr="009943D2">
        <w:t xml:space="preserve"> </w:t>
      </w:r>
      <w:r w:rsidR="009943D2" w:rsidRPr="00390EBE">
        <w:t xml:space="preserve">la construcción de 7 viviendas energéticamente eficientes con destino a alquiler asequible, en el solar </w:t>
      </w:r>
      <w:r w:rsidR="009943D2">
        <w:t>sito en</w:t>
      </w:r>
      <w:r w:rsidR="009943D2" w:rsidRPr="00390EBE">
        <w:t xml:space="preserve"> calle Mayor nº 1, </w:t>
      </w:r>
      <w:r w:rsidR="009943D2">
        <w:t xml:space="preserve">de </w:t>
      </w:r>
      <w:r w:rsidR="009943D2" w:rsidRPr="00390EBE">
        <w:t>titularidad del Ayuntamiento de San Esteban de Litera</w:t>
      </w:r>
      <w:r w:rsidR="00212ECD" w:rsidRPr="009943D2">
        <w:t>,</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9943D2" w:rsidRPr="009943D2">
        <w:rPr>
          <w:b/>
        </w:rPr>
        <w:t>230.3</w:t>
      </w:r>
      <w:r w:rsidR="00850732" w:rsidRPr="009943D2">
        <w:rPr>
          <w:b/>
        </w:rPr>
        <w:t>00</w:t>
      </w:r>
      <w:r w:rsidR="009C072B" w:rsidRPr="009943D2">
        <w:rPr>
          <w:b/>
        </w:rPr>
        <w:t xml:space="preserve">,00 </w:t>
      </w:r>
      <w:r w:rsidR="00212ECD" w:rsidRPr="009943D2">
        <w:rPr>
          <w:b/>
        </w:rPr>
        <w:t>€</w:t>
      </w:r>
      <w:r w:rsidRPr="009943D2">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54529E">
        <w:rPr>
          <w:i/>
          <w:color w:val="FF0000"/>
          <w:highlight w:val="yellow"/>
        </w:rPr>
        <w:t>julio</w:t>
      </w:r>
      <w:r w:rsidRPr="00F27D61">
        <w:rPr>
          <w:i/>
          <w:color w:val="FF0000"/>
          <w:highlight w:val="yellow"/>
        </w:rPr>
        <w:t xml:space="preserve"> de 2023</w:t>
      </w:r>
      <w:r w:rsidRPr="00F27D61">
        <w:rPr>
          <w:i/>
        </w:rPr>
        <w:t xml:space="preserve">, </w:t>
      </w:r>
      <w:r w:rsidR="00AA04BB" w:rsidRPr="00F27D61">
        <w:rPr>
          <w:i/>
        </w:rPr>
        <w:t>relativo</w:t>
      </w:r>
      <w:r w:rsidR="009943D2">
        <w:rPr>
          <w:i/>
        </w:rPr>
        <w:t xml:space="preserve"> a</w:t>
      </w:r>
      <w:r w:rsidR="00AA04BB" w:rsidRPr="00F27D61">
        <w:rPr>
          <w:i/>
        </w:rPr>
        <w:t xml:space="preserve"> </w:t>
      </w:r>
      <w:r w:rsidR="009943D2" w:rsidRPr="009943D2">
        <w:rPr>
          <w:i/>
        </w:rPr>
        <w:t>la construcción de 7 viviendas energéticamente eficientes con destino a alquiler asequible</w:t>
      </w:r>
      <w:r w:rsidR="009943D2" w:rsidRPr="00F27D61">
        <w:rPr>
          <w:i/>
        </w:rPr>
        <w:t xml:space="preserve"> </w:t>
      </w:r>
      <w:r w:rsidR="00AA04BB" w:rsidRPr="00F27D61">
        <w:rPr>
          <w:i/>
        </w:rPr>
        <w:t xml:space="preserve">en el municipio de </w:t>
      </w:r>
      <w:r w:rsidR="009943D2">
        <w:rPr>
          <w:i/>
        </w:rPr>
        <w:t>San Esteban de Litera</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AA04BB" w:rsidRDefault="00F86362" w:rsidP="00290FC0">
      <w:pPr>
        <w:jc w:val="both"/>
        <w:rPr>
          <w:b/>
          <w:color w:val="FF0000"/>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54529E">
        <w:t xml:space="preserve">del </w:t>
      </w:r>
      <w:r w:rsidR="0054529E" w:rsidRPr="0054529E">
        <w:rPr>
          <w:b/>
        </w:rPr>
        <w:t>1,21</w:t>
      </w:r>
      <w:r w:rsidR="00AA04BB" w:rsidRPr="0054529E">
        <w:rPr>
          <w:b/>
        </w:rPr>
        <w:t xml:space="preserve"> %</w:t>
      </w:r>
      <w:r w:rsidR="00C202C6" w:rsidRPr="0054529E">
        <w:rPr>
          <w:b/>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0671F4" w:rsidRDefault="0054529E" w:rsidP="00C202C6">
      <w:pPr>
        <w:jc w:val="center"/>
        <w:rPr>
          <w:noProof/>
          <w:lang w:eastAsia="es-ES"/>
        </w:rPr>
      </w:pPr>
      <w:r w:rsidRPr="0054529E">
        <w:drawing>
          <wp:inline distT="0" distB="0" distL="0" distR="0">
            <wp:extent cx="5400040" cy="55946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54529E" w:rsidRDefault="0054529E" w:rsidP="00C202C6">
      <w:pPr>
        <w:jc w:val="center"/>
      </w:pPr>
      <w:r w:rsidRPr="0054529E">
        <w:drawing>
          <wp:inline distT="0" distB="0" distL="0" distR="0">
            <wp:extent cx="5400040" cy="2675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67570"/>
                    </a:xfrm>
                    <a:prstGeom prst="rect">
                      <a:avLst/>
                    </a:prstGeom>
                    <a:noFill/>
                    <a:ln>
                      <a:noFill/>
                    </a:ln>
                  </pic:spPr>
                </pic:pic>
              </a:graphicData>
            </a:graphic>
          </wp:inline>
        </w:drawing>
      </w:r>
    </w:p>
    <w:p w:rsidR="0054529E" w:rsidRDefault="0054529E" w:rsidP="00290FC0">
      <w:pPr>
        <w:jc w:val="both"/>
        <w:rPr>
          <w:color w:val="FF0000"/>
        </w:rP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9943D2" w:rsidRPr="009943D2">
        <w:t>San Esteban de Litera</w:t>
      </w:r>
      <w:r w:rsidRPr="009943D2">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9943D2">
        <w:t>San Esteban de Litera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w:t>
      </w:r>
      <w:r w:rsidRPr="009943D2">
        <w:t xml:space="preserve">de </w:t>
      </w:r>
      <w:r w:rsidR="009943D2">
        <w:t>San Esteban de Litera</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 xml:space="preserve">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w:t>
      </w:r>
      <w:r w:rsidR="0054529E">
        <w:t>julio</w:t>
      </w:r>
      <w:r>
        <w:t xml:space="preserve">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9943D2">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9943D2">
        <w:t xml:space="preserve">En el caso de </w:t>
      </w:r>
      <w:r w:rsidR="009943D2" w:rsidRPr="009943D2">
        <w:t>San Esteban de Litera</w:t>
      </w:r>
      <w:r w:rsidRPr="009943D2">
        <w:t xml:space="preserve">, zona </w:t>
      </w:r>
      <w:r w:rsidR="00597BED" w:rsidRPr="009943D2">
        <w:t>D2</w:t>
      </w:r>
      <w:r w:rsidRPr="009943D2">
        <w:t xml:space="preserve">, el valor será </w:t>
      </w:r>
      <w:r w:rsidRPr="009943D2">
        <w:rPr>
          <w:rFonts w:cstheme="minorHAnsi"/>
        </w:rPr>
        <w:t>≤</w:t>
      </w:r>
      <w:r w:rsidRPr="009943D2">
        <w:t xml:space="preserve"> </w:t>
      </w:r>
      <w:r w:rsidR="00044BD0" w:rsidRPr="009943D2">
        <w:t>3</w:t>
      </w:r>
      <w:r w:rsidR="00597BED" w:rsidRPr="009943D2">
        <w:t>0</w:t>
      </w:r>
      <w:r w:rsidR="00044BD0" w:rsidRPr="009943D2">
        <w:t>,4</w:t>
      </w:r>
      <w:r w:rsidR="00014F92" w:rsidRPr="009943D2">
        <w:t xml:space="preserve"> </w:t>
      </w:r>
      <w:r w:rsidRPr="009943D2">
        <w:t>KWh/m</w:t>
      </w:r>
      <w:r w:rsidR="009C072B" w:rsidRPr="009943D2">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A31BC8" w:rsidRPr="00A31BC8">
        <w:t>San Esteban de Litera</w:t>
      </w:r>
      <w:r w:rsidR="00D4414E" w:rsidRPr="00A31BC8">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5F31B8" w:rsidRPr="00A31BC8">
        <w:t>5</w:t>
      </w:r>
      <w:r w:rsidR="00044BD0" w:rsidRPr="00A31BC8">
        <w:t xml:space="preserve"> €/m2 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BB7CFD">
        <w:t>se concretará la actualización de dicho precio</w:t>
      </w:r>
      <w:r w:rsidR="00750B52" w:rsidRPr="00BB7CFD">
        <w:t xml:space="preserve"> según la variación del IPC anual,</w:t>
      </w:r>
      <w:r w:rsidRPr="00BB7CFD">
        <w:t xml:space="preserve"> de conformidad con la legislación de aplicación</w:t>
      </w:r>
      <w:r w:rsidR="0077283B" w:rsidRPr="00BB7CFD">
        <w:t xml:space="preserve"> en materia de </w:t>
      </w:r>
      <w:r w:rsidR="003E73BF" w:rsidRPr="00BB7CFD">
        <w:t xml:space="preserve">alquiler de </w:t>
      </w:r>
      <w:r w:rsidR="0077283B" w:rsidRPr="00BB7CFD">
        <w:t>vivienda en Aragón</w:t>
      </w:r>
      <w:r w:rsidRPr="00BB7CFD">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044BD0" w:rsidRPr="00BB7CFD" w:rsidRDefault="00B4112D" w:rsidP="002F45C0">
      <w:pPr>
        <w:jc w:val="both"/>
      </w:pPr>
      <w:r>
        <w:t xml:space="preserve">- </w:t>
      </w:r>
      <w:r w:rsidR="003F5A56">
        <w:t xml:space="preserve">Condiciones generales de los arrendatarios: los ingresos de la unidad familiar han de ser inferiores a </w:t>
      </w:r>
      <w:r w:rsidRPr="00BB7CFD">
        <w:t>5</w:t>
      </w:r>
      <w:r w:rsidR="003F5A56" w:rsidRPr="00BB7CFD">
        <w:t xml:space="preserve"> veces el IPREM</w:t>
      </w:r>
      <w:r w:rsidR="003F5A56">
        <w:t>.</w:t>
      </w:r>
    </w:p>
    <w:p w:rsidR="00187BD6" w:rsidRPr="0054529E" w:rsidRDefault="007E212B" w:rsidP="00290FC0">
      <w:pPr>
        <w:jc w:val="both"/>
      </w:pPr>
      <w:r w:rsidRPr="00ED7D0C">
        <w:rPr>
          <w:b/>
        </w:rPr>
        <w:t xml:space="preserve">5. </w:t>
      </w:r>
      <w:r w:rsidR="008B1D84" w:rsidRPr="00ED7D0C">
        <w:rPr>
          <w:b/>
        </w:rPr>
        <w:t>Plazo de ejecución:</w:t>
      </w:r>
      <w:r w:rsidR="008B1D84">
        <w:t xml:space="preserve"> </w:t>
      </w:r>
      <w:r w:rsidR="00285E8F">
        <w:t>En la Memoria programa y la ficha, adjuntas al ACB</w:t>
      </w:r>
      <w:r w:rsidR="00285E8F" w:rsidRPr="0054529E">
        <w:t>, s</w:t>
      </w:r>
      <w:r w:rsidR="00ED7D0C" w:rsidRPr="0054529E">
        <w:t xml:space="preserve">e prevé </w:t>
      </w:r>
      <w:r w:rsidR="00E90C3A" w:rsidRPr="0054529E">
        <w:t>el</w:t>
      </w:r>
      <w:r w:rsidR="00ED7D0C" w:rsidRPr="0054529E">
        <w:t xml:space="preserve"> inicio de obras </w:t>
      </w:r>
      <w:r w:rsidR="003F5A56" w:rsidRPr="0054529E">
        <w:t xml:space="preserve">en </w:t>
      </w:r>
      <w:r w:rsidR="00BB7CFD" w:rsidRPr="0054529E">
        <w:t>marzo</w:t>
      </w:r>
      <w:r w:rsidR="003F5A56" w:rsidRPr="0054529E">
        <w:t xml:space="preserve"> de</w:t>
      </w:r>
      <w:r w:rsidR="00BB7CFD" w:rsidRPr="0054529E">
        <w:t xml:space="preserve"> 2024</w:t>
      </w:r>
      <w:r w:rsidR="00B4112D" w:rsidRPr="0054529E">
        <w:t xml:space="preserve">, y su conclusión </w:t>
      </w:r>
      <w:r w:rsidR="00BB7CFD" w:rsidRPr="0054529E">
        <w:t>en diciembre de 2025</w:t>
      </w:r>
      <w:r w:rsidR="00ED7D0C" w:rsidRPr="0054529E">
        <w:t xml:space="preserve">. No obstante, dada la actual situación de incertidumbre en el sector de la construcción, no se fija un plazo máximo para el inicio de obras; en cualquier </w:t>
      </w:r>
      <w:r w:rsidR="007A7F00" w:rsidRPr="0054529E">
        <w:t>caso,</w:t>
      </w:r>
      <w:r w:rsidR="00ED7D0C" w:rsidRPr="0054529E">
        <w:t xml:space="preserve"> las viviendas</w:t>
      </w:r>
      <w:r w:rsidR="008B1D84" w:rsidRPr="0054529E">
        <w:t xml:space="preserve"> deberán estar terminadas antes del </w:t>
      </w:r>
      <w:r w:rsidR="0054529E" w:rsidRPr="0054529E">
        <w:t>15</w:t>
      </w:r>
      <w:r w:rsidR="008B1D84" w:rsidRPr="0054529E">
        <w:t xml:space="preserve"> de </w:t>
      </w:r>
      <w:r w:rsidR="0054529E" w:rsidRPr="0054529E">
        <w:t>junio</w:t>
      </w:r>
      <w:r w:rsidR="008B1D84" w:rsidRPr="0054529E">
        <w:t xml:space="preserve"> de 202</w:t>
      </w:r>
      <w:r w:rsidR="0054529E" w:rsidRPr="0054529E">
        <w:t>6</w:t>
      </w:r>
      <w:r w:rsidR="008B1D84" w:rsidRPr="0054529E">
        <w:t>.</w:t>
      </w:r>
      <w:r w:rsidR="00B4112D" w:rsidRPr="0054529E">
        <w:t xml:space="preserve"> Si existieran razones justificadas que imposibilitaran el cumplimiento de este plazo, se deberá solicitar una </w:t>
      </w:r>
      <w:r w:rsidR="00285E8F" w:rsidRPr="0054529E">
        <w:t>prórroga</w:t>
      </w:r>
      <w:r w:rsidR="00B4112D" w:rsidRPr="0054529E">
        <w:t xml:space="preserve">, aportando la </w:t>
      </w:r>
      <w:r w:rsidR="00285E8F" w:rsidRPr="0054529E">
        <w:t>documentación justificativa</w:t>
      </w:r>
      <w:r w:rsidR="00B4112D" w:rsidRPr="0054529E">
        <w:t xml:space="preserve"> necesa</w:t>
      </w:r>
      <w:r w:rsidR="00285E8F" w:rsidRPr="0054529E">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BB7CFD">
        <w:t>doscientos treinta mil trescientos</w:t>
      </w:r>
      <w:r>
        <w:t xml:space="preserve"> (</w:t>
      </w:r>
      <w:r w:rsidR="00BB7CFD" w:rsidRPr="00BB7CFD">
        <w:rPr>
          <w:b/>
        </w:rPr>
        <w:t>230.300</w:t>
      </w:r>
      <w:r w:rsidRPr="00BB7CFD">
        <w:rPr>
          <w:b/>
        </w:rPr>
        <w:t xml:space="preserve"> €</w:t>
      </w:r>
      <w:r w:rsidRPr="00BB7CFD">
        <w:t>)</w:t>
      </w:r>
      <w:r w:rsidR="00371C68" w:rsidRPr="00BB7CFD">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54529E" w:rsidRPr="00400990" w:rsidRDefault="0054529E" w:rsidP="0054529E">
      <w:pPr>
        <w:pStyle w:val="Prrafodelista"/>
        <w:numPr>
          <w:ilvl w:val="0"/>
          <w:numId w:val="10"/>
        </w:numPr>
        <w:jc w:val="both"/>
      </w:pPr>
      <w:r w:rsidRPr="00400990">
        <w:t>HITO 1: 1 de enero de 2025. Haber iniciado la ejecución de obras.</w:t>
      </w:r>
    </w:p>
    <w:p w:rsidR="0054529E" w:rsidRPr="00400990" w:rsidRDefault="0054529E" w:rsidP="0054529E">
      <w:pPr>
        <w:pStyle w:val="Prrafodelista"/>
        <w:numPr>
          <w:ilvl w:val="0"/>
          <w:numId w:val="10"/>
        </w:numPr>
      </w:pPr>
      <w:r w:rsidRPr="00400990">
        <w:t>HITO 2: 31 de diciembre de 2025. Haber certificado al menos el 80 % del presupuesto de contrata de la obra</w:t>
      </w:r>
    </w:p>
    <w:p w:rsidR="0054529E" w:rsidRPr="00400990" w:rsidRDefault="0054529E" w:rsidP="0054529E">
      <w:pPr>
        <w:pStyle w:val="Prrafodelista"/>
        <w:numPr>
          <w:ilvl w:val="0"/>
          <w:numId w:val="10"/>
        </w:numPr>
        <w:jc w:val="both"/>
      </w:pPr>
      <w:r w:rsidRPr="00400990">
        <w:t xml:space="preserve">HITO 3: 15 de junio de 2026. Certificado final de obra. </w:t>
      </w:r>
    </w:p>
    <w:p w:rsidR="0054529E" w:rsidRDefault="0054529E" w:rsidP="0054529E">
      <w:pPr>
        <w:jc w:val="both"/>
      </w:pPr>
      <w:r>
        <w:t>Todos estos hitos se refieren a plazos máximos, que podrán reducirse en función de los tiempos de contratación y ejecución real de las actuaciones, o se podrán prorrogar, por circunstancias excepcionales debidamente justificadas, de forma que el Hito 3 nunca podrá ser posterior al 30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54529E" w:rsidRPr="00400990" w:rsidRDefault="0054529E" w:rsidP="0054529E">
      <w:pPr>
        <w:pStyle w:val="Prrafodelista"/>
        <w:numPr>
          <w:ilvl w:val="0"/>
          <w:numId w:val="11"/>
        </w:numPr>
        <w:jc w:val="both"/>
      </w:pPr>
      <w:r w:rsidRPr="00400990">
        <w:t>HITO 1:</w:t>
      </w:r>
    </w:p>
    <w:p w:rsidR="0054529E" w:rsidRPr="00400990" w:rsidRDefault="0054529E" w:rsidP="0054529E">
      <w:pPr>
        <w:pStyle w:val="Prrafodelista"/>
        <w:numPr>
          <w:ilvl w:val="0"/>
          <w:numId w:val="7"/>
        </w:numPr>
      </w:pPr>
      <w:r w:rsidRPr="00400990">
        <w:t xml:space="preserve">Proyecto básico del edificio y certificado energético. </w:t>
      </w:r>
    </w:p>
    <w:p w:rsidR="0054529E" w:rsidRPr="00400990" w:rsidRDefault="0054529E" w:rsidP="0054529E">
      <w:pPr>
        <w:pStyle w:val="Prrafodelista"/>
        <w:numPr>
          <w:ilvl w:val="0"/>
          <w:numId w:val="7"/>
        </w:numPr>
        <w:jc w:val="both"/>
      </w:pPr>
      <w:r w:rsidRPr="00400990">
        <w:t>Pliegos de licitación del contrato de obras.</w:t>
      </w:r>
    </w:p>
    <w:p w:rsidR="0054529E" w:rsidRPr="00400990" w:rsidRDefault="0054529E" w:rsidP="0054529E">
      <w:pPr>
        <w:pStyle w:val="Prrafodelista"/>
        <w:numPr>
          <w:ilvl w:val="0"/>
          <w:numId w:val="7"/>
        </w:numPr>
        <w:jc w:val="both"/>
      </w:pPr>
      <w:r w:rsidRPr="00400990">
        <w:t>Documentación acreditativa de la adjudicación del contrato de obras y de los contratos de dirección facultativa.</w:t>
      </w:r>
    </w:p>
    <w:p w:rsidR="0054529E" w:rsidRPr="00400990" w:rsidRDefault="0054529E" w:rsidP="0054529E">
      <w:pPr>
        <w:pStyle w:val="Prrafodelista"/>
        <w:numPr>
          <w:ilvl w:val="0"/>
          <w:numId w:val="7"/>
        </w:numPr>
        <w:jc w:val="both"/>
      </w:pPr>
      <w:r w:rsidRPr="00400990">
        <w:t>Acta de replanteo e inicio de obras.</w:t>
      </w:r>
    </w:p>
    <w:p w:rsidR="0054529E" w:rsidRPr="00400990" w:rsidRDefault="0054529E" w:rsidP="0054529E">
      <w:pPr>
        <w:pStyle w:val="Prrafodelista"/>
        <w:ind w:left="0"/>
        <w:jc w:val="both"/>
      </w:pPr>
    </w:p>
    <w:p w:rsidR="0054529E" w:rsidRPr="00400990" w:rsidRDefault="0054529E" w:rsidP="0054529E">
      <w:pPr>
        <w:pStyle w:val="Prrafodelista"/>
        <w:numPr>
          <w:ilvl w:val="0"/>
          <w:numId w:val="11"/>
        </w:numPr>
        <w:jc w:val="both"/>
      </w:pPr>
      <w:r w:rsidRPr="00400990">
        <w:t>HITO 2:</w:t>
      </w:r>
    </w:p>
    <w:p w:rsidR="0054529E" w:rsidRPr="00400990" w:rsidRDefault="0054529E" w:rsidP="0054529E">
      <w:pPr>
        <w:pStyle w:val="Prrafodelista"/>
        <w:numPr>
          <w:ilvl w:val="0"/>
          <w:numId w:val="7"/>
        </w:numPr>
        <w:jc w:val="both"/>
      </w:pPr>
      <w:r w:rsidRPr="00400990">
        <w:t>Certificación de obras por un importe mayor o igual al 80 % del presupuesto de contrata adjudicado</w:t>
      </w:r>
    </w:p>
    <w:p w:rsidR="0054529E" w:rsidRPr="00400990" w:rsidRDefault="0054529E" w:rsidP="0054529E">
      <w:pPr>
        <w:pStyle w:val="Prrafodelista"/>
        <w:ind w:left="0"/>
        <w:jc w:val="both"/>
      </w:pPr>
    </w:p>
    <w:p w:rsidR="0054529E" w:rsidRPr="00400990" w:rsidRDefault="0054529E" w:rsidP="0054529E">
      <w:pPr>
        <w:pStyle w:val="Prrafodelista"/>
        <w:numPr>
          <w:ilvl w:val="0"/>
          <w:numId w:val="11"/>
        </w:numPr>
        <w:jc w:val="both"/>
      </w:pPr>
      <w:r w:rsidRPr="00400990">
        <w:t xml:space="preserve">HITO 3: </w:t>
      </w:r>
    </w:p>
    <w:p w:rsidR="0054529E" w:rsidRPr="00400990" w:rsidRDefault="0054529E" w:rsidP="0054529E">
      <w:pPr>
        <w:pStyle w:val="Prrafodelista"/>
        <w:numPr>
          <w:ilvl w:val="0"/>
          <w:numId w:val="7"/>
        </w:numPr>
        <w:jc w:val="both"/>
      </w:pPr>
      <w:r w:rsidRPr="00400990">
        <w:t>Certificación final de obras y certificados finales de obra y de puesta en marcha de las instalaciones</w:t>
      </w:r>
    </w:p>
    <w:p w:rsidR="0054529E" w:rsidRPr="00400990" w:rsidRDefault="0054529E" w:rsidP="0054529E">
      <w:pPr>
        <w:pStyle w:val="Prrafodelista"/>
        <w:numPr>
          <w:ilvl w:val="0"/>
          <w:numId w:val="7"/>
        </w:numPr>
        <w:jc w:val="both"/>
      </w:pPr>
      <w:r w:rsidRPr="00400990">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54529E" w:rsidRPr="00400990" w:rsidRDefault="0054529E" w:rsidP="0054529E">
      <w:pPr>
        <w:pStyle w:val="Prrafodelista"/>
        <w:numPr>
          <w:ilvl w:val="0"/>
          <w:numId w:val="7"/>
        </w:numPr>
        <w:jc w:val="both"/>
      </w:pPr>
      <w:r w:rsidRPr="00400990">
        <w:t>Acta de recepción de obras suscrita por el destinatario último</w:t>
      </w:r>
    </w:p>
    <w:p w:rsidR="0054529E" w:rsidRPr="00400990" w:rsidRDefault="0054529E" w:rsidP="0054529E">
      <w:pPr>
        <w:pStyle w:val="Prrafodelista"/>
        <w:numPr>
          <w:ilvl w:val="0"/>
          <w:numId w:val="7"/>
        </w:numPr>
        <w:jc w:val="both"/>
      </w:pPr>
      <w:r w:rsidRPr="00400990">
        <w:t>Acreditación de la inscripción en el Registro de la Propiedad de la nota marginal sobre el destino a vivienda de alquiler por plazo superior o igual a 50 años.</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54529E" w:rsidRPr="00DC6358" w:rsidRDefault="0054529E" w:rsidP="0054529E">
      <w:pPr>
        <w:pStyle w:val="Prrafodelista"/>
        <w:numPr>
          <w:ilvl w:val="0"/>
          <w:numId w:val="9"/>
        </w:numPr>
        <w:jc w:val="both"/>
      </w:pPr>
      <w:r w:rsidRPr="00DC6358">
        <w:t>Pago 1º: 15 % con la aprobación del proyecto básico y de ejecución.</w:t>
      </w:r>
    </w:p>
    <w:p w:rsidR="0054529E" w:rsidRPr="00DC6358" w:rsidRDefault="0054529E" w:rsidP="0054529E">
      <w:pPr>
        <w:pStyle w:val="Prrafodelista"/>
        <w:numPr>
          <w:ilvl w:val="0"/>
          <w:numId w:val="9"/>
        </w:numPr>
        <w:jc w:val="both"/>
      </w:pPr>
      <w:r w:rsidRPr="00DC6358">
        <w:t>Pago 2º: 15 % con la adjudicación del contrato de ejecución de obras.</w:t>
      </w:r>
    </w:p>
    <w:p w:rsidR="0054529E" w:rsidRPr="00DC6358" w:rsidRDefault="0054529E" w:rsidP="0054529E">
      <w:pPr>
        <w:pStyle w:val="Prrafodelista"/>
        <w:numPr>
          <w:ilvl w:val="0"/>
          <w:numId w:val="9"/>
        </w:numPr>
        <w:jc w:val="both"/>
      </w:pPr>
      <w:r w:rsidRPr="00DC6358">
        <w:t xml:space="preserve">Pago 3º:  10 % con la presentación del Acta y certificado de inicio de obras. </w:t>
      </w:r>
    </w:p>
    <w:p w:rsidR="0054529E" w:rsidRPr="00DC6358" w:rsidRDefault="0054529E" w:rsidP="0054529E">
      <w:pPr>
        <w:pStyle w:val="Prrafodelista"/>
        <w:ind w:left="0"/>
        <w:jc w:val="both"/>
      </w:pPr>
    </w:p>
    <w:p w:rsidR="0054529E" w:rsidRPr="00DC6358" w:rsidRDefault="0054529E" w:rsidP="0054529E">
      <w:pPr>
        <w:pStyle w:val="Prrafodelista"/>
        <w:ind w:left="360"/>
        <w:jc w:val="both"/>
      </w:pPr>
      <w:r w:rsidRPr="00DC6358">
        <w:t>HITO 1: Presentación de documentación justificativa para los pagos 1º, 2º y 3º antes del 1/1/2025.</w:t>
      </w:r>
    </w:p>
    <w:p w:rsidR="0054529E" w:rsidRPr="00DC6358" w:rsidRDefault="0054529E" w:rsidP="0054529E">
      <w:pPr>
        <w:pStyle w:val="Prrafodelista"/>
        <w:ind w:left="0"/>
        <w:jc w:val="both"/>
      </w:pPr>
    </w:p>
    <w:p w:rsidR="0054529E" w:rsidRPr="00DC6358" w:rsidRDefault="0054529E" w:rsidP="0054529E">
      <w:pPr>
        <w:pStyle w:val="Prrafodelista"/>
        <w:numPr>
          <w:ilvl w:val="0"/>
          <w:numId w:val="9"/>
        </w:numPr>
        <w:jc w:val="both"/>
      </w:pPr>
      <w:r w:rsidRPr="00DC6358">
        <w:t>Pago 4º: 50 % con la justificación de la certificación del 80 % del presupuesto de contrata de obras ejecutadas</w:t>
      </w:r>
    </w:p>
    <w:p w:rsidR="0054529E" w:rsidRPr="00DC6358" w:rsidRDefault="0054529E" w:rsidP="0054529E">
      <w:pPr>
        <w:ind w:left="360"/>
        <w:jc w:val="both"/>
      </w:pPr>
      <w:r w:rsidRPr="00DC6358">
        <w:t>HITO 2: documentación justificativa para el pago 4º antes del 31/12/2025.</w:t>
      </w:r>
    </w:p>
    <w:p w:rsidR="0054529E" w:rsidRPr="00DC6358" w:rsidRDefault="0054529E" w:rsidP="0054529E">
      <w:pPr>
        <w:pStyle w:val="Prrafodelista"/>
        <w:numPr>
          <w:ilvl w:val="0"/>
          <w:numId w:val="9"/>
        </w:numPr>
        <w:jc w:val="both"/>
      </w:pPr>
      <w:r w:rsidRPr="00DC6358">
        <w:t xml:space="preserve">Pago 5º y ultimo: 10 % con la presentación del certificado final de obras. </w:t>
      </w:r>
    </w:p>
    <w:p w:rsidR="0054529E" w:rsidRPr="00DC6358" w:rsidRDefault="0054529E" w:rsidP="0054529E">
      <w:pPr>
        <w:ind w:left="360"/>
        <w:jc w:val="both"/>
      </w:pPr>
      <w:r w:rsidRPr="00DC6358">
        <w:t>HITO 4: documentación justificativa para el pago 5º y último, antes del 15/6/2026.</w:t>
      </w:r>
    </w:p>
    <w:p w:rsidR="0054529E" w:rsidRDefault="0054529E" w:rsidP="0054529E">
      <w:pPr>
        <w:jc w:val="both"/>
      </w:pPr>
      <w:r w:rsidRPr="00B91E2B">
        <w:t>No obstante, esta distribución de pagos es únicamente orientativa y se refiere a los plazos de ejecución</w:t>
      </w:r>
      <w:r>
        <w:t xml:space="preserve"> máximos</w:t>
      </w:r>
      <w:r w:rsidRPr="00B91E2B">
        <w:t xml:space="preserve"> previstos, </w:t>
      </w:r>
      <w:r>
        <w:t>y</w:t>
      </w:r>
      <w:r w:rsidRPr="00B91E2B">
        <w:t xml:space="preserve"> se podrán reducir</w:t>
      </w:r>
      <w:r>
        <w:t xml:space="preserve"> </w:t>
      </w:r>
      <w:r w:rsidRPr="00B91E2B">
        <w:t xml:space="preserve">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bookmarkStart w:id="0" w:name="_GoBack"/>
      <w:bookmarkEnd w:id="0"/>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BB7CFD">
        <w:t>San Esteban de Litera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9D2DF3" w:rsidP="0047347C">
      <w:pPr>
        <w:jc w:val="right"/>
      </w:pPr>
      <w:r w:rsidRPr="00BB7CFD">
        <w:t>Zaragoza</w:t>
      </w:r>
      <w:r w:rsidR="0047347C" w:rsidRPr="00BB7CFD">
        <w:t>,</w:t>
      </w:r>
      <w:r w:rsidR="0047347C">
        <w:t xml:space="preserve">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54529E">
          <w:rPr>
            <w:noProof/>
          </w:rPr>
          <w:t>14</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82514"/>
    <w:rsid w:val="000967E5"/>
    <w:rsid w:val="000F400D"/>
    <w:rsid w:val="000F7E45"/>
    <w:rsid w:val="001672B3"/>
    <w:rsid w:val="001722A0"/>
    <w:rsid w:val="00187BD6"/>
    <w:rsid w:val="001A7EE4"/>
    <w:rsid w:val="001C0B3E"/>
    <w:rsid w:val="001D2EB2"/>
    <w:rsid w:val="00212ECD"/>
    <w:rsid w:val="00285E8F"/>
    <w:rsid w:val="00290FC0"/>
    <w:rsid w:val="002A6798"/>
    <w:rsid w:val="002E47CC"/>
    <w:rsid w:val="002F17AA"/>
    <w:rsid w:val="002F45C0"/>
    <w:rsid w:val="00306E14"/>
    <w:rsid w:val="003466E8"/>
    <w:rsid w:val="00350A43"/>
    <w:rsid w:val="0036204F"/>
    <w:rsid w:val="00362BED"/>
    <w:rsid w:val="00371C68"/>
    <w:rsid w:val="003857A4"/>
    <w:rsid w:val="003E73BF"/>
    <w:rsid w:val="003F3853"/>
    <w:rsid w:val="003F5A56"/>
    <w:rsid w:val="00466288"/>
    <w:rsid w:val="00471D62"/>
    <w:rsid w:val="0047347C"/>
    <w:rsid w:val="004A459B"/>
    <w:rsid w:val="00530DE7"/>
    <w:rsid w:val="0053161A"/>
    <w:rsid w:val="0054529E"/>
    <w:rsid w:val="005702BE"/>
    <w:rsid w:val="00597BED"/>
    <w:rsid w:val="005A34CB"/>
    <w:rsid w:val="005F31B8"/>
    <w:rsid w:val="00622F66"/>
    <w:rsid w:val="006456C8"/>
    <w:rsid w:val="00647F10"/>
    <w:rsid w:val="006653DE"/>
    <w:rsid w:val="00680A78"/>
    <w:rsid w:val="006B5B7D"/>
    <w:rsid w:val="006C430B"/>
    <w:rsid w:val="006D4B70"/>
    <w:rsid w:val="006E1D3E"/>
    <w:rsid w:val="00700175"/>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50732"/>
    <w:rsid w:val="008550B1"/>
    <w:rsid w:val="0089094D"/>
    <w:rsid w:val="008B1D84"/>
    <w:rsid w:val="008B5376"/>
    <w:rsid w:val="009036CF"/>
    <w:rsid w:val="00906A0C"/>
    <w:rsid w:val="00935A15"/>
    <w:rsid w:val="00954A2C"/>
    <w:rsid w:val="009943D2"/>
    <w:rsid w:val="009C072B"/>
    <w:rsid w:val="009D2DF3"/>
    <w:rsid w:val="009D6B2C"/>
    <w:rsid w:val="00A31BC8"/>
    <w:rsid w:val="00A45BCD"/>
    <w:rsid w:val="00A6130C"/>
    <w:rsid w:val="00A800BA"/>
    <w:rsid w:val="00A92C1A"/>
    <w:rsid w:val="00AA04BB"/>
    <w:rsid w:val="00AA0A83"/>
    <w:rsid w:val="00AB7DB7"/>
    <w:rsid w:val="00AC420F"/>
    <w:rsid w:val="00AC6C1D"/>
    <w:rsid w:val="00AF2BD3"/>
    <w:rsid w:val="00B4112D"/>
    <w:rsid w:val="00B91E2B"/>
    <w:rsid w:val="00BB7CFD"/>
    <w:rsid w:val="00BB7E01"/>
    <w:rsid w:val="00BC79D1"/>
    <w:rsid w:val="00C202C6"/>
    <w:rsid w:val="00C20BF5"/>
    <w:rsid w:val="00C23CE1"/>
    <w:rsid w:val="00C40B0F"/>
    <w:rsid w:val="00C53D90"/>
    <w:rsid w:val="00C57C82"/>
    <w:rsid w:val="00C65001"/>
    <w:rsid w:val="00CA1C9D"/>
    <w:rsid w:val="00CB0DCB"/>
    <w:rsid w:val="00CB41C6"/>
    <w:rsid w:val="00CC098A"/>
    <w:rsid w:val="00D036D2"/>
    <w:rsid w:val="00D440B1"/>
    <w:rsid w:val="00D4414E"/>
    <w:rsid w:val="00DA2B1C"/>
    <w:rsid w:val="00DA5C2C"/>
    <w:rsid w:val="00DE3F9F"/>
    <w:rsid w:val="00E50D2A"/>
    <w:rsid w:val="00E61034"/>
    <w:rsid w:val="00E63C39"/>
    <w:rsid w:val="00E8534E"/>
    <w:rsid w:val="00E90C3A"/>
    <w:rsid w:val="00EC2332"/>
    <w:rsid w:val="00ED362A"/>
    <w:rsid w:val="00ED7D0C"/>
    <w:rsid w:val="00ED7E38"/>
    <w:rsid w:val="00F27D6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6EB98D8"/>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13</TotalTime>
  <Pages>14</Pages>
  <Words>5759</Words>
  <Characters>31675</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7</cp:revision>
  <cp:lastPrinted>2023-04-13T07:40:00Z</cp:lastPrinted>
  <dcterms:created xsi:type="dcterms:W3CDTF">2023-04-13T08:51:00Z</dcterms:created>
  <dcterms:modified xsi:type="dcterms:W3CDTF">2023-07-10T11:53:00Z</dcterms:modified>
</cp:coreProperties>
</file>