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38B012DA"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00F10681" w:rsidRPr="00F10681">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00353F7C" w:rsidRPr="00322A08">
        <w:rPr>
          <w:noProof/>
          <w:color w:val="FF0000"/>
          <w:lang w:val="es-ES" w:eastAsia="es-ES"/>
        </w:rPr>
        <w:t>XX</w:t>
      </w:r>
      <w:r w:rsidRPr="008E17D8">
        <w:rPr>
          <w:noProof/>
          <w:color w:val="auto"/>
          <w:lang w:val="es-ES" w:eastAsia="es-ES"/>
        </w:rPr>
        <w:t xml:space="preserve"> DE </w:t>
      </w:r>
      <w:r w:rsidR="00353F7C" w:rsidRPr="00322A08">
        <w:rPr>
          <w:noProof/>
          <w:color w:val="FF0000"/>
          <w:lang w:val="es-ES" w:eastAsia="es-ES"/>
        </w:rPr>
        <w:t>XXXXXXX</w:t>
      </w:r>
      <w:r w:rsidRPr="00A742E6">
        <w:rPr>
          <w:noProof/>
          <w:color w:val="FF0000"/>
          <w:lang w:val="es-ES" w:eastAsia="es-ES"/>
        </w:rPr>
        <w:t xml:space="preserve">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CONSTRUCCIÓN DE</w:t>
      </w:r>
      <w:r w:rsidR="006D421E">
        <w:rPr>
          <w:b/>
          <w:bCs/>
          <w:noProof/>
          <w:color w:val="auto"/>
          <w:lang w:val="es-ES" w:eastAsia="es-ES"/>
        </w:rPr>
        <w:t xml:space="preserve"> </w:t>
      </w:r>
      <w:r w:rsidR="00234203">
        <w:rPr>
          <w:b/>
          <w:bCs/>
          <w:noProof/>
          <w:color w:val="auto"/>
          <w:lang w:val="es-ES" w:eastAsia="es-ES"/>
        </w:rPr>
        <w:t>3</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w:t>
      </w:r>
      <w:r w:rsidR="004F78BE">
        <w:rPr>
          <w:b/>
          <w:bCs/>
          <w:noProof/>
          <w:color w:val="auto"/>
          <w:lang w:val="es-ES" w:eastAsia="es-ES"/>
        </w:rPr>
        <w:t>ASEQUIBLE</w:t>
      </w:r>
      <w:r w:rsidR="001E3010" w:rsidRPr="001E3010">
        <w:rPr>
          <w:b/>
          <w:bCs/>
          <w:noProof/>
          <w:color w:val="auto"/>
          <w:lang w:val="es-ES" w:eastAsia="es-ES"/>
        </w:rPr>
        <w:t xml:space="preserve">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FB262D">
        <w:rPr>
          <w:b/>
          <w:bCs/>
          <w:noProof/>
          <w:color w:val="auto"/>
          <w:lang w:val="es-ES" w:eastAsia="es-ES"/>
        </w:rPr>
        <w:t>LA PUEBLA DE HÍJAR</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338069D" w:rsidR="00606119" w:rsidRDefault="00353F7C" w:rsidP="00606119">
      <w:pPr>
        <w:jc w:val="right"/>
        <w:rPr>
          <w:noProof/>
          <w:lang w:val="es-ES" w:eastAsia="es-ES"/>
        </w:rPr>
      </w:pPr>
      <w:r w:rsidRPr="00322A08">
        <w:rPr>
          <w:noProof/>
          <w:color w:val="FF0000"/>
          <w:lang w:val="es-ES" w:eastAsia="es-ES"/>
        </w:rPr>
        <w:t>XX</w:t>
      </w:r>
      <w:r w:rsidR="00606119" w:rsidRPr="00606119">
        <w:rPr>
          <w:noProof/>
          <w:lang w:val="es-ES" w:eastAsia="es-ES"/>
        </w:rPr>
        <w:t xml:space="preserve"> de </w:t>
      </w:r>
      <w:r w:rsidRPr="00322A08">
        <w:rPr>
          <w:noProof/>
          <w:color w:val="FF0000"/>
          <w:lang w:val="es-ES" w:eastAsia="es-ES"/>
        </w:rPr>
        <w:t>XXXXX</w:t>
      </w:r>
      <w:r w:rsidR="00606119"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79D0A079" w:rsidR="00606119" w:rsidRPr="00662981" w:rsidRDefault="00606119" w:rsidP="00F836A7">
      <w:pPr>
        <w:pStyle w:val="Ttulo10"/>
        <w:numPr>
          <w:ilvl w:val="0"/>
          <w:numId w:val="0"/>
        </w:numPr>
      </w:pPr>
      <w:r w:rsidRPr="00662981">
        <w:t>REUNIDOS</w:t>
      </w:r>
      <w:r w:rsidR="00322A08" w:rsidRPr="007E26D6">
        <w:t xml:space="preserve"> </w:t>
      </w:r>
      <w:r w:rsidR="00BF2C0B" w:rsidRPr="00EF4783">
        <w:rPr>
          <w:color w:val="FF0000"/>
        </w:rPr>
        <w:t>TELEMÁTICAMENTE</w:t>
      </w:r>
    </w:p>
    <w:p w14:paraId="62B565AB" w14:textId="7E70D435"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338E6D4B" w:rsidR="000C7825" w:rsidRPr="00EF4783" w:rsidRDefault="009E1BA2" w:rsidP="00954559">
      <w:pPr>
        <w:spacing w:after="100"/>
        <w:ind w:right="57"/>
        <w:rPr>
          <w:color w:val="FF0000"/>
          <w:lang w:val="es-ES"/>
        </w:rPr>
      </w:pPr>
      <w:r w:rsidRPr="00EF4783">
        <w:rPr>
          <w:color w:val="FF0000"/>
          <w:lang w:val="es-ES"/>
        </w:rPr>
        <w:t xml:space="preserve">Por el Ayuntamiento de </w:t>
      </w:r>
      <w:r w:rsidR="00FB262D" w:rsidRPr="00EF4783">
        <w:rPr>
          <w:color w:val="FF0000"/>
          <w:lang w:val="es-ES"/>
        </w:rPr>
        <w:t>La Puebla de Híjar</w:t>
      </w:r>
      <w:r w:rsidRPr="00EF4783">
        <w:rPr>
          <w:color w:val="FF0000"/>
          <w:lang w:val="es-ES"/>
        </w:rPr>
        <w:t xml:space="preserve">, </w:t>
      </w:r>
      <w:r w:rsidR="00F91141" w:rsidRPr="00EF4783">
        <w:rPr>
          <w:color w:val="FF0000"/>
          <w:lang w:val="es-ES"/>
        </w:rPr>
        <w:t xml:space="preserve">D. </w:t>
      </w:r>
      <w:r w:rsidR="003F5A56" w:rsidRPr="00EF4783">
        <w:rPr>
          <w:color w:val="FF0000"/>
          <w:lang w:val="es-ES"/>
        </w:rPr>
        <w:t>Pedro Bello Martínez</w:t>
      </w:r>
      <w:r w:rsidRPr="00EF4783">
        <w:rPr>
          <w:color w:val="FF0000"/>
          <w:lang w:val="es-ES"/>
        </w:rPr>
        <w:t xml:space="preserve">, en calidad de alcalde, </w:t>
      </w:r>
      <w:r w:rsidR="00BF2C0B" w:rsidRPr="00EF4783">
        <w:rPr>
          <w:color w:val="FF0000"/>
          <w:lang w:val="es-ES"/>
        </w:rPr>
        <w:t>en virtud del</w:t>
      </w:r>
      <w:r w:rsidRPr="00EF4783">
        <w:rPr>
          <w:color w:val="FF0000"/>
          <w:lang w:val="es-ES"/>
        </w:rPr>
        <w:t xml:space="preserve"> Acuerdo del Ayuntamiento Pleno de 1</w:t>
      </w:r>
      <w:r w:rsidR="006F4C37" w:rsidRPr="00EF4783">
        <w:rPr>
          <w:color w:val="FF0000"/>
          <w:lang w:val="es-ES"/>
        </w:rPr>
        <w:t>5</w:t>
      </w:r>
      <w:r w:rsidRPr="00EF4783">
        <w:rPr>
          <w:color w:val="FF0000"/>
          <w:lang w:val="es-ES"/>
        </w:rPr>
        <w:t xml:space="preserve"> de </w:t>
      </w:r>
      <w:r w:rsidR="006F4C37" w:rsidRPr="00EF4783">
        <w:rPr>
          <w:color w:val="FF0000"/>
          <w:lang w:val="es-ES"/>
        </w:rPr>
        <w:t>junio</w:t>
      </w:r>
      <w:r w:rsidRPr="00EF4783">
        <w:rPr>
          <w:color w:val="FF0000"/>
          <w:lang w:val="es-ES"/>
        </w:rPr>
        <w:t xml:space="preserve"> de 20</w:t>
      </w:r>
      <w:r w:rsidR="006F4C37" w:rsidRPr="00EF4783">
        <w:rPr>
          <w:color w:val="FF0000"/>
          <w:lang w:val="es-ES"/>
        </w:rPr>
        <w:t>19</w:t>
      </w:r>
      <w:r w:rsidRPr="00EF4783">
        <w:rPr>
          <w:color w:val="FF0000"/>
          <w:lang w:val="es-ES"/>
        </w:rPr>
        <w:t xml:space="preserve">, </w:t>
      </w:r>
      <w:r w:rsidR="00BF2C0B" w:rsidRPr="00EF4783">
        <w:rPr>
          <w:color w:val="FF0000"/>
          <w:lang w:val="es-ES"/>
        </w:rPr>
        <w:t xml:space="preserve">por el que se decreta su nombramiento, </w:t>
      </w:r>
      <w:r w:rsidRPr="00EF4783">
        <w:rPr>
          <w:color w:val="FF0000"/>
          <w:lang w:val="es-ES"/>
        </w:rPr>
        <w:t>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0251C536" w:rsidR="005C1B94" w:rsidRDefault="006C64A7"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3DE6696B" w:rsidR="00792E6C" w:rsidRPr="00D83F32" w:rsidRDefault="003D224F" w:rsidP="007C6D77">
      <w:pPr>
        <w:pStyle w:val="Vieta2"/>
        <w:numPr>
          <w:ilvl w:val="0"/>
          <w:numId w:val="0"/>
        </w:numPr>
        <w:tabs>
          <w:tab w:val="left" w:pos="851"/>
        </w:tabs>
        <w:spacing w:before="0"/>
        <w:ind w:left="641" w:hanging="357"/>
        <w:contextualSpacing w:val="0"/>
        <w:rPr>
          <w:color w:val="FF0000"/>
          <w:lang w:val="es-ES"/>
        </w:rPr>
      </w:pPr>
      <w:r w:rsidRPr="00D83F32">
        <w:rPr>
          <w:color w:val="FF0000"/>
          <w:lang w:val="es-ES"/>
        </w:rPr>
        <w:tab/>
      </w:r>
      <w:r w:rsidR="00353F7C" w:rsidRPr="00D83F32">
        <w:rPr>
          <w:color w:val="FF0000"/>
          <w:lang w:val="es-ES"/>
        </w:rPr>
        <w:t xml:space="preserve">En fecha 16 de marzo de 2023 se han firmado los acuerdos </w:t>
      </w:r>
      <w:proofErr w:type="spellStart"/>
      <w:r w:rsidR="00353F7C" w:rsidRPr="00D83F32">
        <w:rPr>
          <w:color w:val="FF0000"/>
          <w:lang w:val="es-ES"/>
        </w:rPr>
        <w:t>nº</w:t>
      </w:r>
      <w:proofErr w:type="spellEnd"/>
      <w:r w:rsidR="00353F7C" w:rsidRPr="00D83F32">
        <w:rPr>
          <w:color w:val="FF0000"/>
          <w:lang w:val="es-ES"/>
        </w:rPr>
        <w:t xml:space="preserve"> 3, 4, 5, 6, 7, 8, 9</w:t>
      </w:r>
      <w:r w:rsidR="00322A08" w:rsidRPr="00D83F32">
        <w:rPr>
          <w:color w:val="FF0000"/>
          <w:lang w:val="es-ES"/>
        </w:rPr>
        <w:t>,</w:t>
      </w:r>
      <w:r w:rsidR="00353F7C" w:rsidRPr="00D83F32">
        <w:rPr>
          <w:color w:val="FF0000"/>
          <w:lang w:val="es-ES"/>
        </w:rPr>
        <w:t xml:space="preserve"> </w:t>
      </w:r>
      <w:r w:rsidR="004A21D2" w:rsidRPr="00D83F32">
        <w:rPr>
          <w:color w:val="FF0000"/>
          <w:lang w:val="es-ES"/>
        </w:rPr>
        <w:t xml:space="preserve">y </w:t>
      </w:r>
      <w:r w:rsidR="00353F7C" w:rsidRPr="00D83F32">
        <w:rPr>
          <w:color w:val="FF0000"/>
          <w:lang w:val="es-ES"/>
        </w:rPr>
        <w:t xml:space="preserve">10 (Programa 6), con la Comunidad Autónoma de Aragón, por un importe total de </w:t>
      </w:r>
      <w:r w:rsidR="004A21D2" w:rsidRPr="00D83F32">
        <w:rPr>
          <w:color w:val="FF0000"/>
          <w:lang w:val="es-ES"/>
        </w:rPr>
        <w:t>18.281.078</w:t>
      </w:r>
      <w:r w:rsidR="00322A08" w:rsidRPr="00D83F32">
        <w:rPr>
          <w:color w:val="FF0000"/>
          <w:lang w:val="es-ES"/>
        </w:rPr>
        <w:t xml:space="preserve"> </w:t>
      </w:r>
      <w:r w:rsidR="00353F7C" w:rsidRPr="00D83F32">
        <w:rPr>
          <w:color w:val="FF0000"/>
          <w:lang w:val="es-ES"/>
        </w:rPr>
        <w:t>€</w:t>
      </w:r>
      <w:r w:rsidR="00322A08" w:rsidRPr="00D83F32">
        <w:rPr>
          <w:color w:val="FF0000"/>
          <w:lang w:val="es-ES"/>
        </w:rPr>
        <w:t>.</w:t>
      </w:r>
    </w:p>
    <w:p w14:paraId="2121E552" w14:textId="7A75BADA"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FB262D">
        <w:rPr>
          <w:lang w:val="es-ES"/>
        </w:rPr>
        <w:t>La Puebla de Híjar</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1DF4B9D9"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 xml:space="preserve">sita en </w:t>
      </w:r>
      <w:r w:rsidR="003F5A56">
        <w:rPr>
          <w:lang w:val="es-ES"/>
        </w:rPr>
        <w:t>calle Mayor</w:t>
      </w:r>
      <w:r w:rsidR="001E3010" w:rsidRPr="001E3010">
        <w:rPr>
          <w:lang w:val="es-ES"/>
        </w:rPr>
        <w:t xml:space="preserve"> </w:t>
      </w:r>
      <w:proofErr w:type="spellStart"/>
      <w:r w:rsidR="001E3010" w:rsidRPr="001E3010">
        <w:rPr>
          <w:lang w:val="es-ES"/>
        </w:rPr>
        <w:t>nº</w:t>
      </w:r>
      <w:proofErr w:type="spellEnd"/>
      <w:r w:rsidR="001E3010" w:rsidRPr="001E3010">
        <w:rPr>
          <w:lang w:val="es-ES"/>
        </w:rPr>
        <w:t xml:space="preserve"> </w:t>
      </w:r>
      <w:r w:rsidR="003F5A56">
        <w:rPr>
          <w:lang w:val="es-ES"/>
        </w:rPr>
        <w:t>1</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FB262D">
        <w:rPr>
          <w:lang w:val="es-ES"/>
        </w:rPr>
        <w:t>La Puebla de Híjar</w:t>
      </w:r>
      <w:r w:rsidR="00CC6160" w:rsidRPr="000A4B9C">
        <w:rPr>
          <w:lang w:val="es-ES"/>
        </w:rPr>
        <w:t>.</w:t>
      </w:r>
    </w:p>
    <w:p w14:paraId="341D741F" w14:textId="3D8F277F"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FB262D">
        <w:rPr>
          <w:lang w:val="es-ES"/>
        </w:rPr>
        <w:t>La Puebla de Híjar</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5B27B760"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w:t>
      </w:r>
      <w:r w:rsidR="000D4F4B">
        <w:rPr>
          <w:lang w:val="es-ES"/>
        </w:rPr>
        <w:t>s</w:t>
      </w:r>
      <w:r w:rsidRPr="00CB52C9">
        <w:rPr>
          <w:lang w:val="es-ES"/>
        </w:rPr>
        <w:t xml:space="preserve"> del Plan de Recuperación, Transformación y Resiliencia. </w:t>
      </w:r>
      <w:r w:rsidR="009E1BA2" w:rsidRPr="009E1BA2">
        <w:rPr>
          <w:lang w:val="es-ES"/>
        </w:rPr>
        <w:t xml:space="preserve">Asimismo, se contemplan obligaciones adicionales en la Orden HFP/55/2023, de 24 de enero, relativa al análisis sistemático del riesgo de conflicto de interés en los procedimientos que ejecutan el Plan </w:t>
      </w:r>
      <w:r w:rsidR="009E1BA2" w:rsidRPr="009E1BA2">
        <w:rPr>
          <w:lang w:val="es-ES"/>
        </w:rPr>
        <w:lastRenderedPageBreak/>
        <w:t>de Recuperación, Transformación y Resiliencia.</w:t>
      </w:r>
      <w:r w:rsidR="009E1BA2">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681"/>
        <w:gridCol w:w="993"/>
        <w:gridCol w:w="1136"/>
        <w:gridCol w:w="1274"/>
        <w:gridCol w:w="2129"/>
        <w:gridCol w:w="981"/>
      </w:tblGrid>
      <w:tr w:rsidR="0025027F" w:rsidRPr="00886AD2" w14:paraId="06C27C87" w14:textId="77777777" w:rsidTr="004F78BE">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80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48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57"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2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proofErr w:type="spellStart"/>
            <w:r w:rsidRPr="00886AD2">
              <w:rPr>
                <w:rFonts w:cstheme="minorHAnsi"/>
                <w:bCs w:val="0"/>
                <w:sz w:val="18"/>
                <w:szCs w:val="18"/>
                <w:lang w:val="es-ES"/>
              </w:rPr>
              <w:t>Nº</w:t>
            </w:r>
            <w:proofErr w:type="spellEnd"/>
            <w:r w:rsidRPr="00886AD2">
              <w:rPr>
                <w:rFonts w:cstheme="minorHAnsi"/>
                <w:bCs w:val="0"/>
                <w:sz w:val="18"/>
                <w:szCs w:val="18"/>
                <w:lang w:val="es-ES"/>
              </w:rPr>
              <w:t xml:space="preserve"> de viviendas</w:t>
            </w:r>
          </w:p>
        </w:tc>
      </w:tr>
      <w:tr w:rsidR="005D13F2" w:rsidRPr="005D13F2" w14:paraId="3E574286" w14:textId="77777777" w:rsidTr="004F78B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05" w:type="pct"/>
            <w:vAlign w:val="center"/>
          </w:tcPr>
          <w:p w14:paraId="6E2FFBDD" w14:textId="551436DB" w:rsidR="0025027F" w:rsidRPr="005D13F2" w:rsidRDefault="001C4A87" w:rsidP="0025027F">
            <w:pPr>
              <w:jc w:val="center"/>
              <w:rPr>
                <w:rFonts w:cstheme="minorHAnsi"/>
                <w:b w:val="0"/>
                <w:noProof/>
                <w:sz w:val="18"/>
                <w:szCs w:val="18"/>
                <w:lang w:val="es-ES"/>
              </w:rPr>
            </w:pPr>
            <w:r w:rsidRPr="001C4A87">
              <w:rPr>
                <w:rFonts w:cstheme="minorHAnsi"/>
                <w:b w:val="0"/>
                <w:noProof/>
                <w:sz w:val="18"/>
                <w:szCs w:val="18"/>
                <w:lang w:val="es-ES"/>
              </w:rPr>
              <w:t>EDIFICIO PARA 3 VIVIENDAS DE ALQUILER ASEQUIBLE EN LA PUEBLA DE HÍJAR (TERUEL)</w:t>
            </w:r>
          </w:p>
        </w:tc>
        <w:tc>
          <w:tcPr>
            <w:tcW w:w="487" w:type="pct"/>
            <w:vAlign w:val="center"/>
          </w:tcPr>
          <w:p w14:paraId="0D24DE6C" w14:textId="3DEDECD9" w:rsidR="0025027F" w:rsidRPr="005D13F2" w:rsidRDefault="00DE0FEB"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Teruel</w:t>
            </w:r>
          </w:p>
        </w:tc>
        <w:tc>
          <w:tcPr>
            <w:tcW w:w="557" w:type="pct"/>
            <w:vAlign w:val="center"/>
          </w:tcPr>
          <w:p w14:paraId="17495720" w14:textId="75690C76" w:rsidR="0025027F" w:rsidRPr="005D13F2" w:rsidRDefault="00FB262D"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La Puebla de Híjar</w:t>
            </w:r>
          </w:p>
        </w:tc>
        <w:tc>
          <w:tcPr>
            <w:tcW w:w="625" w:type="pct"/>
            <w:vAlign w:val="center"/>
          </w:tcPr>
          <w:p w14:paraId="08A2E256" w14:textId="33DBEAD8"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FB262D">
              <w:rPr>
                <w:rFonts w:cstheme="minorHAnsi"/>
                <w:bCs/>
                <w:sz w:val="18"/>
                <w:szCs w:val="18"/>
                <w:lang w:val="es-ES"/>
              </w:rPr>
              <w:t>La Puebla de Híjar</w:t>
            </w:r>
          </w:p>
        </w:tc>
        <w:tc>
          <w:tcPr>
            <w:tcW w:w="1044" w:type="pct"/>
            <w:vAlign w:val="center"/>
          </w:tcPr>
          <w:p w14:paraId="6BD1ABD8" w14:textId="1C7A25F0" w:rsidR="0025027F" w:rsidRPr="005D13F2" w:rsidRDefault="001C4A8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1C4A87">
              <w:rPr>
                <w:rFonts w:cstheme="minorHAnsi"/>
                <w:bCs/>
                <w:sz w:val="18"/>
                <w:szCs w:val="18"/>
                <w:lang w:val="es-ES"/>
              </w:rPr>
              <w:t>4258701YL1645N0001DY</w:t>
            </w:r>
          </w:p>
        </w:tc>
        <w:tc>
          <w:tcPr>
            <w:tcW w:w="481" w:type="pct"/>
            <w:vAlign w:val="center"/>
          </w:tcPr>
          <w:p w14:paraId="06F17C8E" w14:textId="594DDA2B" w:rsidR="0025027F" w:rsidRPr="005D13F2" w:rsidRDefault="001C4A87"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3</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2EC2E2E9" w14:textId="6FA5D7C0" w:rsidR="00A87E22" w:rsidRPr="006F4C37" w:rsidRDefault="00E60F18" w:rsidP="006F4C37">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21"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473"/>
        <w:gridCol w:w="1393"/>
        <w:gridCol w:w="1246"/>
        <w:gridCol w:w="1255"/>
        <w:gridCol w:w="1560"/>
        <w:gridCol w:w="1310"/>
      </w:tblGrid>
      <w:tr w:rsidR="001C4A87" w:rsidRPr="00C11C44" w14:paraId="3971298F" w14:textId="0C971FFA" w:rsidTr="001F083C">
        <w:trPr>
          <w:trHeight w:val="407"/>
        </w:trPr>
        <w:tc>
          <w:tcPr>
            <w:tcW w:w="1696" w:type="pct"/>
            <w:shd w:val="clear" w:color="auto" w:fill="D0CECE" w:themeFill="background2" w:themeFillShade="E6"/>
            <w:vAlign w:val="center"/>
            <w:hideMark/>
          </w:tcPr>
          <w:p w14:paraId="3C395766" w14:textId="77777777" w:rsidR="001C4A87" w:rsidRPr="00C11C44" w:rsidRDefault="001C4A87"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80" w:type="pct"/>
            <w:tcBorders>
              <w:bottom w:val="single" w:sz="4" w:space="0" w:color="AEAAAA" w:themeColor="background2" w:themeShade="BF"/>
            </w:tcBorders>
            <w:shd w:val="clear" w:color="auto" w:fill="D0CECE" w:themeFill="background2" w:themeFillShade="E6"/>
            <w:vAlign w:val="center"/>
            <w:hideMark/>
          </w:tcPr>
          <w:p w14:paraId="279CF869" w14:textId="61402E0B" w:rsidR="001C4A87" w:rsidRPr="00C11C44" w:rsidRDefault="001C4A87"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roofErr w:type="gramStart"/>
            <w:r w:rsidRPr="00C11C44">
              <w:rPr>
                <w:rFonts w:eastAsia="Times New Roman" w:cs="Calibri"/>
                <w:b/>
                <w:bCs/>
                <w:color w:val="595959"/>
                <w:sz w:val="18"/>
                <w:szCs w:val="18"/>
                <w:lang w:val="es-ES" w:eastAsia="es-ES"/>
              </w:rPr>
              <w:t>€)*</w:t>
            </w:r>
            <w:proofErr w:type="gramEnd"/>
          </w:p>
        </w:tc>
        <w:tc>
          <w:tcPr>
            <w:tcW w:w="608" w:type="pct"/>
            <w:tcBorders>
              <w:bottom w:val="single" w:sz="4" w:space="0" w:color="AEAAAA" w:themeColor="background2" w:themeShade="BF"/>
            </w:tcBorders>
            <w:shd w:val="clear" w:color="auto" w:fill="D0CECE" w:themeFill="background2" w:themeFillShade="E6"/>
            <w:vAlign w:val="center"/>
            <w:hideMark/>
          </w:tcPr>
          <w:p w14:paraId="34A55547" w14:textId="1BECC1D8" w:rsidR="001C4A87" w:rsidRPr="00C11C44" w:rsidRDefault="001C4A87"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13" w:type="pct"/>
            <w:tcBorders>
              <w:bottom w:val="single" w:sz="4" w:space="0" w:color="AEAAAA" w:themeColor="background2" w:themeShade="BF"/>
            </w:tcBorders>
            <w:shd w:val="clear" w:color="auto" w:fill="D0CECE" w:themeFill="background2" w:themeFillShade="E6"/>
            <w:vAlign w:val="center"/>
            <w:hideMark/>
          </w:tcPr>
          <w:p w14:paraId="45C548C1" w14:textId="77777777" w:rsidR="001C4A87" w:rsidRPr="00C11C44" w:rsidRDefault="001C4A87"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62" w:type="pct"/>
            <w:tcBorders>
              <w:bottom w:val="single" w:sz="4" w:space="0" w:color="AEAAAA" w:themeColor="background2" w:themeShade="BF"/>
            </w:tcBorders>
            <w:shd w:val="clear" w:color="auto" w:fill="D0CECE" w:themeFill="background2" w:themeFillShade="E6"/>
            <w:vAlign w:val="center"/>
          </w:tcPr>
          <w:p w14:paraId="3C84E449" w14:textId="34593C5F" w:rsidR="001C4A87" w:rsidRPr="00C11C44" w:rsidRDefault="001C4A87"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40" w:type="pct"/>
            <w:tcBorders>
              <w:bottom w:val="single" w:sz="4" w:space="0" w:color="AEAAAA" w:themeColor="background2" w:themeShade="BF"/>
            </w:tcBorders>
            <w:shd w:val="clear" w:color="auto" w:fill="D0CECE" w:themeFill="background2" w:themeFillShade="E6"/>
            <w:vAlign w:val="center"/>
          </w:tcPr>
          <w:p w14:paraId="5136ABFF" w14:textId="30FAAE26" w:rsidR="001C4A87" w:rsidRPr="00C11C44" w:rsidRDefault="001C4A87"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3F5A56" w:rsidRPr="00852A3E" w14:paraId="1B095B7E" w14:textId="04B5E72C" w:rsidTr="001F083C">
        <w:trPr>
          <w:trHeight w:val="513"/>
        </w:trPr>
        <w:tc>
          <w:tcPr>
            <w:tcW w:w="1696" w:type="pct"/>
            <w:tcBorders>
              <w:right w:val="single" w:sz="4" w:space="0" w:color="AEAAAA" w:themeColor="background2" w:themeShade="BF"/>
            </w:tcBorders>
            <w:shd w:val="clear" w:color="auto" w:fill="auto"/>
            <w:vAlign w:val="center"/>
          </w:tcPr>
          <w:p w14:paraId="45541735" w14:textId="5188766B" w:rsidR="003F5A56" w:rsidRPr="00852A3E" w:rsidRDefault="003F5A56" w:rsidP="003F5A56">
            <w:pPr>
              <w:spacing w:after="0"/>
              <w:jc w:val="center"/>
              <w:rPr>
                <w:rFonts w:asciiTheme="minorHAnsi" w:eastAsia="Times New Roman" w:hAnsiTheme="minorHAnsi" w:cstheme="minorHAnsi"/>
                <w:sz w:val="18"/>
                <w:szCs w:val="18"/>
                <w:lang w:val="es-ES" w:eastAsia="es-ES"/>
              </w:rPr>
            </w:pPr>
            <w:r w:rsidRPr="001C4A87">
              <w:rPr>
                <w:rFonts w:cstheme="minorHAnsi"/>
                <w:noProof/>
                <w:sz w:val="18"/>
                <w:szCs w:val="18"/>
                <w:lang w:val="es-ES"/>
              </w:rPr>
              <w:t>EDIFICIO PARA 3 VIVIENDAS DE ALQUILER ASEQUIBLE EN LA PUEBLA DE HÍJAR (TERUEL)</w:t>
            </w:r>
          </w:p>
        </w:tc>
        <w:tc>
          <w:tcPr>
            <w:tcW w:w="68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222F11D2" w:rsidR="003F5A56" w:rsidRPr="003F5A56" w:rsidRDefault="003F5A56" w:rsidP="003F5A56">
            <w:pPr>
              <w:spacing w:after="0"/>
              <w:jc w:val="center"/>
              <w:rPr>
                <w:rFonts w:cs="Calibri"/>
                <w:sz w:val="18"/>
                <w:szCs w:val="18"/>
                <w:lang w:val="es-ES"/>
              </w:rPr>
            </w:pPr>
            <w:r w:rsidRPr="003F5A56">
              <w:rPr>
                <w:sz w:val="18"/>
                <w:szCs w:val="18"/>
              </w:rPr>
              <w:t>442.905,24</w:t>
            </w:r>
          </w:p>
        </w:tc>
        <w:tc>
          <w:tcPr>
            <w:tcW w:w="608"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2F98B485" w:rsidR="003F5A56" w:rsidRPr="003F5A56" w:rsidRDefault="003F5A56" w:rsidP="003F5A56">
            <w:pPr>
              <w:spacing w:after="0"/>
              <w:jc w:val="center"/>
              <w:rPr>
                <w:rFonts w:eastAsia="Times New Roman" w:cs="Calibri"/>
                <w:color w:val="FF0000"/>
                <w:sz w:val="18"/>
                <w:szCs w:val="18"/>
                <w:lang w:val="es-ES" w:eastAsia="es-ES"/>
              </w:rPr>
            </w:pPr>
            <w:r w:rsidRPr="003F5A56">
              <w:rPr>
                <w:sz w:val="18"/>
                <w:szCs w:val="18"/>
              </w:rPr>
              <w:t>114.996,00</w:t>
            </w:r>
          </w:p>
        </w:tc>
        <w:tc>
          <w:tcPr>
            <w:tcW w:w="61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3AFEF182" w:rsidR="003F5A56" w:rsidRPr="003F5A56" w:rsidRDefault="003F5A56" w:rsidP="003F5A56">
            <w:pPr>
              <w:spacing w:after="0"/>
              <w:jc w:val="center"/>
              <w:rPr>
                <w:rFonts w:eastAsia="Times New Roman" w:cs="Calibri"/>
                <w:color w:val="FF0000"/>
                <w:sz w:val="18"/>
                <w:szCs w:val="18"/>
                <w:lang w:val="es-ES" w:eastAsia="es-ES"/>
              </w:rPr>
            </w:pPr>
            <w:r w:rsidRPr="003F5A56">
              <w:rPr>
                <w:sz w:val="18"/>
                <w:szCs w:val="18"/>
              </w:rPr>
              <w:t>25,96%</w:t>
            </w:r>
          </w:p>
        </w:tc>
        <w:tc>
          <w:tcPr>
            <w:tcW w:w="76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18068012" w:rsidR="003F5A56" w:rsidRPr="003F5A56" w:rsidRDefault="003F5A56" w:rsidP="003F5A56">
            <w:pPr>
              <w:spacing w:after="0"/>
              <w:jc w:val="center"/>
              <w:rPr>
                <w:rFonts w:eastAsia="Times New Roman" w:cs="Calibri"/>
                <w:color w:val="FF0000"/>
                <w:sz w:val="18"/>
                <w:szCs w:val="18"/>
                <w:lang w:val="es-ES" w:eastAsia="es-ES"/>
              </w:rPr>
            </w:pPr>
            <w:r w:rsidRPr="003F5A56">
              <w:rPr>
                <w:sz w:val="18"/>
                <w:szCs w:val="18"/>
              </w:rPr>
              <w:t>327.909,24</w:t>
            </w:r>
          </w:p>
        </w:tc>
        <w:tc>
          <w:tcPr>
            <w:tcW w:w="6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64AB7EDF" w:rsidR="003F5A56" w:rsidRPr="003F5A56" w:rsidRDefault="003F5A56" w:rsidP="003F5A56">
            <w:pPr>
              <w:spacing w:after="0"/>
              <w:jc w:val="center"/>
              <w:rPr>
                <w:rFonts w:eastAsia="Times New Roman" w:cs="Calibri"/>
                <w:color w:val="FF0000"/>
                <w:sz w:val="18"/>
                <w:szCs w:val="18"/>
                <w:lang w:val="es-ES" w:eastAsia="es-ES"/>
              </w:rPr>
            </w:pPr>
            <w:r w:rsidRPr="003F5A56">
              <w:rPr>
                <w:sz w:val="18"/>
                <w:szCs w:val="18"/>
              </w:rPr>
              <w:t>74,04%</w:t>
            </w:r>
          </w:p>
        </w:tc>
      </w:tr>
    </w:tbl>
    <w:p w14:paraId="317314F7" w14:textId="20C05B25" w:rsidR="004F78BE" w:rsidRDefault="004F78BE" w:rsidP="004F78BE">
      <w:pPr>
        <w:spacing w:after="120"/>
        <w:rPr>
          <w:lang w:val="es-ES"/>
        </w:rPr>
      </w:pPr>
      <w:r w:rsidRPr="004F78BE">
        <w:rPr>
          <w:lang w:val="es-ES"/>
        </w:rPr>
        <w:t>*Incluye honorarios profesionales e IVA</w:t>
      </w:r>
    </w:p>
    <w:p w14:paraId="6759F435" w14:textId="7E6CDD4F"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w:t>
      </w:r>
      <w:proofErr w:type="spellStart"/>
      <w:r w:rsidRPr="00D40D6E">
        <w:rPr>
          <w:lang w:val="es-ES"/>
        </w:rPr>
        <w:t>nº</w:t>
      </w:r>
      <w:proofErr w:type="spellEnd"/>
      <w:r w:rsidRPr="00D40D6E">
        <w:rPr>
          <w:lang w:val="es-ES"/>
        </w:rPr>
        <w:t xml:space="preserve"> de viviendas estimadas en el documento Anexo. Esta aportación se revisará cuando se disponga de los proyectos correspondientes.</w:t>
      </w:r>
    </w:p>
    <w:p w14:paraId="68E27FB6" w14:textId="191D9955"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E66972">
        <w:rPr>
          <w:lang w:val="es-ES"/>
        </w:rPr>
        <w:t>202</w:t>
      </w:r>
      <w:r w:rsidR="000D4F4B" w:rsidRPr="00E66972">
        <w:rPr>
          <w:lang w:val="es-ES"/>
        </w:rPr>
        <w:t>3</w:t>
      </w:r>
      <w:r w:rsidRPr="00E66972">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lastRenderedPageBreak/>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86"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259"/>
        <w:gridCol w:w="1970"/>
        <w:gridCol w:w="1972"/>
        <w:gridCol w:w="1964"/>
      </w:tblGrid>
      <w:tr w:rsidR="003F5A56" w:rsidRPr="008B11EC" w14:paraId="01E792C8" w14:textId="77777777" w:rsidTr="003F5A56">
        <w:trPr>
          <w:trHeight w:val="215"/>
        </w:trPr>
        <w:tc>
          <w:tcPr>
            <w:tcW w:w="2095" w:type="pct"/>
            <w:tcBorders>
              <w:bottom w:val="single" w:sz="4" w:space="0" w:color="AEAAAA" w:themeColor="background2" w:themeShade="BF"/>
            </w:tcBorders>
            <w:shd w:val="clear" w:color="auto" w:fill="D0CECE" w:themeFill="background2" w:themeFillShade="E6"/>
            <w:vAlign w:val="center"/>
            <w:hideMark/>
          </w:tcPr>
          <w:p w14:paraId="52143139" w14:textId="77777777" w:rsidR="003F5A56" w:rsidRPr="007F0609" w:rsidRDefault="003F5A56"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969" w:type="pct"/>
            <w:tcBorders>
              <w:bottom w:val="single" w:sz="4" w:space="0" w:color="AEAAAA" w:themeColor="background2" w:themeShade="BF"/>
            </w:tcBorders>
            <w:shd w:val="clear" w:color="auto" w:fill="D0CECE" w:themeFill="background2" w:themeFillShade="E6"/>
            <w:vAlign w:val="center"/>
          </w:tcPr>
          <w:p w14:paraId="33D6B170" w14:textId="3A136418" w:rsidR="003F5A56" w:rsidRPr="007F0609" w:rsidRDefault="003F5A56"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970" w:type="pct"/>
            <w:tcBorders>
              <w:bottom w:val="single" w:sz="4" w:space="0" w:color="AEAAAA" w:themeColor="background2" w:themeShade="BF"/>
            </w:tcBorders>
            <w:shd w:val="clear" w:color="auto" w:fill="D0CECE" w:themeFill="background2" w:themeFillShade="E6"/>
            <w:vAlign w:val="center"/>
          </w:tcPr>
          <w:p w14:paraId="096D2686" w14:textId="2A43A822" w:rsidR="003F5A56" w:rsidRPr="007F0609" w:rsidRDefault="003F5A56"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966" w:type="pct"/>
            <w:tcBorders>
              <w:bottom w:val="single" w:sz="4" w:space="0" w:color="AEAAAA" w:themeColor="background2" w:themeShade="BF"/>
            </w:tcBorders>
            <w:shd w:val="clear" w:color="auto" w:fill="D0CECE" w:themeFill="background2" w:themeFillShade="E6"/>
            <w:vAlign w:val="center"/>
            <w:hideMark/>
          </w:tcPr>
          <w:p w14:paraId="5CBAB611" w14:textId="05891213" w:rsidR="003F5A56" w:rsidRPr="007F0609" w:rsidRDefault="003F5A56" w:rsidP="006F3A3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3F5A56" w:rsidRPr="008B11EC" w14:paraId="6B8B3D63" w14:textId="77777777" w:rsidTr="003F5A56">
        <w:trPr>
          <w:trHeight w:val="215"/>
        </w:trPr>
        <w:tc>
          <w:tcPr>
            <w:tcW w:w="2095"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4793713C" w:rsidR="003F5A56" w:rsidRPr="007F0609" w:rsidRDefault="003F5A56" w:rsidP="003F5A56">
            <w:pPr>
              <w:spacing w:after="0"/>
              <w:jc w:val="center"/>
              <w:rPr>
                <w:rFonts w:eastAsia="Times New Roman" w:cs="Calibri"/>
                <w:sz w:val="18"/>
                <w:szCs w:val="18"/>
                <w:lang w:val="es-ES" w:eastAsia="es-ES"/>
              </w:rPr>
            </w:pPr>
            <w:r w:rsidRPr="001C4A87">
              <w:rPr>
                <w:rFonts w:eastAsia="Times New Roman" w:cs="Calibri"/>
                <w:sz w:val="18"/>
                <w:szCs w:val="18"/>
                <w:lang w:val="es-ES" w:eastAsia="es-ES"/>
              </w:rPr>
              <w:t>EDIFICIO PARA 3 VIVIENDAS DE ALQUILER ASEQUIBLE EN LA PUEBLA DE HÍJAR (TERUEL)</w:t>
            </w:r>
          </w:p>
        </w:tc>
        <w:tc>
          <w:tcPr>
            <w:tcW w:w="969"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1EAB00B1" w:rsidR="003F5A56" w:rsidRPr="003F5A56" w:rsidRDefault="003F5A56" w:rsidP="003F5A56">
            <w:pPr>
              <w:spacing w:after="0"/>
              <w:jc w:val="center"/>
              <w:rPr>
                <w:rFonts w:eastAsia="Times New Roman" w:cs="Calibri"/>
                <w:sz w:val="18"/>
                <w:szCs w:val="18"/>
                <w:lang w:val="es-ES" w:eastAsia="es-ES"/>
              </w:rPr>
            </w:pPr>
            <w:r w:rsidRPr="003F5A56">
              <w:rPr>
                <w:sz w:val="18"/>
                <w:szCs w:val="18"/>
              </w:rPr>
              <w:t>261.169,92</w:t>
            </w:r>
          </w:p>
        </w:tc>
        <w:tc>
          <w:tcPr>
            <w:tcW w:w="97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22A4051B" w:rsidR="003F5A56" w:rsidRPr="003F5A56" w:rsidRDefault="003F5A56" w:rsidP="003F5A56">
            <w:pPr>
              <w:spacing w:after="0"/>
              <w:jc w:val="center"/>
              <w:rPr>
                <w:rFonts w:eastAsia="Times New Roman" w:cs="Calibri"/>
                <w:sz w:val="18"/>
                <w:szCs w:val="18"/>
                <w:lang w:val="es-ES" w:eastAsia="es-ES"/>
              </w:rPr>
            </w:pPr>
            <w:r w:rsidRPr="003F5A56">
              <w:rPr>
                <w:sz w:val="18"/>
                <w:szCs w:val="18"/>
              </w:rPr>
              <w:t>181.735,32</w:t>
            </w:r>
          </w:p>
        </w:tc>
        <w:tc>
          <w:tcPr>
            <w:tcW w:w="96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20689404" w:rsidR="003F5A56" w:rsidRPr="00322A08" w:rsidRDefault="003F5A56" w:rsidP="003F5A56">
            <w:pPr>
              <w:spacing w:after="0"/>
              <w:jc w:val="center"/>
              <w:rPr>
                <w:rFonts w:eastAsia="Times New Roman" w:cs="Calibri"/>
                <w:sz w:val="18"/>
                <w:szCs w:val="18"/>
                <w:lang w:val="es-ES" w:eastAsia="es-ES"/>
              </w:rPr>
            </w:pPr>
            <w:r w:rsidRPr="003F5A56">
              <w:rPr>
                <w:rFonts w:eastAsia="Times New Roman" w:cs="Calibri"/>
                <w:sz w:val="18"/>
                <w:szCs w:val="18"/>
                <w:lang w:val="es-ES" w:eastAsia="es-ES"/>
              </w:rPr>
              <w:t>442.905,24</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566306FD"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FB262D">
        <w:rPr>
          <w:rFonts w:cstheme="minorHAnsi"/>
          <w:lang w:val="es-ES"/>
        </w:rPr>
        <w:t>La Puebla de Híjar</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6F020130"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FB262D">
        <w:rPr>
          <w:rFonts w:eastAsia="Calibri" w:cs="Arial"/>
          <w:szCs w:val="20"/>
          <w:lang w:val="es-ES_tradnl"/>
        </w:rPr>
        <w:t>La Puebla de Híjar</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286BC96A"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4F78BE">
        <w:rPr>
          <w:lang w:val="es-ES_tradnl"/>
        </w:rPr>
        <w:t xml:space="preserve">5 </w:t>
      </w:r>
      <w:r w:rsidR="00512A40" w:rsidRPr="001E3010">
        <w:rPr>
          <w:lang w:val="es-ES_tradnl"/>
        </w:rPr>
        <w:t>veces el IPREM</w:t>
      </w:r>
      <w:r w:rsidR="001E3010" w:rsidRPr="001E3010">
        <w:rPr>
          <w:lang w:val="es-ES_tradnl"/>
        </w:rPr>
        <w:t>.</w:t>
      </w:r>
    </w:p>
    <w:p w14:paraId="6914284E" w14:textId="41E80F11" w:rsidR="00F60E2C" w:rsidRPr="00E66972" w:rsidRDefault="009E1BA2" w:rsidP="00F2710A">
      <w:pPr>
        <w:pStyle w:val="Vieta2"/>
        <w:rPr>
          <w:lang w:val="es-ES_tradnl"/>
        </w:rPr>
      </w:pPr>
      <w:r w:rsidRPr="00E66972">
        <w:rPr>
          <w:lang w:val="es-ES_tradnl"/>
        </w:rPr>
        <w:t>F</w:t>
      </w:r>
      <w:r w:rsidR="0038238C" w:rsidRPr="00E66972">
        <w:rPr>
          <w:lang w:val="es-ES_tradnl"/>
        </w:rPr>
        <w:t>amilias numerosas y personas con discapacidad</w:t>
      </w:r>
      <w:r w:rsidRPr="00E66972">
        <w:rPr>
          <w:lang w:val="es-ES_tradnl"/>
        </w:rPr>
        <w:t>:</w:t>
      </w:r>
      <w:r w:rsidR="0038238C" w:rsidRPr="00E66972">
        <w:rPr>
          <w:lang w:val="es-ES_tradnl"/>
        </w:rPr>
        <w:t xml:space="preserve"> </w:t>
      </w:r>
      <w:r w:rsidRPr="00E66972">
        <w:rPr>
          <w:lang w:val="es-ES_tradnl"/>
        </w:rPr>
        <w:t>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5A8EA517" w:rsidR="009D6B8B" w:rsidRPr="004F78BE" w:rsidRDefault="006C36D7" w:rsidP="004F78BE">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4F78BE">
        <w:rPr>
          <w:rFonts w:cstheme="minorHAnsi"/>
          <w:lang w:val="es-ES"/>
        </w:rPr>
        <w:t xml:space="preserve">a un máximo de </w:t>
      </w:r>
      <w:r w:rsidR="006F3A3F">
        <w:rPr>
          <w:rFonts w:cstheme="minorHAnsi"/>
          <w:lang w:val="es-ES"/>
        </w:rPr>
        <w:t>5</w:t>
      </w:r>
      <w:r w:rsidR="004F78BE" w:rsidRPr="004F78BE">
        <w:rPr>
          <w:rFonts w:cstheme="minorHAnsi"/>
          <w:lang w:val="es-ES"/>
        </w:rPr>
        <w:t xml:space="preserve"> €</w:t>
      </w:r>
      <w:r w:rsidR="004F78BE">
        <w:rPr>
          <w:rFonts w:cstheme="minorHAnsi"/>
          <w:lang w:val="es-ES"/>
        </w:rPr>
        <w:t xml:space="preserve"> por metro cuadrado de superficie útil de la vivienda.</w:t>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r w:rsidR="004F78BE" w:rsidRPr="004F78BE">
        <w:rPr>
          <w:rFonts w:cstheme="minorHAnsi"/>
          <w:lang w:val="es-ES"/>
        </w:rPr>
        <w:tab/>
      </w:r>
    </w:p>
    <w:p w14:paraId="087A98FF" w14:textId="3D113838" w:rsidR="00F2710A" w:rsidRPr="009E1BA2" w:rsidRDefault="009E1BA2" w:rsidP="00F2710A">
      <w:pPr>
        <w:pStyle w:val="Vieta2"/>
        <w:numPr>
          <w:ilvl w:val="0"/>
          <w:numId w:val="0"/>
        </w:numPr>
        <w:rPr>
          <w:lang w:val="es-ES"/>
        </w:rPr>
      </w:pPr>
      <w:bookmarkStart w:id="6" w:name="_Hlk129182705"/>
      <w:r w:rsidRPr="009E1BA2">
        <w:rPr>
          <w:lang w:val="es-ES"/>
        </w:rPr>
        <w:lastRenderedPageBreak/>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bookmarkEnd w:id="6"/>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4F0EC992"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FB262D">
        <w:rPr>
          <w:rFonts w:cstheme="minorHAnsi"/>
          <w:lang w:val="es-ES"/>
        </w:rPr>
        <w:t>La Puebla de Híjar</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672A4B44" w14:textId="2686E693" w:rsidR="003B01CE"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6408C70E"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333086A9" w14:textId="77777777" w:rsidR="009E1BA2" w:rsidRDefault="009E1BA2" w:rsidP="002E3AB6">
      <w:pPr>
        <w:spacing w:before="240" w:after="100"/>
        <w:ind w:right="129"/>
        <w:rPr>
          <w:rFonts w:cstheme="minorHAnsi"/>
          <w:lang w:val="es-ES"/>
        </w:rPr>
      </w:pPr>
    </w:p>
    <w:p w14:paraId="10AAAB35" w14:textId="77777777" w:rsidR="00322A08" w:rsidRDefault="00322A08" w:rsidP="002E3AB6">
      <w:pPr>
        <w:spacing w:before="240" w:after="100"/>
        <w:ind w:right="129"/>
        <w:rPr>
          <w:rFonts w:cstheme="minorHAnsi"/>
          <w:lang w:val="es-ES"/>
        </w:rPr>
      </w:pPr>
    </w:p>
    <w:p w14:paraId="004AB6FC" w14:textId="77777777" w:rsidR="003F5A56" w:rsidRDefault="003F5A56" w:rsidP="002E3AB6">
      <w:pPr>
        <w:spacing w:before="240" w:after="100"/>
        <w:ind w:right="129"/>
        <w:rPr>
          <w:rFonts w:cstheme="minorHAnsi"/>
          <w:lang w:val="es-ES"/>
        </w:rPr>
      </w:pPr>
    </w:p>
    <w:p w14:paraId="26254397" w14:textId="77777777" w:rsidR="003F5A56" w:rsidRDefault="003F5A56" w:rsidP="002E3AB6">
      <w:pPr>
        <w:spacing w:before="240" w:after="100"/>
        <w:ind w:right="129"/>
        <w:rPr>
          <w:rFonts w:cstheme="minorHAnsi"/>
          <w:lang w:val="es-ES"/>
        </w:rPr>
      </w:pPr>
    </w:p>
    <w:p w14:paraId="0A1CCE0D" w14:textId="4D5A8ECE" w:rsidR="00E60F18" w:rsidRPr="00166354" w:rsidRDefault="00C14682" w:rsidP="002E3AB6">
      <w:pPr>
        <w:spacing w:before="240" w:after="100"/>
        <w:ind w:right="129"/>
        <w:rPr>
          <w:rFonts w:cstheme="minorHAnsi"/>
          <w:lang w:val="es-ES"/>
        </w:rPr>
      </w:pPr>
      <w:r>
        <w:rPr>
          <w:rFonts w:cstheme="minorHAnsi"/>
          <w:lang w:val="es-ES"/>
        </w:rPr>
        <w:lastRenderedPageBreak/>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234203"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70CC852C" w:rsidR="000E3CE2" w:rsidRPr="007F0609" w:rsidRDefault="000E3CE2" w:rsidP="007F0609">
            <w:pPr>
              <w:jc w:val="center"/>
              <w:rPr>
                <w:noProof/>
                <w:lang w:val="es-ES" w:eastAsia="es-ES"/>
              </w:rPr>
            </w:pPr>
            <w:bookmarkStart w:id="7" w:name="_Hlk119063403"/>
            <w:r w:rsidRPr="007F0609">
              <w:rPr>
                <w:noProof/>
                <w:lang w:val="es-ES" w:eastAsia="es-ES"/>
              </w:rPr>
              <w:t>EL</w:t>
            </w:r>
            <w:bookmarkEnd w:id="7"/>
            <w:r w:rsidR="00C22E6A">
              <w:rPr>
                <w:noProof/>
                <w:lang w:val="es-ES" w:eastAsia="es-ES"/>
              </w:rPr>
              <w:t xml:space="preserve"> </w:t>
            </w:r>
            <w:r w:rsidR="00F15402" w:rsidRPr="007F0609">
              <w:rPr>
                <w:noProof/>
                <w:lang w:val="es-ES" w:eastAsia="es-ES"/>
              </w:rPr>
              <w:t>CONSEJERO DE VERTEBRACIÓN DEL TERRITORIO, MOVILIDAD Y VIVIENDA</w:t>
            </w:r>
          </w:p>
        </w:tc>
      </w:tr>
      <w:tr w:rsidR="000E3CE2" w:rsidRPr="00234203"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69380ACB" w:rsidR="000E3CE2" w:rsidRPr="007F0609" w:rsidRDefault="000E3CE2" w:rsidP="007F0609">
            <w:pPr>
              <w:jc w:val="center"/>
              <w:rPr>
                <w:noProof/>
                <w:lang w:val="es-ES" w:eastAsia="es-ES"/>
              </w:rPr>
            </w:pPr>
            <w:r w:rsidRPr="007F0609">
              <w:rPr>
                <w:noProof/>
                <w:lang w:val="es-ES" w:eastAsia="es-ES"/>
              </w:rPr>
              <w:t>D</w:t>
            </w:r>
            <w:r w:rsidR="007861DC">
              <w:rPr>
                <w:noProof/>
                <w:lang w:val="es-ES" w:eastAsia="es-ES"/>
              </w:rPr>
              <w:t>.</w:t>
            </w:r>
            <w:r w:rsidR="00F15402" w:rsidRPr="007F0609">
              <w:rPr>
                <w:noProof/>
                <w:lang w:val="es-ES" w:eastAsia="es-ES"/>
              </w:rPr>
              <w:t xml:space="preserve"> JOS</w:t>
            </w:r>
            <w:r w:rsidR="007861DC">
              <w:rPr>
                <w:noProof/>
                <w:lang w:val="es-ES" w:eastAsia="es-ES"/>
              </w:rPr>
              <w:t>É</w:t>
            </w:r>
            <w:r w:rsidR="00F15402" w:rsidRPr="007F0609">
              <w:rPr>
                <w:noProof/>
                <w:lang w:val="es-ES" w:eastAsia="es-ES"/>
              </w:rPr>
              <w:t xml:space="preserve"> LUIS SORO DOMINGO</w:t>
            </w:r>
          </w:p>
        </w:tc>
      </w:tr>
      <w:tr w:rsidR="004C0CB2" w:rsidRPr="00234203"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EF4783" w:rsidRPr="00EF4783" w14:paraId="2592AB8B" w14:textId="77777777" w:rsidTr="007F0609">
        <w:trPr>
          <w:trHeight w:val="1813"/>
        </w:trPr>
        <w:tc>
          <w:tcPr>
            <w:tcW w:w="9929" w:type="dxa"/>
            <w:gridSpan w:val="2"/>
          </w:tcPr>
          <w:p w14:paraId="7C4A1213" w14:textId="38A2D3F9" w:rsidR="007F0609" w:rsidRPr="00EF4783" w:rsidRDefault="007F0609" w:rsidP="007F0609">
            <w:pPr>
              <w:jc w:val="center"/>
              <w:rPr>
                <w:noProof/>
                <w:color w:val="FF0000"/>
                <w:lang w:val="es-ES" w:eastAsia="es-ES"/>
              </w:rPr>
            </w:pPr>
            <w:r w:rsidRPr="00EF4783">
              <w:rPr>
                <w:noProof/>
                <w:color w:val="FF0000"/>
                <w:lang w:val="es-ES" w:eastAsia="es-ES"/>
              </w:rPr>
              <w:t>EL</w:t>
            </w:r>
            <w:r w:rsidR="00F91141" w:rsidRPr="00EF4783">
              <w:rPr>
                <w:noProof/>
                <w:color w:val="FF0000"/>
                <w:lang w:val="es-ES" w:eastAsia="es-ES"/>
              </w:rPr>
              <w:t xml:space="preserve"> ALCALDE DEL AYUNTAMIENTO DE </w:t>
            </w:r>
            <w:r w:rsidR="00FB262D" w:rsidRPr="00EF4783">
              <w:rPr>
                <w:noProof/>
                <w:color w:val="FF0000"/>
                <w:lang w:val="es-ES" w:eastAsia="es-ES"/>
              </w:rPr>
              <w:t>LA PUEBLA DE HÍJAR</w:t>
            </w:r>
          </w:p>
          <w:p w14:paraId="0816CA1B" w14:textId="77777777" w:rsidR="007F0609" w:rsidRPr="00EF4783" w:rsidRDefault="007F0609" w:rsidP="007F0609">
            <w:pPr>
              <w:jc w:val="center"/>
              <w:rPr>
                <w:noProof/>
                <w:color w:val="FF0000"/>
                <w:lang w:val="es-ES" w:eastAsia="es-ES"/>
              </w:rPr>
            </w:pPr>
          </w:p>
          <w:p w14:paraId="4D79F71E" w14:textId="77777777" w:rsidR="007F0609" w:rsidRPr="00EF4783" w:rsidRDefault="007F0609" w:rsidP="007F0609">
            <w:pPr>
              <w:jc w:val="center"/>
              <w:rPr>
                <w:noProof/>
                <w:color w:val="FF0000"/>
                <w:lang w:val="es-ES" w:eastAsia="es-ES"/>
              </w:rPr>
            </w:pPr>
          </w:p>
          <w:p w14:paraId="36B45819" w14:textId="77777777" w:rsidR="007F0609" w:rsidRPr="00EF4783" w:rsidRDefault="007F0609" w:rsidP="007F0609">
            <w:pPr>
              <w:rPr>
                <w:noProof/>
                <w:color w:val="FF0000"/>
                <w:lang w:val="es-ES" w:eastAsia="es-ES"/>
              </w:rPr>
            </w:pPr>
          </w:p>
          <w:p w14:paraId="27AEBB87" w14:textId="77777777" w:rsidR="007F0609" w:rsidRPr="00EF4783" w:rsidRDefault="007F0609" w:rsidP="007F0609">
            <w:pPr>
              <w:jc w:val="center"/>
              <w:rPr>
                <w:noProof/>
                <w:color w:val="FF0000"/>
                <w:lang w:val="es-ES" w:eastAsia="es-ES"/>
              </w:rPr>
            </w:pPr>
          </w:p>
          <w:p w14:paraId="3973ABCD" w14:textId="42C47277" w:rsidR="007F0609" w:rsidRPr="00EF4783" w:rsidRDefault="00F91141" w:rsidP="007F0609">
            <w:pPr>
              <w:jc w:val="center"/>
              <w:rPr>
                <w:noProof/>
                <w:color w:val="FF0000"/>
                <w:lang w:val="es-ES" w:eastAsia="es-ES"/>
              </w:rPr>
            </w:pPr>
            <w:r w:rsidRPr="00EF4783">
              <w:rPr>
                <w:noProof/>
                <w:color w:val="FF0000"/>
                <w:lang w:val="es-ES" w:eastAsia="es-ES"/>
              </w:rPr>
              <w:t xml:space="preserve">D. </w:t>
            </w:r>
            <w:r w:rsidR="003F5A56" w:rsidRPr="00EF4783">
              <w:rPr>
                <w:noProof/>
                <w:color w:val="FF0000"/>
                <w:lang w:val="es-ES" w:eastAsia="es-ES"/>
              </w:rPr>
              <w:t>PEDRO BELLO MARTÍNEZ</w:t>
            </w:r>
          </w:p>
        </w:tc>
      </w:tr>
    </w:tbl>
    <w:p w14:paraId="106A35EB" w14:textId="77777777" w:rsidR="00E66972" w:rsidRDefault="00E66972" w:rsidP="00E66972">
      <w:pPr>
        <w:spacing w:after="100"/>
        <w:ind w:right="129"/>
        <w:jc w:val="center"/>
        <w:rPr>
          <w:rFonts w:cstheme="minorHAnsi"/>
          <w:lang w:val="es-ES"/>
        </w:rPr>
      </w:pPr>
    </w:p>
    <w:p w14:paraId="7D4E36C5" w14:textId="77777777" w:rsidR="00E60F18" w:rsidRPr="00166354" w:rsidRDefault="00E60F18" w:rsidP="002E3AB6">
      <w:pPr>
        <w:spacing w:after="100"/>
        <w:ind w:right="129"/>
        <w:rPr>
          <w:rFonts w:cstheme="minorHAnsi"/>
          <w:lang w:val="es-ES"/>
        </w:rPr>
      </w:pPr>
    </w:p>
    <w:sectPr w:rsidR="00E60F18" w:rsidRPr="00166354" w:rsidSect="00353F7C">
      <w:headerReference w:type="default" r:id="rId8"/>
      <w:footerReference w:type="default" r:id="rId9"/>
      <w:pgSz w:w="11906" w:h="16838" w:code="9"/>
      <w:pgMar w:top="2127"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125337"/>
      <w:docPartObj>
        <w:docPartGallery w:val="Watermarks"/>
        <w:docPartUnique/>
      </w:docPartObj>
    </w:sdtPr>
    <w:sdtEndPr/>
    <w:sdtContent>
      <w:p w14:paraId="2C0C0F19" w14:textId="77777777" w:rsidR="00353F7C" w:rsidRDefault="00EF4783" w:rsidP="00E86937">
        <w:pPr>
          <w:pStyle w:val="Encabezado"/>
        </w:pPr>
        <w:r>
          <w:pict w14:anchorId="46A872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24930"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813"/>
          <w:gridCol w:w="2346"/>
          <w:gridCol w:w="1999"/>
          <w:gridCol w:w="1784"/>
          <w:gridCol w:w="2262"/>
        </w:tblGrid>
        <w:tr w:rsidR="00FB262D" w:rsidRPr="00F028C0" w14:paraId="534634D0" w14:textId="77777777" w:rsidTr="00916469">
          <w:trPr>
            <w:trHeight w:val="20"/>
          </w:trPr>
          <w:tc>
            <w:tcPr>
              <w:tcW w:w="1864" w:type="dxa"/>
            </w:tcPr>
            <w:p w14:paraId="65ABF84A"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4765025A" wp14:editId="09181B07">
                    <wp:simplePos x="0" y="0"/>
                    <wp:positionH relativeFrom="column">
                      <wp:posOffset>-68580</wp:posOffset>
                    </wp:positionH>
                    <wp:positionV relativeFrom="page">
                      <wp:posOffset>457200</wp:posOffset>
                    </wp:positionV>
                    <wp:extent cx="1144270" cy="305435"/>
                    <wp:effectExtent l="0" t="0" r="0" b="0"/>
                    <wp:wrapTopAndBottom/>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1161104B" w14:textId="77777777" w:rsidR="00353F7C" w:rsidRPr="00F028C0" w:rsidRDefault="00353F7C" w:rsidP="00353F7C">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7CD19755" wp14:editId="0FA79623">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15" name="Imagen 15"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53BAC5D1"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2B3772BD" wp14:editId="09399514">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16" name="Imagen 16"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3F43C216" w14:textId="77777777" w:rsidR="00353F7C" w:rsidRPr="00F028C0" w:rsidRDefault="00353F7C" w:rsidP="00353F7C">
              <w:pPr>
                <w:tabs>
                  <w:tab w:val="center" w:pos="4252"/>
                  <w:tab w:val="right" w:pos="8504"/>
                </w:tabs>
                <w:spacing w:after="0"/>
                <w:rPr>
                  <w:rFonts w:eastAsia="Calibri" w:cs="Times New Roman"/>
                  <w:noProof/>
                  <w:color w:val="595959"/>
                  <w:sz w:val="14"/>
                  <w:szCs w:val="14"/>
                </w:rPr>
              </w:pPr>
            </w:p>
            <w:p w14:paraId="257993B2" w14:textId="77777777" w:rsidR="00353F7C" w:rsidRPr="00F028C0" w:rsidRDefault="00353F7C" w:rsidP="00353F7C">
              <w:pPr>
                <w:tabs>
                  <w:tab w:val="center" w:pos="4252"/>
                  <w:tab w:val="right" w:pos="8504"/>
                </w:tabs>
                <w:spacing w:after="0"/>
                <w:rPr>
                  <w:rFonts w:eastAsia="Calibri" w:cs="Times New Roman"/>
                  <w:color w:val="595959"/>
                  <w:sz w:val="14"/>
                  <w:szCs w:val="14"/>
                </w:rPr>
              </w:pPr>
            </w:p>
          </w:tc>
          <w:tc>
            <w:tcPr>
              <w:tcW w:w="2191" w:type="dxa"/>
            </w:tcPr>
            <w:p w14:paraId="4423D500" w14:textId="77777777" w:rsidR="00353F7C" w:rsidRPr="00F028C0" w:rsidRDefault="00353F7C" w:rsidP="00353F7C">
              <w:pPr>
                <w:tabs>
                  <w:tab w:val="center" w:pos="4252"/>
                  <w:tab w:val="right" w:pos="8504"/>
                </w:tabs>
                <w:spacing w:after="0"/>
                <w:ind w:left="-5773" w:right="600"/>
                <w:rPr>
                  <w:rFonts w:eastAsia="Calibri" w:cs="Times New Roman"/>
                  <w:noProof/>
                  <w:color w:val="595959"/>
                  <w:sz w:val="14"/>
                  <w:szCs w:val="14"/>
                </w:rPr>
              </w:pPr>
            </w:p>
            <w:p w14:paraId="2DAF49D3" w14:textId="77777777" w:rsidR="00353F7C" w:rsidRPr="00F028C0" w:rsidRDefault="00353F7C" w:rsidP="00353F7C">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0118E0A2" wp14:editId="042C44DE">
                    <wp:simplePos x="0" y="0"/>
                    <wp:positionH relativeFrom="column">
                      <wp:posOffset>-68580</wp:posOffset>
                    </wp:positionH>
                    <wp:positionV relativeFrom="page">
                      <wp:posOffset>505460</wp:posOffset>
                    </wp:positionV>
                    <wp:extent cx="1123950" cy="251460"/>
                    <wp:effectExtent l="0" t="0" r="0" b="0"/>
                    <wp:wrapTight wrapText="bothSides">
                      <wp:wrapPolygon edited="0">
                        <wp:start x="0" y="0"/>
                        <wp:lineTo x="0" y="19636"/>
                        <wp:lineTo x="21234" y="19636"/>
                        <wp:lineTo x="21234" y="11455"/>
                        <wp:lineTo x="19769" y="0"/>
                        <wp:lineTo x="0" y="0"/>
                      </wp:wrapPolygon>
                    </wp:wrapTight>
                    <wp:docPr id="17" name="Imagen 17"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23950" cy="25146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38B001EA" w14:textId="77777777" w:rsidR="00353F7C" w:rsidRPr="00F028C0" w:rsidRDefault="00353F7C" w:rsidP="00353F7C">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4EB73840" wp14:editId="42B5A052">
                    <wp:simplePos x="0" y="0"/>
                    <wp:positionH relativeFrom="column">
                      <wp:posOffset>-68580</wp:posOffset>
                    </wp:positionH>
                    <wp:positionV relativeFrom="page">
                      <wp:posOffset>476885</wp:posOffset>
                    </wp:positionV>
                    <wp:extent cx="1463675" cy="301625"/>
                    <wp:effectExtent l="0" t="0" r="3175" b="3175"/>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463675" cy="301625"/>
                            </a:xfrm>
                            <a:prstGeom prst="rect">
                              <a:avLst/>
                            </a:prstGeom>
                            <a:noFill/>
                          </pic:spPr>
                        </pic:pic>
                      </a:graphicData>
                    </a:graphic>
                    <wp14:sizeRelH relativeFrom="page">
                      <wp14:pctWidth>0</wp14:pctWidth>
                    </wp14:sizeRelH>
                    <wp14:sizeRelV relativeFrom="page">
                      <wp14:pctHeight>0</wp14:pctHeight>
                    </wp14:sizeRelV>
                  </wp:anchor>
                </w:drawing>
              </w:r>
            </w:p>
          </w:tc>
        </w:tr>
      </w:tbl>
      <w:p w14:paraId="0A99E002" w14:textId="4628F356" w:rsidR="003D5D22" w:rsidRPr="00E86937" w:rsidRDefault="00EF4783" w:rsidP="00E86937">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24931"/>
    <o:shapelayout v:ext="edit">
      <o:idmap v:ext="edit" data="12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128B2"/>
    <w:rsid w:val="00020280"/>
    <w:rsid w:val="000238F1"/>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4F4B"/>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4A87"/>
    <w:rsid w:val="001C5DF5"/>
    <w:rsid w:val="001D01DF"/>
    <w:rsid w:val="001D59D8"/>
    <w:rsid w:val="001D6061"/>
    <w:rsid w:val="001D6BBA"/>
    <w:rsid w:val="001D6F33"/>
    <w:rsid w:val="001D7816"/>
    <w:rsid w:val="001E3010"/>
    <w:rsid w:val="001E4AEE"/>
    <w:rsid w:val="001E6B16"/>
    <w:rsid w:val="001F083C"/>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4203"/>
    <w:rsid w:val="00235B1F"/>
    <w:rsid w:val="00235CAD"/>
    <w:rsid w:val="00243025"/>
    <w:rsid w:val="0025027F"/>
    <w:rsid w:val="0025230F"/>
    <w:rsid w:val="00257154"/>
    <w:rsid w:val="00257B2C"/>
    <w:rsid w:val="0026198D"/>
    <w:rsid w:val="002629C9"/>
    <w:rsid w:val="0026390A"/>
    <w:rsid w:val="0026467C"/>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A08"/>
    <w:rsid w:val="00322BFF"/>
    <w:rsid w:val="003235F3"/>
    <w:rsid w:val="00326135"/>
    <w:rsid w:val="003319AC"/>
    <w:rsid w:val="003323C6"/>
    <w:rsid w:val="00336C30"/>
    <w:rsid w:val="003449BF"/>
    <w:rsid w:val="00350A68"/>
    <w:rsid w:val="00351F81"/>
    <w:rsid w:val="003536DE"/>
    <w:rsid w:val="00353F7C"/>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01CE"/>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A56"/>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0C6F"/>
    <w:rsid w:val="00463BD3"/>
    <w:rsid w:val="004647C8"/>
    <w:rsid w:val="0046608A"/>
    <w:rsid w:val="004678F0"/>
    <w:rsid w:val="00471741"/>
    <w:rsid w:val="00472B78"/>
    <w:rsid w:val="004732DD"/>
    <w:rsid w:val="00473D53"/>
    <w:rsid w:val="00484C01"/>
    <w:rsid w:val="0048673A"/>
    <w:rsid w:val="004878AD"/>
    <w:rsid w:val="004A21D2"/>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4F78BE"/>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C64A7"/>
    <w:rsid w:val="006D08C9"/>
    <w:rsid w:val="006D2A77"/>
    <w:rsid w:val="006D421E"/>
    <w:rsid w:val="006D6468"/>
    <w:rsid w:val="006D7604"/>
    <w:rsid w:val="006E0655"/>
    <w:rsid w:val="006E764E"/>
    <w:rsid w:val="006F1DC9"/>
    <w:rsid w:val="006F3A3F"/>
    <w:rsid w:val="006F42F2"/>
    <w:rsid w:val="006F4C37"/>
    <w:rsid w:val="006F591A"/>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511F2"/>
    <w:rsid w:val="00752423"/>
    <w:rsid w:val="0075465E"/>
    <w:rsid w:val="00755858"/>
    <w:rsid w:val="007573F3"/>
    <w:rsid w:val="007643E0"/>
    <w:rsid w:val="00766537"/>
    <w:rsid w:val="00772E00"/>
    <w:rsid w:val="007736D6"/>
    <w:rsid w:val="00775E99"/>
    <w:rsid w:val="007805EA"/>
    <w:rsid w:val="00780F62"/>
    <w:rsid w:val="007861DC"/>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26D6"/>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6173"/>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D2F49"/>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5455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1BA2"/>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87E22"/>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2C0B"/>
    <w:rsid w:val="00BF3733"/>
    <w:rsid w:val="00BF4B4C"/>
    <w:rsid w:val="00C0003F"/>
    <w:rsid w:val="00C002A7"/>
    <w:rsid w:val="00C038CE"/>
    <w:rsid w:val="00C047DB"/>
    <w:rsid w:val="00C11C44"/>
    <w:rsid w:val="00C14682"/>
    <w:rsid w:val="00C1494B"/>
    <w:rsid w:val="00C16CE4"/>
    <w:rsid w:val="00C17496"/>
    <w:rsid w:val="00C17B90"/>
    <w:rsid w:val="00C200EA"/>
    <w:rsid w:val="00C22E6A"/>
    <w:rsid w:val="00C22FA9"/>
    <w:rsid w:val="00C25673"/>
    <w:rsid w:val="00C259F8"/>
    <w:rsid w:val="00C33308"/>
    <w:rsid w:val="00C3335F"/>
    <w:rsid w:val="00C35E22"/>
    <w:rsid w:val="00C412A5"/>
    <w:rsid w:val="00C46473"/>
    <w:rsid w:val="00C473AF"/>
    <w:rsid w:val="00C57DCE"/>
    <w:rsid w:val="00C63189"/>
    <w:rsid w:val="00C660E0"/>
    <w:rsid w:val="00C74D43"/>
    <w:rsid w:val="00C833F3"/>
    <w:rsid w:val="00C84B96"/>
    <w:rsid w:val="00C94AC9"/>
    <w:rsid w:val="00C95A0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179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963"/>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3F3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0FEB"/>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6972"/>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35B9"/>
    <w:rsid w:val="00EF4783"/>
    <w:rsid w:val="00EF51AE"/>
    <w:rsid w:val="00F028C0"/>
    <w:rsid w:val="00F05CE4"/>
    <w:rsid w:val="00F101DA"/>
    <w:rsid w:val="00F10681"/>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1141"/>
    <w:rsid w:val="00F97DAA"/>
    <w:rsid w:val="00FA3909"/>
    <w:rsid w:val="00FA3E18"/>
    <w:rsid w:val="00FA4111"/>
    <w:rsid w:val="00FA6D5E"/>
    <w:rsid w:val="00FB07EF"/>
    <w:rsid w:val="00FB0ECF"/>
    <w:rsid w:val="00FB262D"/>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4931"/>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17417">
      <w:bodyDiv w:val="1"/>
      <w:marLeft w:val="0"/>
      <w:marRight w:val="0"/>
      <w:marTop w:val="0"/>
      <w:marBottom w:val="0"/>
      <w:divBdr>
        <w:top w:val="none" w:sz="0" w:space="0" w:color="auto"/>
        <w:left w:val="none" w:sz="0" w:space="0" w:color="auto"/>
        <w:bottom w:val="none" w:sz="0" w:space="0" w:color="auto"/>
        <w:right w:val="none" w:sz="0" w:space="0" w:color="auto"/>
      </w:divBdr>
    </w:div>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49139437">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2319</Words>
  <Characters>12759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Chocano Vaño, Francisco José</cp:lastModifiedBy>
  <cp:revision>2</cp:revision>
  <cp:lastPrinted>2022-02-07T15:22:00Z</cp:lastPrinted>
  <dcterms:created xsi:type="dcterms:W3CDTF">2023-04-03T11:57:00Z</dcterms:created>
  <dcterms:modified xsi:type="dcterms:W3CDTF">2023-04-03T11:57:00Z</dcterms:modified>
</cp:coreProperties>
</file>