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553DB">
        <w:rPr>
          <w:rFonts w:ascii="Times New Roman" w:hAnsi="Times New Roman"/>
          <w:b w:val="0"/>
          <w:bCs w:val="0"/>
        </w:rPr>
        <w:t>13</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553DB" w:rsidRPr="009553DB" w:rsidRDefault="006E4EA0" w:rsidP="009553D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553DB" w:rsidRPr="009553DB">
        <w:rPr>
          <w:rFonts w:ascii="Times New Roman" w:hAnsi="Times New Roman"/>
          <w:b w:val="0"/>
          <w:bCs w:val="0"/>
          <w:i/>
        </w:rPr>
        <w:t>Aprobar una subvención a favor de la Asociación Ruta d</w:t>
      </w:r>
      <w:r w:rsidR="009553DB">
        <w:rPr>
          <w:rFonts w:ascii="Times New Roman" w:hAnsi="Times New Roman"/>
          <w:b w:val="0"/>
          <w:bCs w:val="0"/>
          <w:i/>
        </w:rPr>
        <w:t>o</w:t>
      </w:r>
      <w:r w:rsidR="009553DB" w:rsidRPr="009553DB">
        <w:rPr>
          <w:rFonts w:ascii="Times New Roman" w:hAnsi="Times New Roman"/>
          <w:b w:val="0"/>
          <w:bCs w:val="0"/>
          <w:i/>
        </w:rPr>
        <w:t xml:space="preserve"> </w:t>
      </w:r>
      <w:proofErr w:type="spellStart"/>
      <w:r w:rsidR="009553DB" w:rsidRPr="009553DB">
        <w:rPr>
          <w:rFonts w:ascii="Times New Roman" w:hAnsi="Times New Roman"/>
          <w:b w:val="0"/>
          <w:bCs w:val="0"/>
          <w:i/>
        </w:rPr>
        <w:t>Viño</w:t>
      </w:r>
      <w:proofErr w:type="spellEnd"/>
      <w:r w:rsidR="009553DB" w:rsidRPr="009553DB">
        <w:rPr>
          <w:rFonts w:ascii="Times New Roman" w:hAnsi="Times New Roman"/>
          <w:b w:val="0"/>
          <w:bCs w:val="0"/>
          <w:i/>
        </w:rPr>
        <w:t xml:space="preserve"> de </w:t>
      </w:r>
      <w:proofErr w:type="spellStart"/>
      <w:r w:rsidR="009553DB" w:rsidRPr="009553DB">
        <w:rPr>
          <w:rFonts w:ascii="Times New Roman" w:hAnsi="Times New Roman"/>
          <w:b w:val="0"/>
          <w:bCs w:val="0"/>
          <w:i/>
        </w:rPr>
        <w:t>Valdeorras</w:t>
      </w:r>
      <w:proofErr w:type="spellEnd"/>
      <w:r w:rsidR="009553DB" w:rsidRPr="009553DB">
        <w:rPr>
          <w:rFonts w:ascii="Times New Roman" w:hAnsi="Times New Roman"/>
          <w:b w:val="0"/>
          <w:bCs w:val="0"/>
          <w:i/>
        </w:rPr>
        <w:t>, en los siguientes términos:</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 xml:space="preserve">-Importe: 30.000,00 euros. </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-Objeto: gastos de funcionamiento y proyectos, correspondientes al año 2023.</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9553DB">
        <w:rPr>
          <w:rFonts w:ascii="Times New Roman" w:hAnsi="Times New Roman"/>
          <w:b w:val="0"/>
          <w:bCs w:val="0"/>
          <w:i/>
        </w:rPr>
        <w:t>C1</w:t>
      </w:r>
      <w:proofErr w:type="spellEnd"/>
      <w:r w:rsidRPr="009553DB">
        <w:rPr>
          <w:rFonts w:ascii="Times New Roman" w:hAnsi="Times New Roman"/>
          <w:b w:val="0"/>
          <w:bCs w:val="0"/>
          <w:i/>
        </w:rPr>
        <w:t xml:space="preserve">, </w:t>
      </w:r>
      <w:proofErr w:type="spellStart"/>
      <w:r w:rsidRPr="009553DB">
        <w:rPr>
          <w:rFonts w:ascii="Times New Roman" w:hAnsi="Times New Roman"/>
          <w:b w:val="0"/>
          <w:bCs w:val="0"/>
          <w:i/>
        </w:rPr>
        <w:t>C2</w:t>
      </w:r>
      <w:proofErr w:type="spellEnd"/>
      <w:r w:rsidRPr="009553DB">
        <w:rPr>
          <w:rFonts w:ascii="Times New Roman" w:hAnsi="Times New Roman"/>
          <w:b w:val="0"/>
          <w:bCs w:val="0"/>
          <w:i/>
        </w:rPr>
        <w:t xml:space="preserve"> y </w:t>
      </w:r>
      <w:proofErr w:type="spellStart"/>
      <w:r w:rsidRPr="009553DB">
        <w:rPr>
          <w:rFonts w:ascii="Times New Roman" w:hAnsi="Times New Roman"/>
          <w:b w:val="0"/>
          <w:bCs w:val="0"/>
          <w:i/>
        </w:rPr>
        <w:t>C3</w:t>
      </w:r>
      <w:proofErr w:type="spellEnd"/>
      <w:r w:rsidRPr="009553DB">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9553DB">
        <w:rPr>
          <w:rFonts w:ascii="Times New Roman" w:hAnsi="Times New Roman"/>
          <w:b w:val="0"/>
          <w:bCs w:val="0"/>
          <w:i/>
        </w:rPr>
        <w:t xml:space="preserve"> que disponen los artículos 30 y 31 de la Ley </w:t>
      </w:r>
      <w:r>
        <w:rPr>
          <w:rFonts w:ascii="Times New Roman" w:hAnsi="Times New Roman"/>
          <w:b w:val="0"/>
          <w:bCs w:val="0"/>
          <w:i/>
        </w:rPr>
        <w:t>General de S</w:t>
      </w:r>
      <w:r w:rsidRPr="009553DB">
        <w:rPr>
          <w:rFonts w:ascii="Times New Roman" w:hAnsi="Times New Roman"/>
          <w:b w:val="0"/>
          <w:bCs w:val="0"/>
          <w:i/>
        </w:rPr>
        <w:t>ubvenciones y el artículo 75 del Reglamento de la antedicha ley, a la que s</w:t>
      </w:r>
      <w:r>
        <w:rPr>
          <w:rFonts w:ascii="Times New Roman" w:hAnsi="Times New Roman"/>
          <w:b w:val="0"/>
          <w:bCs w:val="0"/>
          <w:i/>
        </w:rPr>
        <w:t>e</w:t>
      </w:r>
      <w:r w:rsidRPr="009553DB">
        <w:rPr>
          <w:rFonts w:ascii="Times New Roman" w:hAnsi="Times New Roman"/>
          <w:b w:val="0"/>
          <w:bCs w:val="0"/>
          <w:i/>
        </w:rPr>
        <w:t xml:space="preserve"> le unirán las facturas o los correspondientes documentos de valor probatorio equivalente. </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 xml:space="preserve">Asimismo, deberá </w:t>
      </w:r>
      <w:r>
        <w:rPr>
          <w:rFonts w:ascii="Times New Roman" w:hAnsi="Times New Roman"/>
          <w:b w:val="0"/>
          <w:bCs w:val="0"/>
          <w:i/>
        </w:rPr>
        <w:t>aportar</w:t>
      </w:r>
      <w:r w:rsidRPr="009553DB">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 xml:space="preserve">De conformidad con el artículo 15.1 b) de la Ordenanza </w:t>
      </w:r>
      <w:r>
        <w:rPr>
          <w:rFonts w:ascii="Times New Roman" w:hAnsi="Times New Roman"/>
          <w:b w:val="0"/>
          <w:bCs w:val="0"/>
          <w:i/>
        </w:rPr>
        <w:t>G</w:t>
      </w:r>
      <w:r w:rsidRPr="009553DB">
        <w:rPr>
          <w:rFonts w:ascii="Times New Roman" w:hAnsi="Times New Roman"/>
          <w:b w:val="0"/>
          <w:bCs w:val="0"/>
          <w:i/>
        </w:rPr>
        <w:t xml:space="preserve">eneral de </w:t>
      </w:r>
      <w:r>
        <w:rPr>
          <w:rFonts w:ascii="Times New Roman" w:hAnsi="Times New Roman"/>
          <w:b w:val="0"/>
          <w:bCs w:val="0"/>
          <w:i/>
        </w:rPr>
        <w:t>S</w:t>
      </w:r>
      <w:r w:rsidRPr="009553DB">
        <w:rPr>
          <w:rFonts w:ascii="Times New Roman" w:hAnsi="Times New Roman"/>
          <w:b w:val="0"/>
          <w:bCs w:val="0"/>
          <w:i/>
        </w:rPr>
        <w:t>ubvenciones de la Diputación Provincial de Ourense, para considerar justificada la subvención deberá acreditarse la realización de una inversión por importe de 34.468,97 euros. En el supuesto en que s</w:t>
      </w:r>
      <w:r>
        <w:rPr>
          <w:rFonts w:ascii="Times New Roman" w:hAnsi="Times New Roman"/>
          <w:b w:val="0"/>
          <w:bCs w:val="0"/>
          <w:i/>
        </w:rPr>
        <w:t>ó</w:t>
      </w:r>
      <w:r w:rsidRPr="009553DB">
        <w:rPr>
          <w:rFonts w:ascii="Times New Roman" w:hAnsi="Times New Roman"/>
          <w:b w:val="0"/>
          <w:bCs w:val="0"/>
          <w:i/>
        </w:rPr>
        <w:t>lo s</w:t>
      </w:r>
      <w:r>
        <w:rPr>
          <w:rFonts w:ascii="Times New Roman" w:hAnsi="Times New Roman"/>
          <w:b w:val="0"/>
          <w:bCs w:val="0"/>
          <w:i/>
        </w:rPr>
        <w:t>e</w:t>
      </w:r>
      <w:r w:rsidRPr="009553DB">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a) Que la reducción suponga el total incumplimiento de la finalidad de la subvención.</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9553DB">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9553DB">
        <w:rPr>
          <w:rFonts w:ascii="Times New Roman" w:hAnsi="Times New Roman"/>
          <w:b w:val="0"/>
          <w:bCs w:val="0"/>
          <w:i/>
        </w:rPr>
        <w:t xml:space="preserve"> dado lugar a la denegación de la subvención. </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Igualmente, no s</w:t>
      </w:r>
      <w:r>
        <w:rPr>
          <w:rFonts w:ascii="Times New Roman" w:hAnsi="Times New Roman"/>
          <w:b w:val="0"/>
          <w:bCs w:val="0"/>
          <w:i/>
        </w:rPr>
        <w:t>e</w:t>
      </w:r>
      <w:r w:rsidRPr="009553DB">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9553DB">
        <w:rPr>
          <w:rFonts w:ascii="Times New Roman" w:hAnsi="Times New Roman"/>
          <w:b w:val="0"/>
          <w:bCs w:val="0"/>
          <w:i/>
        </w:rPr>
        <w:t xml:space="preserve"> produjeran cambios o modificaciones de carácter sustancial en el proyecto, entendiendo por tal aquellos que, de haber sido contemplados en la solicitud, h</w:t>
      </w:r>
      <w:r>
        <w:rPr>
          <w:rFonts w:ascii="Times New Roman" w:hAnsi="Times New Roman"/>
          <w:b w:val="0"/>
          <w:bCs w:val="0"/>
          <w:i/>
        </w:rPr>
        <w:t xml:space="preserve">abrían dado lugar </w:t>
      </w:r>
      <w:r w:rsidRPr="009553DB">
        <w:rPr>
          <w:rFonts w:ascii="Times New Roman" w:hAnsi="Times New Roman"/>
          <w:b w:val="0"/>
          <w:bCs w:val="0"/>
          <w:i/>
        </w:rPr>
        <w:t xml:space="preserve">a una valoración inferior del proyecto, </w:t>
      </w:r>
      <w:r w:rsidRPr="009553DB">
        <w:rPr>
          <w:rFonts w:ascii="Times New Roman" w:hAnsi="Times New Roman"/>
          <w:b w:val="0"/>
          <w:bCs w:val="0"/>
          <w:i/>
        </w:rPr>
        <w:lastRenderedPageBreak/>
        <w:t xml:space="preserve">o aquellos que consistan en la realización de una actividad esencialmente distinta a la proyectada. </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En aquellos casos en los que las modificaciones s</w:t>
      </w:r>
      <w:r w:rsidR="00DB39C7">
        <w:rPr>
          <w:rFonts w:ascii="Times New Roman" w:hAnsi="Times New Roman"/>
          <w:b w:val="0"/>
          <w:bCs w:val="0"/>
          <w:i/>
        </w:rPr>
        <w:t>ó</w:t>
      </w:r>
      <w:r w:rsidRPr="009553DB">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 xml:space="preserve">En todo caso, cuando </w:t>
      </w:r>
      <w:r w:rsidR="00DB39C7">
        <w:rPr>
          <w:rFonts w:ascii="Times New Roman" w:hAnsi="Times New Roman"/>
          <w:b w:val="0"/>
          <w:bCs w:val="0"/>
          <w:i/>
        </w:rPr>
        <w:t>l</w:t>
      </w:r>
      <w:r w:rsidRPr="009553DB">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sidR="00DB39C7">
        <w:rPr>
          <w:rFonts w:ascii="Times New Roman" w:hAnsi="Times New Roman"/>
          <w:b w:val="0"/>
          <w:bCs w:val="0"/>
          <w:i/>
        </w:rPr>
        <w:t>pérdida</w:t>
      </w:r>
      <w:r w:rsidRPr="009553DB">
        <w:rPr>
          <w:rFonts w:ascii="Times New Roman" w:hAnsi="Times New Roman"/>
          <w:b w:val="0"/>
          <w:bCs w:val="0"/>
          <w:i/>
        </w:rPr>
        <w:t xml:space="preserve"> total del derecho a la subvención.</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sidR="00CF7000">
        <w:rPr>
          <w:rFonts w:ascii="Times New Roman" w:hAnsi="Times New Roman"/>
          <w:b w:val="0"/>
          <w:bCs w:val="0"/>
          <w:i/>
        </w:rPr>
        <w:t xml:space="preserve">ra la realización de los pagos </w:t>
      </w:r>
      <w:r w:rsidRPr="009553DB">
        <w:rPr>
          <w:rFonts w:ascii="Times New Roman" w:hAnsi="Times New Roman"/>
          <w:b w:val="0"/>
          <w:bCs w:val="0"/>
          <w:i/>
        </w:rPr>
        <w:t>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w:t>
      </w:r>
      <w:r w:rsidR="00CF7000">
        <w:rPr>
          <w:rFonts w:ascii="Times New Roman" w:hAnsi="Times New Roman"/>
          <w:b w:val="0"/>
          <w:bCs w:val="0"/>
          <w:i/>
        </w:rPr>
        <w:t xml:space="preserve"> caso de que la subvención no se</w:t>
      </w:r>
      <w:r w:rsidRPr="009553DB">
        <w:rPr>
          <w:rFonts w:ascii="Times New Roman" w:hAnsi="Times New Roman"/>
          <w:b w:val="0"/>
          <w:bCs w:val="0"/>
          <w:i/>
        </w:rPr>
        <w:t xml:space="preserve"> estimara justificada en el trámite final, la Diputación podrá exigir el reinte</w:t>
      </w:r>
      <w:r w:rsidR="00CF7000">
        <w:rPr>
          <w:rFonts w:ascii="Times New Roman" w:hAnsi="Times New Roman"/>
          <w:b w:val="0"/>
          <w:bCs w:val="0"/>
          <w:i/>
        </w:rPr>
        <w:t xml:space="preserve">gro de las cantidades abonadas </w:t>
      </w:r>
      <w:r w:rsidRPr="009553DB">
        <w:rPr>
          <w:rFonts w:ascii="Times New Roman" w:hAnsi="Times New Roman"/>
          <w:b w:val="0"/>
          <w:bCs w:val="0"/>
          <w:i/>
        </w:rPr>
        <w:t xml:space="preserve">a cuenta, de concurrir causa legal conforme al artículo 37 de la Ley </w:t>
      </w:r>
      <w:r w:rsidR="00CF7000">
        <w:rPr>
          <w:rFonts w:ascii="Times New Roman" w:hAnsi="Times New Roman"/>
          <w:b w:val="0"/>
          <w:bCs w:val="0"/>
          <w:i/>
        </w:rPr>
        <w:t>G</w:t>
      </w:r>
      <w:r w:rsidRPr="009553DB">
        <w:rPr>
          <w:rFonts w:ascii="Times New Roman" w:hAnsi="Times New Roman"/>
          <w:b w:val="0"/>
          <w:bCs w:val="0"/>
          <w:i/>
        </w:rPr>
        <w:t xml:space="preserve">eneral de </w:t>
      </w:r>
      <w:r w:rsidR="00CF7000">
        <w:rPr>
          <w:rFonts w:ascii="Times New Roman" w:hAnsi="Times New Roman"/>
          <w:b w:val="0"/>
          <w:bCs w:val="0"/>
          <w:i/>
        </w:rPr>
        <w:t>S</w:t>
      </w:r>
      <w:r w:rsidRPr="009553DB">
        <w:rPr>
          <w:rFonts w:ascii="Times New Roman" w:hAnsi="Times New Roman"/>
          <w:b w:val="0"/>
          <w:bCs w:val="0"/>
          <w:i/>
        </w:rPr>
        <w:t xml:space="preserve">ubvenciones. </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 xml:space="preserve">De acuerdo con </w:t>
      </w:r>
      <w:r w:rsidR="00CF7000">
        <w:rPr>
          <w:rFonts w:ascii="Times New Roman" w:hAnsi="Times New Roman"/>
          <w:b w:val="0"/>
          <w:bCs w:val="0"/>
          <w:i/>
        </w:rPr>
        <w:t>lo</w:t>
      </w:r>
      <w:r w:rsidRPr="009553DB">
        <w:rPr>
          <w:rFonts w:ascii="Times New Roman" w:hAnsi="Times New Roman"/>
          <w:b w:val="0"/>
          <w:bCs w:val="0"/>
          <w:i/>
        </w:rPr>
        <w:t xml:space="preserve"> establecido en el artículo 16 de la Ordenanza General de Subvenciones, las subvenciones, como regla general, serán abonadas al beneficiario una vez justificadas, </w:t>
      </w:r>
      <w:r w:rsidR="00E16BDC">
        <w:rPr>
          <w:rFonts w:ascii="Times New Roman" w:hAnsi="Times New Roman"/>
          <w:b w:val="0"/>
          <w:bCs w:val="0"/>
          <w:i/>
        </w:rPr>
        <w:t>en el plazo máximo de treinta dí</w:t>
      </w:r>
      <w:r w:rsidRPr="009553DB">
        <w:rPr>
          <w:rFonts w:ascii="Times New Roman" w:hAnsi="Times New Roman"/>
          <w:b w:val="0"/>
          <w:bCs w:val="0"/>
          <w:i/>
        </w:rPr>
        <w:t>as natural</w:t>
      </w:r>
      <w:r w:rsidR="00E16BDC">
        <w:rPr>
          <w:rFonts w:ascii="Times New Roman" w:hAnsi="Times New Roman"/>
          <w:b w:val="0"/>
          <w:bCs w:val="0"/>
          <w:i/>
        </w:rPr>
        <w:t>es</w:t>
      </w:r>
      <w:r w:rsidRPr="009553DB">
        <w:rPr>
          <w:rFonts w:ascii="Times New Roman" w:hAnsi="Times New Roman"/>
          <w:b w:val="0"/>
          <w:bCs w:val="0"/>
          <w:i/>
        </w:rPr>
        <w:t xml:space="preserve"> desde que s</w:t>
      </w:r>
      <w:r w:rsidR="00E16BDC">
        <w:rPr>
          <w:rFonts w:ascii="Times New Roman" w:hAnsi="Times New Roman"/>
          <w:b w:val="0"/>
          <w:bCs w:val="0"/>
          <w:i/>
        </w:rPr>
        <w:t>e</w:t>
      </w:r>
      <w:r w:rsidRPr="009553DB">
        <w:rPr>
          <w:rFonts w:ascii="Times New Roman" w:hAnsi="Times New Roman"/>
          <w:b w:val="0"/>
          <w:bCs w:val="0"/>
          <w:i/>
        </w:rPr>
        <w:t xml:space="preserve"> dicte el </w:t>
      </w:r>
      <w:r w:rsidR="00E16BDC">
        <w:rPr>
          <w:rFonts w:ascii="Times New Roman" w:hAnsi="Times New Roman"/>
          <w:b w:val="0"/>
          <w:bCs w:val="0"/>
          <w:i/>
        </w:rPr>
        <w:t>acto administrativo en el que se</w:t>
      </w:r>
      <w:r w:rsidRPr="009553DB">
        <w:rPr>
          <w:rFonts w:ascii="Times New Roman" w:hAnsi="Times New Roman"/>
          <w:b w:val="0"/>
          <w:bCs w:val="0"/>
          <w:i/>
        </w:rPr>
        <w:t xml:space="preserve"> tenga por justificada la subvención.</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Sin perjuicio de</w:t>
      </w:r>
      <w:r w:rsidR="00E16BDC">
        <w:rPr>
          <w:rFonts w:ascii="Times New Roman" w:hAnsi="Times New Roman"/>
          <w:b w:val="0"/>
          <w:bCs w:val="0"/>
          <w:i/>
        </w:rPr>
        <w:t xml:space="preserve"> </w:t>
      </w:r>
      <w:r w:rsidRPr="009553DB">
        <w:rPr>
          <w:rFonts w:ascii="Times New Roman" w:hAnsi="Times New Roman"/>
          <w:b w:val="0"/>
          <w:bCs w:val="0"/>
          <w:i/>
        </w:rPr>
        <w:t>l</w:t>
      </w:r>
      <w:r w:rsidR="00E16BDC">
        <w:rPr>
          <w:rFonts w:ascii="Times New Roman" w:hAnsi="Times New Roman"/>
          <w:b w:val="0"/>
          <w:bCs w:val="0"/>
          <w:i/>
        </w:rPr>
        <w:t>o</w:t>
      </w:r>
      <w:r w:rsidRPr="009553DB">
        <w:rPr>
          <w:rFonts w:ascii="Times New Roman" w:hAnsi="Times New Roman"/>
          <w:b w:val="0"/>
          <w:bCs w:val="0"/>
          <w:i/>
        </w:rPr>
        <w:t xml:space="preserve"> anterior, podrán</w:t>
      </w:r>
      <w:r w:rsidR="00E16BDC">
        <w:rPr>
          <w:rFonts w:ascii="Times New Roman" w:hAnsi="Times New Roman"/>
          <w:b w:val="0"/>
          <w:bCs w:val="0"/>
          <w:i/>
        </w:rPr>
        <w:t xml:space="preserve"> realizarse pagos anticipados, </w:t>
      </w:r>
      <w:r w:rsidRPr="009553DB">
        <w:rPr>
          <w:rFonts w:ascii="Times New Roman" w:hAnsi="Times New Roman"/>
          <w:b w:val="0"/>
          <w:bCs w:val="0"/>
          <w:i/>
        </w:rPr>
        <w:t xml:space="preserve">a instancia de los interesados, sujetos a la constitución de garantía, según lo establecido en dicho artículo 16 de la Ordenanza </w:t>
      </w:r>
      <w:r w:rsidR="00E16BDC">
        <w:rPr>
          <w:rFonts w:ascii="Times New Roman" w:hAnsi="Times New Roman"/>
          <w:b w:val="0"/>
          <w:bCs w:val="0"/>
          <w:i/>
        </w:rPr>
        <w:t>G</w:t>
      </w:r>
      <w:r w:rsidRPr="009553DB">
        <w:rPr>
          <w:rFonts w:ascii="Times New Roman" w:hAnsi="Times New Roman"/>
          <w:b w:val="0"/>
          <w:bCs w:val="0"/>
          <w:i/>
        </w:rPr>
        <w:t xml:space="preserve">eneral de </w:t>
      </w:r>
      <w:r w:rsidR="00E16BDC">
        <w:rPr>
          <w:rFonts w:ascii="Times New Roman" w:hAnsi="Times New Roman"/>
          <w:b w:val="0"/>
          <w:bCs w:val="0"/>
          <w:i/>
        </w:rPr>
        <w:t>S</w:t>
      </w:r>
      <w:r w:rsidRPr="009553DB">
        <w:rPr>
          <w:rFonts w:ascii="Times New Roman" w:hAnsi="Times New Roman"/>
          <w:b w:val="0"/>
          <w:bCs w:val="0"/>
          <w:i/>
        </w:rPr>
        <w:t>ubvenciones y con las excepciones correspondientes, por importe del 100% del anticipo solicitado.</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Al amparo de</w:t>
      </w:r>
      <w:r w:rsidR="00E16BDC">
        <w:rPr>
          <w:rFonts w:ascii="Times New Roman" w:hAnsi="Times New Roman"/>
          <w:b w:val="0"/>
          <w:bCs w:val="0"/>
          <w:i/>
        </w:rPr>
        <w:t xml:space="preserve"> </w:t>
      </w:r>
      <w:r w:rsidRPr="009553DB">
        <w:rPr>
          <w:rFonts w:ascii="Times New Roman" w:hAnsi="Times New Roman"/>
          <w:b w:val="0"/>
          <w:bCs w:val="0"/>
          <w:i/>
        </w:rPr>
        <w:t>l</w:t>
      </w:r>
      <w:r w:rsidR="00E16BDC">
        <w:rPr>
          <w:rFonts w:ascii="Times New Roman" w:hAnsi="Times New Roman"/>
          <w:b w:val="0"/>
          <w:bCs w:val="0"/>
          <w:i/>
        </w:rPr>
        <w:t>o</w:t>
      </w:r>
      <w:r w:rsidRPr="009553DB">
        <w:rPr>
          <w:rFonts w:ascii="Times New Roman" w:hAnsi="Times New Roman"/>
          <w:b w:val="0"/>
          <w:bCs w:val="0"/>
          <w:i/>
        </w:rPr>
        <w:t xml:space="preserve"> establecido</w:t>
      </w:r>
      <w:r w:rsidR="00E16BDC">
        <w:rPr>
          <w:rFonts w:ascii="Times New Roman" w:hAnsi="Times New Roman"/>
          <w:b w:val="0"/>
          <w:bCs w:val="0"/>
          <w:i/>
        </w:rPr>
        <w:t xml:space="preserve"> en el artículo 31.2 de la Ley G</w:t>
      </w:r>
      <w:r w:rsidRPr="009553DB">
        <w:rPr>
          <w:rFonts w:ascii="Times New Roman" w:hAnsi="Times New Roman"/>
          <w:b w:val="0"/>
          <w:bCs w:val="0"/>
          <w:i/>
        </w:rPr>
        <w:t xml:space="preserve">eneral de </w:t>
      </w:r>
      <w:r w:rsidR="00E16BDC">
        <w:rPr>
          <w:rFonts w:ascii="Times New Roman" w:hAnsi="Times New Roman"/>
          <w:b w:val="0"/>
          <w:bCs w:val="0"/>
          <w:i/>
        </w:rPr>
        <w:t>S</w:t>
      </w:r>
      <w:r w:rsidRPr="009553DB">
        <w:rPr>
          <w:rFonts w:ascii="Times New Roman" w:hAnsi="Times New Roman"/>
          <w:b w:val="0"/>
          <w:bCs w:val="0"/>
          <w:i/>
        </w:rPr>
        <w:t>ubvenciones, se considerará c</w:t>
      </w:r>
      <w:r w:rsidR="00E16BDC">
        <w:rPr>
          <w:rFonts w:ascii="Times New Roman" w:hAnsi="Times New Roman"/>
          <w:b w:val="0"/>
          <w:bCs w:val="0"/>
          <w:i/>
        </w:rPr>
        <w:t>o</w:t>
      </w:r>
      <w:r w:rsidRPr="009553DB">
        <w:rPr>
          <w:rFonts w:ascii="Times New Roman" w:hAnsi="Times New Roman"/>
          <w:b w:val="0"/>
          <w:bCs w:val="0"/>
          <w:i/>
        </w:rPr>
        <w:t xml:space="preserve">mo gasto efectivamente realizado aquel cuya </w:t>
      </w:r>
      <w:r w:rsidR="00E16BDC">
        <w:rPr>
          <w:rFonts w:ascii="Times New Roman" w:hAnsi="Times New Roman"/>
          <w:b w:val="0"/>
          <w:bCs w:val="0"/>
          <w:i/>
        </w:rPr>
        <w:t>obligación</w:t>
      </w:r>
      <w:r w:rsidRPr="009553DB">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E16BDC">
        <w:rPr>
          <w:rFonts w:ascii="Times New Roman" w:hAnsi="Times New Roman"/>
          <w:b w:val="0"/>
          <w:bCs w:val="0"/>
          <w:i/>
        </w:rPr>
        <w:t>lo</w:t>
      </w:r>
      <w:r w:rsidRPr="009553DB">
        <w:rPr>
          <w:rFonts w:ascii="Times New Roman" w:hAnsi="Times New Roman"/>
          <w:b w:val="0"/>
          <w:bCs w:val="0"/>
          <w:i/>
        </w:rPr>
        <w:t xml:space="preserve"> anterior, y en el ejercicio de sus facultades de control financiero, la Intervención podrá realizar procedimientos simplificados de control </w:t>
      </w:r>
      <w:r w:rsidRPr="009553DB">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sidR="00E16BDC">
        <w:rPr>
          <w:rFonts w:ascii="Times New Roman" w:hAnsi="Times New Roman"/>
          <w:b w:val="0"/>
          <w:bCs w:val="0"/>
          <w:i/>
        </w:rPr>
        <w:t>a</w:t>
      </w:r>
      <w:r w:rsidRPr="009553DB">
        <w:rPr>
          <w:rFonts w:ascii="Times New Roman" w:hAnsi="Times New Roman"/>
          <w:b w:val="0"/>
          <w:bCs w:val="0"/>
          <w:i/>
        </w:rPr>
        <w:t xml:space="preserve"> </w:t>
      </w:r>
      <w:r w:rsidR="00E16BDC">
        <w:rPr>
          <w:rFonts w:ascii="Times New Roman" w:hAnsi="Times New Roman"/>
          <w:b w:val="0"/>
          <w:bCs w:val="0"/>
          <w:i/>
        </w:rPr>
        <w:t>obligación</w:t>
      </w:r>
      <w:r w:rsidRPr="009553DB">
        <w:rPr>
          <w:rFonts w:ascii="Times New Roman" w:hAnsi="Times New Roman"/>
          <w:b w:val="0"/>
          <w:bCs w:val="0"/>
          <w:i/>
        </w:rPr>
        <w:t xml:space="preserve"> dará lugar a</w:t>
      </w:r>
      <w:r w:rsidR="00E16BDC">
        <w:rPr>
          <w:rFonts w:ascii="Times New Roman" w:hAnsi="Times New Roman"/>
          <w:b w:val="0"/>
          <w:bCs w:val="0"/>
          <w:i/>
        </w:rPr>
        <w:t xml:space="preserve"> </w:t>
      </w:r>
      <w:r w:rsidRPr="009553DB">
        <w:rPr>
          <w:rFonts w:ascii="Times New Roman" w:hAnsi="Times New Roman"/>
          <w:b w:val="0"/>
          <w:bCs w:val="0"/>
          <w:i/>
        </w:rPr>
        <w:t>l</w:t>
      </w:r>
      <w:r w:rsidR="00E16BDC">
        <w:rPr>
          <w:rFonts w:ascii="Times New Roman" w:hAnsi="Times New Roman"/>
          <w:b w:val="0"/>
          <w:bCs w:val="0"/>
          <w:i/>
        </w:rPr>
        <w:t>a</w:t>
      </w:r>
      <w:r w:rsidRPr="009553DB">
        <w:rPr>
          <w:rFonts w:ascii="Times New Roman" w:hAnsi="Times New Roman"/>
          <w:b w:val="0"/>
          <w:bCs w:val="0"/>
          <w:i/>
        </w:rPr>
        <w:t xml:space="preserve"> </w:t>
      </w:r>
      <w:r w:rsidR="00E16BDC">
        <w:rPr>
          <w:rFonts w:ascii="Times New Roman" w:hAnsi="Times New Roman"/>
          <w:b w:val="0"/>
          <w:bCs w:val="0"/>
          <w:i/>
        </w:rPr>
        <w:t>obligación</w:t>
      </w:r>
      <w:r w:rsidRPr="009553DB">
        <w:rPr>
          <w:rFonts w:ascii="Times New Roman" w:hAnsi="Times New Roman"/>
          <w:b w:val="0"/>
          <w:bCs w:val="0"/>
          <w:i/>
        </w:rPr>
        <w:t xml:space="preserve"> de reintegro por parte del beneficiario, así como a la imposición de las sanciones que procedan.</w:t>
      </w:r>
    </w:p>
    <w:p w:rsidR="009553DB" w:rsidRPr="009553DB" w:rsidRDefault="009553DB" w:rsidP="009553DB">
      <w:pPr>
        <w:widowControl/>
        <w:autoSpaceDE/>
        <w:autoSpaceDN/>
        <w:adjustRightInd/>
        <w:spacing w:line="360" w:lineRule="auto"/>
        <w:ind w:firstLine="708"/>
        <w:jc w:val="both"/>
        <w:rPr>
          <w:rFonts w:ascii="Times New Roman" w:hAnsi="Times New Roman"/>
          <w:b w:val="0"/>
          <w:bCs w:val="0"/>
          <w:i/>
        </w:rPr>
      </w:pPr>
      <w:r w:rsidRPr="009553DB">
        <w:rPr>
          <w:rFonts w:ascii="Times New Roman" w:hAnsi="Times New Roman"/>
          <w:b w:val="0"/>
          <w:bCs w:val="0"/>
          <w:i/>
        </w:rPr>
        <w:t xml:space="preserve">-Plazo justificación: </w:t>
      </w:r>
      <w:r w:rsidR="00E16BDC">
        <w:rPr>
          <w:rFonts w:ascii="Times New Roman" w:hAnsi="Times New Roman"/>
          <w:b w:val="0"/>
          <w:bCs w:val="0"/>
          <w:i/>
        </w:rPr>
        <w:t>h</w:t>
      </w:r>
      <w:r w:rsidRPr="009553DB">
        <w:rPr>
          <w:rFonts w:ascii="Times New Roman" w:hAnsi="Times New Roman"/>
          <w:b w:val="0"/>
          <w:bCs w:val="0"/>
          <w:i/>
        </w:rPr>
        <w:t>a</w:t>
      </w:r>
      <w:r w:rsidR="00E16BDC">
        <w:rPr>
          <w:rFonts w:ascii="Times New Roman" w:hAnsi="Times New Roman"/>
          <w:b w:val="0"/>
          <w:bCs w:val="0"/>
          <w:i/>
        </w:rPr>
        <w:t>s</w:t>
      </w:r>
      <w:r w:rsidRPr="009553DB">
        <w:rPr>
          <w:rFonts w:ascii="Times New Roman" w:hAnsi="Times New Roman"/>
          <w:b w:val="0"/>
          <w:bCs w:val="0"/>
          <w:i/>
        </w:rPr>
        <w:t>ta el 31 de octubre de 2023.</w:t>
      </w:r>
    </w:p>
    <w:p w:rsidR="00AC2771" w:rsidRDefault="00E16BDC" w:rsidP="009553D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9553DB" w:rsidRPr="009553DB">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E16BDC">
        <w:rPr>
          <w:rFonts w:ascii="Times New Roman" w:hAnsi="Times New Roman"/>
          <w:b w:val="0"/>
        </w:rPr>
        <w:t>trece</w:t>
      </w:r>
      <w:bookmarkStart w:id="0" w:name="_GoBack"/>
      <w:bookmarkEnd w:id="0"/>
      <w:r w:rsidR="00440CE0">
        <w:rPr>
          <w:rFonts w:ascii="Times New Roman" w:hAnsi="Times New Roman"/>
          <w:b w:val="0"/>
        </w:rPr>
        <w:t xml:space="preserve"> </w:t>
      </w:r>
      <w:r w:rsidR="007E344C" w:rsidRPr="00AF097A">
        <w:rPr>
          <w:rFonts w:ascii="Times New Roman" w:hAnsi="Times New Roman"/>
          <w:b w:val="0"/>
        </w:rPr>
        <w:t xml:space="preserve">de </w:t>
      </w:r>
      <w:r w:rsidR="00D87D0C">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64668"/>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910</Words>
  <Characters>5009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2023-03-13T07:42:00Z</dcterms:created>
  <dcterms:modified xsi:type="dcterms:W3CDTF">2023-03-13T08:32:00Z</dcterms:modified>
</cp:coreProperties>
</file>