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b/>
          <w:bCs/>
          <w:lang w:val="eu-ES"/>
        </w:rPr>
        <w:t>Lehena.- Onuradunak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eskolaz kanpoko jardueren gastuei aurre egiteko</w:t>
      </w:r>
      <w:r w:rsidRPr="00760602">
        <w:rPr>
          <w:rFonts w:ascii="Neris Thin" w:hAnsi="Neris Thin" w:cs="Arial"/>
          <w:lang w:val="eu-ES"/>
        </w:rPr>
        <w:t xml:space="preserve"> baliabide ekonomiko </w:t>
      </w:r>
      <w:r>
        <w:rPr>
          <w:rFonts w:ascii="Neris Thin" w:hAnsi="Neris Thin" w:cs="Arial"/>
          <w:lang w:val="eu-ES"/>
        </w:rPr>
        <w:t>nahikori ez dutenak.</w:t>
      </w: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080E82">
        <w:rPr>
          <w:rFonts w:ascii="Neris Thin" w:hAnsi="Neris Thin" w:cs="Arial"/>
          <w:lang w:val="eu-ES"/>
        </w:rPr>
        <w:t>EAEn</w:t>
      </w:r>
      <w:proofErr w:type="spellEnd"/>
      <w:r w:rsidRPr="00080E82">
        <w:rPr>
          <w:rFonts w:ascii="Neris Thin" w:hAnsi="Neris Thin" w:cs="Arial"/>
          <w:lang w:val="eu-ES"/>
        </w:rPr>
        <w:t xml:space="preserve"> eskolatu eta Zaldibarren erroldatutako adin txikikoek egindako eskolaz kanpoko jardueretarako laguntzak ematea, adin txikiko horiek ez baztertzeko eta adin txikiko horien heziketan laguntzeko</w:t>
      </w:r>
      <w:r w:rsidRPr="00840343">
        <w:rPr>
          <w:rFonts w:ascii="Neris Thin" w:hAnsi="Neris Thin" w:cs="Arial"/>
          <w:lang w:val="eu-ES"/>
        </w:rPr>
        <w:t>.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</w:t>
      </w:r>
      <w:r>
        <w:rPr>
          <w:rFonts w:ascii="Neris Thin" w:hAnsi="Neris Thin" w:cs="Arial"/>
          <w:lang w:val="eu-ES" w:eastAsia="es-ES"/>
        </w:rPr>
        <w:t>3</w:t>
      </w:r>
      <w:r w:rsidRPr="00840343">
        <w:rPr>
          <w:rFonts w:ascii="Neris Thin" w:hAnsi="Neris Thin" w:cs="Arial"/>
          <w:lang w:val="eu-ES" w:eastAsia="es-ES"/>
        </w:rPr>
        <w:t>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080E82">
        <w:rPr>
          <w:rFonts w:ascii="Neris Thin" w:hAnsi="Neris Thin" w:cs="Arial"/>
          <w:lang w:val="eu-ES"/>
        </w:rPr>
        <w:t>eskolaz kanpoko jarduerak egiteko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martxoaren</w:t>
      </w:r>
      <w:r w:rsidRPr="00840343">
        <w:rPr>
          <w:rFonts w:ascii="Neris Thin" w:hAnsi="Neris Thin" w:cs="Arial"/>
          <w:lang w:val="eu-ES"/>
        </w:rPr>
        <w:t xml:space="preserve"> 2</w:t>
      </w:r>
      <w:r>
        <w:rPr>
          <w:rFonts w:ascii="Neris Thin" w:hAnsi="Neris Thin" w:cs="Arial"/>
          <w:lang w:val="eu-ES"/>
        </w:rPr>
        <w:t>8</w:t>
      </w:r>
      <w:r w:rsidRPr="00840343">
        <w:rPr>
          <w:rFonts w:ascii="Neris Thin" w:hAnsi="Neris Thin" w:cs="Arial"/>
          <w:lang w:val="eu-ES"/>
        </w:rPr>
        <w:t xml:space="preserve">ko Tokiko Gobernu </w:t>
      </w:r>
      <w:r w:rsidRPr="00C95BBA">
        <w:rPr>
          <w:rFonts w:ascii="Neris Thin" w:hAnsi="Neris Thin" w:cs="Arial"/>
          <w:lang w:val="eu-ES"/>
        </w:rPr>
        <w:t>batzarrean 79. zenbakiko</w:t>
      </w:r>
      <w:r w:rsidRPr="00840343">
        <w:rPr>
          <w:rFonts w:ascii="Neris Thin" w:hAnsi="Neris Thin" w:cs="Arial"/>
          <w:lang w:val="eu-ES"/>
        </w:rPr>
        <w:t xml:space="preserve"> erabaki bidez onartu ziren eta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 xml:space="preserve">ko </w:t>
      </w:r>
      <w:r>
        <w:rPr>
          <w:rFonts w:ascii="Neris Thin" w:hAnsi="Neris Thin" w:cs="Arial"/>
          <w:lang w:val="eu-ES"/>
        </w:rPr>
        <w:t>apirilaren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>20</w:t>
      </w:r>
      <w:r w:rsidRPr="00840343">
        <w:rPr>
          <w:rFonts w:ascii="Neris Thin" w:hAnsi="Neris Thin" w:cs="Arial"/>
          <w:lang w:val="eu-ES"/>
        </w:rPr>
        <w:t>ko Bizkaiko Aldizkari Ofizialean (</w:t>
      </w:r>
      <w:r w:rsidRPr="00C95BBA">
        <w:rPr>
          <w:rFonts w:ascii="Neris Thin" w:hAnsi="Neris Thin" w:cs="Arial"/>
          <w:lang w:val="eu-ES"/>
        </w:rPr>
        <w:t>76. zenbakia</w:t>
      </w:r>
      <w:r w:rsidRPr="00840343">
        <w:rPr>
          <w:rFonts w:ascii="Neris Thin" w:hAnsi="Neris Thin" w:cs="Arial"/>
          <w:lang w:val="eu-ES"/>
        </w:rPr>
        <w:t>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1E2B16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1E2B16" w:rsidRPr="00840343" w:rsidRDefault="001E2B16" w:rsidP="001E2B16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>
        <w:rPr>
          <w:rFonts w:ascii="Neris Thin" w:hAnsi="Neris Thin" w:cs="Arial"/>
          <w:lang w:val="eu-ES"/>
        </w:rPr>
        <w:t>3</w:t>
      </w:r>
      <w:r w:rsidRPr="00840343">
        <w:rPr>
          <w:rFonts w:ascii="Neris Thin" w:hAnsi="Neris Thin" w:cs="Arial"/>
          <w:lang w:val="eu-ES"/>
        </w:rPr>
        <w:t>ko urriaren 1</w:t>
      </w:r>
      <w:r>
        <w:rPr>
          <w:rFonts w:ascii="Neris Thin" w:hAnsi="Neris Thin" w:cs="Arial"/>
          <w:lang w:val="eu-ES"/>
        </w:rPr>
        <w:t>0e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0</w:t>
      </w:r>
      <w:r w:rsidRPr="00840343">
        <w:rPr>
          <w:rFonts w:ascii="Neris Thin" w:hAnsi="Neris Thin" w:cs="Arial"/>
          <w:lang w:val="eu-ES"/>
        </w:rPr>
        <w:t>a arte.</w:t>
      </w: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1E2B16" w:rsidRPr="00840343" w:rsidRDefault="001E2B16" w:rsidP="001E2B1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 xml:space="preserve">Salbuespen gisa, eta Durangoko Merindadeko </w:t>
      </w:r>
      <w:proofErr w:type="spellStart"/>
      <w:r w:rsidRPr="00840343">
        <w:rPr>
          <w:rFonts w:ascii="Neris Thin" w:hAnsi="Neris Thin" w:cs="Arial"/>
          <w:lang w:val="eu-ES"/>
        </w:rPr>
        <w:t>Amankomunazgoaren</w:t>
      </w:r>
      <w:proofErr w:type="spellEnd"/>
      <w:r w:rsidRPr="00840343">
        <w:rPr>
          <w:rFonts w:ascii="Neris Thin" w:hAnsi="Neris Thin" w:cs="Arial"/>
          <w:lang w:val="eu-ES"/>
        </w:rPr>
        <w:t xml:space="preserve"> gizarte-zerbitzuen aldeko txostena aurkeztuz, oinarriak Bizkaiko Aldizkari Ofizialean argitaratu eta hurrengo egunetik aurrera eskatu ahal izango da laguntza</w:t>
      </w:r>
      <w:r>
        <w:rPr>
          <w:rFonts w:ascii="Neris Thin" w:hAnsi="Neris Thin" w:cs="Arial"/>
          <w:lang w:val="eu-ES"/>
        </w:rPr>
        <w:t>.</w:t>
      </w:r>
    </w:p>
    <w:p w:rsidR="001E2B16" w:rsidRPr="00F52B8D" w:rsidRDefault="001E2B16" w:rsidP="001E2B16">
      <w:pPr>
        <w:spacing w:after="0" w:line="240" w:lineRule="auto"/>
        <w:ind w:firstLine="498"/>
        <w:jc w:val="both"/>
        <w:rPr>
          <w:lang w:val="eu-ES"/>
        </w:rPr>
      </w:pPr>
    </w:p>
    <w:p w:rsidR="00041749" w:rsidRPr="001E2B16" w:rsidRDefault="00041749">
      <w:pPr>
        <w:rPr>
          <w:lang w:val="eu-ES"/>
        </w:rPr>
      </w:pPr>
      <w:bookmarkStart w:id="0" w:name="_GoBack"/>
      <w:bookmarkEnd w:id="0"/>
    </w:p>
    <w:sectPr w:rsidR="00041749" w:rsidRPr="001E2B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1</cp:revision>
  <dcterms:created xsi:type="dcterms:W3CDTF">2023-06-27T10:29:00Z</dcterms:created>
  <dcterms:modified xsi:type="dcterms:W3CDTF">2023-06-27T10:29:00Z</dcterms:modified>
</cp:coreProperties>
</file>