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“</w:t>
      </w: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>Personas y unidades convivenciales empadronadas en la Anteiglesia de Zaldibar con recursos insuficientes para hacer frente al coste de las obras de sustitución de la bañera por plato de ducha</w:t>
      </w:r>
      <w:r w:rsidRPr="00840343">
        <w:rPr>
          <w:rFonts w:ascii="Neris Thin" w:hAnsi="Neris Thin" w:cs="Arial"/>
        </w:rPr>
        <w:t>.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760602">
        <w:rPr>
          <w:rFonts w:ascii="Neris Thin" w:hAnsi="Neris Thin" w:cs="Arial"/>
          <w:lang w:eastAsia="es-ES"/>
        </w:rPr>
        <w:t>Colaborar en la ejecución de obras de sustitución de la bañera por plato de ducha realizada en la vivienda habitual de la persona solicitante</w:t>
      </w:r>
      <w:r w:rsidRPr="00840343">
        <w:rPr>
          <w:rFonts w:ascii="Neris Thin" w:hAnsi="Neris Thin" w:cs="Arial"/>
          <w:lang w:eastAsia="es-ES"/>
        </w:rPr>
        <w:t>.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Las Bases reguladora de la concesión de ayudas en el ejercicio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 xml:space="preserve">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>para el cambio de bañera por plato de ducha,</w:t>
      </w:r>
      <w:r w:rsidRPr="00840343">
        <w:rPr>
          <w:rFonts w:ascii="Neris Thin" w:hAnsi="Neris Thin" w:cs="Arial"/>
        </w:rPr>
        <w:t xml:space="preserve"> han sido aprobadas por acuerdo </w:t>
      </w:r>
      <w:r w:rsidRPr="00A56140">
        <w:rPr>
          <w:rFonts w:ascii="Neris Thin" w:hAnsi="Neris Thin" w:cs="Arial"/>
        </w:rPr>
        <w:t>número 79</w:t>
      </w:r>
      <w:r w:rsidRPr="00840343">
        <w:rPr>
          <w:rFonts w:ascii="Neris Thin" w:hAnsi="Neris Thin" w:cs="Arial"/>
        </w:rPr>
        <w:t xml:space="preserve"> de la Junta de Gobierno</w:t>
      </w:r>
      <w:r>
        <w:rPr>
          <w:rFonts w:ascii="Neris Thin" w:hAnsi="Neris Thin" w:cs="Arial"/>
        </w:rPr>
        <w:t xml:space="preserve"> local</w:t>
      </w:r>
      <w:r w:rsidRPr="00840343">
        <w:rPr>
          <w:rFonts w:ascii="Neris Thin" w:hAnsi="Neris Thin" w:cs="Arial"/>
        </w:rPr>
        <w:t xml:space="preserve"> en sesión ordinaria de fecha </w:t>
      </w:r>
      <w:r>
        <w:rPr>
          <w:rFonts w:ascii="Neris Thin" w:hAnsi="Neris Thin" w:cs="Arial"/>
        </w:rPr>
        <w:t xml:space="preserve">28 </w:t>
      </w:r>
      <w:r w:rsidRPr="00840343">
        <w:rPr>
          <w:rFonts w:ascii="Neris Thin" w:hAnsi="Neris Thin" w:cs="Arial"/>
        </w:rPr>
        <w:t xml:space="preserve">de </w:t>
      </w:r>
      <w:r>
        <w:rPr>
          <w:rFonts w:ascii="Neris Thin" w:hAnsi="Neris Thin" w:cs="Arial"/>
        </w:rPr>
        <w:t>marzo</w:t>
      </w:r>
      <w:r w:rsidRPr="00840343">
        <w:rPr>
          <w:rFonts w:ascii="Neris Thin" w:hAnsi="Neris Thin" w:cs="Arial"/>
        </w:rPr>
        <w:t xml:space="preserve"> de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 xml:space="preserve"> y han sido publicadas en el Boletín Oficial de Bizkaia </w:t>
      </w:r>
      <w:r w:rsidRPr="00A56140">
        <w:rPr>
          <w:rFonts w:ascii="Neris Thin" w:hAnsi="Neris Thin" w:cs="Arial"/>
        </w:rPr>
        <w:t>número 76,</w:t>
      </w:r>
      <w:r w:rsidRPr="00840343">
        <w:rPr>
          <w:rFonts w:ascii="Neris Thin" w:hAnsi="Neris Thin" w:cs="Arial"/>
        </w:rPr>
        <w:t xml:space="preserve"> de fecha </w:t>
      </w:r>
      <w:r>
        <w:rPr>
          <w:rFonts w:ascii="Neris Thin" w:hAnsi="Neris Thin" w:cs="Arial"/>
        </w:rPr>
        <w:t>20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abril</w:t>
      </w:r>
      <w:r w:rsidRPr="00840343">
        <w:rPr>
          <w:rFonts w:ascii="Neris Thin" w:hAnsi="Neris Thin" w:cs="Arial"/>
        </w:rPr>
        <w:t xml:space="preserve"> de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>.</w:t>
      </w:r>
    </w:p>
    <w:p w:rsidR="00AC5202" w:rsidRPr="00840343" w:rsidRDefault="00AC5202" w:rsidP="00AC5202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10.000€. Partida Presupuestaria 2311/480.02.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El plazo para la presentación de solicitudes será desde el </w:t>
      </w:r>
      <w:r>
        <w:rPr>
          <w:rFonts w:ascii="Neris Thin" w:hAnsi="Neris Thin" w:cs="Arial"/>
        </w:rPr>
        <w:t>10</w:t>
      </w:r>
      <w:r w:rsidRPr="00840343">
        <w:rPr>
          <w:rFonts w:ascii="Neris Thin" w:hAnsi="Neris Thin" w:cs="Arial"/>
        </w:rPr>
        <w:t xml:space="preserve"> de octubre hasta el </w:t>
      </w:r>
      <w:r>
        <w:rPr>
          <w:rFonts w:ascii="Neris Thin" w:hAnsi="Neris Thin" w:cs="Arial"/>
        </w:rPr>
        <w:t>10</w:t>
      </w:r>
      <w:r w:rsidRPr="00840343">
        <w:rPr>
          <w:rFonts w:ascii="Neris Thin" w:hAnsi="Neris Thin" w:cs="Arial"/>
        </w:rPr>
        <w:t xml:space="preserve"> de noviembre de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>.</w:t>
      </w:r>
    </w:p>
    <w:p w:rsidR="00041749" w:rsidRPr="00AC5202" w:rsidRDefault="00041749" w:rsidP="00AC5202">
      <w:bookmarkStart w:id="0" w:name="_GoBack"/>
      <w:bookmarkEnd w:id="0"/>
    </w:p>
    <w:sectPr w:rsidR="00041749" w:rsidRPr="00AC52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3F678F"/>
    <w:rsid w:val="0081174E"/>
    <w:rsid w:val="00AC5202"/>
    <w:rsid w:val="00C676CF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F2FBB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2023-06-27T10:35:00Z</dcterms:created>
  <dcterms:modified xsi:type="dcterms:W3CDTF">2023-06-27T10:35:00Z</dcterms:modified>
</cp:coreProperties>
</file>