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78D71BC1"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8340C2">
        <w:rPr>
          <w:rFonts w:ascii="Tahoma" w:hAnsi="Tahoma" w:cs="Tahoma"/>
          <w:b/>
          <w:bCs/>
          <w:u w:val="single"/>
          <w:lang w:eastAsia="es-ES"/>
        </w:rPr>
        <w:t>555</w:t>
      </w:r>
      <w:r w:rsidR="00C52EA6" w:rsidRPr="00292D46">
        <w:rPr>
          <w:rFonts w:ascii="Tahoma" w:hAnsi="Tahoma" w:cs="Tahoma"/>
          <w:b/>
          <w:bCs/>
          <w:u w:val="single"/>
          <w:lang w:eastAsia="es-ES"/>
        </w:rPr>
        <w:t>/</w:t>
      </w:r>
      <w:r w:rsidRPr="00292D46">
        <w:rPr>
          <w:rFonts w:ascii="Tahoma" w:hAnsi="Tahoma" w:cs="Tahoma"/>
          <w:b/>
          <w:bCs/>
          <w:u w:val="single"/>
          <w:lang w:eastAsia="es-ES"/>
        </w:rPr>
        <w:t>202</w:t>
      </w:r>
      <w:r w:rsidR="004E6832" w:rsidRPr="008340C2">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7A9C8763"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 xml:space="preserve">Vista la solicitud de subvención formulada </w:t>
      </w:r>
      <w:r w:rsidRPr="00720028">
        <w:rPr>
          <w:rFonts w:ascii="Tahoma" w:hAnsi="Tahoma" w:cs="Tahoma"/>
          <w:lang w:eastAsia="es-ES"/>
        </w:rPr>
        <w:t>por</w:t>
      </w:r>
      <w:r w:rsidR="00AA0D84" w:rsidRPr="00720028">
        <w:rPr>
          <w:rFonts w:ascii="Tahoma" w:hAnsi="Tahoma" w:cs="Tahoma"/>
          <w:lang w:eastAsia="es-ES"/>
        </w:rPr>
        <w:t xml:space="preserve"> </w:t>
      </w:r>
      <w:r w:rsidR="00720028" w:rsidRPr="00720028">
        <w:rPr>
          <w:rFonts w:ascii="Tahoma" w:hAnsi="Tahoma" w:cs="Tahoma"/>
          <w:lang w:eastAsia="es-ES"/>
        </w:rPr>
        <w:t xml:space="preserve">el </w:t>
      </w:r>
      <w:r w:rsidR="009F3EE2">
        <w:rPr>
          <w:rFonts w:ascii="Tahoma" w:hAnsi="Tahoma" w:cs="Tahoma"/>
          <w:lang w:eastAsia="es-ES"/>
        </w:rPr>
        <w:t>CEIP Ramón y Cajal</w:t>
      </w:r>
      <w:r w:rsidRPr="00720028">
        <w:rPr>
          <w:rFonts w:ascii="Tahoma" w:hAnsi="Tahoma" w:cs="Tahoma"/>
          <w:bCs/>
        </w:rPr>
        <w:t xml:space="preserve">, el </w:t>
      </w:r>
      <w:r w:rsidR="009F3EE2" w:rsidRPr="009F3EE2">
        <w:rPr>
          <w:rFonts w:ascii="Tahoma" w:hAnsi="Tahoma" w:cs="Tahoma"/>
          <w:bCs/>
        </w:rPr>
        <w:t>19</w:t>
      </w:r>
      <w:r w:rsidR="00C9408E" w:rsidRPr="009F3EE2">
        <w:rPr>
          <w:rFonts w:ascii="Tahoma" w:hAnsi="Tahoma" w:cs="Tahoma"/>
          <w:bCs/>
        </w:rPr>
        <w:t xml:space="preserve"> </w:t>
      </w:r>
      <w:r w:rsidRPr="009F3EE2">
        <w:rPr>
          <w:rFonts w:ascii="Tahoma" w:hAnsi="Tahoma" w:cs="Tahoma"/>
          <w:bCs/>
        </w:rPr>
        <w:t xml:space="preserve">de </w:t>
      </w:r>
      <w:r w:rsidR="009F3EE2" w:rsidRPr="009F3EE2">
        <w:rPr>
          <w:rFonts w:ascii="Tahoma" w:hAnsi="Tahoma" w:cs="Tahoma"/>
          <w:bCs/>
        </w:rPr>
        <w:t>abril</w:t>
      </w:r>
      <w:r w:rsidRPr="009F3EE2">
        <w:rPr>
          <w:rFonts w:ascii="Tahoma" w:hAnsi="Tahoma" w:cs="Tahoma"/>
          <w:bCs/>
        </w:rPr>
        <w:t xml:space="preserve"> d</w:t>
      </w:r>
      <w:r w:rsidR="009F3EE2" w:rsidRPr="009F3EE2">
        <w:rPr>
          <w:rFonts w:ascii="Tahoma" w:hAnsi="Tahoma" w:cs="Tahoma"/>
          <w:bCs/>
        </w:rPr>
        <w:t>e</w:t>
      </w:r>
      <w:r w:rsidR="00AA0D84" w:rsidRPr="009F3EE2">
        <w:rPr>
          <w:rFonts w:ascii="Tahoma" w:hAnsi="Tahoma" w:cs="Tahoma"/>
          <w:bCs/>
        </w:rPr>
        <w:t xml:space="preserve"> </w:t>
      </w:r>
      <w:r w:rsidRPr="009F3EE2">
        <w:rPr>
          <w:rFonts w:ascii="Tahoma" w:hAnsi="Tahoma" w:cs="Tahoma"/>
          <w:bCs/>
        </w:rPr>
        <w:t>202</w:t>
      </w:r>
      <w:r w:rsidR="004E6832" w:rsidRPr="009F3EE2">
        <w:rPr>
          <w:rFonts w:ascii="Tahoma" w:hAnsi="Tahoma" w:cs="Tahoma"/>
          <w:bCs/>
        </w:rPr>
        <w:t>3</w:t>
      </w:r>
      <w:r w:rsidRPr="00720028">
        <w:rPr>
          <w:rFonts w:ascii="Tahoma" w:hAnsi="Tahoma" w:cs="Tahoma"/>
          <w:lang w:eastAsia="es-ES"/>
        </w:rPr>
        <w:t>, con registro de entrada n</w:t>
      </w:r>
      <w:r w:rsidR="00720028" w:rsidRPr="00720028">
        <w:rPr>
          <w:rFonts w:ascii="Tahoma" w:hAnsi="Tahoma" w:cs="Tahoma"/>
          <w:lang w:eastAsia="es-ES"/>
        </w:rPr>
        <w:t>úm.</w:t>
      </w:r>
      <w:r w:rsidR="009F3EE2">
        <w:rPr>
          <w:rFonts w:ascii="Tahoma" w:hAnsi="Tahoma" w:cs="Tahoma"/>
          <w:lang w:eastAsia="es-ES"/>
        </w:rPr>
        <w:t>1501</w:t>
      </w:r>
      <w:r w:rsidR="0055452E" w:rsidRPr="00720028">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3E4630D" w14:textId="76C82DBC" w:rsidR="00990364" w:rsidRDefault="00E739D5" w:rsidP="00990364">
      <w:pPr>
        <w:spacing w:after="0" w:line="240" w:lineRule="atLeast"/>
        <w:jc w:val="both"/>
        <w:rPr>
          <w:rFonts w:ascii="Tahoma" w:hAnsi="Tahoma" w:cs="Tahoma"/>
          <w:i/>
          <w:iCs/>
          <w:lang w:eastAsia="es-ES"/>
        </w:rPr>
      </w:pPr>
      <w:r w:rsidRPr="00C503B6">
        <w:rPr>
          <w:rFonts w:ascii="Tahoma" w:hAnsi="Tahoma" w:cs="Tahoma"/>
          <w:lang w:eastAsia="es-ES"/>
        </w:rPr>
        <w:tab/>
      </w:r>
      <w:r w:rsidR="00990364">
        <w:rPr>
          <w:rFonts w:ascii="Tahoma" w:hAnsi="Tahoma" w:cs="Tahoma"/>
          <w:lang w:eastAsia="es-ES"/>
        </w:rPr>
        <w:t xml:space="preserve">Consistiendo las actividades a realizar, a celebrar en el plazo de un año, en </w:t>
      </w:r>
      <w:bookmarkStart w:id="0" w:name="_Hlk67037138"/>
      <w:r w:rsidR="00990364" w:rsidRPr="00E36FA3">
        <w:rPr>
          <w:rFonts w:ascii="Tahoma" w:hAnsi="Tahoma" w:cs="Tahoma"/>
          <w:i/>
          <w:iCs/>
          <w:lang w:eastAsia="es-ES"/>
        </w:rPr>
        <w:t>“</w:t>
      </w:r>
      <w:bookmarkEnd w:id="0"/>
      <w:r w:rsidR="00AB51BF" w:rsidRPr="00E36FA3">
        <w:rPr>
          <w:rFonts w:ascii="Tahoma" w:hAnsi="Tahoma" w:cs="Tahoma"/>
          <w:i/>
          <w:iCs/>
          <w:lang w:eastAsia="es-ES"/>
        </w:rPr>
        <w:t>Actividades acuáticas</w:t>
      </w:r>
      <w:r w:rsidR="00990364" w:rsidRPr="00E36FA3">
        <w:rPr>
          <w:rFonts w:ascii="Tahoma" w:hAnsi="Tahoma" w:cs="Tahoma"/>
          <w:i/>
          <w:iCs/>
          <w:lang w:eastAsia="es-ES"/>
        </w:rPr>
        <w:t xml:space="preserve">”, </w:t>
      </w:r>
      <w:r w:rsidR="00990364" w:rsidRPr="00E36FA3">
        <w:rPr>
          <w:rFonts w:ascii="Tahoma" w:hAnsi="Tahoma" w:cs="Tahoma"/>
          <w:lang w:eastAsia="es-ES"/>
        </w:rPr>
        <w:t>según</w:t>
      </w:r>
      <w:r w:rsidR="00990364">
        <w:rPr>
          <w:rFonts w:ascii="Tahoma" w:hAnsi="Tahoma" w:cs="Tahoma"/>
          <w:lang w:eastAsia="es-ES"/>
        </w:rPr>
        <w:t xml:space="preserve"> el proyecto presentado.</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19840E80"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243B0">
        <w:rPr>
          <w:rFonts w:ascii="Tahoma" w:hAnsi="Tahoma" w:cs="Tahoma"/>
          <w:lang w:eastAsia="es-ES"/>
        </w:rPr>
        <w:t>m</w:t>
      </w:r>
      <w:r w:rsidR="00CF59F3">
        <w:rPr>
          <w:rFonts w:ascii="Tahoma" w:hAnsi="Tahoma" w:cs="Tahoma"/>
          <w:lang w:eastAsia="es-ES"/>
        </w:rPr>
        <w:t>)</w:t>
      </w:r>
      <w:r>
        <w:rPr>
          <w:rFonts w:ascii="Tahoma" w:hAnsi="Tahoma" w:cs="Tahoma"/>
          <w:lang w:eastAsia="es-ES"/>
        </w:rPr>
        <w:t xml:space="preserve"> de la ley 7/1985, de 2 de abril, reguladora de las bases del régimen local, el municipio ejercerá en todo caso como competencias propias en materia de </w:t>
      </w:r>
      <w:r w:rsidR="00F243B0">
        <w:rPr>
          <w:rFonts w:ascii="Tahoma" w:hAnsi="Tahoma" w:cs="Tahoma"/>
          <w:lang w:eastAsia="es-ES"/>
        </w:rPr>
        <w:t>p</w:t>
      </w:r>
      <w:r w:rsidR="00F243B0" w:rsidRPr="00F243B0">
        <w:rPr>
          <w:rFonts w:ascii="Tahoma" w:hAnsi="Tahoma" w:cs="Tahoma"/>
          <w:lang w:eastAsia="es-ES"/>
        </w:rPr>
        <w:t>romoción de la cultura y equipamientos culturales</w:t>
      </w:r>
      <w:r w:rsidR="00F243B0">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541F0E18" w14:textId="4833A728" w:rsidR="00EC33EB" w:rsidRDefault="00EC33EB" w:rsidP="00EC33EB">
      <w:pPr>
        <w:shd w:val="clear" w:color="auto" w:fill="FFFFFF"/>
        <w:spacing w:after="0" w:line="240" w:lineRule="atLeast"/>
        <w:ind w:firstLine="708"/>
        <w:jc w:val="both"/>
        <w:rPr>
          <w:rFonts w:ascii="Tahoma" w:hAnsi="Tahoma" w:cs="Tahoma"/>
          <w:lang w:eastAsia="es-ES"/>
        </w:rPr>
      </w:pPr>
      <w:r>
        <w:rPr>
          <w:rFonts w:ascii="Tahoma" w:hAnsi="Tahoma" w:cs="Tahoma"/>
          <w:lang w:eastAsia="es-ES"/>
        </w:rPr>
        <w:t>Considerando que el presupuesto genera</w:t>
      </w:r>
      <w:r w:rsidRPr="00E36FA3">
        <w:rPr>
          <w:rFonts w:ascii="Tahoma" w:hAnsi="Tahoma" w:cs="Tahoma"/>
          <w:lang w:eastAsia="es-ES"/>
        </w:rPr>
        <w:t>l de 2023 contiene</w:t>
      </w:r>
      <w:r>
        <w:rPr>
          <w:rFonts w:ascii="Tahoma" w:hAnsi="Tahoma" w:cs="Tahoma"/>
          <w:lang w:eastAsia="es-ES"/>
        </w:rPr>
        <w:t xml:space="preserve"> la aplicación presupuestaria nominativa </w:t>
      </w:r>
      <w:r w:rsidR="00E36FA3">
        <w:rPr>
          <w:rFonts w:ascii="Tahoma" w:hAnsi="Tahoma" w:cs="Tahoma"/>
          <w:lang w:eastAsia="es-ES"/>
        </w:rPr>
        <w:t>3260.48900</w:t>
      </w:r>
      <w:r>
        <w:rPr>
          <w:rFonts w:ascii="Tahoma" w:hAnsi="Tahoma" w:cs="Tahoma"/>
          <w:lang w:eastAsia="es-ES"/>
        </w:rPr>
        <w:t xml:space="preserve">, denominada </w:t>
      </w:r>
      <w:r>
        <w:rPr>
          <w:rFonts w:ascii="Tahoma" w:hAnsi="Tahoma" w:cs="Tahoma"/>
          <w:i/>
          <w:iCs/>
          <w:lang w:eastAsia="es-ES"/>
        </w:rPr>
        <w:t>“</w:t>
      </w:r>
      <w:r w:rsidR="00E36FA3">
        <w:rPr>
          <w:rFonts w:ascii="Tahoma" w:hAnsi="Tahoma" w:cs="Tahoma"/>
          <w:i/>
          <w:iCs/>
          <w:lang w:eastAsia="es-ES"/>
        </w:rPr>
        <w:t>Subvención Colegio Público Ramón y Cajal, actividades escolares culturales y deportivas</w:t>
      </w:r>
      <w:r>
        <w:rPr>
          <w:rFonts w:ascii="Tahoma" w:hAnsi="Tahoma" w:cs="Tahoma"/>
          <w:i/>
          <w:iCs/>
          <w:lang w:eastAsia="es-ES"/>
        </w:rPr>
        <w:t xml:space="preserve">” </w:t>
      </w:r>
      <w:r>
        <w:rPr>
          <w:rFonts w:ascii="Tahoma" w:hAnsi="Tahoma" w:cs="Tahoma"/>
          <w:lang w:eastAsia="es-ES"/>
        </w:rPr>
        <w:t xml:space="preserve">con una consignación </w:t>
      </w:r>
      <w:r w:rsidRPr="00E36FA3">
        <w:rPr>
          <w:rFonts w:ascii="Tahoma" w:hAnsi="Tahoma" w:cs="Tahoma"/>
          <w:lang w:eastAsia="es-ES"/>
        </w:rPr>
        <w:t xml:space="preserve">presupuestaria de </w:t>
      </w:r>
      <w:r w:rsidR="00E36FA3" w:rsidRPr="00E36FA3">
        <w:rPr>
          <w:rFonts w:ascii="Tahoma" w:hAnsi="Tahoma" w:cs="Tahoma"/>
          <w:lang w:eastAsia="es-ES"/>
        </w:rPr>
        <w:t>1.331</w:t>
      </w:r>
      <w:r w:rsidRPr="00E36FA3">
        <w:rPr>
          <w:rFonts w:ascii="Tahoma" w:hAnsi="Tahoma" w:cs="Tahoma"/>
          <w:lang w:eastAsia="es-ES"/>
        </w:rPr>
        <w:t>,00 €.</w:t>
      </w:r>
    </w:p>
    <w:p w14:paraId="466C8D5A" w14:textId="77777777" w:rsidR="00EC33EB" w:rsidRDefault="00EC33EB" w:rsidP="00EC33EB">
      <w:pPr>
        <w:shd w:val="clear" w:color="auto" w:fill="FFFFFF"/>
        <w:spacing w:after="0" w:line="240" w:lineRule="atLeast"/>
        <w:ind w:firstLine="708"/>
        <w:jc w:val="both"/>
        <w:rPr>
          <w:rFonts w:ascii="Tahoma" w:hAnsi="Tahoma" w:cs="Tahoma"/>
          <w:lang w:eastAsia="es-ES"/>
        </w:rPr>
      </w:pPr>
    </w:p>
    <w:p w14:paraId="4D779F58" w14:textId="77777777" w:rsidR="00EC33EB" w:rsidRDefault="00EC33EB" w:rsidP="00EC33EB">
      <w:pPr>
        <w:shd w:val="clear" w:color="auto" w:fill="FFFFFF"/>
        <w:spacing w:after="0" w:line="240" w:lineRule="atLeast"/>
        <w:ind w:firstLine="708"/>
        <w:jc w:val="both"/>
        <w:rPr>
          <w:rFonts w:ascii="Tahoma" w:hAnsi="Tahoma" w:cs="Tahoma"/>
          <w:lang w:eastAsia="es-ES"/>
        </w:rPr>
      </w:pPr>
      <w:r w:rsidRPr="00E36FA3">
        <w:rPr>
          <w:rFonts w:ascii="Tahoma" w:hAnsi="Tahoma" w:cs="Tahoma"/>
          <w:lang w:eastAsia="es-ES"/>
        </w:rPr>
        <w:t>La beneficiaria no ha solicitado el pago a cuenta de la subvención.</w:t>
      </w:r>
    </w:p>
    <w:p w14:paraId="15ECAB60" w14:textId="77777777" w:rsidR="00EC33EB" w:rsidRDefault="00EC33EB" w:rsidP="00EC33EB">
      <w:pPr>
        <w:shd w:val="clear" w:color="auto" w:fill="FFFFFF"/>
        <w:spacing w:after="0" w:line="240" w:lineRule="atLeast"/>
        <w:jc w:val="both"/>
        <w:rPr>
          <w:rFonts w:ascii="Tahoma" w:hAnsi="Tahoma" w:cs="Tahoma"/>
          <w:lang w:eastAsia="es-ES"/>
        </w:rPr>
      </w:pPr>
    </w:p>
    <w:p w14:paraId="33772C10" w14:textId="77777777" w:rsidR="00EC33EB" w:rsidRDefault="00EC33EB" w:rsidP="00EC33EB">
      <w:pPr>
        <w:shd w:val="clear" w:color="auto" w:fill="FFFFFF"/>
        <w:spacing w:after="0" w:line="200" w:lineRule="atLeast"/>
        <w:ind w:firstLine="708"/>
        <w:jc w:val="both"/>
        <w:rPr>
          <w:rFonts w:ascii="Tahoma" w:hAnsi="Tahoma" w:cs="Tahoma"/>
        </w:rPr>
      </w:pPr>
      <w:r>
        <w:rPr>
          <w:rFonts w:ascii="Tahoma" w:hAnsi="Tahoma" w:cs="Tahoma"/>
        </w:rPr>
        <w:t>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7DE22AE7" w14:textId="77777777" w:rsidR="00EC33EB" w:rsidRDefault="00EC33EB" w:rsidP="00EC33EB">
      <w:pPr>
        <w:shd w:val="clear" w:color="auto" w:fill="FFFFFF"/>
        <w:spacing w:after="0" w:line="200" w:lineRule="atLeast"/>
        <w:ind w:firstLine="708"/>
        <w:jc w:val="both"/>
        <w:rPr>
          <w:rFonts w:ascii="Tahoma" w:hAnsi="Tahoma" w:cs="Tahoma"/>
        </w:rPr>
      </w:pPr>
    </w:p>
    <w:p w14:paraId="6894D43E" w14:textId="5A9D5523" w:rsidR="00EC33EB" w:rsidRDefault="00EC33EB" w:rsidP="00EC33EB">
      <w:pPr>
        <w:shd w:val="clear" w:color="auto" w:fill="FFFFFF"/>
        <w:spacing w:after="0" w:line="200" w:lineRule="atLeast"/>
        <w:ind w:firstLine="708"/>
        <w:jc w:val="both"/>
        <w:rPr>
          <w:rFonts w:ascii="Tahoma" w:hAnsi="Tahoma" w:cs="Tahoma"/>
        </w:rPr>
      </w:pPr>
      <w:r>
        <w:rPr>
          <w:rFonts w:ascii="Tahoma" w:hAnsi="Tahoma" w:cs="Tahoma"/>
        </w:rPr>
        <w:t>Visto el informe d</w:t>
      </w:r>
      <w:r w:rsidRPr="00D42D4B">
        <w:rPr>
          <w:rFonts w:ascii="Tahoma" w:hAnsi="Tahoma" w:cs="Tahoma"/>
        </w:rPr>
        <w:t xml:space="preserve">e </w:t>
      </w:r>
      <w:r w:rsidR="00D42D4B" w:rsidRPr="00D42D4B">
        <w:rPr>
          <w:rFonts w:ascii="Tahoma" w:hAnsi="Tahoma" w:cs="Tahoma"/>
        </w:rPr>
        <w:t>27</w:t>
      </w:r>
      <w:r w:rsidRPr="00D42D4B">
        <w:rPr>
          <w:rFonts w:ascii="Tahoma" w:hAnsi="Tahoma" w:cs="Tahoma"/>
        </w:rPr>
        <w:t xml:space="preserve"> de </w:t>
      </w:r>
      <w:r w:rsidR="00D42D4B" w:rsidRPr="00D42D4B">
        <w:rPr>
          <w:rFonts w:ascii="Tahoma" w:hAnsi="Tahoma" w:cs="Tahoma"/>
        </w:rPr>
        <w:t>abril</w:t>
      </w:r>
      <w:r w:rsidRPr="00D42D4B">
        <w:rPr>
          <w:rFonts w:ascii="Tahoma" w:hAnsi="Tahoma" w:cs="Tahoma"/>
        </w:rPr>
        <w:t xml:space="preserve"> de 2023, de</w:t>
      </w:r>
      <w:r>
        <w:rPr>
          <w:rFonts w:ascii="Tahoma" w:hAnsi="Tahoma" w:cs="Tahoma"/>
        </w:rPr>
        <w:t xml:space="preserve"> inexistencia de deudas con el Ayuntamiento emitido por </w:t>
      </w:r>
      <w:r w:rsidR="00D42D4B">
        <w:rPr>
          <w:rFonts w:ascii="Tahoma" w:hAnsi="Tahoma" w:cs="Tahoma"/>
        </w:rPr>
        <w:t>la</w:t>
      </w:r>
      <w:r>
        <w:rPr>
          <w:rFonts w:ascii="Tahoma" w:hAnsi="Tahoma" w:cs="Tahoma"/>
        </w:rPr>
        <w:t xml:space="preserve"> Sr</w:t>
      </w:r>
      <w:r w:rsidR="00D42D4B">
        <w:rPr>
          <w:rFonts w:ascii="Tahoma" w:hAnsi="Tahoma" w:cs="Tahoma"/>
        </w:rPr>
        <w:t>a</w:t>
      </w:r>
      <w:r>
        <w:rPr>
          <w:rFonts w:ascii="Tahoma" w:hAnsi="Tahoma" w:cs="Tahoma"/>
        </w:rPr>
        <w:t>. Tesorer</w:t>
      </w:r>
      <w:r w:rsidR="00D42D4B">
        <w:rPr>
          <w:rFonts w:ascii="Tahoma" w:hAnsi="Tahoma" w:cs="Tahoma"/>
        </w:rPr>
        <w:t>a</w:t>
      </w:r>
      <w:r>
        <w:rPr>
          <w:rFonts w:ascii="Tahoma" w:hAnsi="Tahoma" w:cs="Tahoma"/>
        </w:rPr>
        <w:t>.</w:t>
      </w:r>
    </w:p>
    <w:p w14:paraId="3E64CE1A" w14:textId="77777777" w:rsidR="009C4915" w:rsidRPr="00A16671" w:rsidRDefault="009C4915" w:rsidP="00E739D5">
      <w:pPr>
        <w:shd w:val="clear" w:color="auto" w:fill="FFFFFF"/>
        <w:spacing w:after="0" w:line="200" w:lineRule="atLeast"/>
        <w:ind w:firstLine="708"/>
        <w:jc w:val="both"/>
        <w:rPr>
          <w:rFonts w:ascii="Tahoma" w:hAnsi="Tahoma" w:cs="Tahoma"/>
        </w:rPr>
      </w:pPr>
    </w:p>
    <w:p w14:paraId="26E2542E" w14:textId="771F1DFD" w:rsidR="00EC33EB" w:rsidRDefault="009C4915" w:rsidP="00EC33EB">
      <w:pPr>
        <w:shd w:val="clear" w:color="auto" w:fill="FFFFFF"/>
        <w:spacing w:after="0" w:line="200" w:lineRule="atLeast"/>
        <w:jc w:val="both"/>
        <w:rPr>
          <w:rFonts w:ascii="Tahoma" w:hAnsi="Tahoma" w:cs="Tahoma"/>
          <w:color w:val="FF0000"/>
        </w:rPr>
      </w:pPr>
      <w:r w:rsidRPr="00A16671">
        <w:rPr>
          <w:rFonts w:ascii="Tahoma" w:hAnsi="Tahoma" w:cs="Tahoma"/>
        </w:rPr>
        <w:tab/>
      </w:r>
      <w:r w:rsidR="00EC33EB">
        <w:rPr>
          <w:rFonts w:ascii="Tahoma" w:hAnsi="Tahoma" w:cs="Tahoma"/>
        </w:rPr>
        <w:t>Atendiendo al informe Propuesta del Técnico en Derecho d</w:t>
      </w:r>
      <w:r w:rsidR="00EC33EB" w:rsidRPr="00B60959">
        <w:rPr>
          <w:rFonts w:ascii="Tahoma" w:hAnsi="Tahoma" w:cs="Tahoma"/>
        </w:rPr>
        <w:t xml:space="preserve">e </w:t>
      </w:r>
      <w:r w:rsidR="00B60959" w:rsidRPr="00B60959">
        <w:rPr>
          <w:rFonts w:ascii="Tahoma" w:hAnsi="Tahoma" w:cs="Tahoma"/>
        </w:rPr>
        <w:t>27 de abril</w:t>
      </w:r>
      <w:r w:rsidR="00EC33EB" w:rsidRPr="00B60959">
        <w:rPr>
          <w:rFonts w:ascii="Tahoma" w:hAnsi="Tahoma" w:cs="Tahoma"/>
        </w:rPr>
        <w:t xml:space="preserve"> de 2023, y al informe</w:t>
      </w:r>
      <w:r w:rsidR="00EC33EB">
        <w:rPr>
          <w:rFonts w:ascii="Tahoma" w:hAnsi="Tahoma" w:cs="Tahoma"/>
        </w:rPr>
        <w:t xml:space="preserve"> de la Intervención Municipal </w:t>
      </w:r>
      <w:r w:rsidR="00EC33EB" w:rsidRPr="00B60959">
        <w:rPr>
          <w:rFonts w:ascii="Tahoma" w:hAnsi="Tahoma" w:cs="Tahoma"/>
        </w:rPr>
        <w:t xml:space="preserve">de </w:t>
      </w:r>
      <w:r w:rsidR="00B60959" w:rsidRPr="00B60959">
        <w:rPr>
          <w:rFonts w:ascii="Tahoma" w:hAnsi="Tahoma" w:cs="Tahoma"/>
        </w:rPr>
        <w:t>23 de mayo</w:t>
      </w:r>
      <w:r w:rsidR="00EC33EB" w:rsidRPr="00B60959">
        <w:rPr>
          <w:rFonts w:ascii="Tahoma" w:hAnsi="Tahoma" w:cs="Tahoma"/>
        </w:rPr>
        <w:t xml:space="preserve"> de 2023,</w:t>
      </w:r>
      <w:r w:rsidR="00EC33EB">
        <w:rPr>
          <w:rFonts w:ascii="Tahoma" w:hAnsi="Tahoma" w:cs="Tahoma"/>
        </w:rPr>
        <w:t xml:space="preserve"> emitido en sentido favorable.</w:t>
      </w:r>
    </w:p>
    <w:p w14:paraId="0932D2A4" w14:textId="53C42853" w:rsidR="009C4915" w:rsidRPr="00C503B6" w:rsidRDefault="009C4915" w:rsidP="009C4915">
      <w:pPr>
        <w:shd w:val="clear" w:color="auto" w:fill="FFFFFF"/>
        <w:spacing w:after="0" w:line="200" w:lineRule="atLeast"/>
        <w:jc w:val="both"/>
        <w:rPr>
          <w:rFonts w:ascii="Tahoma" w:hAnsi="Tahoma" w:cs="Tahoma"/>
        </w:rPr>
      </w:pPr>
    </w:p>
    <w:p w14:paraId="0971E949" w14:textId="77777777" w:rsidR="00305FDD" w:rsidRPr="00C503B6" w:rsidRDefault="00305FDD" w:rsidP="00305FDD">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720F4120" w14:textId="77777777" w:rsidR="00305FDD" w:rsidRPr="00C503B6" w:rsidRDefault="00305FDD" w:rsidP="00305FDD">
      <w:pPr>
        <w:spacing w:after="0" w:line="240" w:lineRule="auto"/>
        <w:ind w:firstLine="708"/>
        <w:jc w:val="both"/>
        <w:rPr>
          <w:rFonts w:ascii="Tahoma" w:hAnsi="Tahoma" w:cs="Tahoma"/>
          <w:i/>
        </w:rPr>
      </w:pPr>
    </w:p>
    <w:p w14:paraId="781304C4" w14:textId="0AFBCCC4" w:rsidR="008D2D7C" w:rsidRPr="00C503B6" w:rsidRDefault="00305FDD" w:rsidP="00E30439">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lastRenderedPageBreak/>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0D79D18C" w:rsidR="00E739D5" w:rsidRPr="00675027" w:rsidRDefault="00E739D5" w:rsidP="00675027">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675027">
        <w:rPr>
          <w:rFonts w:ascii="Tahoma" w:hAnsi="Tahoma" w:cs="Tahoma"/>
          <w:lang w:eastAsia="es-ES"/>
        </w:rPr>
        <w:t xml:space="preserve">l </w:t>
      </w:r>
      <w:r w:rsidR="00252440">
        <w:rPr>
          <w:rFonts w:ascii="Tahoma" w:hAnsi="Tahoma" w:cs="Tahoma"/>
          <w:lang w:eastAsia="es-ES"/>
        </w:rPr>
        <w:t>CEIP Ramón y Cajal</w:t>
      </w:r>
      <w:r w:rsidR="00675027">
        <w:rPr>
          <w:rFonts w:ascii="Tahoma" w:hAnsi="Tahoma" w:cs="Tahoma"/>
          <w:lang w:eastAsia="es-ES"/>
        </w:rPr>
        <w:t xml:space="preserve"> </w:t>
      </w:r>
      <w:r w:rsidR="00EA7DC6" w:rsidRPr="00675027">
        <w:rPr>
          <w:rFonts w:ascii="Tahoma" w:hAnsi="Tahoma" w:cs="Tahoma"/>
          <w:bCs/>
        </w:rPr>
        <w:t xml:space="preserve"> </w:t>
      </w:r>
      <w:r w:rsidRPr="00675027">
        <w:rPr>
          <w:rFonts w:ascii="Tahoma" w:hAnsi="Tahoma" w:cs="Tahoma"/>
          <w:bCs/>
        </w:rPr>
        <w:t>(</w:t>
      </w:r>
      <w:r w:rsidR="005B7591">
        <w:rPr>
          <w:rFonts w:ascii="Tahoma" w:hAnsi="Tahoma" w:cs="Tahoma"/>
          <w:bCs/>
          <w:lang w:eastAsia="es-ES"/>
        </w:rPr>
        <w:t>****</w:t>
      </w:r>
      <w:r w:rsidR="00252440" w:rsidRPr="00252440">
        <w:rPr>
          <w:rFonts w:ascii="Tahoma" w:hAnsi="Tahoma" w:cs="Tahoma"/>
          <w:bCs/>
          <w:lang w:eastAsia="es-ES"/>
        </w:rPr>
        <w:t>8281</w:t>
      </w:r>
      <w:r w:rsidR="005B7591">
        <w:rPr>
          <w:rFonts w:ascii="Tahoma" w:hAnsi="Tahoma" w:cs="Tahoma"/>
          <w:bCs/>
          <w:lang w:eastAsia="es-ES"/>
        </w:rPr>
        <w:t>*</w:t>
      </w:r>
      <w:r w:rsidRPr="00252440">
        <w:rPr>
          <w:rFonts w:ascii="Tahoma" w:hAnsi="Tahoma" w:cs="Tahoma"/>
          <w:bCs/>
        </w:rPr>
        <w:t xml:space="preserve">), </w:t>
      </w:r>
      <w:r w:rsidRPr="00252440">
        <w:rPr>
          <w:rFonts w:ascii="Tahoma" w:hAnsi="Tahoma" w:cs="Tahoma"/>
          <w:lang w:eastAsia="es-ES"/>
        </w:rPr>
        <w:t xml:space="preserve">por importe de </w:t>
      </w:r>
      <w:r w:rsidR="00252440" w:rsidRPr="00252440">
        <w:rPr>
          <w:rFonts w:ascii="Tahoma" w:hAnsi="Tahoma" w:cs="Tahoma"/>
          <w:lang w:eastAsia="es-ES"/>
        </w:rPr>
        <w:t>1.331,00 €</w:t>
      </w:r>
      <w:r w:rsidRPr="00252440">
        <w:rPr>
          <w:rFonts w:ascii="Tahoma" w:hAnsi="Tahoma" w:cs="Tahoma"/>
          <w:lang w:eastAsia="es-ES"/>
        </w:rPr>
        <w:t xml:space="preserve">, crédito previsto en la aplicación nominativa </w:t>
      </w:r>
      <w:r w:rsidR="00252440" w:rsidRPr="00252440">
        <w:rPr>
          <w:rFonts w:ascii="Tahoma" w:hAnsi="Tahoma" w:cs="Tahoma"/>
          <w:lang w:eastAsia="es-ES"/>
        </w:rPr>
        <w:t>3260.48900</w:t>
      </w:r>
      <w:r w:rsidR="00252440">
        <w:rPr>
          <w:rFonts w:ascii="Tahoma" w:hAnsi="Tahoma" w:cs="Tahoma"/>
          <w:i/>
          <w:iCs/>
          <w:lang w:eastAsia="es-ES"/>
        </w:rPr>
        <w:t xml:space="preserve"> </w:t>
      </w:r>
      <w:r w:rsidRPr="00252440">
        <w:rPr>
          <w:rFonts w:ascii="Tahoma" w:hAnsi="Tahoma" w:cs="Tahoma"/>
          <w:i/>
          <w:iCs/>
          <w:lang w:eastAsia="es-ES"/>
        </w:rPr>
        <w:t>“</w:t>
      </w:r>
      <w:r w:rsidR="00252440" w:rsidRPr="00252440">
        <w:rPr>
          <w:rFonts w:ascii="Tahoma" w:hAnsi="Tahoma" w:cs="Tahoma"/>
          <w:i/>
          <w:iCs/>
          <w:lang w:eastAsia="es-ES"/>
        </w:rPr>
        <w:t>Subvención Colegio Público Ramón y Cajal, actividades escolares culturales y deportivas</w:t>
      </w:r>
      <w:r w:rsidRPr="00252440">
        <w:rPr>
          <w:rFonts w:ascii="Tahoma" w:hAnsi="Tahoma" w:cs="Tahoma"/>
          <w:i/>
          <w:iCs/>
          <w:lang w:eastAsia="es-ES"/>
        </w:rPr>
        <w:t>”,</w:t>
      </w:r>
      <w:r w:rsidRPr="00252440">
        <w:rPr>
          <w:rFonts w:ascii="Tahoma" w:hAnsi="Tahoma" w:cs="Tahoma"/>
          <w:lang w:eastAsia="es-ES"/>
        </w:rPr>
        <w:t xml:space="preserve"> del</w:t>
      </w:r>
      <w:r w:rsidRPr="00C503B6">
        <w:rPr>
          <w:rFonts w:ascii="Tahoma" w:hAnsi="Tahoma" w:cs="Tahoma"/>
          <w:lang w:eastAsia="es-ES"/>
        </w:rPr>
        <w:t xml:space="preserve"> estado de gastos del Presupuesto municipal </w:t>
      </w:r>
      <w:r w:rsidRPr="00252440">
        <w:rPr>
          <w:rFonts w:ascii="Tahoma" w:hAnsi="Tahoma" w:cs="Tahoma"/>
          <w:lang w:eastAsia="es-ES"/>
        </w:rPr>
        <w:t>para 202</w:t>
      </w:r>
      <w:r w:rsidR="004B3F17" w:rsidRPr="00252440">
        <w:rPr>
          <w:rFonts w:ascii="Tahoma" w:hAnsi="Tahoma" w:cs="Tahoma"/>
          <w:lang w:eastAsia="es-ES"/>
        </w:rPr>
        <w:t>3</w:t>
      </w:r>
      <w:r w:rsidRPr="00252440">
        <w:rPr>
          <w:rFonts w:ascii="Tahoma" w:hAnsi="Tahoma" w:cs="Tahoma"/>
          <w:lang w:eastAsia="es-ES"/>
        </w:rPr>
        <w:t>, con</w:t>
      </w:r>
      <w:r w:rsidRPr="00C503B6">
        <w:rPr>
          <w:rFonts w:ascii="Tahoma" w:hAnsi="Tahoma" w:cs="Tahoma"/>
          <w:lang w:eastAsia="es-ES"/>
        </w:rPr>
        <w:t xml:space="preserve"> destino a financiar los gastos que comporta la realización </w:t>
      </w:r>
      <w:bookmarkStart w:id="1"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en el </w:t>
      </w:r>
      <w:r w:rsidR="00675027">
        <w:rPr>
          <w:rFonts w:ascii="Tahoma" w:hAnsi="Tahoma" w:cs="Tahoma"/>
          <w:lang w:eastAsia="es-ES"/>
        </w:rPr>
        <w:t xml:space="preserve">curso </w:t>
      </w:r>
      <w:r w:rsidR="00675027" w:rsidRPr="00252440">
        <w:rPr>
          <w:rFonts w:ascii="Tahoma" w:hAnsi="Tahoma" w:cs="Tahoma"/>
          <w:lang w:eastAsia="es-ES"/>
        </w:rPr>
        <w:t xml:space="preserve">escolar </w:t>
      </w:r>
      <w:r w:rsidR="0067586F" w:rsidRPr="00252440">
        <w:rPr>
          <w:rFonts w:ascii="Tahoma" w:hAnsi="Tahoma" w:cs="Tahoma"/>
        </w:rPr>
        <w:t>2022-2023</w:t>
      </w:r>
      <w:r w:rsidRPr="00252440">
        <w:rPr>
          <w:rFonts w:ascii="Tahoma" w:hAnsi="Tahoma" w:cs="Tahoma"/>
          <w:lang w:eastAsia="es-ES"/>
        </w:rPr>
        <w:t>,</w:t>
      </w:r>
      <w:r w:rsidRPr="00C503B6">
        <w:rPr>
          <w:rFonts w:ascii="Tahoma" w:hAnsi="Tahoma" w:cs="Tahoma"/>
          <w:lang w:eastAsia="es-ES"/>
        </w:rPr>
        <w:t xml:space="preserve"> en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0BA09AF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Financiar los gastos que comporta la realización de</w:t>
      </w:r>
      <w:r w:rsidR="00F438B1">
        <w:rPr>
          <w:rFonts w:ascii="Tahoma" w:hAnsi="Tahoma" w:cs="Tahoma"/>
        </w:rPr>
        <w:t xml:space="preserve"> </w:t>
      </w:r>
      <w:r w:rsidR="00F438B1" w:rsidRPr="00675027">
        <w:rPr>
          <w:rFonts w:ascii="Tahoma" w:hAnsi="Tahoma" w:cs="Tahoma"/>
          <w:i/>
          <w:iCs/>
        </w:rPr>
        <w:t>“</w:t>
      </w:r>
      <w:r w:rsidR="0062385D">
        <w:rPr>
          <w:rFonts w:ascii="Tahoma" w:hAnsi="Tahoma" w:cs="Tahoma"/>
          <w:i/>
          <w:iCs/>
          <w:lang w:eastAsia="es-ES"/>
        </w:rPr>
        <w:t>Actividades acuáticas”</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62385D">
        <w:rPr>
          <w:rFonts w:ascii="Tahoma" w:hAnsi="Tahoma" w:cs="Tahoma"/>
          <w:lang w:eastAsia="es-ES"/>
        </w:rPr>
        <w:t>“CEIP Ramón y Cajal”</w:t>
      </w:r>
      <w:r w:rsidRPr="006F187C">
        <w:rPr>
          <w:rFonts w:ascii="Tahoma" w:hAnsi="Tahoma" w:cs="Tahoma"/>
        </w:rPr>
        <w:t xml:space="preserve"> a realizar en el </w:t>
      </w:r>
      <w:r w:rsidR="006F187C" w:rsidRPr="006F187C">
        <w:rPr>
          <w:rFonts w:ascii="Tahoma" w:hAnsi="Tahoma" w:cs="Tahoma"/>
        </w:rPr>
        <w:t xml:space="preserve">curso escolar </w:t>
      </w:r>
      <w:r w:rsidR="006F187C" w:rsidRPr="0062385D">
        <w:rPr>
          <w:rFonts w:ascii="Tahoma" w:hAnsi="Tahoma" w:cs="Tahoma"/>
        </w:rPr>
        <w:t>202</w:t>
      </w:r>
      <w:r w:rsidR="004B3F17" w:rsidRPr="0062385D">
        <w:rPr>
          <w:rFonts w:ascii="Tahoma" w:hAnsi="Tahoma" w:cs="Tahoma"/>
        </w:rPr>
        <w:t>2</w:t>
      </w:r>
      <w:r w:rsidR="006F187C" w:rsidRPr="0062385D">
        <w:rPr>
          <w:rFonts w:ascii="Tahoma" w:hAnsi="Tahoma" w:cs="Tahoma"/>
        </w:rPr>
        <w:t>-202</w:t>
      </w:r>
      <w:r w:rsidR="004B3F17" w:rsidRPr="0062385D">
        <w:rPr>
          <w:rFonts w:ascii="Tahoma" w:hAnsi="Tahoma" w:cs="Tahoma"/>
        </w:rPr>
        <w:t>3</w:t>
      </w:r>
      <w:r w:rsidRPr="0062385D">
        <w:rPr>
          <w:rFonts w:ascii="Tahoma" w:hAnsi="Tahoma" w:cs="Tahoma"/>
        </w:rPr>
        <w:t>, en</w:t>
      </w:r>
      <w:r w:rsidRPr="00C503B6">
        <w:rPr>
          <w:rFonts w:ascii="Tahoma" w:hAnsi="Tahoma" w:cs="Tahoma"/>
        </w:rPr>
        <w:t xml:space="preserve">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73C2AAA1" w14:textId="77777777" w:rsidR="00305FDD" w:rsidRPr="00C503B6" w:rsidRDefault="00305FDD" w:rsidP="00305FDD">
      <w:pPr>
        <w:spacing w:after="0" w:line="240" w:lineRule="auto"/>
        <w:ind w:firstLine="708"/>
        <w:jc w:val="both"/>
        <w:rPr>
          <w:rFonts w:ascii="Tahoma" w:hAnsi="Tahoma" w:cs="Tahoma"/>
        </w:rPr>
      </w:pPr>
      <w:r>
        <w:rPr>
          <w:rFonts w:ascii="Tahoma" w:hAnsi="Tahoma" w:cs="Tahoma"/>
        </w:rPr>
        <w:t>L</w:t>
      </w:r>
      <w:r w:rsidRPr="00C503B6">
        <w:rPr>
          <w:rFonts w:ascii="Tahoma" w:hAnsi="Tahoma" w:cs="Tahoma"/>
        </w:rPr>
        <w:t>a cantidad contemplada en las presentes bases en concepto de subvención,</w:t>
      </w:r>
      <w:r>
        <w:rPr>
          <w:rFonts w:ascii="Tahoma" w:hAnsi="Tahoma" w:cs="Tahoma"/>
        </w:rPr>
        <w:t xml:space="preserve"> deberá destinarse </w:t>
      </w:r>
      <w:r w:rsidRPr="00C503B6">
        <w:rPr>
          <w:rFonts w:ascii="Tahoma" w:hAnsi="Tahoma" w:cs="Tahoma"/>
        </w:rPr>
        <w:t xml:space="preserve">al cumplimiento del objeto de la </w:t>
      </w:r>
      <w:r>
        <w:rPr>
          <w:rFonts w:ascii="Tahoma" w:hAnsi="Tahoma" w:cs="Tahoma"/>
        </w:rPr>
        <w:t>actividad financiada,</w:t>
      </w:r>
      <w:r w:rsidRPr="00C503B6">
        <w:rPr>
          <w:rFonts w:ascii="Tahoma" w:hAnsi="Tahoma" w:cs="Tahoma"/>
        </w:rPr>
        <w:t xml:space="preserve">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43ACA973" w14:textId="5D365BC6" w:rsidR="006E0B0C" w:rsidRDefault="00305FDD" w:rsidP="00E76CFE">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Pr="00C503B6">
        <w:rPr>
          <w:rFonts w:ascii="Tahoma" w:hAnsi="Tahoma" w:cs="Tahoma"/>
          <w:bCs/>
        </w:rPr>
        <w:t>la beneficiaria</w:t>
      </w:r>
      <w:r w:rsidRPr="00C503B6">
        <w:rPr>
          <w:rFonts w:ascii="Tahoma" w:hAnsi="Tahoma" w:cs="Tahoma"/>
        </w:rPr>
        <w:t xml:space="preserve">, la cantidad de </w:t>
      </w:r>
      <w:r w:rsidR="000E34A0" w:rsidRPr="00E36FA3">
        <w:rPr>
          <w:rFonts w:ascii="Tahoma" w:hAnsi="Tahoma" w:cs="Tahoma"/>
          <w:lang w:eastAsia="es-ES"/>
        </w:rPr>
        <w:t xml:space="preserve">1.331,00 </w:t>
      </w:r>
      <w:r w:rsidRPr="000E34A0">
        <w:rPr>
          <w:rFonts w:ascii="Tahoma" w:hAnsi="Tahoma" w:cs="Tahoma"/>
        </w:rPr>
        <w:t>€</w:t>
      </w:r>
      <w:r w:rsidRPr="00C503B6">
        <w:rPr>
          <w:rFonts w:ascii="Tahoma" w:hAnsi="Tahoma" w:cs="Tahoma"/>
        </w:rPr>
        <w:t xml:space="preserve"> destinada a la ejecución del objeto de la actuación subvencionable fijada en el apartado anterior, durante </w:t>
      </w:r>
      <w:r w:rsidR="00E739D5" w:rsidRPr="00F3125C">
        <w:rPr>
          <w:rFonts w:ascii="Tahoma" w:hAnsi="Tahoma" w:cs="Tahoma"/>
        </w:rPr>
        <w:t xml:space="preserve">el </w:t>
      </w:r>
      <w:r w:rsidR="00F3125C" w:rsidRPr="00F3125C">
        <w:rPr>
          <w:rFonts w:ascii="Tahoma" w:hAnsi="Tahoma" w:cs="Tahoma"/>
        </w:rPr>
        <w:t xml:space="preserve">curso escolar </w:t>
      </w:r>
      <w:r w:rsidR="001E2F61" w:rsidRPr="000E34A0">
        <w:rPr>
          <w:rFonts w:ascii="Tahoma" w:hAnsi="Tahoma" w:cs="Tahoma"/>
        </w:rPr>
        <w:t>2022-2023</w:t>
      </w:r>
      <w:r w:rsidR="00E739D5" w:rsidRPr="000E34A0">
        <w:rPr>
          <w:rFonts w:ascii="Tahoma" w:hAnsi="Tahoma" w:cs="Tahoma"/>
        </w:rPr>
        <w:t>.</w:t>
      </w:r>
      <w:r w:rsidR="00E739D5" w:rsidRPr="00C503B6">
        <w:rPr>
          <w:rFonts w:ascii="Tahoma" w:hAnsi="Tahoma" w:cs="Tahoma"/>
        </w:rPr>
        <w:t xml:space="preserve"> El importe total del presupuesto </w:t>
      </w:r>
      <w:r w:rsidR="00E739D5" w:rsidRPr="00D408E4">
        <w:rPr>
          <w:rFonts w:ascii="Tahoma" w:hAnsi="Tahoma" w:cs="Tahoma"/>
        </w:rPr>
        <w:t xml:space="preserve">asciende a </w:t>
      </w:r>
      <w:r w:rsidR="000E34A0" w:rsidRPr="00D408E4">
        <w:rPr>
          <w:rFonts w:ascii="Tahoma" w:hAnsi="Tahoma" w:cs="Tahoma"/>
        </w:rPr>
        <w:t>2.904,00</w:t>
      </w:r>
      <w:r w:rsidR="00E739D5" w:rsidRPr="00D408E4">
        <w:rPr>
          <w:rFonts w:ascii="Tahoma" w:hAnsi="Tahoma" w:cs="Tahoma"/>
        </w:rPr>
        <w:t xml:space="preserve"> </w:t>
      </w:r>
      <w:r w:rsidR="00A9491D" w:rsidRPr="00D408E4">
        <w:rPr>
          <w:rFonts w:ascii="Tahoma" w:hAnsi="Tahoma" w:cs="Tahoma"/>
        </w:rPr>
        <w:t>€</w:t>
      </w:r>
      <w:r w:rsidR="00E739D5" w:rsidRPr="00D408E4">
        <w:rPr>
          <w:rFonts w:ascii="Tahoma" w:hAnsi="Tahoma" w:cs="Tahoma"/>
        </w:rPr>
        <w:t xml:space="preserve"> suponiendo la subvención otorgada un </w:t>
      </w:r>
      <w:r w:rsidR="008B2A21" w:rsidRPr="00D408E4">
        <w:rPr>
          <w:rFonts w:ascii="Tahoma" w:hAnsi="Tahoma" w:cs="Tahoma"/>
        </w:rPr>
        <w:t>45,83</w:t>
      </w:r>
      <w:r w:rsidR="00E739D5" w:rsidRPr="00D408E4">
        <w:rPr>
          <w:rFonts w:ascii="Tahoma" w:hAnsi="Tahoma" w:cs="Tahoma"/>
        </w:rPr>
        <w:t xml:space="preserve"> % del mismo.</w:t>
      </w:r>
      <w:r>
        <w:rPr>
          <w:rFonts w:ascii="Tahoma" w:hAnsi="Tahoma" w:cs="Tahoma"/>
        </w:rPr>
        <w:t xml:space="preserve"> </w:t>
      </w:r>
    </w:p>
    <w:p w14:paraId="54AF3F21" w14:textId="77777777" w:rsidR="000E34A0" w:rsidRDefault="000E34A0" w:rsidP="00E76CFE">
      <w:pPr>
        <w:spacing w:after="0" w:line="240" w:lineRule="auto"/>
        <w:ind w:firstLine="708"/>
        <w:jc w:val="both"/>
        <w:rPr>
          <w:rFonts w:ascii="Tahoma" w:hAnsi="Tahoma" w:cs="Tahoma"/>
        </w:rPr>
      </w:pPr>
    </w:p>
    <w:p w14:paraId="75062B01" w14:textId="77777777" w:rsidR="000E34A0" w:rsidRPr="00E76CFE" w:rsidRDefault="000E34A0" w:rsidP="00E76CFE">
      <w:pPr>
        <w:spacing w:after="0" w:line="240" w:lineRule="auto"/>
        <w:ind w:firstLine="708"/>
        <w:jc w:val="both"/>
        <w:rPr>
          <w:rFonts w:ascii="Tahoma" w:hAnsi="Tahoma" w:cs="Tahoma"/>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3EC2F533" w14:textId="77777777" w:rsidR="00305FDD" w:rsidRPr="003113C8" w:rsidRDefault="00305FDD" w:rsidP="00305FDD">
      <w:pPr>
        <w:spacing w:after="0" w:line="240" w:lineRule="auto"/>
        <w:ind w:firstLine="708"/>
        <w:jc w:val="both"/>
        <w:rPr>
          <w:rFonts w:ascii="Tahoma" w:hAnsi="Tahoma" w:cs="Tahoma"/>
          <w:b/>
        </w:rPr>
      </w:pPr>
      <w:r w:rsidRPr="003113C8">
        <w:rPr>
          <w:rFonts w:ascii="Tahoma" w:hAnsi="Tahoma" w:cs="Tahoma"/>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6D09D0C" w14:textId="77777777" w:rsidR="00305FDD" w:rsidRPr="00C503B6" w:rsidRDefault="00305FDD" w:rsidP="00305FDD">
      <w:pPr>
        <w:spacing w:after="0" w:line="240" w:lineRule="auto"/>
        <w:ind w:firstLine="708"/>
        <w:jc w:val="both"/>
        <w:rPr>
          <w:rFonts w:ascii="Tahoma" w:hAnsi="Tahoma" w:cs="Tahoma"/>
        </w:rPr>
      </w:pPr>
      <w:r w:rsidRPr="00C503B6">
        <w:rPr>
          <w:rFonts w:ascii="Tahoma" w:hAnsi="Tahoma" w:cs="Tahoma"/>
        </w:rPr>
        <w:lastRenderedPageBreak/>
        <w:t>La d</w:t>
      </w:r>
      <w:r>
        <w:rPr>
          <w:rFonts w:ascii="Tahoma" w:hAnsi="Tahoma" w:cs="Tahoma"/>
        </w:rPr>
        <w:t>ará</w:t>
      </w:r>
      <w:r w:rsidRPr="00C503B6">
        <w:rPr>
          <w:rFonts w:ascii="Tahoma" w:hAnsi="Tahoma" w:cs="Tahoma"/>
        </w:rPr>
        <w:t xml:space="preserve"> adecuada y suficiente publicidad a la subvención municipal, </w:t>
      </w:r>
      <w:r>
        <w:rPr>
          <w:rFonts w:ascii="Tahoma" w:hAnsi="Tahoma" w:cs="Tahoma"/>
        </w:rPr>
        <w:t xml:space="preserve">a través de los medios que considere más apropiados para la correcta difusión de la actividad subvencionable, </w:t>
      </w:r>
      <w:r w:rsidRPr="009F4EFE">
        <w:rPr>
          <w:rFonts w:ascii="Tahoma" w:hAnsi="Tahoma" w:cs="Tahoma"/>
          <w:u w:val="single"/>
        </w:rPr>
        <w:t xml:space="preserve">utilizando obligatoria y expresamente la </w:t>
      </w:r>
      <w:r w:rsidRPr="009F4EFE">
        <w:rPr>
          <w:rFonts w:ascii="Tahoma" w:hAnsi="Tahoma" w:cs="Tahoma"/>
          <w:b/>
          <w:bCs/>
          <w:u w:val="single"/>
        </w:rPr>
        <w:t>mención</w:t>
      </w:r>
      <w:r w:rsidRPr="009F4EFE">
        <w:rPr>
          <w:rFonts w:ascii="Tahoma" w:hAnsi="Tahoma" w:cs="Tahoma"/>
          <w:u w:val="single"/>
        </w:rPr>
        <w:t xml:space="preserve"> </w:t>
      </w:r>
      <w:r w:rsidRPr="009F4EFE">
        <w:rPr>
          <w:rFonts w:ascii="Tahoma" w:hAnsi="Tahoma" w:cs="Tahoma"/>
          <w:i/>
          <w:iCs/>
          <w:u w:val="single"/>
        </w:rPr>
        <w:t>“Con la colaboración del Ayuntamiento de Cuarte de Huerva”</w:t>
      </w:r>
      <w:r w:rsidRPr="009F4EFE">
        <w:rPr>
          <w:rFonts w:ascii="Tahoma" w:hAnsi="Tahoma" w:cs="Tahoma"/>
          <w:u w:val="single"/>
        </w:rPr>
        <w:t xml:space="preserve"> y la utilización de su </w:t>
      </w:r>
      <w:r w:rsidRPr="009F4EFE">
        <w:rPr>
          <w:rFonts w:ascii="Tahoma" w:hAnsi="Tahoma" w:cs="Tahoma"/>
          <w:b/>
          <w:bCs/>
          <w:u w:val="single"/>
        </w:rPr>
        <w:t>escudo</w:t>
      </w:r>
      <w:r w:rsidRPr="009F4EFE">
        <w:rPr>
          <w:rFonts w:ascii="Tahoma" w:hAnsi="Tahoma" w:cs="Tahoma"/>
          <w:u w:val="single"/>
        </w:rPr>
        <w:t xml:space="preserve"> oficial</w:t>
      </w:r>
      <w:r>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Pr>
          <w:rFonts w:ascii="Tahoma" w:hAnsi="Tahoma" w:cs="Tahoma"/>
        </w:rPr>
        <w:t xml:space="preserve"> incluidas en el proyecto aprobado</w:t>
      </w:r>
      <w:r w:rsidRPr="00C503B6">
        <w:rPr>
          <w:rFonts w:ascii="Tahoma" w:hAnsi="Tahoma" w:cs="Tahoma"/>
        </w:rPr>
        <w:t>.</w:t>
      </w:r>
      <w:r>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21C13326" w14:textId="2ECA310E" w:rsidR="00305FDD" w:rsidRPr="00C503B6" w:rsidRDefault="00305FDD" w:rsidP="00305FDD">
      <w:pPr>
        <w:spacing w:after="0" w:line="240" w:lineRule="auto"/>
        <w:ind w:firstLine="708"/>
        <w:jc w:val="both"/>
        <w:rPr>
          <w:rFonts w:ascii="Tahoma" w:hAnsi="Tahoma" w:cs="Tahoma"/>
        </w:rPr>
      </w:pPr>
      <w:r w:rsidRPr="00C503B6">
        <w:rPr>
          <w:rFonts w:ascii="Tahoma" w:hAnsi="Tahoma" w:cs="Tahoma"/>
        </w:rPr>
        <w:t xml:space="preserve">La aportación </w:t>
      </w:r>
      <w:r w:rsidRPr="00CB7177">
        <w:rPr>
          <w:rFonts w:ascii="Tahoma" w:hAnsi="Tahoma" w:cs="Tahoma"/>
        </w:rPr>
        <w:t xml:space="preserve">de </w:t>
      </w:r>
      <w:r w:rsidR="00CB7177" w:rsidRPr="00CB7177">
        <w:rPr>
          <w:rFonts w:ascii="Tahoma" w:hAnsi="Tahoma" w:cs="Tahoma"/>
          <w:lang w:eastAsia="es-ES"/>
        </w:rPr>
        <w:t>1.331</w:t>
      </w:r>
      <w:r w:rsidRPr="00CB7177">
        <w:rPr>
          <w:rFonts w:ascii="Tahoma" w:hAnsi="Tahoma" w:cs="Tahoma"/>
          <w:lang w:eastAsia="es-ES"/>
        </w:rPr>
        <w:t xml:space="preserve">,00 </w:t>
      </w:r>
      <w:r w:rsidRPr="00CB7177">
        <w:rPr>
          <w:rFonts w:ascii="Tahoma" w:hAnsi="Tahoma" w:cs="Tahoma"/>
        </w:rPr>
        <w:t>€ que contemplan</w:t>
      </w:r>
      <w:r w:rsidRPr="00C503B6">
        <w:rPr>
          <w:rFonts w:ascii="Tahoma" w:hAnsi="Tahoma" w:cs="Tahoma"/>
        </w:rPr>
        <w:t xml:space="preserve"> estas bases se realizará con cargo a la aplicación presupuestaria </w:t>
      </w:r>
      <w:bookmarkStart w:id="2" w:name="_Hlk67652843"/>
      <w:r w:rsidR="00CB7177">
        <w:rPr>
          <w:rFonts w:ascii="Tahoma" w:hAnsi="Tahoma" w:cs="Tahoma"/>
          <w:lang w:eastAsia="es-ES"/>
        </w:rPr>
        <w:t>3260.48900</w:t>
      </w:r>
      <w:r w:rsidRPr="00C503B6">
        <w:rPr>
          <w:rFonts w:ascii="Tahoma" w:hAnsi="Tahoma" w:cs="Tahoma"/>
          <w:lang w:eastAsia="es-ES"/>
        </w:rPr>
        <w:t xml:space="preserve"> </w:t>
      </w:r>
      <w:bookmarkEnd w:id="2"/>
      <w:r w:rsidRPr="00C503B6">
        <w:rPr>
          <w:rFonts w:ascii="Tahoma" w:hAnsi="Tahoma" w:cs="Tahoma"/>
        </w:rPr>
        <w:t>del vigente Presupuesto General del Ayuntamiento de Cuarte de Huerva</w:t>
      </w:r>
      <w:r>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2D72AF9D" w14:textId="77777777" w:rsidR="00305FDD" w:rsidRDefault="00305FDD" w:rsidP="00305FDD">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Pr>
          <w:rFonts w:ascii="Tahoma" w:hAnsi="Tahoma" w:cs="Tahoma"/>
        </w:rPr>
        <w:t>l</w:t>
      </w:r>
      <w:r w:rsidRPr="00C503B6">
        <w:rPr>
          <w:rFonts w:ascii="Tahoma" w:hAnsi="Tahoma" w:cs="Tahoma"/>
        </w:rPr>
        <w:t>icas</w:t>
      </w:r>
      <w:r>
        <w:rPr>
          <w:rFonts w:ascii="Tahoma" w:hAnsi="Tahoma" w:cs="Tahoma"/>
        </w:rPr>
        <w:t>,</w:t>
      </w:r>
      <w:r w:rsidRPr="00C503B6">
        <w:rPr>
          <w:rFonts w:ascii="Tahoma" w:hAnsi="Tahoma" w:cs="Tahoma"/>
        </w:rPr>
        <w:t xml:space="preserve"> siempre que el importe de todas ellas no supere el coste real de la actividad subvencionada</w:t>
      </w:r>
      <w:r>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D13691">
      <w:pPr>
        <w:spacing w:after="0" w:line="240" w:lineRule="auto"/>
        <w:jc w:val="both"/>
        <w:rPr>
          <w:rFonts w:ascii="Tahoma" w:hAnsi="Tahoma" w:cs="Tahoma"/>
        </w:rPr>
      </w:pPr>
    </w:p>
    <w:p w14:paraId="44B6C470" w14:textId="44FAB0E5"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33D6D0C8" w14:textId="77777777" w:rsidR="00F30592" w:rsidRPr="00C503B6" w:rsidRDefault="00F30592" w:rsidP="00F30592">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53144845" w14:textId="77777777" w:rsidR="00F30592" w:rsidRPr="00C503B6" w:rsidRDefault="00F30592" w:rsidP="00F30592">
      <w:pPr>
        <w:spacing w:after="0" w:line="240" w:lineRule="auto"/>
        <w:ind w:firstLine="708"/>
        <w:jc w:val="both"/>
        <w:rPr>
          <w:rFonts w:ascii="Tahoma" w:hAnsi="Tahoma" w:cs="Tahoma"/>
        </w:rPr>
      </w:pPr>
    </w:p>
    <w:p w14:paraId="4C256112"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5109DFDB" w14:textId="77777777" w:rsidR="00F30592" w:rsidRPr="00C503B6" w:rsidRDefault="00F30592" w:rsidP="00F30592">
      <w:pPr>
        <w:spacing w:after="0" w:line="240" w:lineRule="auto"/>
        <w:ind w:firstLine="708"/>
        <w:jc w:val="both"/>
        <w:rPr>
          <w:rFonts w:ascii="Tahoma" w:hAnsi="Tahoma" w:cs="Tahoma"/>
        </w:rPr>
      </w:pPr>
    </w:p>
    <w:p w14:paraId="02DDB91E"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0F135E3C" w14:textId="77777777" w:rsidR="00F30592" w:rsidRPr="00C503B6" w:rsidRDefault="00F30592" w:rsidP="00F30592">
      <w:pPr>
        <w:spacing w:after="0" w:line="240" w:lineRule="auto"/>
        <w:ind w:firstLine="708"/>
        <w:jc w:val="both"/>
        <w:rPr>
          <w:rFonts w:ascii="Tahoma" w:hAnsi="Tahoma" w:cs="Tahoma"/>
        </w:rPr>
      </w:pPr>
    </w:p>
    <w:p w14:paraId="7512EF53"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72743797" w14:textId="77777777" w:rsidR="00F30592" w:rsidRPr="00C503B6" w:rsidRDefault="00F30592" w:rsidP="00F30592">
      <w:pPr>
        <w:spacing w:after="0" w:line="240" w:lineRule="auto"/>
        <w:ind w:firstLine="708"/>
        <w:jc w:val="both"/>
        <w:rPr>
          <w:rFonts w:ascii="Tahoma" w:hAnsi="Tahoma" w:cs="Tahoma"/>
        </w:rPr>
      </w:pPr>
    </w:p>
    <w:p w14:paraId="6F85802F" w14:textId="77777777" w:rsidR="00F30592" w:rsidRPr="00C503B6" w:rsidRDefault="00F30592" w:rsidP="00F30592">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Default="0043066D" w:rsidP="00E739D5">
      <w:pPr>
        <w:spacing w:after="0" w:line="240" w:lineRule="auto"/>
        <w:ind w:firstLine="708"/>
        <w:jc w:val="both"/>
        <w:rPr>
          <w:rFonts w:ascii="Tahoma" w:hAnsi="Tahoma" w:cs="Tahoma"/>
        </w:rPr>
      </w:pPr>
    </w:p>
    <w:p w14:paraId="43B55470" w14:textId="77777777" w:rsidR="00124019" w:rsidRDefault="00124019" w:rsidP="00E739D5">
      <w:pPr>
        <w:spacing w:after="0" w:line="240" w:lineRule="auto"/>
        <w:ind w:firstLine="708"/>
        <w:jc w:val="both"/>
        <w:rPr>
          <w:rFonts w:ascii="Tahoma" w:hAnsi="Tahoma" w:cs="Tahoma"/>
        </w:rPr>
      </w:pPr>
    </w:p>
    <w:p w14:paraId="45FE8875" w14:textId="77777777" w:rsidR="00124019" w:rsidRDefault="00124019" w:rsidP="00E739D5">
      <w:pPr>
        <w:spacing w:after="0" w:line="240" w:lineRule="auto"/>
        <w:ind w:firstLine="708"/>
        <w:jc w:val="both"/>
        <w:rPr>
          <w:rFonts w:ascii="Tahoma" w:hAnsi="Tahoma" w:cs="Tahoma"/>
        </w:rPr>
      </w:pPr>
    </w:p>
    <w:p w14:paraId="378C7504" w14:textId="77777777" w:rsidR="00124019" w:rsidRPr="00C503B6" w:rsidRDefault="00124019" w:rsidP="00E739D5">
      <w:pPr>
        <w:spacing w:after="0" w:line="240" w:lineRule="auto"/>
        <w:ind w:firstLine="708"/>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00933C6D"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D13691">
        <w:rPr>
          <w:rFonts w:ascii="Tahoma" w:hAnsi="Tahoma" w:cs="Tahoma"/>
        </w:rPr>
        <w:t xml:space="preserve">el </w:t>
      </w:r>
      <w:r w:rsidR="00D13691" w:rsidRPr="00594947">
        <w:rPr>
          <w:rFonts w:ascii="Tahoma" w:hAnsi="Tahoma" w:cs="Tahoma"/>
        </w:rPr>
        <w:t>31</w:t>
      </w:r>
      <w:r w:rsidRPr="00594947">
        <w:rPr>
          <w:rFonts w:ascii="Tahoma" w:hAnsi="Tahoma" w:cs="Tahoma"/>
        </w:rPr>
        <w:t xml:space="preserve"> </w:t>
      </w:r>
      <w:r w:rsidR="00D13691" w:rsidRPr="00594947">
        <w:rPr>
          <w:rFonts w:ascii="Tahoma" w:hAnsi="Tahoma" w:cs="Tahoma"/>
        </w:rPr>
        <w:t>de octubre</w:t>
      </w:r>
      <w:r w:rsidRPr="00594947">
        <w:rPr>
          <w:rFonts w:ascii="Tahoma" w:hAnsi="Tahoma" w:cs="Tahoma"/>
        </w:rPr>
        <w:t xml:space="preserve"> de </w:t>
      </w:r>
      <w:r w:rsidRPr="00CF71A9">
        <w:rPr>
          <w:rFonts w:ascii="Tahoma" w:hAnsi="Tahoma" w:cs="Tahoma"/>
        </w:rPr>
        <w:t>202</w:t>
      </w:r>
      <w:r w:rsidR="00FC32C1" w:rsidRPr="00CF71A9">
        <w:rPr>
          <w:rFonts w:ascii="Tahoma" w:hAnsi="Tahoma" w:cs="Tahoma"/>
        </w:rPr>
        <w:t>3</w:t>
      </w:r>
      <w:r w:rsidRPr="00CF71A9">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4C3C2F1F"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w:t>
      </w:r>
      <w:r w:rsidR="00F30592" w:rsidRPr="00C503B6">
        <w:rPr>
          <w:rFonts w:ascii="Tahoma" w:hAnsi="Tahoma" w:cs="Tahoma"/>
        </w:rPr>
        <w:t>La beneficiaria</w:t>
      </w:r>
      <w:r w:rsidR="00F30592">
        <w:rPr>
          <w:rFonts w:ascii="Tahoma" w:hAnsi="Tahoma" w:cs="Tahoma"/>
        </w:rPr>
        <w:t xml:space="preserve"> </w:t>
      </w:r>
      <w:r w:rsidR="00F30592" w:rsidRPr="00C503B6">
        <w:rPr>
          <w:rFonts w:ascii="Tahoma" w:hAnsi="Tahoma" w:cs="Tahoma"/>
        </w:rPr>
        <w:t xml:space="preserve">deberá justificar la </w:t>
      </w:r>
      <w:r w:rsidR="00F30592">
        <w:rPr>
          <w:rFonts w:ascii="Tahoma" w:hAnsi="Tahoma" w:cs="Tahoma"/>
        </w:rPr>
        <w:t xml:space="preserve">correcta </w:t>
      </w:r>
      <w:r w:rsidR="00F30592" w:rsidRPr="00C503B6">
        <w:rPr>
          <w:rFonts w:ascii="Tahoma" w:hAnsi="Tahoma" w:cs="Tahoma"/>
        </w:rPr>
        <w:t xml:space="preserve">aplicación dada a los fondos recibidos de acuerdo con lo establecido en estas Bases. A tal efecto, dentro del plazo establecido, deberá presentar la siguiente documentación, </w:t>
      </w:r>
      <w:r w:rsidR="00F30592"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7717043A" w14:textId="77777777" w:rsidR="00B105B8" w:rsidRPr="00C503B6" w:rsidRDefault="00E739D5" w:rsidP="00B105B8">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w:t>
      </w:r>
      <w:r w:rsidR="00B105B8" w:rsidRPr="00C503B6">
        <w:rPr>
          <w:rFonts w:ascii="Tahoma" w:hAnsi="Tahoma" w:cs="Tahoma"/>
        </w:rPr>
        <w:t>Una cuenta justificativa, comprensiva de la siguiente documentación, conforme a los modelos que se relacionan en el Anexo:</w:t>
      </w:r>
    </w:p>
    <w:p w14:paraId="490A178F" w14:textId="77777777" w:rsidR="00B105B8" w:rsidRPr="00C503B6" w:rsidRDefault="00B105B8" w:rsidP="00B105B8">
      <w:pPr>
        <w:spacing w:after="0" w:line="240" w:lineRule="auto"/>
        <w:ind w:firstLine="708"/>
        <w:jc w:val="both"/>
        <w:rPr>
          <w:rFonts w:ascii="Tahoma" w:hAnsi="Tahoma" w:cs="Tahoma"/>
        </w:rPr>
      </w:pPr>
    </w:p>
    <w:p w14:paraId="2336B7C5"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0534CCD9" w14:textId="77777777" w:rsidR="00B105B8" w:rsidRPr="00C503B6" w:rsidRDefault="00B105B8" w:rsidP="00B105B8">
      <w:pPr>
        <w:spacing w:after="0" w:line="240" w:lineRule="auto"/>
        <w:ind w:firstLine="708"/>
        <w:jc w:val="both"/>
        <w:rPr>
          <w:rFonts w:ascii="Tahoma" w:hAnsi="Tahoma" w:cs="Tahoma"/>
        </w:rPr>
      </w:pPr>
    </w:p>
    <w:p w14:paraId="55A350DC"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Pr>
          <w:rFonts w:ascii="Tahoma" w:hAnsi="Tahoma" w:cs="Tahoma"/>
        </w:rPr>
        <w:t>izada</w:t>
      </w:r>
      <w:r w:rsidRPr="00C503B6">
        <w:rPr>
          <w:rFonts w:ascii="Tahoma" w:hAnsi="Tahoma" w:cs="Tahoma"/>
        </w:rPr>
        <w:t>s, que contendrá:</w:t>
      </w:r>
    </w:p>
    <w:p w14:paraId="7561F251" w14:textId="77777777" w:rsidR="00B105B8" w:rsidRPr="00C503B6" w:rsidRDefault="00B105B8" w:rsidP="00B105B8">
      <w:pPr>
        <w:spacing w:after="0" w:line="240" w:lineRule="auto"/>
        <w:ind w:firstLine="708"/>
        <w:jc w:val="both"/>
        <w:rPr>
          <w:rFonts w:ascii="Tahoma" w:hAnsi="Tahoma" w:cs="Tahoma"/>
        </w:rPr>
      </w:pPr>
    </w:p>
    <w:p w14:paraId="499A0AEE"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35A22FE4" w14:textId="77777777" w:rsidR="00B105B8" w:rsidRPr="00C503B6" w:rsidRDefault="00B105B8" w:rsidP="00B105B8">
      <w:pPr>
        <w:spacing w:after="0" w:line="240" w:lineRule="auto"/>
        <w:ind w:firstLine="708"/>
        <w:jc w:val="both"/>
        <w:rPr>
          <w:rFonts w:ascii="Tahoma" w:hAnsi="Tahoma" w:cs="Tahoma"/>
        </w:rPr>
      </w:pPr>
    </w:p>
    <w:p w14:paraId="2A141918"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0136A56" w14:textId="77777777" w:rsidR="00B105B8" w:rsidRPr="00C503B6" w:rsidRDefault="00B105B8" w:rsidP="00B105B8">
      <w:pPr>
        <w:spacing w:after="0" w:line="240" w:lineRule="auto"/>
        <w:ind w:firstLine="708"/>
        <w:jc w:val="both"/>
        <w:rPr>
          <w:rFonts w:ascii="Tahoma" w:hAnsi="Tahoma" w:cs="Tahoma"/>
        </w:rPr>
      </w:pPr>
    </w:p>
    <w:p w14:paraId="63E33D0E"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w:t>
      </w:r>
      <w:r w:rsidRPr="002A096C">
        <w:rPr>
          <w:rFonts w:ascii="Tahoma" w:hAnsi="Tahoma" w:cs="Tahoma"/>
        </w:rPr>
        <w:t>acuerdo con la vigente normativa de aplicación, siendo admisibles aquellas expedidas entre el 1 de agosto de 2022 y el 31 de julio de 2023.</w:t>
      </w:r>
    </w:p>
    <w:p w14:paraId="19D98BFA" w14:textId="77777777" w:rsidR="00E739D5" w:rsidRPr="00C503B6" w:rsidRDefault="00E739D5" w:rsidP="00B105B8">
      <w:pPr>
        <w:spacing w:after="0" w:line="240" w:lineRule="auto"/>
        <w:jc w:val="both"/>
        <w:rPr>
          <w:rFonts w:ascii="Tahoma" w:hAnsi="Tahoma" w:cs="Tahoma"/>
        </w:rPr>
      </w:pPr>
    </w:p>
    <w:p w14:paraId="08DBE8CF" w14:textId="77777777" w:rsidR="00B105B8" w:rsidRPr="009F4EFE" w:rsidRDefault="00B105B8" w:rsidP="00B105B8">
      <w:pPr>
        <w:spacing w:after="0" w:line="240" w:lineRule="auto"/>
        <w:ind w:firstLine="708"/>
        <w:jc w:val="both"/>
        <w:rPr>
          <w:rFonts w:ascii="Tahoma" w:hAnsi="Tahoma" w:cs="Tahoma"/>
          <w:color w:val="FF0000"/>
        </w:rPr>
      </w:pPr>
      <w:bookmarkStart w:id="4" w:name="_Hlk114214752"/>
      <w:r w:rsidRPr="009F4EFE">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777F0A6A" w14:textId="77777777" w:rsidR="00B105B8" w:rsidRPr="00C503B6" w:rsidRDefault="00B105B8" w:rsidP="00B105B8">
      <w:pPr>
        <w:spacing w:after="0" w:line="240" w:lineRule="auto"/>
        <w:ind w:firstLine="708"/>
        <w:jc w:val="both"/>
        <w:rPr>
          <w:rFonts w:ascii="Tahoma" w:hAnsi="Tahoma" w:cs="Tahoma"/>
        </w:rPr>
      </w:pPr>
    </w:p>
    <w:p w14:paraId="75E43FFB" w14:textId="77777777" w:rsidR="00990FA6" w:rsidRPr="00C503B6" w:rsidRDefault="00990FA6" w:rsidP="00990FA6">
      <w:pPr>
        <w:spacing w:after="0" w:line="240" w:lineRule="auto"/>
        <w:ind w:firstLine="708"/>
        <w:jc w:val="both"/>
        <w:rPr>
          <w:rFonts w:ascii="Tahoma" w:hAnsi="Tahoma" w:cs="Tahoma"/>
        </w:rPr>
      </w:pPr>
      <w:r w:rsidRPr="00C503B6">
        <w:rPr>
          <w:rFonts w:ascii="Tahoma" w:hAnsi="Tahoma" w:cs="Tahoma"/>
        </w:rPr>
        <w:lastRenderedPageBreak/>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4DE0937E" w14:textId="77777777" w:rsidR="00B105B8" w:rsidRPr="00C503B6" w:rsidRDefault="00B105B8" w:rsidP="00B105B8">
      <w:pPr>
        <w:spacing w:after="0" w:line="240" w:lineRule="auto"/>
        <w:ind w:firstLine="708"/>
        <w:jc w:val="both"/>
        <w:rPr>
          <w:rFonts w:ascii="Tahoma" w:hAnsi="Tahoma" w:cs="Tahoma"/>
        </w:rPr>
      </w:pPr>
    </w:p>
    <w:p w14:paraId="3B872157"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4A16D4E8" w14:textId="77777777" w:rsidR="00B105B8" w:rsidRPr="00C503B6" w:rsidRDefault="00B105B8" w:rsidP="00B105B8">
      <w:pPr>
        <w:spacing w:after="0" w:line="240" w:lineRule="auto"/>
        <w:ind w:firstLine="708"/>
        <w:jc w:val="both"/>
        <w:rPr>
          <w:rFonts w:ascii="Tahoma" w:hAnsi="Tahoma" w:cs="Tahoma"/>
        </w:rPr>
      </w:pPr>
    </w:p>
    <w:p w14:paraId="68F29B00"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3E313D38" w14:textId="77777777" w:rsidR="00B105B8" w:rsidRPr="00C503B6" w:rsidRDefault="00B105B8" w:rsidP="00B105B8">
      <w:pPr>
        <w:spacing w:after="0" w:line="240" w:lineRule="auto"/>
        <w:ind w:firstLine="708"/>
        <w:jc w:val="both"/>
        <w:rPr>
          <w:rFonts w:ascii="Tahoma" w:hAnsi="Tahoma" w:cs="Tahoma"/>
        </w:rPr>
      </w:pPr>
    </w:p>
    <w:p w14:paraId="7DBE6B13" w14:textId="77777777" w:rsidR="00990FA6" w:rsidRPr="00C503B6" w:rsidRDefault="00990FA6" w:rsidP="00990FA6">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4BCDDAF1" w14:textId="77777777" w:rsidR="00B105B8" w:rsidRPr="00C503B6" w:rsidRDefault="00B105B8" w:rsidP="00990FA6">
      <w:pPr>
        <w:spacing w:after="0" w:line="240" w:lineRule="auto"/>
        <w:jc w:val="both"/>
        <w:rPr>
          <w:rFonts w:ascii="Tahoma" w:hAnsi="Tahoma" w:cs="Tahoma"/>
        </w:rPr>
      </w:pPr>
    </w:p>
    <w:p w14:paraId="335536F5"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672A1298" w14:textId="77777777" w:rsidR="00B105B8" w:rsidRPr="00C503B6" w:rsidRDefault="00B105B8" w:rsidP="00B105B8">
      <w:pPr>
        <w:spacing w:after="0" w:line="240" w:lineRule="auto"/>
        <w:ind w:firstLine="708"/>
        <w:jc w:val="both"/>
        <w:rPr>
          <w:rFonts w:ascii="Tahoma" w:hAnsi="Tahoma" w:cs="Tahoma"/>
        </w:rPr>
      </w:pPr>
    </w:p>
    <w:p w14:paraId="541836E5" w14:textId="77777777" w:rsidR="00B105B8" w:rsidRPr="00C503B6" w:rsidRDefault="00B105B8" w:rsidP="00B105B8">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73CF796D" w:rsidR="00227976" w:rsidRDefault="00227976" w:rsidP="00E739D5">
      <w:pPr>
        <w:spacing w:after="0" w:line="240" w:lineRule="auto"/>
        <w:ind w:firstLine="708"/>
        <w:jc w:val="both"/>
        <w:rPr>
          <w:rFonts w:ascii="Tahoma" w:hAnsi="Tahoma" w:cs="Tahoma"/>
        </w:rPr>
      </w:pPr>
    </w:p>
    <w:p w14:paraId="719D89C8" w14:textId="77777777" w:rsidR="00411BAC" w:rsidRPr="00C503B6" w:rsidRDefault="00411BAC" w:rsidP="00411BAC">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18A0C4B1" w14:textId="77777777" w:rsidR="0085428C" w:rsidRPr="001616FF" w:rsidRDefault="0085428C" w:rsidP="0085428C">
      <w:pPr>
        <w:spacing w:before="100" w:beforeAutospacing="1" w:after="100" w:afterAutospacing="1" w:line="240" w:lineRule="auto"/>
        <w:ind w:firstLine="360"/>
        <w:jc w:val="both"/>
        <w:rPr>
          <w:rFonts w:ascii="Tahoma" w:hAnsi="Tahoma" w:cs="Tahoma"/>
          <w:bCs/>
          <w:lang w:eastAsia="es-ES"/>
        </w:rPr>
      </w:pPr>
      <w:r w:rsidRPr="001616FF">
        <w:rPr>
          <w:rFonts w:ascii="Tahoma" w:hAnsi="Tahoma" w:cs="Tahoma"/>
          <w:bCs/>
          <w:lang w:eastAsia="es-ES"/>
        </w:rPr>
        <w:t>El proyecto de las actividades a subvencionar sólo incluirá gastos definidos que cumplan lo siguiente:</w:t>
      </w:r>
    </w:p>
    <w:p w14:paraId="77A69059" w14:textId="40F1F485" w:rsidR="00FA540D" w:rsidRPr="001616FF" w:rsidRDefault="0085428C" w:rsidP="00FA540D">
      <w:pPr>
        <w:spacing w:before="100" w:beforeAutospacing="1" w:after="100" w:afterAutospacing="1" w:line="240" w:lineRule="auto"/>
        <w:ind w:firstLine="360"/>
        <w:jc w:val="both"/>
        <w:rPr>
          <w:rFonts w:ascii="Tahoma" w:hAnsi="Tahoma" w:cs="Tahoma"/>
          <w:bCs/>
          <w:lang w:eastAsia="es-ES"/>
        </w:rPr>
      </w:pPr>
      <w:r w:rsidRPr="001616FF">
        <w:rPr>
          <w:rFonts w:ascii="Tahoma" w:hAnsi="Tahoma" w:cs="Tahoma"/>
          <w:bCs/>
          <w:lang w:eastAsia="es-ES"/>
        </w:rPr>
        <w:lastRenderedPageBreak/>
        <w:t>Únicamente se subvencionarán actividades extraescolares de carácter cultural y/o deportivo que se desarrollen dentro del municipio. En caso de incluir visitas culturales, deberán desarrollarse dentro del ámbito de la provincia de Zaragoza y sólo se subvencionarán transporte colectivo y entradas o gastos de guía turístico-cultural.</w:t>
      </w:r>
    </w:p>
    <w:p w14:paraId="251CA4D5" w14:textId="77777777" w:rsidR="00FA540D" w:rsidRPr="001616FF" w:rsidRDefault="00FA540D" w:rsidP="00FA540D">
      <w:pPr>
        <w:spacing w:after="0" w:line="240" w:lineRule="auto"/>
        <w:ind w:firstLine="708"/>
        <w:jc w:val="both"/>
        <w:rPr>
          <w:rFonts w:ascii="Tahoma" w:hAnsi="Tahoma" w:cs="Tahoma"/>
        </w:rPr>
      </w:pPr>
      <w:r w:rsidRPr="001616FF">
        <w:rPr>
          <w:rFonts w:ascii="Tahoma" w:hAnsi="Tahoma" w:cs="Tahoma"/>
        </w:rPr>
        <w:t>GASTOS NO SUBVENCIONABLES</w:t>
      </w:r>
    </w:p>
    <w:p w14:paraId="56EC576B" w14:textId="77777777" w:rsidR="00FA540D" w:rsidRPr="001616FF" w:rsidRDefault="00FA540D" w:rsidP="00FA540D">
      <w:pPr>
        <w:spacing w:after="0" w:line="240" w:lineRule="auto"/>
        <w:ind w:firstLine="708"/>
        <w:jc w:val="both"/>
        <w:rPr>
          <w:rFonts w:ascii="Tahoma" w:hAnsi="Tahoma" w:cs="Tahoma"/>
        </w:rPr>
      </w:pPr>
    </w:p>
    <w:p w14:paraId="43E28E1F" w14:textId="77777777" w:rsidR="00FA540D" w:rsidRPr="001616FF" w:rsidRDefault="00FA540D" w:rsidP="00FA540D">
      <w:pPr>
        <w:spacing w:after="0" w:line="240" w:lineRule="auto"/>
        <w:ind w:firstLine="708"/>
        <w:jc w:val="both"/>
        <w:rPr>
          <w:rFonts w:ascii="Tahoma" w:hAnsi="Tahoma" w:cs="Tahoma"/>
        </w:rPr>
      </w:pPr>
      <w:r w:rsidRPr="001616FF">
        <w:rPr>
          <w:rFonts w:ascii="Tahoma" w:hAnsi="Tahoma" w:cs="Tahoma"/>
        </w:rPr>
        <w:t>No serán objeto de subvención los gastos no relacionados directamente con la actividad a subvencionar y en ningún caso se subvencionará:</w:t>
      </w:r>
    </w:p>
    <w:p w14:paraId="65730477" w14:textId="77777777" w:rsidR="00FA540D" w:rsidRPr="001616FF" w:rsidRDefault="00FA540D" w:rsidP="00FA540D">
      <w:pPr>
        <w:pStyle w:val="Prrafodelista"/>
        <w:numPr>
          <w:ilvl w:val="0"/>
          <w:numId w:val="2"/>
        </w:numPr>
        <w:spacing w:after="0" w:line="240" w:lineRule="auto"/>
        <w:jc w:val="both"/>
        <w:rPr>
          <w:rFonts w:ascii="Tahoma" w:hAnsi="Tahoma" w:cs="Tahoma"/>
        </w:rPr>
      </w:pPr>
      <w:r w:rsidRPr="001616FF">
        <w:rPr>
          <w:rFonts w:ascii="Tahoma" w:hAnsi="Tahoma" w:cs="Tahoma"/>
        </w:rPr>
        <w:t>La realización de obras, reparación o conservación de inmuebles</w:t>
      </w:r>
    </w:p>
    <w:p w14:paraId="087F34D5" w14:textId="77777777" w:rsidR="00FA540D" w:rsidRPr="001616FF" w:rsidRDefault="00FA540D" w:rsidP="00FA540D">
      <w:pPr>
        <w:pStyle w:val="Prrafodelista"/>
        <w:numPr>
          <w:ilvl w:val="0"/>
          <w:numId w:val="2"/>
        </w:numPr>
        <w:spacing w:after="0" w:line="240" w:lineRule="auto"/>
        <w:jc w:val="both"/>
        <w:rPr>
          <w:rFonts w:ascii="Tahoma" w:hAnsi="Tahoma" w:cs="Tahoma"/>
        </w:rPr>
      </w:pPr>
      <w:r w:rsidRPr="001616FF">
        <w:rPr>
          <w:rFonts w:ascii="Tahoma" w:hAnsi="Tahoma" w:cs="Tahoma"/>
        </w:rPr>
        <w:t>La realización de viajes meramente recreativos</w:t>
      </w:r>
    </w:p>
    <w:p w14:paraId="131A7C90" w14:textId="77777777" w:rsidR="00FA540D" w:rsidRPr="001616FF" w:rsidRDefault="00FA540D" w:rsidP="00FA540D">
      <w:pPr>
        <w:pStyle w:val="Prrafodelista"/>
        <w:numPr>
          <w:ilvl w:val="0"/>
          <w:numId w:val="2"/>
        </w:numPr>
        <w:spacing w:after="0" w:line="240" w:lineRule="auto"/>
        <w:jc w:val="both"/>
        <w:rPr>
          <w:rFonts w:ascii="Tahoma" w:hAnsi="Tahoma" w:cs="Tahoma"/>
        </w:rPr>
      </w:pPr>
      <w:r w:rsidRPr="001616FF">
        <w:rPr>
          <w:rFonts w:ascii="Tahoma" w:hAnsi="Tahoma" w:cs="Tahoma"/>
        </w:rPr>
        <w:t>Los gastos derivados de atenciones protocolarias</w:t>
      </w:r>
    </w:p>
    <w:p w14:paraId="7A296817" w14:textId="77777777" w:rsidR="00FA540D" w:rsidRPr="001616FF" w:rsidRDefault="00FA540D" w:rsidP="00FA540D">
      <w:pPr>
        <w:pStyle w:val="Prrafodelista"/>
        <w:numPr>
          <w:ilvl w:val="0"/>
          <w:numId w:val="2"/>
        </w:numPr>
        <w:spacing w:after="0" w:line="240" w:lineRule="auto"/>
        <w:jc w:val="both"/>
        <w:rPr>
          <w:rFonts w:ascii="Tahoma" w:hAnsi="Tahoma" w:cs="Tahoma"/>
        </w:rPr>
      </w:pPr>
      <w:r w:rsidRPr="001616FF">
        <w:rPr>
          <w:rFonts w:ascii="Tahoma" w:hAnsi="Tahoma" w:cs="Tahoma"/>
        </w:rPr>
        <w:t>La realización de actividades que realice el Ayuntamiento</w:t>
      </w:r>
    </w:p>
    <w:p w14:paraId="218B3B02" w14:textId="77777777" w:rsidR="00FA540D" w:rsidRPr="001616FF" w:rsidRDefault="00FA540D" w:rsidP="00FA540D">
      <w:pPr>
        <w:pStyle w:val="Prrafodelista"/>
        <w:numPr>
          <w:ilvl w:val="0"/>
          <w:numId w:val="2"/>
        </w:numPr>
        <w:spacing w:after="0" w:line="240" w:lineRule="auto"/>
        <w:jc w:val="both"/>
        <w:rPr>
          <w:rFonts w:ascii="Tahoma" w:hAnsi="Tahoma" w:cs="Tahoma"/>
        </w:rPr>
      </w:pPr>
      <w:r w:rsidRPr="001616FF">
        <w:rPr>
          <w:rFonts w:ascii="Tahoma" w:hAnsi="Tahoma" w:cs="Tahoma"/>
        </w:rPr>
        <w:t>Las actividades con finalidad comercial</w:t>
      </w:r>
    </w:p>
    <w:p w14:paraId="33858A6F" w14:textId="5637F56B" w:rsidR="00FA540D" w:rsidRPr="001616FF" w:rsidRDefault="00FA540D" w:rsidP="00FA540D">
      <w:pPr>
        <w:pStyle w:val="Prrafodelista"/>
        <w:numPr>
          <w:ilvl w:val="0"/>
          <w:numId w:val="2"/>
        </w:numPr>
        <w:spacing w:after="0" w:line="240" w:lineRule="auto"/>
        <w:jc w:val="both"/>
        <w:rPr>
          <w:rFonts w:ascii="Tahoma" w:hAnsi="Tahoma" w:cs="Tahoma"/>
        </w:rPr>
      </w:pPr>
      <w:r w:rsidRPr="001616FF">
        <w:rPr>
          <w:rFonts w:ascii="Tahoma" w:hAnsi="Tahoma" w:cs="Tahoma"/>
        </w:rPr>
        <w:t>La realización de actividades no relacionadas con el proyecto para el que se solicite la subvención</w:t>
      </w:r>
    </w:p>
    <w:p w14:paraId="054894B5" w14:textId="77777777" w:rsidR="00E739D5" w:rsidRPr="00C503B6" w:rsidRDefault="00E739D5" w:rsidP="00C60EDA">
      <w:pPr>
        <w:spacing w:after="0" w:line="240" w:lineRule="auto"/>
        <w:jc w:val="both"/>
        <w:rPr>
          <w:rFonts w:ascii="Tahoma" w:hAnsi="Tahoma" w:cs="Tahoma"/>
        </w:rPr>
      </w:pPr>
    </w:p>
    <w:p w14:paraId="156264F3" w14:textId="77777777" w:rsidR="00411BAC" w:rsidRPr="00C503B6" w:rsidRDefault="00E739D5" w:rsidP="00411BAC">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w:t>
      </w:r>
      <w:r w:rsidR="00411BAC" w:rsidRPr="00C503B6">
        <w:rPr>
          <w:rFonts w:ascii="Tahoma" w:hAnsi="Tahoma" w:cs="Tahoma"/>
        </w:rPr>
        <w:t>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30C1B06" w14:textId="77777777" w:rsidR="00411BAC" w:rsidRDefault="00411BAC" w:rsidP="00411BAC">
      <w:pPr>
        <w:spacing w:after="0" w:line="240" w:lineRule="auto"/>
        <w:jc w:val="both"/>
        <w:rPr>
          <w:rFonts w:ascii="Tahoma" w:hAnsi="Tahoma" w:cs="Tahoma"/>
          <w:b/>
        </w:rPr>
      </w:pPr>
    </w:p>
    <w:p w14:paraId="7EBF470E" w14:textId="77777777" w:rsidR="00411BAC" w:rsidRPr="00C503B6" w:rsidRDefault="00E739D5" w:rsidP="00411BAC">
      <w:pPr>
        <w:spacing w:after="0" w:line="240" w:lineRule="auto"/>
        <w:ind w:firstLine="708"/>
        <w:jc w:val="both"/>
        <w:rPr>
          <w:rFonts w:ascii="Tahoma" w:hAnsi="Tahoma" w:cs="Tahoma"/>
        </w:rPr>
      </w:pPr>
      <w:r w:rsidRPr="00C503B6">
        <w:rPr>
          <w:rFonts w:ascii="Tahoma" w:hAnsi="Tahoma" w:cs="Tahoma"/>
          <w:b/>
        </w:rPr>
        <w:t xml:space="preserve">3.- </w:t>
      </w:r>
      <w:r w:rsidR="00411BAC" w:rsidRPr="00C503B6">
        <w:rPr>
          <w:rFonts w:ascii="Tahoma" w:hAnsi="Tahoma" w:cs="Tahoma"/>
        </w:rPr>
        <w:t>Una declaración responsable ante el Alcalde</w:t>
      </w:r>
      <w:r w:rsidR="00411BAC">
        <w:rPr>
          <w:rFonts w:ascii="Tahoma" w:hAnsi="Tahoma" w:cs="Tahoma"/>
        </w:rPr>
        <w:t>-</w:t>
      </w:r>
      <w:r w:rsidR="00411BAC" w:rsidRPr="00C503B6">
        <w:rPr>
          <w:rFonts w:ascii="Tahoma" w:hAnsi="Tahoma" w:cs="Tahoma"/>
        </w:rPr>
        <w:t>Presidente</w:t>
      </w:r>
      <w:r w:rsidR="00411BAC">
        <w:rPr>
          <w:rFonts w:ascii="Tahoma" w:hAnsi="Tahoma" w:cs="Tahoma"/>
        </w:rPr>
        <w:t xml:space="preserve"> sobre la adecuada y correcta aplicación de lo</w:t>
      </w:r>
      <w:r w:rsidR="00411BAC" w:rsidRPr="00C503B6">
        <w:rPr>
          <w:rFonts w:ascii="Tahoma" w:hAnsi="Tahoma" w:cs="Tahoma"/>
        </w:rPr>
        <w:t>s fondos recibidos a la finalidad para la que fue concedida la subvención.</w:t>
      </w:r>
    </w:p>
    <w:p w14:paraId="0B15F261" w14:textId="77777777" w:rsidR="00411BAC" w:rsidRPr="00C503B6" w:rsidRDefault="00411BAC" w:rsidP="00411BAC">
      <w:pPr>
        <w:spacing w:after="0" w:line="240" w:lineRule="auto"/>
        <w:ind w:firstLine="708"/>
        <w:jc w:val="both"/>
        <w:rPr>
          <w:rFonts w:ascii="Tahoma" w:hAnsi="Tahoma" w:cs="Tahoma"/>
        </w:rPr>
      </w:pPr>
    </w:p>
    <w:p w14:paraId="64002450" w14:textId="77777777" w:rsidR="00411BAC" w:rsidRPr="00C503B6" w:rsidRDefault="00411BAC" w:rsidP="00411BAC">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w:t>
      </w:r>
      <w:r>
        <w:rPr>
          <w:rFonts w:ascii="Tahoma" w:hAnsi="Tahoma" w:cs="Tahoma"/>
        </w:rPr>
        <w:t>-</w:t>
      </w:r>
      <w:r w:rsidRPr="00C503B6">
        <w:rPr>
          <w:rFonts w:ascii="Tahoma" w:hAnsi="Tahoma" w:cs="Tahoma"/>
        </w:rPr>
        <w:t>Presidente acreditativa del carácter deducible o no del Impuesto sobre Valor Añadido soportado en los gastos realizados objeto de subvención.</w:t>
      </w:r>
    </w:p>
    <w:p w14:paraId="1D71E514" w14:textId="747E104A" w:rsidR="00E739D5" w:rsidRPr="00C503B6" w:rsidRDefault="00E739D5" w:rsidP="00411BAC">
      <w:pPr>
        <w:spacing w:after="0" w:line="240" w:lineRule="auto"/>
        <w:ind w:firstLine="708"/>
        <w:jc w:val="both"/>
        <w:rPr>
          <w:rFonts w:ascii="Tahoma" w:hAnsi="Tahoma" w:cs="Tahoma"/>
        </w:rPr>
      </w:pPr>
    </w:p>
    <w:p w14:paraId="21ED97EF" w14:textId="77777777" w:rsidR="00411BAC" w:rsidRPr="00C503B6" w:rsidRDefault="00E739D5" w:rsidP="00411BAC">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411BAC">
        <w:rPr>
          <w:rFonts w:ascii="Tahoma" w:hAnsi="Tahoma" w:cs="Tahoma"/>
        </w:rPr>
        <w:t xml:space="preserve">En el supuesto de que un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 los </w:t>
      </w:r>
      <w:r w:rsidR="00411BAC" w:rsidRPr="00C503B6">
        <w:rPr>
          <w:rFonts w:ascii="Tahoma" w:hAnsi="Tahoma" w:cs="Tahoma"/>
        </w:rPr>
        <w:t>artículo</w:t>
      </w:r>
      <w:r w:rsidR="00411BAC">
        <w:rPr>
          <w:rFonts w:ascii="Tahoma" w:hAnsi="Tahoma" w:cs="Tahoma"/>
        </w:rPr>
        <w:t>s</w:t>
      </w:r>
      <w:r w:rsidR="00411BAC" w:rsidRPr="00C503B6">
        <w:rPr>
          <w:rFonts w:ascii="Tahoma" w:hAnsi="Tahoma" w:cs="Tahoma"/>
        </w:rPr>
        <w:t xml:space="preserve"> 31.3 de la Ley General de Subvenciones</w:t>
      </w:r>
      <w:r w:rsidR="00411BAC">
        <w:rPr>
          <w:rFonts w:ascii="Tahoma" w:hAnsi="Tahoma" w:cs="Tahoma"/>
        </w:rPr>
        <w:t xml:space="preserve">, </w:t>
      </w:r>
      <w:r w:rsidR="00411BAC" w:rsidRPr="00C503B6">
        <w:rPr>
          <w:rFonts w:ascii="Tahoma" w:hAnsi="Tahoma" w:cs="Tahoma"/>
        </w:rPr>
        <w:t xml:space="preserve">34.3 de la Ley 5/2015, de Subvenciones de Aragón, </w:t>
      </w:r>
      <w:r w:rsidR="00411BAC">
        <w:rPr>
          <w:rFonts w:ascii="Tahoma" w:hAnsi="Tahoma" w:cs="Tahoma"/>
        </w:rPr>
        <w:t xml:space="preserve">y </w:t>
      </w:r>
      <w:r w:rsidR="00411BAC" w:rsidRPr="00C503B6">
        <w:rPr>
          <w:rFonts w:ascii="Tahoma" w:hAnsi="Tahoma" w:cs="Tahoma"/>
        </w:rPr>
        <w:t>artículo 4.2. de la Ley 3/2011, de medidas en materia de Contratos del Sector Pú</w:t>
      </w:r>
      <w:r w:rsidR="00411BAC">
        <w:rPr>
          <w:rFonts w:ascii="Tahoma" w:hAnsi="Tahoma" w:cs="Tahoma"/>
        </w:rPr>
        <w:t>bl</w:t>
      </w:r>
      <w:r w:rsidR="00411BAC" w:rsidRPr="00C503B6">
        <w:rPr>
          <w:rFonts w:ascii="Tahoma" w:hAnsi="Tahoma" w:cs="Tahoma"/>
        </w:rPr>
        <w:t>ico de Aragón</w:t>
      </w:r>
      <w:r w:rsidR="00411BAC">
        <w:rPr>
          <w:rFonts w:ascii="Tahoma" w:hAnsi="Tahoma" w:cs="Tahoma"/>
        </w:rPr>
        <w:t>;</w:t>
      </w:r>
      <w:r w:rsidR="00411BAC" w:rsidRPr="00C503B6">
        <w:rPr>
          <w:rFonts w:ascii="Tahoma" w:hAnsi="Tahoma" w:cs="Tahoma"/>
        </w:rPr>
        <w:t xml:space="preserve"> en el supuesto de que el gasto supere las cuantías establecidas en la Ley de Contratos del Sector Público para el contrato menor, esto es, </w:t>
      </w:r>
      <w:r w:rsidR="00411BAC">
        <w:rPr>
          <w:rFonts w:ascii="Tahoma" w:hAnsi="Tahoma" w:cs="Tahoma"/>
        </w:rPr>
        <w:t>4</w:t>
      </w:r>
      <w:r w:rsidR="00411BAC" w:rsidRPr="00C503B6">
        <w:rPr>
          <w:rFonts w:ascii="Tahoma" w:hAnsi="Tahoma" w:cs="Tahoma"/>
        </w:rPr>
        <w:t xml:space="preserve">0.000,00 € para obras y </w:t>
      </w:r>
      <w:r w:rsidR="00411BAC">
        <w:rPr>
          <w:rFonts w:ascii="Tahoma" w:hAnsi="Tahoma" w:cs="Tahoma"/>
        </w:rPr>
        <w:t>15</w:t>
      </w:r>
      <w:r w:rsidR="00411BAC"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411BAC">
      <w:pPr>
        <w:spacing w:after="0" w:line="240" w:lineRule="auto"/>
        <w:jc w:val="both"/>
        <w:rPr>
          <w:rFonts w:ascii="Tahoma" w:hAnsi="Tahoma" w:cs="Tahoma"/>
        </w:rPr>
      </w:pPr>
    </w:p>
    <w:p w14:paraId="1C7CFEF4" w14:textId="7F955353"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w:t>
      </w:r>
      <w:r w:rsidR="00C17522" w:rsidRPr="00C503B6">
        <w:rPr>
          <w:rFonts w:ascii="Tahoma" w:hAnsi="Tahoma" w:cs="Tahoma"/>
        </w:rPr>
        <w:t xml:space="preserve">De conformidad con lo establecido en el art. 73.2 del R.L.G.S. los justificantes presentados </w:t>
      </w:r>
      <w:r w:rsidR="00C17522">
        <w:rPr>
          <w:rFonts w:ascii="Tahoma" w:hAnsi="Tahoma" w:cs="Tahoma"/>
        </w:rPr>
        <w:t xml:space="preserve">deberán indicar, en caso de obtención de varias fuentes de financiación para la actividad, </w:t>
      </w:r>
      <w:r w:rsidR="00C17522" w:rsidRPr="00C503B6">
        <w:rPr>
          <w:rFonts w:ascii="Tahoma" w:hAnsi="Tahoma" w:cs="Tahoma"/>
        </w:rPr>
        <w:t xml:space="preserve">la subvención para cuya justificación han sido </w:t>
      </w:r>
      <w:r w:rsidR="00C17522" w:rsidRPr="00C503B6">
        <w:rPr>
          <w:rFonts w:ascii="Tahoma" w:hAnsi="Tahoma" w:cs="Tahoma"/>
        </w:rPr>
        <w:lastRenderedPageBreak/>
        <w:t>presentados y si el importe del justificante se imputa total o parcialmente a la</w:t>
      </w:r>
      <w:r w:rsidR="00C17522">
        <w:rPr>
          <w:rFonts w:ascii="Tahoma" w:hAnsi="Tahoma" w:cs="Tahoma"/>
        </w:rPr>
        <w:t xml:space="preserve"> presente</w:t>
      </w:r>
      <w:r w:rsidR="00C17522" w:rsidRPr="00C503B6">
        <w:rPr>
          <w:rFonts w:ascii="Tahoma" w:hAnsi="Tahoma" w:cs="Tahoma"/>
        </w:rPr>
        <w:t xml:space="preserve"> subvención.</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B25270">
        <w:trPr>
          <w:trHeight w:val="452"/>
        </w:trPr>
        <w:tc>
          <w:tcPr>
            <w:tcW w:w="5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B2527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B2527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B2527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B2527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B2527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B2527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B25270">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0CE0BA5B"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37B2134E" w:rsidR="00F1434F" w:rsidRPr="00BB1840" w:rsidRDefault="00F1434F" w:rsidP="00BB1840">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 xml:space="preserve">Nº DE ORDEN EN LA </w:t>
            </w:r>
            <w:r w:rsidRPr="00C503B6">
              <w:rPr>
                <w:rFonts w:ascii="Tahoma" w:eastAsia="Calibri" w:hAnsi="Tahoma" w:cs="Tahoma"/>
                <w:b/>
                <w:bCs/>
                <w:sz w:val="20"/>
                <w:szCs w:val="20"/>
              </w:rPr>
              <w:lastRenderedPageBreak/>
              <w:t>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 xml:space="preserve">IMPORTE DECLARADO EN </w:t>
            </w:r>
            <w:r w:rsidRPr="00C503B6">
              <w:rPr>
                <w:rFonts w:ascii="Tahoma" w:eastAsia="Calibri" w:hAnsi="Tahoma" w:cs="Tahoma"/>
                <w:b/>
                <w:bCs/>
                <w:sz w:val="20"/>
                <w:szCs w:val="20"/>
              </w:rPr>
              <w:lastRenderedPageBreak/>
              <w:t>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lastRenderedPageBreak/>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9FF0199" w14:textId="77777777" w:rsidR="00FE3CB7" w:rsidRPr="00C503B6" w:rsidRDefault="00FE3CB7" w:rsidP="00FE3CB7">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16ECEF13" w14:textId="77777777" w:rsidR="00FE3CB7" w:rsidRPr="00C503B6" w:rsidRDefault="00FE3CB7" w:rsidP="00FE3CB7">
      <w:pPr>
        <w:spacing w:after="0" w:line="240" w:lineRule="auto"/>
        <w:ind w:firstLine="708"/>
        <w:jc w:val="both"/>
        <w:rPr>
          <w:rFonts w:ascii="Tahoma" w:hAnsi="Tahoma" w:cs="Tahoma"/>
          <w:lang w:eastAsia="es-ES"/>
        </w:rPr>
      </w:pPr>
    </w:p>
    <w:p w14:paraId="1A9C70FD" w14:textId="77777777" w:rsidR="00FE3CB7" w:rsidRPr="00C503B6" w:rsidRDefault="00FE3CB7" w:rsidP="00FE3CB7">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7EA75F84" w14:textId="77777777" w:rsidR="00FE3CB7" w:rsidRPr="00C503B6" w:rsidRDefault="00FE3CB7" w:rsidP="00FE3CB7">
      <w:pPr>
        <w:spacing w:after="0" w:line="240" w:lineRule="auto"/>
        <w:ind w:firstLine="708"/>
        <w:jc w:val="both"/>
        <w:rPr>
          <w:rFonts w:ascii="Tahoma" w:hAnsi="Tahoma" w:cs="Tahoma"/>
          <w:lang w:eastAsia="es-ES"/>
        </w:rPr>
      </w:pPr>
    </w:p>
    <w:p w14:paraId="76084156" w14:textId="77777777" w:rsidR="00FE3CB7" w:rsidRPr="00C503B6" w:rsidRDefault="00FE3CB7" w:rsidP="00FE3CB7">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49DCD478"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lastRenderedPageBreak/>
        <w:t xml:space="preserve">Tercero.- Autorizar y disponer el gasto por importe de </w:t>
      </w:r>
      <w:r w:rsidR="00F53944" w:rsidRPr="00F53944">
        <w:rPr>
          <w:rFonts w:ascii="Tahoma" w:hAnsi="Tahoma" w:cs="Tahoma"/>
          <w:lang w:eastAsia="es-ES"/>
        </w:rPr>
        <w:t>1.331</w:t>
      </w:r>
      <w:r w:rsidR="00393791" w:rsidRPr="00F53944">
        <w:rPr>
          <w:rFonts w:ascii="Tahoma" w:hAnsi="Tahoma" w:cs="Tahoma"/>
          <w:lang w:eastAsia="es-ES"/>
        </w:rPr>
        <w:t>,00</w:t>
      </w:r>
      <w:r w:rsidR="00E76C27" w:rsidRPr="00F53944">
        <w:rPr>
          <w:rFonts w:ascii="Tahoma" w:hAnsi="Tahoma" w:cs="Tahoma"/>
          <w:lang w:eastAsia="es-ES"/>
        </w:rPr>
        <w:t xml:space="preserve">  </w:t>
      </w:r>
      <w:r w:rsidR="00A9491D" w:rsidRPr="00F53944">
        <w:rPr>
          <w:rFonts w:ascii="Tahoma" w:hAnsi="Tahoma" w:cs="Tahoma"/>
          <w:lang w:eastAsia="es-ES"/>
        </w:rPr>
        <w:t>€</w:t>
      </w:r>
      <w:r w:rsidRPr="00F53944">
        <w:rPr>
          <w:rFonts w:ascii="Tahoma" w:hAnsi="Tahoma" w:cs="Tahoma"/>
          <w:lang w:eastAsia="es-ES"/>
        </w:rPr>
        <w:t>,</w:t>
      </w:r>
      <w:r w:rsidRPr="00C503B6">
        <w:rPr>
          <w:rFonts w:ascii="Tahoma" w:hAnsi="Tahoma" w:cs="Tahoma"/>
          <w:lang w:eastAsia="es-ES"/>
        </w:rPr>
        <w:t xml:space="preserve"> con cargo a la aplicación nominativa </w:t>
      </w:r>
      <w:r w:rsidR="00F53944">
        <w:rPr>
          <w:rFonts w:ascii="Tahoma" w:hAnsi="Tahoma" w:cs="Tahoma"/>
          <w:lang w:eastAsia="es-ES"/>
        </w:rPr>
        <w:t>3260.48900</w:t>
      </w:r>
      <w:r w:rsidR="00AF5D46" w:rsidRPr="00C503B6">
        <w:rPr>
          <w:rFonts w:ascii="Tahoma" w:hAnsi="Tahoma" w:cs="Tahoma"/>
          <w:lang w:eastAsia="es-ES"/>
        </w:rPr>
        <w:t xml:space="preserve">, </w:t>
      </w:r>
      <w:r w:rsidRPr="00C503B6">
        <w:rPr>
          <w:rFonts w:ascii="Tahoma" w:hAnsi="Tahoma" w:cs="Tahoma"/>
          <w:lang w:eastAsia="es-ES"/>
        </w:rPr>
        <w:t>del presupuesto vigente, en concepto de “concesión subvención nominativa”, R</w:t>
      </w:r>
      <w:r w:rsidRPr="000726BF">
        <w:rPr>
          <w:rFonts w:ascii="Tahoma" w:hAnsi="Tahoma" w:cs="Tahoma"/>
          <w:lang w:eastAsia="es-ES"/>
        </w:rPr>
        <w:t>C Nº 202</w:t>
      </w:r>
      <w:r w:rsidR="000D0F1F" w:rsidRPr="000726BF">
        <w:rPr>
          <w:rFonts w:ascii="Tahoma" w:hAnsi="Tahoma" w:cs="Tahoma"/>
          <w:lang w:eastAsia="es-ES"/>
        </w:rPr>
        <w:t>3</w:t>
      </w:r>
      <w:r w:rsidRPr="000726BF">
        <w:rPr>
          <w:rFonts w:ascii="Tahoma" w:hAnsi="Tahoma" w:cs="Tahoma"/>
          <w:lang w:eastAsia="es-ES"/>
        </w:rPr>
        <w:t>/EP/</w:t>
      </w:r>
      <w:r w:rsidR="00393791" w:rsidRPr="000726BF">
        <w:rPr>
          <w:rFonts w:ascii="Tahoma" w:hAnsi="Tahoma" w:cs="Tahoma"/>
          <w:lang w:eastAsia="es-ES"/>
        </w:rPr>
        <w:t>00</w:t>
      </w:r>
      <w:r w:rsidR="000726BF" w:rsidRPr="000726BF">
        <w:rPr>
          <w:rFonts w:ascii="Tahoma" w:hAnsi="Tahoma" w:cs="Tahoma"/>
          <w:lang w:eastAsia="es-ES"/>
        </w:rPr>
        <w:t>1241</w:t>
      </w:r>
      <w:r w:rsidR="00396B3A" w:rsidRPr="006C2C20">
        <w:rPr>
          <w:rFonts w:ascii="Tahoma" w:hAnsi="Tahoma" w:cs="Tahoma"/>
          <w:lang w:eastAsia="es-ES"/>
        </w:rPr>
        <w:t>.</w:t>
      </w:r>
      <w:r w:rsidR="00F53944">
        <w:rPr>
          <w:rFonts w:ascii="Tahoma" w:hAnsi="Tahoma" w:cs="Tahoma"/>
          <w:lang w:eastAsia="es-ES"/>
        </w:rPr>
        <w:t xml:space="preserve"> </w:t>
      </w:r>
    </w:p>
    <w:p w14:paraId="1B07EB5C" w14:textId="60979086" w:rsidR="00E739D5" w:rsidRDefault="00E739D5" w:rsidP="00E739D5">
      <w:pPr>
        <w:spacing w:after="0" w:line="240" w:lineRule="auto"/>
        <w:ind w:firstLine="708"/>
        <w:jc w:val="both"/>
        <w:rPr>
          <w:rFonts w:ascii="Tahoma" w:hAnsi="Tahoma" w:cs="Tahoma"/>
          <w:lang w:eastAsia="es-ES"/>
        </w:rPr>
      </w:pPr>
    </w:p>
    <w:p w14:paraId="2C6FF6F0" w14:textId="360AD2DD" w:rsidR="00C77B13" w:rsidRDefault="00C77B13" w:rsidP="00E00B40">
      <w:pPr>
        <w:spacing w:after="0" w:line="240" w:lineRule="auto"/>
        <w:ind w:firstLine="708"/>
        <w:jc w:val="both"/>
        <w:rPr>
          <w:rFonts w:ascii="Tahoma" w:hAnsi="Tahoma" w:cs="Tahoma"/>
          <w:lang w:eastAsia="es-ES"/>
        </w:rPr>
      </w:pPr>
      <w:r>
        <w:rPr>
          <w:rFonts w:ascii="Tahoma" w:hAnsi="Tahoma" w:cs="Tahoma"/>
          <w:lang w:eastAsia="es-ES"/>
        </w:rPr>
        <w:t xml:space="preserve">Cuarto.- </w:t>
      </w:r>
      <w:r w:rsidR="00E00B40" w:rsidRPr="00C503B6">
        <w:rPr>
          <w:rFonts w:ascii="Tahoma" w:hAnsi="Tahoma" w:cs="Tahoma"/>
          <w:lang w:eastAsia="es-ES"/>
        </w:rPr>
        <w:t>Notificar el presente acuerdo al interesado, con el ofrecimiento de recursos que proceda, indicándole que, que</w:t>
      </w:r>
      <w:r w:rsidR="00E00B40">
        <w:rPr>
          <w:rFonts w:ascii="Tahoma" w:hAnsi="Tahoma" w:cs="Tahoma"/>
          <w:lang w:eastAsia="es-ES"/>
        </w:rPr>
        <w:t xml:space="preserve"> </w:t>
      </w:r>
      <w:r w:rsidR="00E00B40" w:rsidRPr="00C503B6">
        <w:rPr>
          <w:rFonts w:ascii="Tahoma" w:hAnsi="Tahoma" w:cs="Tahoma"/>
          <w:lang w:eastAsia="es-ES"/>
        </w:rPr>
        <w:t xml:space="preserve">de conformidad con lo dispuesto en el artículo 29 de la Ley 5/2015, de Subvenciones de Aragón, </w:t>
      </w:r>
      <w:r w:rsidR="00E00B40"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319048B6" w14:textId="77777777" w:rsidR="00C77B13" w:rsidRPr="00C503B6" w:rsidRDefault="00C77B13" w:rsidP="00E739D5">
      <w:pPr>
        <w:spacing w:after="0" w:line="240" w:lineRule="auto"/>
        <w:ind w:firstLine="708"/>
        <w:jc w:val="both"/>
        <w:rPr>
          <w:rFonts w:ascii="Tahoma" w:hAnsi="Tahoma" w:cs="Tahoma"/>
          <w:lang w:eastAsia="es-ES"/>
        </w:rPr>
      </w:pPr>
    </w:p>
    <w:p w14:paraId="051DEEE1" w14:textId="7A8E0961" w:rsidR="00164CC5" w:rsidRDefault="00C77B13" w:rsidP="00164CC5">
      <w:pPr>
        <w:spacing w:after="0" w:line="240" w:lineRule="auto"/>
        <w:ind w:firstLine="708"/>
        <w:jc w:val="both"/>
        <w:rPr>
          <w:rFonts w:ascii="Tahoma" w:hAnsi="Tahoma" w:cs="Tahoma"/>
          <w:lang w:eastAsia="es-ES"/>
        </w:rPr>
      </w:pPr>
      <w:r>
        <w:rPr>
          <w:rFonts w:ascii="Tahoma" w:hAnsi="Tahoma" w:cs="Tahoma"/>
          <w:lang w:eastAsia="es-ES"/>
        </w:rPr>
        <w:t>Quinto</w:t>
      </w:r>
      <w:r w:rsidR="00E739D5" w:rsidRPr="00C503B6">
        <w:rPr>
          <w:rFonts w:ascii="Tahoma" w:hAnsi="Tahoma" w:cs="Tahoma"/>
          <w:lang w:eastAsia="es-ES"/>
        </w:rPr>
        <w:t xml:space="preserve">.- </w:t>
      </w:r>
      <w:bookmarkStart w:id="5" w:name="_Hlk127532598"/>
      <w:r w:rsidR="00E00B40"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bookmarkEnd w:id="5"/>
    </w:p>
    <w:p w14:paraId="644937E3" w14:textId="77777777" w:rsidR="00E00B40" w:rsidRPr="00C503B6" w:rsidRDefault="00E00B40" w:rsidP="00164CC5">
      <w:pPr>
        <w:spacing w:after="0" w:line="240" w:lineRule="auto"/>
        <w:ind w:firstLine="708"/>
        <w:jc w:val="both"/>
        <w:rPr>
          <w:rFonts w:ascii="Tahoma" w:hAnsi="Tahoma" w:cs="Tahoma"/>
          <w:lang w:eastAsia="es-ES"/>
        </w:rPr>
      </w:pPr>
    </w:p>
    <w:p w14:paraId="3EC50586" w14:textId="6B56934B" w:rsidR="00E76C27" w:rsidRDefault="00164CC5" w:rsidP="00E00B40">
      <w:pPr>
        <w:spacing w:after="0" w:line="240" w:lineRule="auto"/>
        <w:ind w:firstLine="708"/>
        <w:jc w:val="both"/>
        <w:rPr>
          <w:rFonts w:ascii="Tahoma" w:hAnsi="Tahoma" w:cs="Tahoma"/>
          <w:iCs/>
        </w:rPr>
      </w:pPr>
      <w:bookmarkStart w:id="6" w:name="_Hlk126930951"/>
      <w:r w:rsidRPr="00164CC5">
        <w:rPr>
          <w:rFonts w:ascii="Tahoma" w:hAnsi="Tahoma" w:cs="Tahoma"/>
          <w:lang w:eastAsia="es-ES"/>
        </w:rPr>
        <w:t xml:space="preserve">Sexto.- </w:t>
      </w:r>
      <w:bookmarkEnd w:id="6"/>
      <w:r w:rsidR="00E00B40">
        <w:rPr>
          <w:rFonts w:ascii="Tahoma" w:hAnsi="Tahoma" w:cs="Tahoma"/>
          <w:lang w:eastAsia="es-ES"/>
        </w:rPr>
        <w:t xml:space="preserve"> </w:t>
      </w:r>
      <w:r w:rsidR="00E76C27" w:rsidRPr="00C503B6">
        <w:rPr>
          <w:rFonts w:ascii="Tahoma" w:hAnsi="Tahoma" w:cs="Tahoma"/>
          <w:iCs/>
        </w:rPr>
        <w:t>Dar cuenta a la Junta de Gobierno Local y al Pleno en la próxima sesión ordinaria que celebren.</w:t>
      </w:r>
    </w:p>
    <w:p w14:paraId="6835FBA5" w14:textId="77777777" w:rsidR="0094177F" w:rsidRDefault="0094177F" w:rsidP="00E00B40">
      <w:pPr>
        <w:spacing w:after="0" w:line="240" w:lineRule="auto"/>
        <w:ind w:firstLine="708"/>
        <w:jc w:val="both"/>
        <w:rPr>
          <w:rFonts w:ascii="Tahoma" w:hAnsi="Tahoma" w:cs="Tahoma"/>
          <w:iCs/>
        </w:rPr>
      </w:pPr>
    </w:p>
    <w:p w14:paraId="2EBCC63E" w14:textId="77777777" w:rsidR="00FB676C" w:rsidRDefault="00FB676C" w:rsidP="00FB676C">
      <w:pPr>
        <w:spacing w:after="0" w:line="100" w:lineRule="atLeast"/>
        <w:ind w:firstLine="708"/>
        <w:jc w:val="both"/>
        <w:rPr>
          <w:rFonts w:ascii="Tahoma" w:hAnsi="Tahoma" w:cs="Tahoma"/>
        </w:rPr>
      </w:pPr>
      <w:r>
        <w:rPr>
          <w:rFonts w:ascii="Tahoma" w:hAnsi="Tahoma" w:cs="Tahoma"/>
        </w:rPr>
        <w:t>Cuarte de Huerva, a 2 de junio de 2023.</w:t>
      </w:r>
    </w:p>
    <w:p w14:paraId="1B0DF8BD" w14:textId="77777777" w:rsidR="00FB676C" w:rsidRDefault="00FB676C" w:rsidP="00FB676C">
      <w:pPr>
        <w:spacing w:after="0" w:line="100" w:lineRule="atLeast"/>
        <w:ind w:firstLine="708"/>
        <w:jc w:val="both"/>
        <w:rPr>
          <w:rFonts w:ascii="Tahoma" w:hAnsi="Tahoma" w:cs="Tahoma"/>
        </w:rPr>
      </w:pPr>
      <w:r>
        <w:rPr>
          <w:rFonts w:ascii="Tahoma" w:hAnsi="Tahoma" w:cs="Tahoma"/>
        </w:rPr>
        <w:t>EL ALCALDE,</w:t>
      </w:r>
    </w:p>
    <w:p w14:paraId="020C37B1" w14:textId="77777777" w:rsidR="00FB676C" w:rsidRDefault="00FB676C" w:rsidP="00FB676C">
      <w:pPr>
        <w:spacing w:after="0" w:line="100" w:lineRule="atLeast"/>
        <w:ind w:firstLine="708"/>
        <w:jc w:val="both"/>
        <w:rPr>
          <w:rFonts w:ascii="Tahoma" w:hAnsi="Tahoma" w:cs="Tahoma"/>
        </w:rPr>
      </w:pPr>
    </w:p>
    <w:p w14:paraId="29C12A4A" w14:textId="77777777" w:rsidR="00FB676C" w:rsidRDefault="00FB676C" w:rsidP="00FB676C">
      <w:pPr>
        <w:spacing w:after="0" w:line="100" w:lineRule="atLeast"/>
        <w:ind w:firstLine="708"/>
        <w:jc w:val="both"/>
        <w:rPr>
          <w:rFonts w:ascii="Tahoma" w:hAnsi="Tahoma" w:cs="Tahoma"/>
        </w:rPr>
      </w:pPr>
    </w:p>
    <w:p w14:paraId="72801A12" w14:textId="77777777" w:rsidR="00FB676C" w:rsidRDefault="00FB676C" w:rsidP="00FB676C">
      <w:pPr>
        <w:spacing w:after="0" w:line="100" w:lineRule="atLeast"/>
        <w:ind w:firstLine="708"/>
        <w:jc w:val="both"/>
        <w:rPr>
          <w:rFonts w:ascii="Tahoma" w:hAnsi="Tahoma" w:cs="Tahoma"/>
        </w:rPr>
      </w:pPr>
    </w:p>
    <w:p w14:paraId="3775166E" w14:textId="77777777" w:rsidR="00FB676C" w:rsidRDefault="00FB676C" w:rsidP="00FB676C">
      <w:pPr>
        <w:spacing w:after="0" w:line="100" w:lineRule="atLeast"/>
        <w:ind w:firstLine="708"/>
        <w:jc w:val="both"/>
        <w:rPr>
          <w:rFonts w:ascii="Tahoma" w:hAnsi="Tahoma" w:cs="Tahoma"/>
        </w:rPr>
      </w:pPr>
    </w:p>
    <w:p w14:paraId="21EA5766" w14:textId="77777777" w:rsidR="00FB676C" w:rsidRDefault="00FB676C" w:rsidP="00FB676C">
      <w:pPr>
        <w:spacing w:after="0" w:line="100" w:lineRule="atLeast"/>
        <w:ind w:firstLine="708"/>
        <w:jc w:val="both"/>
        <w:rPr>
          <w:rFonts w:ascii="Tahoma" w:hAnsi="Tahoma" w:cs="Tahoma"/>
        </w:rPr>
      </w:pPr>
    </w:p>
    <w:p w14:paraId="3627AAF0" w14:textId="77777777" w:rsidR="00FB676C" w:rsidRDefault="00FB676C" w:rsidP="00FB676C">
      <w:pPr>
        <w:spacing w:after="0" w:line="100" w:lineRule="atLeast"/>
        <w:jc w:val="both"/>
      </w:pPr>
      <w:r>
        <w:rPr>
          <w:rFonts w:ascii="Tahoma" w:hAnsi="Tahoma" w:cs="Tahoma"/>
        </w:rPr>
        <w:tab/>
        <w:t xml:space="preserve">Fdo.: Jesús Pérez Pérez       </w:t>
      </w:r>
    </w:p>
    <w:p w14:paraId="02564AA7" w14:textId="77777777" w:rsidR="0094177F" w:rsidRPr="00E00B40" w:rsidRDefault="0094177F" w:rsidP="00E00B40">
      <w:pPr>
        <w:spacing w:after="0" w:line="240" w:lineRule="auto"/>
        <w:ind w:firstLine="708"/>
        <w:jc w:val="both"/>
        <w:rPr>
          <w:rFonts w:ascii="Tahoma" w:hAnsi="Tahoma" w:cs="Tahoma"/>
          <w:lang w:eastAsia="es-ES"/>
        </w:rPr>
      </w:pPr>
    </w:p>
    <w:p w14:paraId="5434EB19" w14:textId="032CB78B" w:rsidR="00E739D5" w:rsidRPr="00E76C27" w:rsidRDefault="00E76C27" w:rsidP="00E76C27">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1BE2ADDE" w14:textId="2440F729"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98678582">
    <w:abstractNumId w:val="1"/>
  </w:num>
  <w:num w:numId="2" w16cid:durableId="1414618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0177"/>
    <w:rsid w:val="00035706"/>
    <w:rsid w:val="00044A65"/>
    <w:rsid w:val="00055BE0"/>
    <w:rsid w:val="000726BF"/>
    <w:rsid w:val="0007722B"/>
    <w:rsid w:val="00080EC0"/>
    <w:rsid w:val="00097794"/>
    <w:rsid w:val="000A02EC"/>
    <w:rsid w:val="000A5177"/>
    <w:rsid w:val="000B7186"/>
    <w:rsid w:val="000D0F1F"/>
    <w:rsid w:val="000D5BED"/>
    <w:rsid w:val="000E164C"/>
    <w:rsid w:val="000E2E84"/>
    <w:rsid w:val="000E34A0"/>
    <w:rsid w:val="000F3026"/>
    <w:rsid w:val="00101099"/>
    <w:rsid w:val="00124019"/>
    <w:rsid w:val="00145AD5"/>
    <w:rsid w:val="001616FF"/>
    <w:rsid w:val="00162A86"/>
    <w:rsid w:val="00163313"/>
    <w:rsid w:val="00164CC5"/>
    <w:rsid w:val="001A6FB8"/>
    <w:rsid w:val="001E2F61"/>
    <w:rsid w:val="001F2DFF"/>
    <w:rsid w:val="00203ABC"/>
    <w:rsid w:val="00227976"/>
    <w:rsid w:val="0024745B"/>
    <w:rsid w:val="00252440"/>
    <w:rsid w:val="00256E4D"/>
    <w:rsid w:val="002671CA"/>
    <w:rsid w:val="00284D1B"/>
    <w:rsid w:val="002912E8"/>
    <w:rsid w:val="00292D46"/>
    <w:rsid w:val="002A0051"/>
    <w:rsid w:val="002A096C"/>
    <w:rsid w:val="002B3EA8"/>
    <w:rsid w:val="002E02CC"/>
    <w:rsid w:val="002E5E01"/>
    <w:rsid w:val="00305FDD"/>
    <w:rsid w:val="003115CD"/>
    <w:rsid w:val="0033131A"/>
    <w:rsid w:val="00351BE0"/>
    <w:rsid w:val="0036149D"/>
    <w:rsid w:val="00366E69"/>
    <w:rsid w:val="00393791"/>
    <w:rsid w:val="00396B3A"/>
    <w:rsid w:val="003A32EC"/>
    <w:rsid w:val="00411BAC"/>
    <w:rsid w:val="0041241F"/>
    <w:rsid w:val="0041335D"/>
    <w:rsid w:val="00414449"/>
    <w:rsid w:val="00416D14"/>
    <w:rsid w:val="0043066D"/>
    <w:rsid w:val="0043626F"/>
    <w:rsid w:val="00447BC9"/>
    <w:rsid w:val="00464BC6"/>
    <w:rsid w:val="004A0993"/>
    <w:rsid w:val="004B3F17"/>
    <w:rsid w:val="004C3802"/>
    <w:rsid w:val="004C4B93"/>
    <w:rsid w:val="004C6731"/>
    <w:rsid w:val="004E6832"/>
    <w:rsid w:val="00510DF0"/>
    <w:rsid w:val="00525614"/>
    <w:rsid w:val="0055452E"/>
    <w:rsid w:val="005712F5"/>
    <w:rsid w:val="00585C8C"/>
    <w:rsid w:val="00593F07"/>
    <w:rsid w:val="00594947"/>
    <w:rsid w:val="00596E29"/>
    <w:rsid w:val="005A4152"/>
    <w:rsid w:val="005B7591"/>
    <w:rsid w:val="005C6141"/>
    <w:rsid w:val="006053F8"/>
    <w:rsid w:val="0062385D"/>
    <w:rsid w:val="006428F3"/>
    <w:rsid w:val="00642D8A"/>
    <w:rsid w:val="0066152F"/>
    <w:rsid w:val="00661847"/>
    <w:rsid w:val="00665CDC"/>
    <w:rsid w:val="00675027"/>
    <w:rsid w:val="0067586F"/>
    <w:rsid w:val="00683BA2"/>
    <w:rsid w:val="00697628"/>
    <w:rsid w:val="006B4A58"/>
    <w:rsid w:val="006C2AE5"/>
    <w:rsid w:val="006C2C20"/>
    <w:rsid w:val="006D3F2D"/>
    <w:rsid w:val="006E0B0C"/>
    <w:rsid w:val="006E15E7"/>
    <w:rsid w:val="006E23B1"/>
    <w:rsid w:val="006E38DD"/>
    <w:rsid w:val="006F187C"/>
    <w:rsid w:val="00701131"/>
    <w:rsid w:val="0071303B"/>
    <w:rsid w:val="00720028"/>
    <w:rsid w:val="007552A9"/>
    <w:rsid w:val="00755DB5"/>
    <w:rsid w:val="00766FE3"/>
    <w:rsid w:val="007731E6"/>
    <w:rsid w:val="007A2F4E"/>
    <w:rsid w:val="007D0E6B"/>
    <w:rsid w:val="007E1686"/>
    <w:rsid w:val="007E5CCB"/>
    <w:rsid w:val="008000F9"/>
    <w:rsid w:val="008028C9"/>
    <w:rsid w:val="00810AEE"/>
    <w:rsid w:val="00832FC1"/>
    <w:rsid w:val="008340C2"/>
    <w:rsid w:val="00840E34"/>
    <w:rsid w:val="00850CD6"/>
    <w:rsid w:val="008541EE"/>
    <w:rsid w:val="0085428C"/>
    <w:rsid w:val="008571B3"/>
    <w:rsid w:val="008615EA"/>
    <w:rsid w:val="0087558E"/>
    <w:rsid w:val="0089765D"/>
    <w:rsid w:val="008A4BB2"/>
    <w:rsid w:val="008A5CBA"/>
    <w:rsid w:val="008A6AF6"/>
    <w:rsid w:val="008B2A21"/>
    <w:rsid w:val="008C3B91"/>
    <w:rsid w:val="008D2D7C"/>
    <w:rsid w:val="00940077"/>
    <w:rsid w:val="0094177F"/>
    <w:rsid w:val="00945A05"/>
    <w:rsid w:val="00975C42"/>
    <w:rsid w:val="0098340A"/>
    <w:rsid w:val="00987BE2"/>
    <w:rsid w:val="00990364"/>
    <w:rsid w:val="00990FA6"/>
    <w:rsid w:val="0099456E"/>
    <w:rsid w:val="0099746E"/>
    <w:rsid w:val="009B29BA"/>
    <w:rsid w:val="009C2A03"/>
    <w:rsid w:val="009C4915"/>
    <w:rsid w:val="009D285C"/>
    <w:rsid w:val="009E4AA4"/>
    <w:rsid w:val="009F3EE2"/>
    <w:rsid w:val="00A072E8"/>
    <w:rsid w:val="00A16671"/>
    <w:rsid w:val="00A32663"/>
    <w:rsid w:val="00A3414D"/>
    <w:rsid w:val="00A9491D"/>
    <w:rsid w:val="00A96986"/>
    <w:rsid w:val="00AA0D84"/>
    <w:rsid w:val="00AA2F9D"/>
    <w:rsid w:val="00AB4B8E"/>
    <w:rsid w:val="00AB51BF"/>
    <w:rsid w:val="00AE34BF"/>
    <w:rsid w:val="00AF53E5"/>
    <w:rsid w:val="00AF5D46"/>
    <w:rsid w:val="00B105B8"/>
    <w:rsid w:val="00B11004"/>
    <w:rsid w:val="00B2055F"/>
    <w:rsid w:val="00B25270"/>
    <w:rsid w:val="00B307F3"/>
    <w:rsid w:val="00B436CD"/>
    <w:rsid w:val="00B60959"/>
    <w:rsid w:val="00B73D9D"/>
    <w:rsid w:val="00B75655"/>
    <w:rsid w:val="00B82CCA"/>
    <w:rsid w:val="00B83034"/>
    <w:rsid w:val="00BB1840"/>
    <w:rsid w:val="00BD0492"/>
    <w:rsid w:val="00BE3769"/>
    <w:rsid w:val="00BF0460"/>
    <w:rsid w:val="00BF2C1E"/>
    <w:rsid w:val="00BF3EA6"/>
    <w:rsid w:val="00C17522"/>
    <w:rsid w:val="00C26117"/>
    <w:rsid w:val="00C27C1F"/>
    <w:rsid w:val="00C46C81"/>
    <w:rsid w:val="00C503B6"/>
    <w:rsid w:val="00C52EA6"/>
    <w:rsid w:val="00C60EDA"/>
    <w:rsid w:val="00C660FA"/>
    <w:rsid w:val="00C77ABA"/>
    <w:rsid w:val="00C77B13"/>
    <w:rsid w:val="00C85CE3"/>
    <w:rsid w:val="00C9408E"/>
    <w:rsid w:val="00CA4F30"/>
    <w:rsid w:val="00CB7177"/>
    <w:rsid w:val="00CF59F3"/>
    <w:rsid w:val="00CF71A9"/>
    <w:rsid w:val="00D13691"/>
    <w:rsid w:val="00D1740C"/>
    <w:rsid w:val="00D226B2"/>
    <w:rsid w:val="00D2419B"/>
    <w:rsid w:val="00D408E4"/>
    <w:rsid w:val="00D42D4B"/>
    <w:rsid w:val="00D503B9"/>
    <w:rsid w:val="00D52B7F"/>
    <w:rsid w:val="00D72B0E"/>
    <w:rsid w:val="00D830B0"/>
    <w:rsid w:val="00D838E1"/>
    <w:rsid w:val="00D8738F"/>
    <w:rsid w:val="00DB68D0"/>
    <w:rsid w:val="00DE702F"/>
    <w:rsid w:val="00DE7E17"/>
    <w:rsid w:val="00E00B40"/>
    <w:rsid w:val="00E204AA"/>
    <w:rsid w:val="00E30439"/>
    <w:rsid w:val="00E305AD"/>
    <w:rsid w:val="00E30EDC"/>
    <w:rsid w:val="00E36FA3"/>
    <w:rsid w:val="00E40FF9"/>
    <w:rsid w:val="00E50B64"/>
    <w:rsid w:val="00E615D5"/>
    <w:rsid w:val="00E739D5"/>
    <w:rsid w:val="00E76C27"/>
    <w:rsid w:val="00E76CFE"/>
    <w:rsid w:val="00E848E0"/>
    <w:rsid w:val="00E85DD8"/>
    <w:rsid w:val="00E86E63"/>
    <w:rsid w:val="00EA24B7"/>
    <w:rsid w:val="00EA7DC6"/>
    <w:rsid w:val="00EB1956"/>
    <w:rsid w:val="00EB668F"/>
    <w:rsid w:val="00EC33EB"/>
    <w:rsid w:val="00F071DB"/>
    <w:rsid w:val="00F1434F"/>
    <w:rsid w:val="00F161F5"/>
    <w:rsid w:val="00F20BC4"/>
    <w:rsid w:val="00F243B0"/>
    <w:rsid w:val="00F252AB"/>
    <w:rsid w:val="00F30592"/>
    <w:rsid w:val="00F3125C"/>
    <w:rsid w:val="00F37431"/>
    <w:rsid w:val="00F429B0"/>
    <w:rsid w:val="00F438B1"/>
    <w:rsid w:val="00F53944"/>
    <w:rsid w:val="00F63ACC"/>
    <w:rsid w:val="00F71149"/>
    <w:rsid w:val="00F91748"/>
    <w:rsid w:val="00F91BB0"/>
    <w:rsid w:val="00F94560"/>
    <w:rsid w:val="00FA3AD6"/>
    <w:rsid w:val="00FA540D"/>
    <w:rsid w:val="00FB2A8E"/>
    <w:rsid w:val="00FB676C"/>
    <w:rsid w:val="00FC32C1"/>
    <w:rsid w:val="00FE3CB7"/>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1354">
      <w:bodyDiv w:val="1"/>
      <w:marLeft w:val="0"/>
      <w:marRight w:val="0"/>
      <w:marTop w:val="0"/>
      <w:marBottom w:val="0"/>
      <w:divBdr>
        <w:top w:val="none" w:sz="0" w:space="0" w:color="auto"/>
        <w:left w:val="none" w:sz="0" w:space="0" w:color="auto"/>
        <w:bottom w:val="none" w:sz="0" w:space="0" w:color="auto"/>
        <w:right w:val="none" w:sz="0" w:space="0" w:color="auto"/>
      </w:divBdr>
    </w:div>
    <w:div w:id="169947830">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53277260">
      <w:bodyDiv w:val="1"/>
      <w:marLeft w:val="0"/>
      <w:marRight w:val="0"/>
      <w:marTop w:val="0"/>
      <w:marBottom w:val="0"/>
      <w:divBdr>
        <w:top w:val="none" w:sz="0" w:space="0" w:color="auto"/>
        <w:left w:val="none" w:sz="0" w:space="0" w:color="auto"/>
        <w:bottom w:val="none" w:sz="0" w:space="0" w:color="auto"/>
        <w:right w:val="none" w:sz="0" w:space="0" w:color="auto"/>
      </w:divBdr>
    </w:div>
    <w:div w:id="1300694202">
      <w:bodyDiv w:val="1"/>
      <w:marLeft w:val="0"/>
      <w:marRight w:val="0"/>
      <w:marTop w:val="0"/>
      <w:marBottom w:val="0"/>
      <w:divBdr>
        <w:top w:val="none" w:sz="0" w:space="0" w:color="auto"/>
        <w:left w:val="none" w:sz="0" w:space="0" w:color="auto"/>
        <w:bottom w:val="none" w:sz="0" w:space="0" w:color="auto"/>
        <w:right w:val="none" w:sz="0" w:space="0" w:color="auto"/>
      </w:divBdr>
    </w:div>
    <w:div w:id="1498302189">
      <w:bodyDiv w:val="1"/>
      <w:marLeft w:val="0"/>
      <w:marRight w:val="0"/>
      <w:marTop w:val="0"/>
      <w:marBottom w:val="0"/>
      <w:divBdr>
        <w:top w:val="none" w:sz="0" w:space="0" w:color="auto"/>
        <w:left w:val="none" w:sz="0" w:space="0" w:color="auto"/>
        <w:bottom w:val="none" w:sz="0" w:space="0" w:color="auto"/>
        <w:right w:val="none" w:sz="0" w:space="0" w:color="auto"/>
      </w:divBdr>
    </w:div>
    <w:div w:id="1736970197">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75820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790</TotalTime>
  <Pages>10</Pages>
  <Words>3431</Words>
  <Characters>18876</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249</cp:revision>
  <cp:lastPrinted>2021-03-26T11:16:00Z</cp:lastPrinted>
  <dcterms:created xsi:type="dcterms:W3CDTF">2020-04-21T11:44:00Z</dcterms:created>
  <dcterms:modified xsi:type="dcterms:W3CDTF">2023-06-26T10:49:00Z</dcterms:modified>
</cp:coreProperties>
</file>