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CA2B4" w14:textId="77777777" w:rsidR="003A79F7" w:rsidRPr="004E0CD5" w:rsidRDefault="003A79F7" w:rsidP="003A79F7">
      <w:pPr>
        <w:rPr>
          <w:rFonts w:ascii="Garamond" w:hAnsi="Garamond"/>
          <w:sz w:val="24"/>
          <w:szCs w:val="24"/>
        </w:rPr>
      </w:pPr>
    </w:p>
    <w:p w14:paraId="647AA19D" w14:textId="3326D179" w:rsidR="003A79F7" w:rsidRPr="00D033F4" w:rsidRDefault="003A79F7" w:rsidP="003A79F7">
      <w:pPr>
        <w:jc w:val="center"/>
        <w:rPr>
          <w:rFonts w:ascii="Garamond" w:hAnsi="Garamond"/>
          <w:b/>
          <w:bCs/>
          <w:sz w:val="28"/>
          <w:szCs w:val="28"/>
        </w:rPr>
      </w:pPr>
      <w:r>
        <w:rPr>
          <w:rFonts w:ascii="Garamond" w:hAnsi="Garamond"/>
          <w:b/>
          <w:bCs/>
          <w:sz w:val="28"/>
          <w:szCs w:val="28"/>
        </w:rPr>
        <w:t>ANEXO II</w:t>
      </w:r>
    </w:p>
    <w:p w14:paraId="4F96F626" w14:textId="5ECEB233" w:rsidR="003A79F7" w:rsidRPr="00D033F4" w:rsidRDefault="003A79F7" w:rsidP="003A79F7">
      <w:pPr>
        <w:jc w:val="center"/>
        <w:rPr>
          <w:rFonts w:ascii="Garamond" w:hAnsi="Garamond"/>
          <w:b/>
          <w:bCs/>
          <w:sz w:val="28"/>
          <w:szCs w:val="28"/>
        </w:rPr>
      </w:pPr>
      <w:r>
        <w:rPr>
          <w:rFonts w:ascii="Garamond" w:hAnsi="Garamond"/>
          <w:b/>
          <w:bCs/>
          <w:sz w:val="28"/>
          <w:szCs w:val="28"/>
        </w:rPr>
        <w:t>Criterios de ponderación</w:t>
      </w:r>
    </w:p>
    <w:p w14:paraId="6D6E0225" w14:textId="77777777" w:rsidR="003A79F7" w:rsidRPr="004E0CD5" w:rsidRDefault="003A79F7" w:rsidP="003A79F7">
      <w:pPr>
        <w:rPr>
          <w:rFonts w:ascii="Garamond" w:hAnsi="Garamond"/>
          <w:sz w:val="24"/>
          <w:szCs w:val="24"/>
        </w:rPr>
      </w:pPr>
    </w:p>
    <w:tbl>
      <w:tblPr>
        <w:tblStyle w:val="Saretaduntaula"/>
        <w:tblW w:w="0" w:type="auto"/>
        <w:tblInd w:w="84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411"/>
      </w:tblGrid>
      <w:tr w:rsidR="003A79F7" w:rsidRPr="00C03844" w14:paraId="5D5805FF" w14:textId="77777777" w:rsidTr="00436B40">
        <w:tc>
          <w:tcPr>
            <w:tcW w:w="4536" w:type="dxa"/>
          </w:tcPr>
          <w:p w14:paraId="30552653" w14:textId="378DBB47" w:rsidR="003A79F7" w:rsidRPr="00C03844" w:rsidRDefault="003A79F7" w:rsidP="00436B40">
            <w:pPr>
              <w:spacing w:before="240" w:after="120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 xml:space="preserve">1. </w:t>
            </w:r>
            <w:r w:rsidRPr="003A79F7">
              <w:rPr>
                <w:rFonts w:ascii="Garamond" w:hAnsi="Garamond"/>
                <w:b/>
                <w:bCs/>
                <w:sz w:val="24"/>
                <w:szCs w:val="24"/>
              </w:rPr>
              <w:t>UNIDAD DE EJECUCIÓN</w:t>
            </w: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411" w:type="dxa"/>
          </w:tcPr>
          <w:p w14:paraId="4DAC12BF" w14:textId="4A85F1A5" w:rsidR="003A79F7" w:rsidRPr="00C03844" w:rsidRDefault="003A79F7" w:rsidP="00436B40">
            <w:pPr>
              <w:spacing w:before="240" w:after="120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>50 punt</w:t>
            </w:r>
            <w:r>
              <w:rPr>
                <w:rFonts w:ascii="Garamond" w:hAnsi="Garamond"/>
                <w:b/>
                <w:bCs/>
                <w:sz w:val="24"/>
                <w:szCs w:val="24"/>
              </w:rPr>
              <w:t>os</w:t>
            </w: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/>
                <w:bCs/>
                <w:sz w:val="24"/>
                <w:szCs w:val="24"/>
              </w:rPr>
              <w:t>(máximo)</w:t>
            </w:r>
          </w:p>
        </w:tc>
      </w:tr>
      <w:tr w:rsidR="003A79F7" w:rsidRPr="004E0CD5" w14:paraId="14C4355F" w14:textId="77777777" w:rsidTr="00436B40">
        <w:tc>
          <w:tcPr>
            <w:tcW w:w="6947" w:type="dxa"/>
            <w:gridSpan w:val="2"/>
          </w:tcPr>
          <w:p w14:paraId="14EAF4F6" w14:textId="06BF9D32" w:rsidR="003A79F7" w:rsidRPr="004E0CD5" w:rsidRDefault="003A79F7" w:rsidP="00436B40">
            <w:pPr>
              <w:spacing w:before="60" w:after="60"/>
              <w:ind w:firstLine="204"/>
              <w:rPr>
                <w:rFonts w:ascii="Garamond" w:hAnsi="Garamond"/>
                <w:sz w:val="24"/>
                <w:szCs w:val="24"/>
              </w:rPr>
            </w:pPr>
            <w:r w:rsidRPr="003A79F7">
              <w:rPr>
                <w:rFonts w:ascii="Garamond" w:hAnsi="Garamond"/>
                <w:sz w:val="24"/>
                <w:szCs w:val="24"/>
              </w:rPr>
              <w:t>Puede haber unidades de 2, 3 y 4 portales.</w:t>
            </w:r>
          </w:p>
        </w:tc>
      </w:tr>
      <w:tr w:rsidR="003A79F7" w:rsidRPr="004E0CD5" w14:paraId="27FA67B4" w14:textId="77777777" w:rsidTr="00436B40">
        <w:tc>
          <w:tcPr>
            <w:tcW w:w="6947" w:type="dxa"/>
            <w:gridSpan w:val="2"/>
          </w:tcPr>
          <w:p w14:paraId="4640333C" w14:textId="73563A12" w:rsidR="003A79F7" w:rsidRPr="004E0CD5" w:rsidRDefault="003A79F7" w:rsidP="00436B40">
            <w:pPr>
              <w:spacing w:before="60" w:after="60"/>
              <w:ind w:firstLine="204"/>
              <w:rPr>
                <w:rFonts w:ascii="Garamond" w:hAnsi="Garamond"/>
                <w:sz w:val="24"/>
                <w:szCs w:val="24"/>
              </w:rPr>
            </w:pPr>
            <w:r w:rsidRPr="003A79F7">
              <w:rPr>
                <w:rFonts w:ascii="Garamond" w:hAnsi="Garamond"/>
                <w:sz w:val="24"/>
                <w:szCs w:val="24"/>
              </w:rPr>
              <w:t>Situaciones posibles</w:t>
            </w:r>
            <w:r>
              <w:rPr>
                <w:rFonts w:ascii="Garamond" w:hAnsi="Garamond"/>
                <w:sz w:val="24"/>
                <w:szCs w:val="24"/>
              </w:rPr>
              <w:t>:</w:t>
            </w:r>
          </w:p>
        </w:tc>
      </w:tr>
      <w:tr w:rsidR="003A79F7" w:rsidRPr="004E0CD5" w14:paraId="7B2C3E9F" w14:textId="77777777" w:rsidTr="00436B40">
        <w:tc>
          <w:tcPr>
            <w:tcW w:w="6947" w:type="dxa"/>
            <w:gridSpan w:val="2"/>
          </w:tcPr>
          <w:p w14:paraId="4C69353D" w14:textId="43F06E8F" w:rsidR="003A79F7" w:rsidRPr="004E0CD5" w:rsidRDefault="003A79F7" w:rsidP="003A79F7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 w:rsidRPr="003A79F7">
              <w:rPr>
                <w:rFonts w:ascii="Garamond" w:hAnsi="Garamond"/>
                <w:sz w:val="24"/>
                <w:szCs w:val="24"/>
              </w:rPr>
              <w:t>Bloque de 2 portales</w:t>
            </w:r>
          </w:p>
        </w:tc>
      </w:tr>
      <w:tr w:rsidR="003A79F7" w:rsidRPr="004E0CD5" w14:paraId="2BC7C589" w14:textId="77777777" w:rsidTr="00436B40">
        <w:tc>
          <w:tcPr>
            <w:tcW w:w="4536" w:type="dxa"/>
          </w:tcPr>
          <w:p w14:paraId="6B6B5551" w14:textId="5BB75C71" w:rsidR="003A79F7" w:rsidRPr="004E0CD5" w:rsidRDefault="003A79F7" w:rsidP="00436B40">
            <w:pPr>
              <w:spacing w:before="60" w:after="60"/>
              <w:ind w:firstLine="913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1 ------ 50 %</w:t>
            </w:r>
          </w:p>
        </w:tc>
        <w:tc>
          <w:tcPr>
            <w:tcW w:w="2411" w:type="dxa"/>
          </w:tcPr>
          <w:p w14:paraId="0FB4F280" w14:textId="1BEEFCDA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25 puntos</w:t>
            </w:r>
          </w:p>
        </w:tc>
      </w:tr>
      <w:tr w:rsidR="003A79F7" w:rsidRPr="004E0CD5" w14:paraId="03DA960D" w14:textId="77777777" w:rsidTr="00436B40">
        <w:tc>
          <w:tcPr>
            <w:tcW w:w="4536" w:type="dxa"/>
          </w:tcPr>
          <w:p w14:paraId="29F1D29E" w14:textId="6B062D49" w:rsidR="003A79F7" w:rsidRPr="004E0CD5" w:rsidRDefault="003A79F7" w:rsidP="00436B40">
            <w:pPr>
              <w:spacing w:before="60" w:after="60"/>
              <w:ind w:firstLine="913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2 ------ 1%00</w:t>
            </w:r>
          </w:p>
        </w:tc>
        <w:tc>
          <w:tcPr>
            <w:tcW w:w="2411" w:type="dxa"/>
          </w:tcPr>
          <w:p w14:paraId="3D29B391" w14:textId="57268FCC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50 puntos</w:t>
            </w:r>
          </w:p>
        </w:tc>
      </w:tr>
      <w:tr w:rsidR="003A79F7" w:rsidRPr="004E0CD5" w14:paraId="6AB0E97E" w14:textId="77777777" w:rsidTr="00436B40">
        <w:tc>
          <w:tcPr>
            <w:tcW w:w="6947" w:type="dxa"/>
            <w:gridSpan w:val="2"/>
          </w:tcPr>
          <w:p w14:paraId="73BB1210" w14:textId="65D79888" w:rsidR="003A79F7" w:rsidRPr="004E0CD5" w:rsidRDefault="003A79F7" w:rsidP="003A79F7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 w:rsidRPr="003A79F7">
              <w:rPr>
                <w:rFonts w:ascii="Garamond" w:hAnsi="Garamond"/>
                <w:sz w:val="24"/>
                <w:szCs w:val="24"/>
              </w:rPr>
              <w:t xml:space="preserve">Bloque de </w:t>
            </w:r>
            <w:r>
              <w:rPr>
                <w:rFonts w:ascii="Garamond" w:hAnsi="Garamond"/>
                <w:sz w:val="24"/>
                <w:szCs w:val="24"/>
              </w:rPr>
              <w:t>3</w:t>
            </w:r>
            <w:r w:rsidRPr="003A79F7">
              <w:rPr>
                <w:rFonts w:ascii="Garamond" w:hAnsi="Garamond"/>
                <w:sz w:val="24"/>
                <w:szCs w:val="24"/>
              </w:rPr>
              <w:t xml:space="preserve"> portales</w:t>
            </w:r>
          </w:p>
        </w:tc>
      </w:tr>
      <w:tr w:rsidR="003A79F7" w:rsidRPr="004E0CD5" w14:paraId="0B81CA0B" w14:textId="77777777" w:rsidTr="00436B40">
        <w:tc>
          <w:tcPr>
            <w:tcW w:w="4536" w:type="dxa"/>
          </w:tcPr>
          <w:p w14:paraId="1FFA8661" w14:textId="2762746D" w:rsidR="003A79F7" w:rsidRPr="004E0CD5" w:rsidRDefault="003A79F7" w:rsidP="00436B40">
            <w:pPr>
              <w:spacing w:before="60" w:after="60"/>
              <w:ind w:firstLine="913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1 ------ 33%</w:t>
            </w:r>
          </w:p>
        </w:tc>
        <w:tc>
          <w:tcPr>
            <w:tcW w:w="2411" w:type="dxa"/>
          </w:tcPr>
          <w:p w14:paraId="6901F786" w14:textId="0427E5A1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16,66 puntos</w:t>
            </w:r>
          </w:p>
        </w:tc>
      </w:tr>
      <w:tr w:rsidR="003A79F7" w:rsidRPr="004E0CD5" w14:paraId="68246B32" w14:textId="77777777" w:rsidTr="00436B40">
        <w:tc>
          <w:tcPr>
            <w:tcW w:w="4536" w:type="dxa"/>
          </w:tcPr>
          <w:p w14:paraId="0D30ACDD" w14:textId="3D31352D" w:rsidR="003A79F7" w:rsidRPr="004E0CD5" w:rsidRDefault="003A79F7" w:rsidP="00436B40">
            <w:pPr>
              <w:spacing w:before="60" w:after="60"/>
              <w:ind w:firstLine="913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2 ------ 66%</w:t>
            </w:r>
          </w:p>
        </w:tc>
        <w:tc>
          <w:tcPr>
            <w:tcW w:w="2411" w:type="dxa"/>
          </w:tcPr>
          <w:p w14:paraId="1F645BDA" w14:textId="03F46AA0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33,33 puntos</w:t>
            </w:r>
          </w:p>
        </w:tc>
      </w:tr>
      <w:tr w:rsidR="003A79F7" w:rsidRPr="004E0CD5" w14:paraId="5C7F6944" w14:textId="77777777" w:rsidTr="00436B40">
        <w:tc>
          <w:tcPr>
            <w:tcW w:w="4536" w:type="dxa"/>
          </w:tcPr>
          <w:p w14:paraId="5831556C" w14:textId="532E827A" w:rsidR="003A79F7" w:rsidRPr="004E0CD5" w:rsidRDefault="003A79F7" w:rsidP="00436B40">
            <w:pPr>
              <w:spacing w:before="60" w:after="60"/>
              <w:ind w:firstLine="913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3 ------ 100%</w:t>
            </w:r>
          </w:p>
        </w:tc>
        <w:tc>
          <w:tcPr>
            <w:tcW w:w="2411" w:type="dxa"/>
          </w:tcPr>
          <w:p w14:paraId="77A6FE87" w14:textId="0EBADCB0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50,00 puntos</w:t>
            </w:r>
          </w:p>
        </w:tc>
      </w:tr>
      <w:tr w:rsidR="003A79F7" w:rsidRPr="004E0CD5" w14:paraId="695C0D32" w14:textId="77777777" w:rsidTr="00436B40">
        <w:tc>
          <w:tcPr>
            <w:tcW w:w="6947" w:type="dxa"/>
            <w:gridSpan w:val="2"/>
          </w:tcPr>
          <w:p w14:paraId="1EF64905" w14:textId="1292ECA5" w:rsidR="003A79F7" w:rsidRPr="004E0CD5" w:rsidRDefault="003A79F7" w:rsidP="003A79F7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 w:rsidRPr="003A79F7">
              <w:rPr>
                <w:rFonts w:ascii="Garamond" w:hAnsi="Garamond"/>
                <w:sz w:val="24"/>
                <w:szCs w:val="24"/>
              </w:rPr>
              <w:t xml:space="preserve">Bloque de </w:t>
            </w:r>
            <w:r>
              <w:rPr>
                <w:rFonts w:ascii="Garamond" w:hAnsi="Garamond"/>
                <w:sz w:val="24"/>
                <w:szCs w:val="24"/>
              </w:rPr>
              <w:t>4</w:t>
            </w:r>
            <w:r w:rsidRPr="003A79F7">
              <w:rPr>
                <w:rFonts w:ascii="Garamond" w:hAnsi="Garamond"/>
                <w:sz w:val="24"/>
                <w:szCs w:val="24"/>
              </w:rPr>
              <w:t xml:space="preserve"> portales</w:t>
            </w:r>
          </w:p>
        </w:tc>
      </w:tr>
      <w:tr w:rsidR="003A79F7" w:rsidRPr="004E0CD5" w14:paraId="00F015A4" w14:textId="77777777" w:rsidTr="00436B40">
        <w:tc>
          <w:tcPr>
            <w:tcW w:w="4536" w:type="dxa"/>
          </w:tcPr>
          <w:p w14:paraId="0B7322D7" w14:textId="64B4E3E2" w:rsidR="003A79F7" w:rsidRPr="004E0CD5" w:rsidRDefault="003A79F7" w:rsidP="00436B40">
            <w:pPr>
              <w:spacing w:before="60" w:after="60"/>
              <w:ind w:firstLine="913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1 ------ 25%</w:t>
            </w:r>
          </w:p>
        </w:tc>
        <w:tc>
          <w:tcPr>
            <w:tcW w:w="2411" w:type="dxa"/>
          </w:tcPr>
          <w:p w14:paraId="5B0C4641" w14:textId="6D072567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12,50 puntos</w:t>
            </w:r>
          </w:p>
        </w:tc>
      </w:tr>
      <w:tr w:rsidR="003A79F7" w:rsidRPr="004E0CD5" w14:paraId="161FAE2B" w14:textId="77777777" w:rsidTr="00436B40">
        <w:tc>
          <w:tcPr>
            <w:tcW w:w="4536" w:type="dxa"/>
          </w:tcPr>
          <w:p w14:paraId="157AE8E2" w14:textId="642F994F" w:rsidR="003A79F7" w:rsidRPr="004E0CD5" w:rsidRDefault="003A79F7" w:rsidP="00436B40">
            <w:pPr>
              <w:spacing w:before="60" w:after="60"/>
              <w:ind w:firstLine="913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2 ------ 50%</w:t>
            </w:r>
          </w:p>
        </w:tc>
        <w:tc>
          <w:tcPr>
            <w:tcW w:w="2411" w:type="dxa"/>
          </w:tcPr>
          <w:p w14:paraId="2744D157" w14:textId="27C09271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25,00 puntos</w:t>
            </w:r>
          </w:p>
        </w:tc>
      </w:tr>
      <w:tr w:rsidR="003A79F7" w:rsidRPr="004E0CD5" w14:paraId="20BA0907" w14:textId="77777777" w:rsidTr="00436B40">
        <w:tc>
          <w:tcPr>
            <w:tcW w:w="4536" w:type="dxa"/>
          </w:tcPr>
          <w:p w14:paraId="58696240" w14:textId="4424F6CC" w:rsidR="003A79F7" w:rsidRPr="004E0CD5" w:rsidRDefault="003A79F7" w:rsidP="00436B40">
            <w:pPr>
              <w:spacing w:before="60" w:after="60"/>
              <w:ind w:firstLine="913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3 ------ 75%</w:t>
            </w:r>
          </w:p>
        </w:tc>
        <w:tc>
          <w:tcPr>
            <w:tcW w:w="2411" w:type="dxa"/>
          </w:tcPr>
          <w:p w14:paraId="5DEB2367" w14:textId="302BEC52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37,50 puntos</w:t>
            </w:r>
          </w:p>
        </w:tc>
      </w:tr>
      <w:tr w:rsidR="003A79F7" w:rsidRPr="004E0CD5" w14:paraId="1A49749E" w14:textId="77777777" w:rsidTr="00436B40">
        <w:tc>
          <w:tcPr>
            <w:tcW w:w="4536" w:type="dxa"/>
          </w:tcPr>
          <w:p w14:paraId="1BF90685" w14:textId="064F9E83" w:rsidR="003A79F7" w:rsidRPr="004E0CD5" w:rsidRDefault="003A79F7" w:rsidP="00436B40">
            <w:pPr>
              <w:spacing w:before="60" w:after="60"/>
              <w:ind w:firstLine="913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4 ------ 100%</w:t>
            </w:r>
          </w:p>
        </w:tc>
        <w:tc>
          <w:tcPr>
            <w:tcW w:w="2411" w:type="dxa"/>
          </w:tcPr>
          <w:p w14:paraId="3B7BDFE7" w14:textId="012B60EF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50.00 puntos</w:t>
            </w:r>
          </w:p>
        </w:tc>
      </w:tr>
      <w:tr w:rsidR="003A79F7" w:rsidRPr="00C03844" w14:paraId="78F880C2" w14:textId="77777777" w:rsidTr="00436B40">
        <w:tc>
          <w:tcPr>
            <w:tcW w:w="4536" w:type="dxa"/>
          </w:tcPr>
          <w:p w14:paraId="0F0B80C2" w14:textId="3C5FFF91" w:rsidR="003A79F7" w:rsidRPr="00C03844" w:rsidRDefault="003A79F7" w:rsidP="00436B40">
            <w:pPr>
              <w:spacing w:before="240" w:after="120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 xml:space="preserve">2. </w:t>
            </w:r>
            <w:r w:rsidRPr="003A79F7">
              <w:rPr>
                <w:rFonts w:ascii="Garamond" w:hAnsi="Garamond"/>
                <w:b/>
                <w:bCs/>
                <w:sz w:val="24"/>
                <w:szCs w:val="24"/>
              </w:rPr>
              <w:t>PORCENTAJE DE ACUERDO</w:t>
            </w: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411" w:type="dxa"/>
          </w:tcPr>
          <w:p w14:paraId="47573E29" w14:textId="05DACE02" w:rsidR="003A79F7" w:rsidRPr="00C03844" w:rsidRDefault="003A79F7" w:rsidP="00436B40">
            <w:pPr>
              <w:spacing w:before="240" w:after="120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>20 punt</w:t>
            </w:r>
            <w:r>
              <w:rPr>
                <w:rFonts w:ascii="Garamond" w:hAnsi="Garamond"/>
                <w:b/>
                <w:bCs/>
                <w:sz w:val="24"/>
                <w:szCs w:val="24"/>
              </w:rPr>
              <w:t>os (máximo)</w:t>
            </w:r>
          </w:p>
        </w:tc>
      </w:tr>
      <w:tr w:rsidR="003A79F7" w:rsidRPr="004E0CD5" w14:paraId="2AA3A45B" w14:textId="77777777" w:rsidTr="00436B40">
        <w:tc>
          <w:tcPr>
            <w:tcW w:w="6947" w:type="dxa"/>
            <w:gridSpan w:val="2"/>
          </w:tcPr>
          <w:p w14:paraId="707098D2" w14:textId="33BCF5DE" w:rsidR="003A79F7" w:rsidRPr="004E0CD5" w:rsidRDefault="003A79F7" w:rsidP="00436B40">
            <w:pPr>
              <w:spacing w:before="60" w:after="60"/>
              <w:ind w:firstLine="204"/>
              <w:rPr>
                <w:rFonts w:ascii="Garamond" w:hAnsi="Garamond"/>
                <w:sz w:val="24"/>
                <w:szCs w:val="24"/>
              </w:rPr>
            </w:pPr>
            <w:r w:rsidRPr="003A79F7">
              <w:rPr>
                <w:rFonts w:ascii="Garamond" w:hAnsi="Garamond"/>
                <w:sz w:val="24"/>
                <w:szCs w:val="24"/>
              </w:rPr>
              <w:t>El acuerdo mínimo por ley es del 60 %.</w:t>
            </w:r>
          </w:p>
        </w:tc>
      </w:tr>
      <w:tr w:rsidR="003A79F7" w:rsidRPr="004E0CD5" w14:paraId="051D0364" w14:textId="77777777" w:rsidTr="00436B40">
        <w:tc>
          <w:tcPr>
            <w:tcW w:w="6947" w:type="dxa"/>
            <w:gridSpan w:val="2"/>
          </w:tcPr>
          <w:p w14:paraId="62E4F878" w14:textId="7C9E0DAC" w:rsidR="003A79F7" w:rsidRPr="004E0CD5" w:rsidRDefault="003A79F7" w:rsidP="00436B40">
            <w:pPr>
              <w:spacing w:before="60" w:after="60"/>
              <w:ind w:firstLine="204"/>
              <w:rPr>
                <w:rFonts w:ascii="Garamond" w:hAnsi="Garamond"/>
                <w:sz w:val="24"/>
                <w:szCs w:val="24"/>
              </w:rPr>
            </w:pPr>
            <w:r w:rsidRPr="003A79F7">
              <w:rPr>
                <w:rFonts w:ascii="Garamond" w:hAnsi="Garamond"/>
                <w:sz w:val="24"/>
                <w:szCs w:val="24"/>
              </w:rPr>
              <w:t>Situaciones posibles</w:t>
            </w:r>
            <w:r>
              <w:rPr>
                <w:rFonts w:ascii="Garamond" w:hAnsi="Garamond"/>
                <w:sz w:val="24"/>
                <w:szCs w:val="24"/>
              </w:rPr>
              <w:t>:</w:t>
            </w:r>
          </w:p>
        </w:tc>
      </w:tr>
      <w:tr w:rsidR="003A79F7" w:rsidRPr="004E0CD5" w14:paraId="3611622E" w14:textId="77777777" w:rsidTr="00436B40">
        <w:tc>
          <w:tcPr>
            <w:tcW w:w="4536" w:type="dxa"/>
          </w:tcPr>
          <w:p w14:paraId="4517C71B" w14:textId="41C5D49B" w:rsidR="003A79F7" w:rsidRPr="004E0CD5" w:rsidRDefault="003A79F7" w:rsidP="003A79F7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61 - 70%</w:t>
            </w:r>
          </w:p>
        </w:tc>
        <w:tc>
          <w:tcPr>
            <w:tcW w:w="2411" w:type="dxa"/>
          </w:tcPr>
          <w:p w14:paraId="3C3E1DFE" w14:textId="3EE2DF4B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 puntos</w:t>
            </w:r>
          </w:p>
        </w:tc>
      </w:tr>
      <w:tr w:rsidR="003A79F7" w:rsidRPr="004E0CD5" w14:paraId="59FB5557" w14:textId="77777777" w:rsidTr="00436B40">
        <w:tc>
          <w:tcPr>
            <w:tcW w:w="4536" w:type="dxa"/>
          </w:tcPr>
          <w:p w14:paraId="53F04E6F" w14:textId="6B3AFCC6" w:rsidR="003A79F7" w:rsidRPr="004E0CD5" w:rsidRDefault="003A79F7" w:rsidP="003A79F7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71-80%</w:t>
            </w:r>
          </w:p>
        </w:tc>
        <w:tc>
          <w:tcPr>
            <w:tcW w:w="2411" w:type="dxa"/>
          </w:tcPr>
          <w:p w14:paraId="44FDDC5A" w14:textId="47A7FC86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 puntos</w:t>
            </w:r>
          </w:p>
        </w:tc>
      </w:tr>
      <w:tr w:rsidR="003A79F7" w:rsidRPr="004E0CD5" w14:paraId="62CE332B" w14:textId="77777777" w:rsidTr="00436B40">
        <w:tc>
          <w:tcPr>
            <w:tcW w:w="4536" w:type="dxa"/>
          </w:tcPr>
          <w:p w14:paraId="1A05D2FC" w14:textId="3F779FD1" w:rsidR="003A79F7" w:rsidRPr="004E0CD5" w:rsidRDefault="003A79F7" w:rsidP="003A79F7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81-90%</w:t>
            </w:r>
          </w:p>
        </w:tc>
        <w:tc>
          <w:tcPr>
            <w:tcW w:w="2411" w:type="dxa"/>
          </w:tcPr>
          <w:p w14:paraId="6C7BC1FF" w14:textId="25E04C0B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15 puntos</w:t>
            </w:r>
          </w:p>
        </w:tc>
      </w:tr>
      <w:tr w:rsidR="003A79F7" w:rsidRPr="004E0CD5" w14:paraId="7437A848" w14:textId="77777777" w:rsidTr="00436B40">
        <w:tc>
          <w:tcPr>
            <w:tcW w:w="4536" w:type="dxa"/>
          </w:tcPr>
          <w:p w14:paraId="1B8DE93E" w14:textId="3E50DE94" w:rsidR="003A79F7" w:rsidRPr="004E0CD5" w:rsidRDefault="003A79F7" w:rsidP="003A79F7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&gt; 90%</w:t>
            </w:r>
          </w:p>
        </w:tc>
        <w:tc>
          <w:tcPr>
            <w:tcW w:w="2411" w:type="dxa"/>
          </w:tcPr>
          <w:p w14:paraId="2E39A33A" w14:textId="1A07F187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20 puntos</w:t>
            </w:r>
          </w:p>
        </w:tc>
      </w:tr>
    </w:tbl>
    <w:p w14:paraId="163FC58C" w14:textId="77777777" w:rsidR="003A79F7" w:rsidRDefault="003A79F7" w:rsidP="003A79F7">
      <w:r>
        <w:br w:type="page"/>
      </w:r>
    </w:p>
    <w:p w14:paraId="278A5B36" w14:textId="77777777" w:rsidR="003A79F7" w:rsidRDefault="003A79F7" w:rsidP="003A79F7">
      <w:pPr>
        <w:rPr>
          <w:rFonts w:ascii="Garamond" w:hAnsi="Garamond"/>
          <w:sz w:val="24"/>
          <w:szCs w:val="24"/>
        </w:rPr>
      </w:pPr>
    </w:p>
    <w:p w14:paraId="01D9E7CF" w14:textId="77777777" w:rsidR="003A79F7" w:rsidRDefault="003A79F7" w:rsidP="003A79F7">
      <w:pPr>
        <w:rPr>
          <w:rFonts w:ascii="Garamond" w:hAnsi="Garamond"/>
          <w:sz w:val="24"/>
          <w:szCs w:val="24"/>
        </w:rPr>
      </w:pPr>
    </w:p>
    <w:p w14:paraId="1F9EA4BA" w14:textId="77777777" w:rsidR="003A79F7" w:rsidRDefault="003A79F7" w:rsidP="003A79F7">
      <w:pPr>
        <w:rPr>
          <w:rFonts w:ascii="Garamond" w:hAnsi="Garamond"/>
          <w:sz w:val="24"/>
          <w:szCs w:val="24"/>
        </w:rPr>
      </w:pPr>
    </w:p>
    <w:p w14:paraId="242233B7" w14:textId="77777777" w:rsidR="003A79F7" w:rsidRDefault="003A79F7" w:rsidP="003A79F7">
      <w:pPr>
        <w:rPr>
          <w:rFonts w:ascii="Garamond" w:hAnsi="Garamond"/>
          <w:sz w:val="24"/>
          <w:szCs w:val="24"/>
        </w:rPr>
      </w:pPr>
    </w:p>
    <w:tbl>
      <w:tblPr>
        <w:tblStyle w:val="Saretaduntaula"/>
        <w:tblW w:w="0" w:type="auto"/>
        <w:tblInd w:w="74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848"/>
        <w:gridCol w:w="2411"/>
        <w:gridCol w:w="9"/>
      </w:tblGrid>
      <w:tr w:rsidR="003A79F7" w:rsidRPr="00C03844" w14:paraId="640F4D89" w14:textId="77777777" w:rsidTr="00436B40">
        <w:trPr>
          <w:gridAfter w:val="1"/>
          <w:wAfter w:w="9" w:type="dxa"/>
        </w:trPr>
        <w:tc>
          <w:tcPr>
            <w:tcW w:w="4848" w:type="dxa"/>
          </w:tcPr>
          <w:p w14:paraId="4F26AA2D" w14:textId="02DD7AA1" w:rsidR="003A79F7" w:rsidRPr="00C03844" w:rsidRDefault="003A79F7" w:rsidP="00436B40">
            <w:pPr>
              <w:spacing w:before="240" w:after="120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 xml:space="preserve">3. </w:t>
            </w:r>
            <w:r w:rsidRPr="003A79F7">
              <w:rPr>
                <w:rFonts w:ascii="Garamond" w:hAnsi="Garamond"/>
                <w:b/>
                <w:bCs/>
                <w:sz w:val="24"/>
                <w:szCs w:val="24"/>
              </w:rPr>
              <w:t>PORCENTAJE DE VULNERABLES</w:t>
            </w: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411" w:type="dxa"/>
          </w:tcPr>
          <w:p w14:paraId="195B711E" w14:textId="7600C266" w:rsidR="003A79F7" w:rsidRPr="00C03844" w:rsidRDefault="003A79F7" w:rsidP="00436B40">
            <w:pPr>
              <w:spacing w:before="240" w:after="120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>20 punt</w:t>
            </w:r>
            <w:r>
              <w:rPr>
                <w:rFonts w:ascii="Garamond" w:hAnsi="Garamond"/>
                <w:b/>
                <w:bCs/>
                <w:sz w:val="24"/>
                <w:szCs w:val="24"/>
              </w:rPr>
              <w:t>os (máximo)</w:t>
            </w:r>
          </w:p>
        </w:tc>
      </w:tr>
      <w:tr w:rsidR="003A79F7" w:rsidRPr="004E0CD5" w14:paraId="3A335C96" w14:textId="77777777" w:rsidTr="00436B40">
        <w:tc>
          <w:tcPr>
            <w:tcW w:w="7268" w:type="dxa"/>
            <w:gridSpan w:val="3"/>
          </w:tcPr>
          <w:p w14:paraId="3A1E5F1B" w14:textId="73A8BC3D" w:rsidR="003A79F7" w:rsidRPr="004E0CD5" w:rsidRDefault="003A79F7" w:rsidP="00436B40">
            <w:pPr>
              <w:spacing w:before="60" w:after="60"/>
              <w:ind w:firstLine="204"/>
              <w:rPr>
                <w:rFonts w:ascii="Garamond" w:hAnsi="Garamond"/>
                <w:sz w:val="24"/>
                <w:szCs w:val="24"/>
              </w:rPr>
            </w:pPr>
            <w:r w:rsidRPr="003A79F7">
              <w:rPr>
                <w:rFonts w:ascii="Garamond" w:hAnsi="Garamond"/>
                <w:sz w:val="24"/>
                <w:szCs w:val="24"/>
              </w:rPr>
              <w:t>Situaciones posibles</w:t>
            </w:r>
            <w:r>
              <w:rPr>
                <w:rFonts w:ascii="Garamond" w:hAnsi="Garamond"/>
                <w:sz w:val="24"/>
                <w:szCs w:val="24"/>
              </w:rPr>
              <w:t>:</w:t>
            </w:r>
          </w:p>
        </w:tc>
      </w:tr>
      <w:tr w:rsidR="003A79F7" w:rsidRPr="004E0CD5" w14:paraId="18C38633" w14:textId="77777777" w:rsidTr="00436B40">
        <w:trPr>
          <w:gridAfter w:val="1"/>
          <w:wAfter w:w="9" w:type="dxa"/>
        </w:trPr>
        <w:tc>
          <w:tcPr>
            <w:tcW w:w="4848" w:type="dxa"/>
          </w:tcPr>
          <w:p w14:paraId="5F73AECC" w14:textId="55D6F0D4" w:rsidR="003A79F7" w:rsidRPr="004E0CD5" w:rsidRDefault="003A79F7" w:rsidP="003A79F7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0-10 %</w:t>
            </w:r>
          </w:p>
        </w:tc>
        <w:tc>
          <w:tcPr>
            <w:tcW w:w="2411" w:type="dxa"/>
          </w:tcPr>
          <w:p w14:paraId="7405ACCF" w14:textId="77F013D4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 puntos</w:t>
            </w:r>
          </w:p>
        </w:tc>
      </w:tr>
      <w:tr w:rsidR="003A79F7" w:rsidRPr="004E0CD5" w14:paraId="4C56B17B" w14:textId="77777777" w:rsidTr="00436B40">
        <w:trPr>
          <w:gridAfter w:val="1"/>
          <w:wAfter w:w="9" w:type="dxa"/>
        </w:trPr>
        <w:tc>
          <w:tcPr>
            <w:tcW w:w="4848" w:type="dxa"/>
          </w:tcPr>
          <w:p w14:paraId="200015E4" w14:textId="107439B8" w:rsidR="003A79F7" w:rsidRPr="004E0CD5" w:rsidRDefault="003A79F7" w:rsidP="003A79F7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11-20 %</w:t>
            </w:r>
          </w:p>
        </w:tc>
        <w:tc>
          <w:tcPr>
            <w:tcW w:w="2411" w:type="dxa"/>
          </w:tcPr>
          <w:p w14:paraId="3E548A9E" w14:textId="32D557DB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4 puntos</w:t>
            </w:r>
          </w:p>
        </w:tc>
      </w:tr>
      <w:tr w:rsidR="003A79F7" w:rsidRPr="004E0CD5" w14:paraId="4C27A818" w14:textId="77777777" w:rsidTr="00436B40">
        <w:trPr>
          <w:gridAfter w:val="1"/>
          <w:wAfter w:w="9" w:type="dxa"/>
        </w:trPr>
        <w:tc>
          <w:tcPr>
            <w:tcW w:w="4848" w:type="dxa"/>
          </w:tcPr>
          <w:p w14:paraId="34E38C9B" w14:textId="752B1291" w:rsidR="003A79F7" w:rsidRPr="004E0CD5" w:rsidRDefault="003A79F7" w:rsidP="003A79F7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21-30 %</w:t>
            </w:r>
          </w:p>
        </w:tc>
        <w:tc>
          <w:tcPr>
            <w:tcW w:w="2411" w:type="dxa"/>
          </w:tcPr>
          <w:p w14:paraId="1895F6BE" w14:textId="13284761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6 puntos</w:t>
            </w:r>
          </w:p>
        </w:tc>
      </w:tr>
      <w:tr w:rsidR="003A79F7" w:rsidRPr="004E0CD5" w14:paraId="7566B031" w14:textId="77777777" w:rsidTr="00436B40">
        <w:trPr>
          <w:gridAfter w:val="1"/>
          <w:wAfter w:w="9" w:type="dxa"/>
        </w:trPr>
        <w:tc>
          <w:tcPr>
            <w:tcW w:w="4848" w:type="dxa"/>
          </w:tcPr>
          <w:p w14:paraId="28688F17" w14:textId="54B314A0" w:rsidR="003A79F7" w:rsidRPr="004E0CD5" w:rsidRDefault="003A79F7" w:rsidP="003A79F7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31-40 %</w:t>
            </w:r>
          </w:p>
        </w:tc>
        <w:tc>
          <w:tcPr>
            <w:tcW w:w="2411" w:type="dxa"/>
          </w:tcPr>
          <w:p w14:paraId="4E462E2F" w14:textId="41920B89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 puntos</w:t>
            </w:r>
          </w:p>
        </w:tc>
      </w:tr>
      <w:tr w:rsidR="003A79F7" w:rsidRPr="004E0CD5" w14:paraId="19C1CB93" w14:textId="77777777" w:rsidTr="00436B40">
        <w:trPr>
          <w:gridAfter w:val="1"/>
          <w:wAfter w:w="9" w:type="dxa"/>
        </w:trPr>
        <w:tc>
          <w:tcPr>
            <w:tcW w:w="4848" w:type="dxa"/>
          </w:tcPr>
          <w:p w14:paraId="7F822FF3" w14:textId="7464A8F7" w:rsidR="003A79F7" w:rsidRPr="004E0CD5" w:rsidRDefault="003A79F7" w:rsidP="003A79F7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41-50 %</w:t>
            </w:r>
          </w:p>
        </w:tc>
        <w:tc>
          <w:tcPr>
            <w:tcW w:w="2411" w:type="dxa"/>
          </w:tcPr>
          <w:p w14:paraId="407669B3" w14:textId="6FB0189B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 puntos</w:t>
            </w:r>
          </w:p>
        </w:tc>
      </w:tr>
      <w:tr w:rsidR="003A79F7" w:rsidRPr="004E0CD5" w14:paraId="0FDB73E8" w14:textId="77777777" w:rsidTr="00436B40">
        <w:trPr>
          <w:gridAfter w:val="1"/>
          <w:wAfter w:w="9" w:type="dxa"/>
        </w:trPr>
        <w:tc>
          <w:tcPr>
            <w:tcW w:w="4848" w:type="dxa"/>
          </w:tcPr>
          <w:p w14:paraId="3AAB8E2F" w14:textId="75B6799E" w:rsidR="003A79F7" w:rsidRPr="004E0CD5" w:rsidRDefault="003A79F7" w:rsidP="003A79F7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51-60 %</w:t>
            </w:r>
          </w:p>
        </w:tc>
        <w:tc>
          <w:tcPr>
            <w:tcW w:w="2411" w:type="dxa"/>
          </w:tcPr>
          <w:p w14:paraId="627A7B5C" w14:textId="70A456FF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 puntos</w:t>
            </w:r>
          </w:p>
        </w:tc>
      </w:tr>
      <w:tr w:rsidR="003A79F7" w:rsidRPr="004E0CD5" w14:paraId="37CBDA1A" w14:textId="77777777" w:rsidTr="00436B40">
        <w:trPr>
          <w:gridAfter w:val="1"/>
          <w:wAfter w:w="9" w:type="dxa"/>
        </w:trPr>
        <w:tc>
          <w:tcPr>
            <w:tcW w:w="4848" w:type="dxa"/>
          </w:tcPr>
          <w:p w14:paraId="70FA4BF1" w14:textId="1FD62782" w:rsidR="003A79F7" w:rsidRPr="004E0CD5" w:rsidRDefault="003A79F7" w:rsidP="003A79F7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61-70 %</w:t>
            </w:r>
          </w:p>
        </w:tc>
        <w:tc>
          <w:tcPr>
            <w:tcW w:w="2411" w:type="dxa"/>
          </w:tcPr>
          <w:p w14:paraId="4D405363" w14:textId="01AAF7F6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14 puntos</w:t>
            </w:r>
          </w:p>
        </w:tc>
      </w:tr>
      <w:tr w:rsidR="003A79F7" w:rsidRPr="004E0CD5" w14:paraId="71E1268B" w14:textId="77777777" w:rsidTr="00436B40">
        <w:trPr>
          <w:gridAfter w:val="1"/>
          <w:wAfter w:w="9" w:type="dxa"/>
        </w:trPr>
        <w:tc>
          <w:tcPr>
            <w:tcW w:w="4848" w:type="dxa"/>
          </w:tcPr>
          <w:p w14:paraId="227AE8D2" w14:textId="39C39920" w:rsidR="003A79F7" w:rsidRPr="004E0CD5" w:rsidRDefault="003A79F7" w:rsidP="003A79F7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71-80 %</w:t>
            </w:r>
          </w:p>
        </w:tc>
        <w:tc>
          <w:tcPr>
            <w:tcW w:w="2411" w:type="dxa"/>
          </w:tcPr>
          <w:p w14:paraId="60427DCE" w14:textId="29AC5D8E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16 puntos</w:t>
            </w:r>
          </w:p>
        </w:tc>
      </w:tr>
      <w:tr w:rsidR="003A79F7" w:rsidRPr="004E0CD5" w14:paraId="25DC4908" w14:textId="77777777" w:rsidTr="00436B40">
        <w:trPr>
          <w:gridAfter w:val="1"/>
          <w:wAfter w:w="9" w:type="dxa"/>
        </w:trPr>
        <w:tc>
          <w:tcPr>
            <w:tcW w:w="4848" w:type="dxa"/>
          </w:tcPr>
          <w:p w14:paraId="6590931D" w14:textId="2A988F71" w:rsidR="003A79F7" w:rsidRPr="004E0CD5" w:rsidRDefault="003A79F7" w:rsidP="003A79F7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81-90 %</w:t>
            </w:r>
          </w:p>
        </w:tc>
        <w:tc>
          <w:tcPr>
            <w:tcW w:w="2411" w:type="dxa"/>
          </w:tcPr>
          <w:p w14:paraId="766899AC" w14:textId="63478AB1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18 puntos</w:t>
            </w:r>
          </w:p>
        </w:tc>
      </w:tr>
      <w:tr w:rsidR="003A79F7" w:rsidRPr="004E0CD5" w14:paraId="347F5755" w14:textId="77777777" w:rsidTr="00436B40">
        <w:trPr>
          <w:gridAfter w:val="1"/>
          <w:wAfter w:w="9" w:type="dxa"/>
        </w:trPr>
        <w:tc>
          <w:tcPr>
            <w:tcW w:w="4848" w:type="dxa"/>
          </w:tcPr>
          <w:p w14:paraId="0EEA80F7" w14:textId="43ABA2FD" w:rsidR="003A79F7" w:rsidRPr="004E0CD5" w:rsidRDefault="003A79F7" w:rsidP="003A79F7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&gt; 90 %</w:t>
            </w:r>
          </w:p>
        </w:tc>
        <w:tc>
          <w:tcPr>
            <w:tcW w:w="2411" w:type="dxa"/>
          </w:tcPr>
          <w:p w14:paraId="55623B07" w14:textId="0BA78581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20 puntos</w:t>
            </w:r>
          </w:p>
        </w:tc>
      </w:tr>
      <w:tr w:rsidR="003A79F7" w:rsidRPr="00C03844" w14:paraId="24E49BCA" w14:textId="77777777" w:rsidTr="00436B40">
        <w:trPr>
          <w:gridAfter w:val="1"/>
          <w:wAfter w:w="9" w:type="dxa"/>
        </w:trPr>
        <w:tc>
          <w:tcPr>
            <w:tcW w:w="4848" w:type="dxa"/>
          </w:tcPr>
          <w:p w14:paraId="14461EEA" w14:textId="04483CAE" w:rsidR="003A79F7" w:rsidRPr="00C03844" w:rsidRDefault="003A79F7" w:rsidP="00436B40">
            <w:pPr>
              <w:spacing w:before="240" w:after="120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 xml:space="preserve">4. </w:t>
            </w:r>
            <w:r w:rsidRPr="003A79F7">
              <w:rPr>
                <w:rFonts w:ascii="Garamond" w:hAnsi="Garamond"/>
                <w:b/>
                <w:bCs/>
                <w:sz w:val="24"/>
                <w:szCs w:val="24"/>
              </w:rPr>
              <w:t>Actuaciones previamente ejecutadas</w:t>
            </w: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411" w:type="dxa"/>
          </w:tcPr>
          <w:p w14:paraId="611CB1FA" w14:textId="7A8E87E5" w:rsidR="003A79F7" w:rsidRPr="00C03844" w:rsidRDefault="003A79F7" w:rsidP="00436B40">
            <w:pPr>
              <w:spacing w:before="240" w:after="120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>10 punt</w:t>
            </w:r>
            <w:r>
              <w:rPr>
                <w:rFonts w:ascii="Garamond" w:hAnsi="Garamond"/>
                <w:b/>
                <w:bCs/>
                <w:sz w:val="24"/>
                <w:szCs w:val="24"/>
              </w:rPr>
              <w:t>os (máximo)</w:t>
            </w:r>
          </w:p>
        </w:tc>
      </w:tr>
      <w:tr w:rsidR="003A79F7" w:rsidRPr="004E0CD5" w14:paraId="3EF0C44D" w14:textId="77777777" w:rsidTr="00436B40">
        <w:tc>
          <w:tcPr>
            <w:tcW w:w="7268" w:type="dxa"/>
            <w:gridSpan w:val="3"/>
          </w:tcPr>
          <w:p w14:paraId="7139514C" w14:textId="4876C1E8" w:rsidR="003A79F7" w:rsidRPr="004E0CD5" w:rsidRDefault="003A79F7" w:rsidP="003A79F7">
            <w:pPr>
              <w:spacing w:before="60" w:after="60"/>
              <w:ind w:firstLine="204"/>
              <w:rPr>
                <w:rFonts w:ascii="Garamond" w:hAnsi="Garamond"/>
                <w:sz w:val="24"/>
                <w:szCs w:val="24"/>
              </w:rPr>
            </w:pPr>
            <w:r w:rsidRPr="003A79F7">
              <w:rPr>
                <w:rFonts w:ascii="Garamond" w:hAnsi="Garamond"/>
                <w:sz w:val="24"/>
                <w:szCs w:val="24"/>
              </w:rPr>
              <w:t>Situaciones posibles: eficiencia o accesibilidad</w:t>
            </w:r>
          </w:p>
        </w:tc>
      </w:tr>
      <w:tr w:rsidR="003A79F7" w:rsidRPr="004E0CD5" w14:paraId="7652FC71" w14:textId="77777777" w:rsidTr="00436B40">
        <w:trPr>
          <w:gridAfter w:val="1"/>
          <w:wAfter w:w="9" w:type="dxa"/>
        </w:trPr>
        <w:tc>
          <w:tcPr>
            <w:tcW w:w="7259" w:type="dxa"/>
            <w:gridSpan w:val="2"/>
          </w:tcPr>
          <w:p w14:paraId="35A782D5" w14:textId="1FE636EA" w:rsidR="003A79F7" w:rsidRPr="004E0CD5" w:rsidRDefault="003A79F7" w:rsidP="003A79F7">
            <w:pPr>
              <w:spacing w:before="60" w:after="60"/>
              <w:ind w:firstLine="20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Casos</w:t>
            </w:r>
          </w:p>
        </w:tc>
      </w:tr>
      <w:tr w:rsidR="003A79F7" w:rsidRPr="004E0CD5" w14:paraId="7E53400F" w14:textId="77777777" w:rsidTr="00436B40">
        <w:trPr>
          <w:gridAfter w:val="1"/>
          <w:wAfter w:w="9" w:type="dxa"/>
        </w:trPr>
        <w:tc>
          <w:tcPr>
            <w:tcW w:w="4848" w:type="dxa"/>
          </w:tcPr>
          <w:p w14:paraId="68AB7DCC" w14:textId="20AD684B" w:rsidR="003A79F7" w:rsidRPr="004E0CD5" w:rsidRDefault="003A79F7" w:rsidP="003A79F7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Sí</w:t>
            </w:r>
          </w:p>
        </w:tc>
        <w:tc>
          <w:tcPr>
            <w:tcW w:w="2411" w:type="dxa"/>
          </w:tcPr>
          <w:p w14:paraId="1605F9F7" w14:textId="5A877C43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 puntos</w:t>
            </w:r>
          </w:p>
        </w:tc>
      </w:tr>
      <w:tr w:rsidR="003A79F7" w:rsidRPr="004E0CD5" w14:paraId="1E07663E" w14:textId="77777777" w:rsidTr="00436B40">
        <w:trPr>
          <w:gridAfter w:val="1"/>
          <w:wAfter w:w="9" w:type="dxa"/>
        </w:trPr>
        <w:tc>
          <w:tcPr>
            <w:tcW w:w="4848" w:type="dxa"/>
          </w:tcPr>
          <w:p w14:paraId="5ACD7CA7" w14:textId="147A28BC" w:rsidR="003A79F7" w:rsidRPr="004E0CD5" w:rsidRDefault="003A79F7" w:rsidP="003A79F7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No</w:t>
            </w:r>
          </w:p>
        </w:tc>
        <w:tc>
          <w:tcPr>
            <w:tcW w:w="2411" w:type="dxa"/>
          </w:tcPr>
          <w:p w14:paraId="18340097" w14:textId="7B843433" w:rsidR="003A79F7" w:rsidRPr="004E0CD5" w:rsidRDefault="003A79F7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 puntos</w:t>
            </w:r>
          </w:p>
        </w:tc>
      </w:tr>
    </w:tbl>
    <w:p w14:paraId="1CEA13A5" w14:textId="77777777" w:rsidR="003A79F7" w:rsidRPr="004E0CD5" w:rsidRDefault="003A79F7" w:rsidP="003A79F7">
      <w:pPr>
        <w:rPr>
          <w:rFonts w:ascii="Garamond" w:hAnsi="Garamond"/>
          <w:sz w:val="24"/>
          <w:szCs w:val="24"/>
        </w:rPr>
      </w:pPr>
    </w:p>
    <w:sectPr w:rsidR="003A79F7" w:rsidRPr="004E0CD5" w:rsidSect="00EF410F">
      <w:headerReference w:type="default" r:id="rId8"/>
      <w:footerReference w:type="default" r:id="rId9"/>
      <w:type w:val="continuous"/>
      <w:pgSz w:w="11906" w:h="16838" w:code="9"/>
      <w:pgMar w:top="567" w:right="992" w:bottom="1134" w:left="992" w:header="0" w:footer="284" w:gutter="0"/>
      <w:cols w:space="5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D8C36" w14:textId="77777777" w:rsidR="00A60409" w:rsidRDefault="009B0519">
      <w:r>
        <w:separator/>
      </w:r>
    </w:p>
  </w:endnote>
  <w:endnote w:type="continuationSeparator" w:id="0">
    <w:p w14:paraId="0ADC5AE2" w14:textId="77777777" w:rsidR="00A60409" w:rsidRDefault="009B0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Univers Condensed">
    <w:altName w:val="Univers Condensed"/>
    <w:charset w:val="00"/>
    <w:family w:val="swiss"/>
    <w:pitch w:val="variable"/>
    <w:sig w:usb0="80000287" w:usb1="00000000" w:usb2="00000000" w:usb3="00000000" w:csb0="0000000F" w:csb1="00000000"/>
  </w:font>
  <w:font w:name="Garmond (W1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B2543" w14:textId="77777777" w:rsidR="00762218" w:rsidRDefault="00762218"/>
  <w:tbl>
    <w:tblPr>
      <w:tblStyle w:val="Saretaduntaula"/>
      <w:tblW w:w="10031" w:type="dxa"/>
      <w:tblLook w:val="04A0" w:firstRow="1" w:lastRow="0" w:firstColumn="1" w:lastColumn="0" w:noHBand="0" w:noVBand="1"/>
    </w:tblPr>
    <w:tblGrid>
      <w:gridCol w:w="1003"/>
      <w:gridCol w:w="2405"/>
      <w:gridCol w:w="803"/>
      <w:gridCol w:w="4544"/>
      <w:gridCol w:w="1276"/>
    </w:tblGrid>
    <w:tr w:rsidR="00037C18" w14:paraId="5D31C819" w14:textId="77777777" w:rsidTr="00EF410F">
      <w:tc>
        <w:tcPr>
          <w:tcW w:w="500" w:type="pct"/>
          <w:tcBorders>
            <w:bottom w:val="single" w:sz="4" w:space="0" w:color="auto"/>
          </w:tcBorders>
          <w:shd w:val="clear" w:color="auto" w:fill="B3B3B3"/>
        </w:tcPr>
        <w:p w14:paraId="32C1351C" w14:textId="77777777" w:rsidR="003C738E" w:rsidRPr="003C738E" w:rsidRDefault="009B0519" w:rsidP="00762218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3C738E">
            <w:rPr>
              <w:rFonts w:ascii="Tahoma" w:hAnsi="Tahoma" w:cs="Tahoma"/>
              <w:b/>
            </w:rPr>
            <w:t>Código</w:t>
          </w:r>
        </w:p>
      </w:tc>
      <w:tc>
        <w:tcPr>
          <w:tcW w:w="1199" w:type="pct"/>
          <w:shd w:val="clear" w:color="auto" w:fill="auto"/>
        </w:tcPr>
        <w:p w14:paraId="391F4EBC" w14:textId="77777777" w:rsidR="003C738E" w:rsidRPr="003C738E" w:rsidRDefault="009B0519" w:rsidP="0083648A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CL23/06335</w:t>
          </w:r>
        </w:p>
      </w:tc>
      <w:tc>
        <w:tcPr>
          <w:tcW w:w="400" w:type="pct"/>
          <w:tcBorders>
            <w:bottom w:val="single" w:sz="4" w:space="0" w:color="auto"/>
          </w:tcBorders>
          <w:shd w:val="clear" w:color="auto" w:fill="B3B3B3"/>
        </w:tcPr>
        <w:p w14:paraId="011C5ACB" w14:textId="77777777" w:rsidR="003C738E" w:rsidRPr="003C738E" w:rsidRDefault="009B0519" w:rsidP="0083648A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3C738E">
            <w:rPr>
              <w:rFonts w:ascii="Tahoma" w:hAnsi="Tahoma" w:cs="Tahoma"/>
              <w:b/>
            </w:rPr>
            <w:t>Ayto.</w:t>
          </w:r>
        </w:p>
      </w:tc>
      <w:tc>
        <w:tcPr>
          <w:tcW w:w="2265" w:type="pct"/>
          <w:shd w:val="clear" w:color="auto" w:fill="auto"/>
        </w:tcPr>
        <w:p w14:paraId="37D3BEB7" w14:textId="77777777" w:rsidR="003C738E" w:rsidRPr="003C738E" w:rsidRDefault="009B0519" w:rsidP="0083648A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ARRASATE/MONDRAGON</w:t>
          </w:r>
        </w:p>
      </w:tc>
      <w:tc>
        <w:tcPr>
          <w:tcW w:w="636" w:type="pct"/>
          <w:vMerge w:val="restart"/>
          <w:shd w:val="clear" w:color="auto" w:fill="auto"/>
          <w:noWrap/>
          <w:tcMar>
            <w:left w:w="0" w:type="dxa"/>
            <w:right w:w="0" w:type="dxa"/>
          </w:tcMar>
          <w:tcFitText/>
        </w:tcPr>
        <w:p w14:paraId="51484953" w14:textId="09195B89" w:rsidR="003C738E" w:rsidRPr="003C738E" w:rsidRDefault="0012342B" w:rsidP="0083648A">
          <w:pPr>
            <w:pStyle w:val="Orri-oina"/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 wp14:anchorId="213598E5" wp14:editId="57704524">
                <wp:extent cx="723900" cy="723900"/>
                <wp:effectExtent l="0" t="0" r="0" b="0"/>
                <wp:docPr id="3" name="Irudia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37C18" w14:paraId="745F90D6" w14:textId="77777777" w:rsidTr="00EF410F">
      <w:tc>
        <w:tcPr>
          <w:tcW w:w="500" w:type="pct"/>
          <w:tcBorders>
            <w:bottom w:val="single" w:sz="4" w:space="0" w:color="auto"/>
          </w:tcBorders>
          <w:shd w:val="clear" w:color="auto" w:fill="B3B3B3"/>
        </w:tcPr>
        <w:p w14:paraId="59D643D8" w14:textId="77777777" w:rsidR="003C738E" w:rsidRPr="003C738E" w:rsidRDefault="009B0519" w:rsidP="0083648A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3C738E">
            <w:rPr>
              <w:rFonts w:ascii="Tahoma" w:hAnsi="Tahoma" w:cs="Tahoma"/>
              <w:b/>
            </w:rPr>
            <w:t>Fecha</w:t>
          </w:r>
        </w:p>
      </w:tc>
      <w:tc>
        <w:tcPr>
          <w:tcW w:w="1199" w:type="pct"/>
          <w:shd w:val="clear" w:color="auto" w:fill="auto"/>
        </w:tcPr>
        <w:p w14:paraId="0BF58A5E" w14:textId="77777777" w:rsidR="003C738E" w:rsidRPr="003C738E" w:rsidRDefault="009B0519" w:rsidP="0083648A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28/abr./2023</w:t>
          </w:r>
        </w:p>
      </w:tc>
      <w:tc>
        <w:tcPr>
          <w:tcW w:w="400" w:type="pct"/>
          <w:shd w:val="clear" w:color="auto" w:fill="B3B3B3"/>
        </w:tcPr>
        <w:p w14:paraId="65C9E3E8" w14:textId="77777777" w:rsidR="003C738E" w:rsidRPr="003C738E" w:rsidRDefault="009B0519" w:rsidP="0083648A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3C738E">
            <w:rPr>
              <w:rFonts w:ascii="Tahoma" w:hAnsi="Tahoma" w:cs="Tahoma"/>
              <w:b/>
            </w:rPr>
            <w:t>CUDO</w:t>
          </w:r>
        </w:p>
      </w:tc>
      <w:tc>
        <w:tcPr>
          <w:tcW w:w="2265" w:type="pct"/>
          <w:shd w:val="clear" w:color="auto" w:fill="auto"/>
        </w:tcPr>
        <w:p w14:paraId="0D39181F" w14:textId="77777777" w:rsidR="003C738E" w:rsidRPr="003C738E" w:rsidRDefault="009B0519" w:rsidP="0083648A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000.0055.AAAAY5TF.C.Zg5d</w:t>
          </w:r>
        </w:p>
      </w:tc>
      <w:tc>
        <w:tcPr>
          <w:tcW w:w="636" w:type="pct"/>
          <w:vMerge/>
          <w:shd w:val="clear" w:color="auto" w:fill="auto"/>
        </w:tcPr>
        <w:p w14:paraId="625F12C2" w14:textId="77777777" w:rsidR="003C738E" w:rsidRDefault="003C738E" w:rsidP="0083648A">
          <w:pPr>
            <w:pStyle w:val="Orri-oina"/>
          </w:pPr>
        </w:p>
      </w:tc>
    </w:tr>
    <w:tr w:rsidR="00037C18" w14:paraId="3FE84E74" w14:textId="77777777" w:rsidTr="00EF410F">
      <w:tc>
        <w:tcPr>
          <w:tcW w:w="500" w:type="pct"/>
          <w:shd w:val="clear" w:color="auto" w:fill="B3B3B3"/>
        </w:tcPr>
        <w:p w14:paraId="11446552" w14:textId="77777777" w:rsidR="003C738E" w:rsidRPr="003C738E" w:rsidRDefault="009B0519" w:rsidP="0083648A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3C738E">
            <w:rPr>
              <w:rFonts w:ascii="Tahoma" w:hAnsi="Tahoma" w:cs="Tahoma"/>
              <w:b/>
            </w:rPr>
            <w:t>URL</w:t>
          </w:r>
        </w:p>
      </w:tc>
      <w:tc>
        <w:tcPr>
          <w:tcW w:w="3864" w:type="pct"/>
          <w:gridSpan w:val="3"/>
          <w:shd w:val="clear" w:color="auto" w:fill="auto"/>
        </w:tcPr>
        <w:p w14:paraId="07EFACC5" w14:textId="77777777" w:rsidR="003C738E" w:rsidRDefault="009B0519" w:rsidP="0083648A">
          <w:pPr>
            <w:pStyle w:val="Orri-oina"/>
          </w:pPr>
          <w:r>
            <w:rPr>
              <w:rFonts w:ascii="Tahoma" w:hAnsi="Tahoma" w:cs="Tahoma"/>
              <w:noProof/>
            </w:rPr>
            <w:t>https://uzt.gipuzkoa.eus/PortalV/r/es/55/AAAAY5TFC.Zg5d</w:t>
          </w:r>
        </w:p>
      </w:tc>
      <w:tc>
        <w:tcPr>
          <w:tcW w:w="636" w:type="pct"/>
          <w:vMerge/>
          <w:shd w:val="clear" w:color="auto" w:fill="auto"/>
        </w:tcPr>
        <w:p w14:paraId="10C3BAF7" w14:textId="77777777" w:rsidR="003C738E" w:rsidRDefault="003C738E" w:rsidP="0083648A">
          <w:pPr>
            <w:pStyle w:val="Orri-oina"/>
          </w:pPr>
        </w:p>
      </w:tc>
    </w:tr>
    <w:tr w:rsidR="00037C18" w14:paraId="4874FFD4" w14:textId="77777777" w:rsidTr="00EF410F">
      <w:tc>
        <w:tcPr>
          <w:tcW w:w="4364" w:type="pct"/>
          <w:gridSpan w:val="4"/>
          <w:shd w:val="clear" w:color="auto" w:fill="auto"/>
          <w:vAlign w:val="center"/>
        </w:tcPr>
        <w:p w14:paraId="4E167EDF" w14:textId="77777777" w:rsidR="003C738E" w:rsidRDefault="009B0519" w:rsidP="0083648A">
          <w:pPr>
            <w:pStyle w:val="Orri-oina"/>
          </w:pPr>
          <w:r>
            <w:rPr>
              <w:rFonts w:ascii="Tahoma" w:hAnsi="Tahoma" w:cs="Tahoma"/>
              <w:sz w:val="16"/>
            </w:rPr>
            <w:t>Para verificar la validez de este documento acceda a la WEB o lea la imagen QR</w:t>
          </w:r>
        </w:p>
      </w:tc>
      <w:tc>
        <w:tcPr>
          <w:tcW w:w="636" w:type="pct"/>
          <w:vMerge/>
          <w:shd w:val="clear" w:color="auto" w:fill="auto"/>
        </w:tcPr>
        <w:p w14:paraId="500E1CD5" w14:textId="77777777" w:rsidR="003C738E" w:rsidRDefault="003C738E" w:rsidP="0083648A">
          <w:pPr>
            <w:pStyle w:val="Orri-oina"/>
          </w:pPr>
        </w:p>
      </w:tc>
    </w:tr>
  </w:tbl>
  <w:p w14:paraId="4B8749CC" w14:textId="77777777" w:rsidR="005A2C51" w:rsidRPr="003C738E" w:rsidRDefault="005A2C51" w:rsidP="003C738E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FA40C" w14:textId="77777777" w:rsidR="00A60409" w:rsidRDefault="009B0519">
      <w:r>
        <w:separator/>
      </w:r>
    </w:p>
  </w:footnote>
  <w:footnote w:type="continuationSeparator" w:id="0">
    <w:p w14:paraId="74255546" w14:textId="77777777" w:rsidR="00A60409" w:rsidRDefault="009B0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42A3F" w14:textId="77777777" w:rsidR="005A2C51" w:rsidRDefault="005A2C51">
    <w:pPr>
      <w:pStyle w:val="Oin-oharrarentestua"/>
    </w:pPr>
  </w:p>
  <w:p w14:paraId="0C7590A0" w14:textId="77777777" w:rsidR="005A2C51" w:rsidRDefault="005A2C51"/>
  <w:p w14:paraId="153A0685" w14:textId="77777777" w:rsidR="005A2C51" w:rsidRDefault="005A2C51"/>
  <w:tbl>
    <w:tblPr>
      <w:tblW w:w="0" w:type="auto"/>
      <w:tblInd w:w="-21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4"/>
      <w:gridCol w:w="4536"/>
      <w:gridCol w:w="5387"/>
    </w:tblGrid>
    <w:tr w:rsidR="00037C18" w14:paraId="0C313EAB" w14:textId="77777777">
      <w:trPr>
        <w:trHeight w:val="1442"/>
      </w:trPr>
      <w:tc>
        <w:tcPr>
          <w:tcW w:w="4820" w:type="dxa"/>
          <w:gridSpan w:val="2"/>
        </w:tcPr>
        <w:p w14:paraId="6E18DF3A" w14:textId="39C950F0" w:rsidR="005A2C51" w:rsidRDefault="0012342B">
          <w:pPr>
            <w:pStyle w:val="Goiburua"/>
          </w:pPr>
          <w:r>
            <w:rPr>
              <w:rFonts w:ascii="Garamond" w:hAnsi="Garamond"/>
              <w:noProof/>
            </w:rPr>
            <w:drawing>
              <wp:inline distT="0" distB="0" distL="0" distR="0" wp14:anchorId="5E58C34B" wp14:editId="0F5E900F">
                <wp:extent cx="2085975" cy="1000125"/>
                <wp:effectExtent l="0" t="0" r="0" b="0"/>
                <wp:docPr id="1" name="Irudi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85975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7" w:type="dxa"/>
        </w:tcPr>
        <w:p w14:paraId="4B3895C7" w14:textId="77777777" w:rsidR="005A2C51" w:rsidRDefault="005A2C51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54D6C7BC" w14:textId="77777777" w:rsidR="005A2C51" w:rsidRDefault="005A2C51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4EB96C56" w14:textId="77777777" w:rsidR="005A2C51" w:rsidRDefault="005A2C51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3A7DEE71" w14:textId="33200810" w:rsidR="005A2C51" w:rsidRDefault="009B05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  <w:r>
            <w:rPr>
              <w:rFonts w:ascii="Univers" w:hAnsi="Univers"/>
              <w:b/>
              <w:noProof/>
            </w:rPr>
            <w:t>Obras, Servicios, Mantenimiento y Barrios</w:t>
          </w:r>
          <w:r>
            <w:rPr>
              <w:rFonts w:ascii="Univers" w:hAnsi="Univers"/>
              <w:b/>
            </w:rPr>
            <w:t xml:space="preserve"> </w:t>
          </w:r>
          <w:r w:rsidR="0012342B">
            <w:rPr>
              <w:rFonts w:ascii="Univers" w:hAnsi="Univers"/>
              <w:b/>
              <w:noProof/>
            </w:rPr>
            <w:drawing>
              <wp:inline distT="0" distB="0" distL="0" distR="0" wp14:anchorId="0E48FD99" wp14:editId="3B6880C0">
                <wp:extent cx="95250" cy="95250"/>
                <wp:effectExtent l="0" t="0" r="0" b="0"/>
                <wp:docPr id="2" name="Irudi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" cy="95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37C18" w14:paraId="4AF12C1F" w14:textId="77777777">
      <w:trPr>
        <w:gridBefore w:val="1"/>
        <w:wBefore w:w="284" w:type="dxa"/>
        <w:trHeight w:val="598"/>
      </w:trPr>
      <w:tc>
        <w:tcPr>
          <w:tcW w:w="4536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14:paraId="583DE2E3" w14:textId="77777777" w:rsidR="005A2C51" w:rsidRPr="00273D0D" w:rsidRDefault="009B0519">
          <w:pPr>
            <w:pStyle w:val="Goiburua"/>
            <w:rPr>
              <w:rFonts w:ascii="Univers" w:hAnsi="Univers"/>
              <w:sz w:val="22"/>
              <w:lang w:val="pt-BR"/>
            </w:rPr>
          </w:pPr>
          <w:r w:rsidRPr="00273D0D">
            <w:rPr>
              <w:rFonts w:ascii="Univers" w:hAnsi="Univers"/>
              <w:b/>
              <w:sz w:val="22"/>
              <w:lang w:val="pt-BR"/>
            </w:rPr>
            <w:t xml:space="preserve">Cód. Exp.: </w:t>
          </w:r>
          <w:r w:rsidRPr="00273D0D">
            <w:rPr>
              <w:rFonts w:ascii="Univers" w:hAnsi="Univers"/>
              <w:noProof/>
              <w:sz w:val="22"/>
              <w:lang w:val="pt-BR"/>
            </w:rPr>
            <w:t>2022ZDIR0011</w:t>
          </w:r>
        </w:p>
        <w:p w14:paraId="59360437" w14:textId="32F9148A" w:rsidR="005A2C51" w:rsidRPr="00273D0D" w:rsidRDefault="009B0519">
          <w:pPr>
            <w:pStyle w:val="Goiburua"/>
            <w:rPr>
              <w:rFonts w:ascii="Univers" w:hAnsi="Univers"/>
              <w:sz w:val="22"/>
              <w:lang w:val="pt-BR"/>
            </w:rPr>
          </w:pPr>
          <w:r w:rsidRPr="00273D0D">
            <w:rPr>
              <w:rFonts w:ascii="Univers" w:hAnsi="Univers"/>
              <w:b/>
              <w:sz w:val="22"/>
              <w:lang w:val="pt-BR"/>
            </w:rPr>
            <w:t xml:space="preserve">Titular: </w:t>
          </w:r>
          <w:r w:rsidRPr="00273D0D">
            <w:rPr>
              <w:rFonts w:ascii="Univers" w:hAnsi="Univers"/>
              <w:noProof/>
              <w:sz w:val="22"/>
              <w:lang w:val="pt-BR"/>
            </w:rPr>
            <w:t>EUSKO JAURLARITZA, LURRALDE PLANGINTZAREN ETA HIRI AGENDAREN SAILBURUA</w:t>
          </w:r>
        </w:p>
      </w:tc>
      <w:tc>
        <w:tcPr>
          <w:tcW w:w="5387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14:paraId="1AE7D55E" w14:textId="513293A1" w:rsidR="005A2C51" w:rsidRPr="00CC2933" w:rsidRDefault="009B0519" w:rsidP="00414F39">
          <w:pPr>
            <w:pStyle w:val="Goiburua"/>
            <w:rPr>
              <w:rFonts w:ascii="Univers" w:hAnsi="Univers"/>
              <w:sz w:val="22"/>
            </w:rPr>
          </w:pPr>
          <w:r>
            <w:rPr>
              <w:rFonts w:ascii="Univers" w:hAnsi="Univers"/>
              <w:b/>
              <w:sz w:val="22"/>
            </w:rPr>
            <w:t xml:space="preserve">Asunto: </w:t>
          </w:r>
          <w:r>
            <w:rPr>
              <w:rFonts w:ascii="Univers" w:hAnsi="Univers"/>
              <w:noProof/>
              <w:sz w:val="22"/>
            </w:rPr>
            <w:t>2022-2024 aldirako INBERTSIO ESTRATEGIKOEN PLANeko hiri-berroneratzerako proiektua (Eusko Jaurkaritza) SANTA TERESA-DONEZTEBE</w:t>
          </w:r>
        </w:p>
      </w:tc>
    </w:tr>
  </w:tbl>
  <w:p w14:paraId="21368B36" w14:textId="77777777" w:rsidR="005A2C51" w:rsidRDefault="005A2C51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655715BE"/>
    <w:multiLevelType w:val="singleLevel"/>
    <w:tmpl w:val="6CB00504"/>
    <w:lvl w:ilvl="0">
      <w:numFmt w:val="none"/>
      <w:lvlText w:val=""/>
      <w:lvlJc w:val="left"/>
      <w:pPr>
        <w:tabs>
          <w:tab w:val="num" w:pos="2211"/>
        </w:tabs>
        <w:ind w:left="2211" w:hanging="453"/>
      </w:pPr>
      <w:rPr>
        <w:rFonts w:ascii="Monotype Sorts" w:hAnsi="Monotype Sorts" w:hint="default"/>
      </w:rPr>
    </w:lvl>
  </w:abstractNum>
  <w:abstractNum w:abstractNumId="1" w15:restartNumberingAfterBreak="0">
    <w:nsid w:val="6A0D53B4"/>
    <w:multiLevelType w:val="hybridMultilevel"/>
    <w:tmpl w:val="B7B2D838"/>
    <w:lvl w:ilvl="0" w:tplc="042D0005">
      <w:start w:val="1"/>
      <w:numFmt w:val="bullet"/>
      <w:lvlText w:val=""/>
      <w:lvlJc w:val="left"/>
      <w:pPr>
        <w:ind w:left="1066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num w:numId="1" w16cid:durableId="1495754493">
    <w:abstractNumId w:val="0"/>
  </w:num>
  <w:num w:numId="2" w16cid:durableId="14621906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7CE"/>
    <w:rsid w:val="00037C18"/>
    <w:rsid w:val="0012342B"/>
    <w:rsid w:val="00273D0D"/>
    <w:rsid w:val="002B3D54"/>
    <w:rsid w:val="00361669"/>
    <w:rsid w:val="00394CC4"/>
    <w:rsid w:val="003A79F7"/>
    <w:rsid w:val="003C738E"/>
    <w:rsid w:val="00414F39"/>
    <w:rsid w:val="005A2C51"/>
    <w:rsid w:val="007037CE"/>
    <w:rsid w:val="00762218"/>
    <w:rsid w:val="0083648A"/>
    <w:rsid w:val="009244DC"/>
    <w:rsid w:val="009B0519"/>
    <w:rsid w:val="00A60409"/>
    <w:rsid w:val="00B56B37"/>
    <w:rsid w:val="00BA55CA"/>
    <w:rsid w:val="00C95F27"/>
    <w:rsid w:val="00CC2933"/>
    <w:rsid w:val="00EF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71EC02"/>
  <w15:docId w15:val="{6EA8EB12-F8C0-49F8-BF1F-3A7E562B3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a">
    <w:name w:val="Normal"/>
    <w:qFormat/>
  </w:style>
  <w:style w:type="paragraph" w:styleId="1izenburua">
    <w:name w:val="heading 1"/>
    <w:basedOn w:val="Normala"/>
    <w:next w:val="Normala"/>
    <w:qFormat/>
    <w:pPr>
      <w:keepNext/>
      <w:spacing w:before="240" w:after="60"/>
      <w:jc w:val="center"/>
      <w:outlineLvl w:val="0"/>
    </w:pPr>
    <w:rPr>
      <w:rFonts w:ascii="Univers" w:hAnsi="Univers"/>
      <w:b/>
      <w:kern w:val="28"/>
      <w:sz w:val="28"/>
    </w:rPr>
  </w:style>
  <w:style w:type="paragraph" w:styleId="2izenburua">
    <w:name w:val="heading 2"/>
    <w:basedOn w:val="Normala"/>
    <w:next w:val="Normala"/>
    <w:qFormat/>
    <w:pPr>
      <w:keepNext/>
      <w:ind w:left="-70"/>
      <w:outlineLvl w:val="1"/>
    </w:pPr>
    <w:rPr>
      <w:rFonts w:ascii="Garamond" w:hAnsi="Garamond"/>
      <w:sz w:val="24"/>
      <w:lang w:val="eu-ES"/>
    </w:rPr>
  </w:style>
  <w:style w:type="paragraph" w:styleId="5izenburua">
    <w:name w:val="heading 5"/>
    <w:basedOn w:val="Normala"/>
    <w:next w:val="Normala"/>
    <w:qFormat/>
    <w:pPr>
      <w:keepNext/>
      <w:jc w:val="center"/>
      <w:outlineLvl w:val="4"/>
    </w:pPr>
    <w:rPr>
      <w:b/>
      <w:sz w:val="24"/>
      <w:lang w:val="eu-ES"/>
    </w:rPr>
  </w:style>
  <w:style w:type="paragraph" w:styleId="6izenburua">
    <w:name w:val="heading 6"/>
    <w:basedOn w:val="Normala"/>
    <w:next w:val="Normala"/>
    <w:qFormat/>
    <w:pPr>
      <w:keepNext/>
      <w:jc w:val="center"/>
      <w:outlineLvl w:val="5"/>
    </w:pPr>
    <w:rPr>
      <w:u w:val="single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customStyle="1" w:styleId="Testu-gorputza">
    <w:name w:val="Testu-gorputza"/>
    <w:basedOn w:val="Normala"/>
    <w:pPr>
      <w:spacing w:before="200"/>
      <w:ind w:firstLine="851"/>
      <w:jc w:val="both"/>
    </w:pPr>
    <w:rPr>
      <w:rFonts w:ascii="Garamond" w:hAnsi="Garamond"/>
      <w:sz w:val="24"/>
    </w:rPr>
  </w:style>
  <w:style w:type="paragraph" w:customStyle="1" w:styleId="2columnatestugorputza">
    <w:name w:val="2columnatestugorputza"/>
    <w:basedOn w:val="Testu-gorputza"/>
    <w:pPr>
      <w:ind w:firstLine="0"/>
    </w:pPr>
  </w:style>
  <w:style w:type="paragraph" w:styleId="Gorputz-testua">
    <w:name w:val="Body Text"/>
    <w:basedOn w:val="Normala"/>
    <w:pPr>
      <w:spacing w:after="120"/>
    </w:pPr>
    <w:rPr>
      <w:sz w:val="24"/>
      <w:lang w:val="es-ES_tradnl"/>
    </w:r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styleId="Gorputz-testuarenkoska2">
    <w:name w:val="Body Text Indent 2"/>
    <w:basedOn w:val="Normala"/>
    <w:pPr>
      <w:ind w:firstLine="708"/>
      <w:jc w:val="both"/>
    </w:pPr>
  </w:style>
  <w:style w:type="paragraph" w:customStyle="1" w:styleId="Izenburua">
    <w:name w:val="Izenburua"/>
    <w:basedOn w:val="Testu-gorputza"/>
    <w:pPr>
      <w:jc w:val="center"/>
    </w:pPr>
    <w:rPr>
      <w:rFonts w:ascii="Univers" w:hAnsi="Univers"/>
      <w:b/>
      <w:u w:val="single"/>
    </w:rPr>
  </w:style>
  <w:style w:type="paragraph" w:customStyle="1" w:styleId="Izenburuaazpimarraketarikgabe">
    <w:name w:val="Izenburuaazpimarraketarikgabe"/>
    <w:basedOn w:val="Izenburua"/>
    <w:rPr>
      <w:u w:val="none"/>
    </w:rPr>
  </w:style>
  <w:style w:type="paragraph" w:customStyle="1" w:styleId="Testu-gorputzaSANGRIARIKGABE">
    <w:name w:val="Testu-gorputza SANGRIARIKGABE"/>
    <w:basedOn w:val="Normala"/>
    <w:pPr>
      <w:spacing w:before="200"/>
      <w:jc w:val="both"/>
    </w:pPr>
    <w:rPr>
      <w:rFonts w:ascii="Garamond" w:hAnsi="Garamond"/>
      <w:sz w:val="24"/>
    </w:rPr>
  </w:style>
  <w:style w:type="paragraph" w:customStyle="1" w:styleId="UNIVERSCONDENSED12">
    <w:name w:val="UNIVERSCONDENSED12"/>
    <w:basedOn w:val="Normala"/>
    <w:pPr>
      <w:pBdr>
        <w:bottom w:val="single" w:sz="4" w:space="1" w:color="auto"/>
      </w:pBdr>
      <w:jc w:val="both"/>
    </w:pPr>
    <w:rPr>
      <w:rFonts w:ascii="Univers Condensed" w:hAnsi="Univers Condensed"/>
      <w:b/>
      <w:sz w:val="24"/>
    </w:rPr>
  </w:style>
  <w:style w:type="paragraph" w:customStyle="1" w:styleId="testu-gorputza0">
    <w:name w:val="testu-gorputza"/>
    <w:basedOn w:val="Normala"/>
    <w:pPr>
      <w:ind w:firstLine="851"/>
      <w:jc w:val="both"/>
    </w:pPr>
    <w:rPr>
      <w:rFonts w:ascii="Garamond" w:hAnsi="Garamond"/>
      <w:sz w:val="24"/>
    </w:rPr>
  </w:style>
  <w:style w:type="paragraph" w:customStyle="1" w:styleId="TESTUGORPUTZACOLUMNA">
    <w:name w:val="TESTUGORPUTZA COLUMNA"/>
    <w:basedOn w:val="Testu-gorputzaSANGRIARIKGABE"/>
    <w:pPr>
      <w:ind w:right="142"/>
    </w:pPr>
    <w:rPr>
      <w:lang w:val="eu-ES"/>
    </w:rPr>
  </w:style>
  <w:style w:type="paragraph" w:customStyle="1" w:styleId="eskabideakzeldaletra">
    <w:name w:val="eskabideakzeldaletra"/>
    <w:basedOn w:val="Normala"/>
    <w:rPr>
      <w:rFonts w:ascii="Garamond" w:hAnsi="Garamond"/>
      <w:sz w:val="14"/>
    </w:rPr>
  </w:style>
  <w:style w:type="paragraph" w:styleId="Epigrafea">
    <w:name w:val="caption"/>
    <w:basedOn w:val="Normala"/>
    <w:next w:val="Normala"/>
    <w:qFormat/>
    <w:pPr>
      <w:pBdr>
        <w:top w:val="single" w:sz="24" w:space="1" w:color="auto"/>
        <w:left w:val="single" w:sz="24" w:space="1" w:color="auto"/>
        <w:bottom w:val="single" w:sz="24" w:space="1" w:color="auto"/>
        <w:right w:val="single" w:sz="24" w:space="31" w:color="auto"/>
      </w:pBdr>
      <w:jc w:val="center"/>
    </w:pPr>
    <w:rPr>
      <w:rFonts w:ascii="Garamond" w:hAnsi="Garamond"/>
      <w:b/>
      <w:color w:val="000000"/>
      <w:sz w:val="22"/>
      <w:lang w:val="eu-ES"/>
    </w:rPr>
  </w:style>
  <w:style w:type="paragraph" w:styleId="Gorputz-testua2">
    <w:name w:val="Body Text 2"/>
    <w:basedOn w:val="Normala"/>
    <w:rPr>
      <w:b/>
      <w:sz w:val="24"/>
      <w:lang w:val="eu-ES"/>
    </w:rPr>
  </w:style>
  <w:style w:type="paragraph" w:styleId="Gorputz-testua3">
    <w:name w:val="Body Text 3"/>
    <w:basedOn w:val="Normala"/>
    <w:rPr>
      <w:sz w:val="24"/>
      <w:lang w:val="eu-ES"/>
    </w:rPr>
  </w:style>
  <w:style w:type="paragraph" w:styleId="Oin-oharrarentestua">
    <w:name w:val="footnote text"/>
    <w:basedOn w:val="Normala"/>
    <w:semiHidden/>
  </w:style>
  <w:style w:type="character" w:styleId="Oin-oharrarenerreferentzia">
    <w:name w:val="footnote reference"/>
    <w:semiHidden/>
    <w:rPr>
      <w:vertAlign w:val="superscript"/>
    </w:rPr>
  </w:style>
  <w:style w:type="paragraph" w:customStyle="1" w:styleId="Jarrierdian">
    <w:name w:val="Jarri erdian"/>
    <w:basedOn w:val="Normala"/>
    <w:next w:val="Normala"/>
    <w:pPr>
      <w:spacing w:before="120" w:after="120"/>
      <w:jc w:val="center"/>
    </w:pPr>
    <w:rPr>
      <w:rFonts w:ascii="Garmond (W1)" w:hAnsi="Garmond (W1)"/>
      <w:sz w:val="24"/>
      <w:lang w:val="es-ES_tradnl"/>
    </w:rPr>
  </w:style>
  <w:style w:type="paragraph" w:customStyle="1" w:styleId="testu-gorputzaerdian">
    <w:name w:val="testu-gorputza erdian"/>
    <w:basedOn w:val="Testu-gorputza"/>
    <w:pPr>
      <w:ind w:firstLine="0"/>
      <w:jc w:val="center"/>
    </w:pPr>
  </w:style>
  <w:style w:type="paragraph" w:customStyle="1" w:styleId="titulozen">
    <w:name w:val="titulozen"/>
    <w:basedOn w:val="Normala"/>
    <w:next w:val="Normala"/>
    <w:pPr>
      <w:keepNext/>
      <w:widowControl w:val="0"/>
      <w:tabs>
        <w:tab w:val="left" w:pos="-720"/>
      </w:tabs>
      <w:suppressAutoHyphens/>
      <w:spacing w:after="240" w:line="288" w:lineRule="auto"/>
      <w:jc w:val="center"/>
    </w:pPr>
    <w:rPr>
      <w:rFonts w:ascii="Univers (W1)" w:hAnsi="Univers (W1)"/>
      <w:b/>
      <w:snapToGrid w:val="0"/>
      <w:spacing w:val="-3"/>
      <w:kern w:val="28"/>
      <w:sz w:val="24"/>
      <w:lang w:val="es-ES_tradnl"/>
    </w:rPr>
  </w:style>
  <w:style w:type="paragraph" w:customStyle="1" w:styleId="Testu">
    <w:name w:val="Testu"/>
    <w:basedOn w:val="Gorputz-testuarenkoska"/>
    <w:pPr>
      <w:suppressAutoHyphens/>
      <w:spacing w:after="240" w:line="288" w:lineRule="auto"/>
      <w:ind w:left="0" w:firstLine="720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Koska1">
    <w:name w:val="Koska1"/>
    <w:basedOn w:val="Normala"/>
    <w:pPr>
      <w:suppressAutoHyphens/>
      <w:spacing w:after="120" w:line="288" w:lineRule="auto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Izenburu1">
    <w:name w:val="Izenburu1"/>
    <w:basedOn w:val="Normala"/>
    <w:pPr>
      <w:spacing w:before="480" w:after="240"/>
      <w:jc w:val="both"/>
    </w:pPr>
    <w:rPr>
      <w:rFonts w:ascii="Univers" w:hAnsi="Univers"/>
      <w:b/>
      <w:spacing w:val="-3"/>
      <w:sz w:val="28"/>
      <w:lang w:val="es-ES_tradnl"/>
    </w:rPr>
  </w:style>
  <w:style w:type="paragraph" w:styleId="Gorputz-testuarenkoska">
    <w:name w:val="Body Text Indent"/>
    <w:basedOn w:val="Normala"/>
    <w:pPr>
      <w:spacing w:after="120"/>
      <w:ind w:left="283"/>
    </w:pPr>
  </w:style>
  <w:style w:type="table" w:styleId="Saretaduntaula">
    <w:name w:val="Table Grid"/>
    <w:basedOn w:val="Taulanormala"/>
    <w:rsid w:val="003C73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errenda-paragrafoa">
    <w:name w:val="List Paragraph"/>
    <w:basedOn w:val="Normala"/>
    <w:uiPriority w:val="34"/>
    <w:qFormat/>
    <w:rsid w:val="003A79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orrizuria.dot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33068-A52E-42F3-8477-8146FA101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orrizuria</Template>
  <TotalTime>1</TotalTime>
  <Pages>2</Pages>
  <Words>156</Words>
  <Characters>894</Characters>
  <Application>Microsoft Office Word</Application>
  <DocSecurity>0</DocSecurity>
  <Lines>7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Zuzendari anderea/jauna:</vt:lpstr>
      <vt:lpstr>Zuzendari anderea/jauna:</vt:lpstr>
    </vt:vector>
  </TitlesOfParts>
  <Company>Arrasateko Udala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Zuzendari anderea/jauna:</dc:title>
  <dc:creator>Josefa .</dc:creator>
  <cp:lastModifiedBy>KONTRATAZIOA</cp:lastModifiedBy>
  <cp:revision>2</cp:revision>
  <cp:lastPrinted>2023-04-28T12:09:00Z</cp:lastPrinted>
  <dcterms:created xsi:type="dcterms:W3CDTF">2023-06-08T10:42:00Z</dcterms:created>
  <dcterms:modified xsi:type="dcterms:W3CDTF">2023-06-08T10:42:00Z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ARRASATE\maltuna</vt:lpwstr>
  </property>
  <property fmtid="{D5CDD505-2E9C-101B-9397-08002B2CF9AE}" pid="3" name="cgsCodigoCatalogo">
    <vt:lpwstr> </vt:lpwstr>
  </property>
  <property fmtid="{D5CDD505-2E9C-101B-9397-08002B2CF9AE}" pid="4" name="cgsCodigoExpediente">
    <vt:lpwstr>2022ZDIR0011</vt:lpwstr>
  </property>
  <property fmtid="{D5CDD505-2E9C-101B-9397-08002B2CF9AE}" pid="5" name="cgsGenerador">
    <vt:lpwstr>MUNIGEX</vt:lpwstr>
  </property>
  <property fmtid="{D5CDD505-2E9C-101B-9397-08002B2CF9AE}" pid="6" name="cgsIDGlobalDoc">
    <vt:lpwstr>966089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55</vt:lpwstr>
  </property>
  <property fmtid="{D5CDD505-2E9C-101B-9397-08002B2CF9AE}" pid="10" name="cgsNombreEntidad">
    <vt:lpwstr>Arrasateko Udala</vt:lpwstr>
  </property>
  <property fmtid="{D5CDD505-2E9C-101B-9397-08002B2CF9AE}" pid="11" name="cgsNumeroTramite">
    <vt:lpwstr>1269211</vt:lpwstr>
  </property>
  <property fmtid="{D5CDD505-2E9C-101B-9397-08002B2CF9AE}" pid="12" name="cgsPlantilla">
    <vt:lpwstr>Komodin kajetina</vt:lpwstr>
  </property>
  <property fmtid="{D5CDD505-2E9C-101B-9397-08002B2CF9AE}" pid="13" name="cgsPoblacion">
    <vt:lpwstr>ARRASATE/MONDRAGON</vt:lpwstr>
  </property>
  <property fmtid="{D5CDD505-2E9C-101B-9397-08002B2CF9AE}" pid="14" name="cgsVersionGenerador">
    <vt:lpwstr>7.32</vt:lpwstr>
  </property>
</Properties>
</file>