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50D6" w:rsidRDefault="005450D6">
      <w:pPr>
        <w:spacing w:line="240" w:lineRule="auto"/>
        <w:rPr>
          <w:rFonts w:ascii="Arial" w:eastAsia="Arial" w:hAnsi="Arial" w:cs="Arial"/>
          <w:shd w:val="clear" w:color="auto" w:fill="FFFF00"/>
        </w:rPr>
      </w:pPr>
    </w:p>
    <w:p w:rsidR="005450D6" w:rsidRDefault="008C35FC">
      <w:pPr>
        <w:spacing w:line="240" w:lineRule="auto"/>
        <w:jc w:val="both"/>
        <w:rPr>
          <w:sz w:val="24"/>
          <w:szCs w:val="24"/>
        </w:rPr>
      </w:pPr>
      <w:r>
        <w:rPr>
          <w:rFonts w:ascii="Arial" w:eastAsia="Arial" w:hAnsi="Arial" w:cs="Arial"/>
          <w:sz w:val="24"/>
          <w:szCs w:val="24"/>
        </w:rPr>
        <w:t xml:space="preserve">EXPEDIENTE: </w:t>
      </w:r>
      <w:r>
        <w:rPr>
          <w:rFonts w:ascii="Open Sans;sans-serif" w:eastAsia="Arial" w:hAnsi="Open Sans;sans-serif" w:cs="Arial"/>
          <w:color w:val="000000"/>
          <w:sz w:val="24"/>
          <w:szCs w:val="24"/>
          <w:u w:val="single"/>
        </w:rPr>
        <w:t>BASES REGULADORES DE LES AJUDES AL TRANSPORT PER A UNIVERSITARIS I CICLES FORMATIUS DE GRAU MITJÀ I SUPERIOR PER AL CURS ESCOLAR 2022-2023.</w:t>
      </w:r>
    </w:p>
    <w:p w:rsidR="005450D6" w:rsidRDefault="008C35FC">
      <w:pPr>
        <w:spacing w:line="240" w:lineRule="auto"/>
        <w:jc w:val="both"/>
        <w:rPr>
          <w:sz w:val="24"/>
          <w:szCs w:val="24"/>
        </w:rPr>
      </w:pPr>
      <w:r>
        <w:rPr>
          <w:rFonts w:ascii="Arial" w:eastAsia="Arial" w:hAnsi="Arial" w:cs="Arial"/>
          <w:b/>
          <w:sz w:val="24"/>
          <w:szCs w:val="24"/>
          <w:shd w:val="clear" w:color="auto" w:fill="FFFF00"/>
        </w:rPr>
        <w:t xml:space="preserve"> </w:t>
      </w:r>
    </w:p>
    <w:p w:rsidR="005450D6" w:rsidRDefault="008C35FC">
      <w:pPr>
        <w:spacing w:line="240" w:lineRule="auto"/>
        <w:jc w:val="both"/>
      </w:pPr>
      <w:r>
        <w:rPr>
          <w:rFonts w:ascii="Arial" w:eastAsia="Arial" w:hAnsi="Arial" w:cs="Arial"/>
          <w:sz w:val="24"/>
        </w:rPr>
        <w:t xml:space="preserve">De conformidad con el que se dispone en los artículos 17.3 y 20.8 de la Ley 38/2003 LGS, General de </w:t>
      </w:r>
      <w:r>
        <w:rPr>
          <w:rFonts w:ascii="Arial" w:eastAsia="Arial" w:hAnsi="Arial" w:cs="Arial"/>
          <w:sz w:val="24"/>
        </w:rPr>
        <w:t>Subvenciones, se publica el extracto de la convocatoria, el texto completo del cual puede consultar en la BDNS (</w:t>
      </w:r>
      <w:hyperlink r:id="rId4">
        <w:r>
          <w:rPr>
            <w:rFonts w:ascii="Arial" w:eastAsia="Arial" w:hAnsi="Arial" w:cs="Arial"/>
            <w:color w:val="0000FF"/>
            <w:sz w:val="24"/>
            <w:u w:val="single"/>
          </w:rPr>
          <w:t>http://www.pap.minhfp.gob.es/bdnstrans/es/index</w:t>
        </w:r>
      </w:hyperlink>
      <w:r>
        <w:rPr>
          <w:rFonts w:ascii="Arial" w:eastAsia="Arial" w:hAnsi="Arial" w:cs="Arial"/>
          <w:sz w:val="24"/>
        </w:rPr>
        <w:t>)</w:t>
      </w:r>
    </w:p>
    <w:p w:rsidR="005450D6" w:rsidRDefault="005450D6">
      <w:pPr>
        <w:spacing w:line="240" w:lineRule="auto"/>
        <w:jc w:val="both"/>
        <w:rPr>
          <w:rFonts w:ascii="Arial" w:eastAsia="Arial" w:hAnsi="Arial" w:cs="Arial"/>
          <w:sz w:val="24"/>
        </w:rPr>
      </w:pPr>
    </w:p>
    <w:p w:rsidR="005450D6" w:rsidRDefault="008C35FC">
      <w:pPr>
        <w:spacing w:line="240" w:lineRule="auto"/>
        <w:jc w:val="both"/>
      </w:pPr>
      <w:proofErr w:type="spellStart"/>
      <w:r>
        <w:rPr>
          <w:rFonts w:ascii="Arial" w:eastAsia="Arial" w:hAnsi="Arial" w:cs="Arial"/>
          <w:b/>
          <w:sz w:val="24"/>
        </w:rPr>
        <w:t>Código</w:t>
      </w:r>
      <w:proofErr w:type="gramStart"/>
      <w:r>
        <w:rPr>
          <w:rFonts w:ascii="Arial" w:eastAsia="Arial" w:hAnsi="Arial" w:cs="Arial"/>
          <w:b/>
          <w:sz w:val="24"/>
        </w:rPr>
        <w:t>:exp.Sedipualba</w:t>
      </w:r>
      <w:proofErr w:type="spellEnd"/>
      <w:proofErr w:type="gramEnd"/>
      <w:r>
        <w:rPr>
          <w:rFonts w:ascii="Arial" w:eastAsia="Arial" w:hAnsi="Arial" w:cs="Arial"/>
          <w:b/>
          <w:sz w:val="24"/>
        </w:rPr>
        <w:t xml:space="preserve"> </w:t>
      </w:r>
      <w:r>
        <w:rPr>
          <w:rFonts w:ascii="Arial" w:eastAsia="Arial" w:hAnsi="Arial" w:cs="Arial"/>
          <w:color w:val="000000"/>
          <w:sz w:val="24"/>
          <w:szCs w:val="24"/>
        </w:rPr>
        <w:t>1317515</w:t>
      </w:r>
      <w:r>
        <w:rPr>
          <w:rFonts w:ascii="Arial" w:eastAsia="Arial" w:hAnsi="Arial" w:cs="Arial"/>
          <w:color w:val="000000"/>
          <w:sz w:val="24"/>
          <w:szCs w:val="24"/>
        </w:rPr>
        <w:t>H</w:t>
      </w:r>
      <w:r>
        <w:rPr>
          <w:rFonts w:ascii="Arial" w:eastAsia="Arial" w:hAnsi="Arial" w:cs="Arial"/>
          <w:b/>
          <w:sz w:val="24"/>
        </w:rPr>
        <w:t xml:space="preserve"> </w:t>
      </w:r>
    </w:p>
    <w:p w:rsidR="005450D6" w:rsidRDefault="008C35FC">
      <w:pPr>
        <w:spacing w:line="240" w:lineRule="auto"/>
        <w:jc w:val="both"/>
      </w:pPr>
      <w:r>
        <w:rPr>
          <w:rFonts w:ascii="Arial" w:eastAsia="Arial" w:hAnsi="Arial" w:cs="Arial"/>
          <w:b/>
          <w:sz w:val="24"/>
        </w:rPr>
        <w:t>Referencia externa:</w:t>
      </w:r>
      <w:r>
        <w:rPr>
          <w:rFonts w:ascii="Arial" w:eastAsia="Arial" w:hAnsi="Arial" w:cs="Arial"/>
          <w:sz w:val="24"/>
        </w:rPr>
        <w:t xml:space="preserve"> Servicios Complementarios de Educación.</w:t>
      </w:r>
    </w:p>
    <w:p w:rsidR="005450D6" w:rsidRDefault="008C35FC">
      <w:pPr>
        <w:spacing w:line="240" w:lineRule="auto"/>
        <w:jc w:val="both"/>
      </w:pPr>
      <w:r>
        <w:rPr>
          <w:rFonts w:ascii="Arial" w:eastAsia="Arial" w:hAnsi="Arial" w:cs="Arial"/>
          <w:b/>
          <w:sz w:val="24"/>
        </w:rPr>
        <w:t xml:space="preserve">Descripción: </w:t>
      </w:r>
      <w:r>
        <w:rPr>
          <w:rFonts w:ascii="Arial" w:eastAsia="Arial" w:hAnsi="Arial" w:cs="Arial"/>
          <w:sz w:val="24"/>
        </w:rPr>
        <w:t>Resolución de Alcaldía de fecha  02 de mayo de 2023, por la que se convocan las AYUDAS AL TRANSPORTE PARA UNIVERSITARIOS Y CICLOS FORMATIVOS DE GRADO MEDIO Y SUPERIOR para el curso</w:t>
      </w:r>
      <w:r>
        <w:rPr>
          <w:rFonts w:ascii="Arial" w:eastAsia="Arial" w:hAnsi="Arial" w:cs="Arial"/>
          <w:sz w:val="24"/>
        </w:rPr>
        <w:t xml:space="preserve"> escolar 2022-2023, por el procedimiento de concesión en régimen de concurrencia competitiva.</w:t>
      </w:r>
    </w:p>
    <w:p w:rsidR="005450D6" w:rsidRDefault="008C35FC">
      <w:pPr>
        <w:spacing w:line="240" w:lineRule="auto"/>
        <w:jc w:val="both"/>
      </w:pPr>
      <w:r>
        <w:rPr>
          <w:rFonts w:ascii="Arial" w:eastAsia="Arial" w:hAnsi="Arial" w:cs="Arial"/>
          <w:b/>
          <w:sz w:val="24"/>
        </w:rPr>
        <w:t>Órgano Gestor:</w:t>
      </w:r>
      <w:r>
        <w:rPr>
          <w:rFonts w:ascii="Arial" w:eastAsia="Arial" w:hAnsi="Arial" w:cs="Arial"/>
          <w:sz w:val="24"/>
        </w:rPr>
        <w:t xml:space="preserve"> Ayuntamiento de </w:t>
      </w:r>
      <w:proofErr w:type="spellStart"/>
      <w:r>
        <w:rPr>
          <w:rFonts w:ascii="Arial" w:eastAsia="Arial" w:hAnsi="Arial" w:cs="Arial"/>
          <w:sz w:val="24"/>
        </w:rPr>
        <w:t>Sedaví</w:t>
      </w:r>
      <w:proofErr w:type="spellEnd"/>
      <w:r>
        <w:rPr>
          <w:rFonts w:ascii="Arial" w:eastAsia="Arial" w:hAnsi="Arial" w:cs="Arial"/>
          <w:sz w:val="24"/>
        </w:rPr>
        <w:t>.</w:t>
      </w:r>
    </w:p>
    <w:p w:rsidR="005450D6" w:rsidRDefault="008C35FC">
      <w:pPr>
        <w:spacing w:line="240" w:lineRule="auto"/>
        <w:jc w:val="both"/>
      </w:pPr>
      <w:r>
        <w:rPr>
          <w:rFonts w:ascii="Arial" w:eastAsia="Arial" w:hAnsi="Arial" w:cs="Arial"/>
          <w:b/>
          <w:sz w:val="24"/>
        </w:rPr>
        <w:t>Nomenclatura:</w:t>
      </w:r>
      <w:r>
        <w:rPr>
          <w:rFonts w:ascii="Arial" w:eastAsia="Arial" w:hAnsi="Arial" w:cs="Arial"/>
          <w:sz w:val="24"/>
        </w:rPr>
        <w:t xml:space="preserve"> Sin nomenclatura.</w:t>
      </w:r>
    </w:p>
    <w:p w:rsidR="005450D6" w:rsidRDefault="008C35FC">
      <w:pPr>
        <w:spacing w:line="240" w:lineRule="auto"/>
        <w:jc w:val="both"/>
      </w:pPr>
      <w:r>
        <w:rPr>
          <w:rFonts w:ascii="Arial" w:eastAsia="Arial" w:hAnsi="Arial" w:cs="Arial"/>
          <w:b/>
          <w:sz w:val="24"/>
        </w:rPr>
        <w:t>Diario Oficial:</w:t>
      </w:r>
      <w:r>
        <w:rPr>
          <w:rFonts w:ascii="Arial" w:eastAsia="Arial" w:hAnsi="Arial" w:cs="Arial"/>
          <w:sz w:val="24"/>
        </w:rPr>
        <w:t xml:space="preserve"> Diario Oficial de la Provincia.</w:t>
      </w:r>
    </w:p>
    <w:p w:rsidR="005450D6" w:rsidRDefault="008C35FC">
      <w:pPr>
        <w:spacing w:line="240" w:lineRule="auto"/>
        <w:jc w:val="both"/>
      </w:pPr>
      <w:r>
        <w:rPr>
          <w:rFonts w:ascii="Arial" w:eastAsia="Arial" w:hAnsi="Arial" w:cs="Arial"/>
          <w:b/>
          <w:sz w:val="24"/>
        </w:rPr>
        <w:t>Descripción:</w:t>
      </w:r>
      <w:r>
        <w:rPr>
          <w:rFonts w:ascii="Arial" w:eastAsia="Arial" w:hAnsi="Arial" w:cs="Arial"/>
          <w:sz w:val="24"/>
        </w:rPr>
        <w:t xml:space="preserve"> Bases reguladoras de las Ayuda</w:t>
      </w:r>
      <w:r>
        <w:rPr>
          <w:rFonts w:ascii="Arial" w:eastAsia="Arial" w:hAnsi="Arial" w:cs="Arial"/>
          <w:sz w:val="24"/>
        </w:rPr>
        <w:t>s al transporte para universitarios y ciclos formativos de grado medio y superior para el curso escolar 2022-</w:t>
      </w:r>
      <w:proofErr w:type="gramStart"/>
      <w:r>
        <w:rPr>
          <w:rFonts w:ascii="Arial" w:eastAsia="Arial" w:hAnsi="Arial" w:cs="Arial"/>
          <w:sz w:val="24"/>
        </w:rPr>
        <w:t>2023 .</w:t>
      </w:r>
      <w:proofErr w:type="gramEnd"/>
    </w:p>
    <w:p w:rsidR="005450D6" w:rsidRDefault="005450D6">
      <w:pPr>
        <w:spacing w:line="240" w:lineRule="auto"/>
        <w:jc w:val="both"/>
        <w:rPr>
          <w:rFonts w:ascii="Arial" w:eastAsia="Arial" w:hAnsi="Arial" w:cs="Arial"/>
          <w:sz w:val="24"/>
        </w:rPr>
      </w:pPr>
    </w:p>
    <w:p w:rsidR="005450D6" w:rsidRDefault="008C35FC">
      <w:pPr>
        <w:spacing w:line="240" w:lineRule="auto"/>
        <w:jc w:val="both"/>
      </w:pPr>
      <w:r>
        <w:rPr>
          <w:rFonts w:ascii="Arial" w:eastAsia="Arial" w:hAnsi="Arial" w:cs="Arial"/>
          <w:b/>
          <w:sz w:val="24"/>
        </w:rPr>
        <w:t xml:space="preserve">Inicio solicitud: </w:t>
      </w:r>
      <w:proofErr w:type="spellStart"/>
      <w:r>
        <w:rPr>
          <w:rFonts w:ascii="Arial" w:eastAsia="Arial" w:hAnsi="Arial" w:cs="Arial"/>
          <w:sz w:val="24"/>
        </w:rPr>
        <w:t>Sedipualba</w:t>
      </w:r>
      <w:proofErr w:type="spellEnd"/>
    </w:p>
    <w:p w:rsidR="005450D6" w:rsidRDefault="008C35FC">
      <w:pPr>
        <w:spacing w:line="240" w:lineRule="auto"/>
        <w:jc w:val="both"/>
      </w:pPr>
      <w:r>
        <w:rPr>
          <w:rFonts w:ascii="Arial" w:eastAsia="Arial" w:hAnsi="Arial" w:cs="Arial"/>
          <w:b/>
          <w:bCs/>
          <w:sz w:val="24"/>
        </w:rPr>
        <w:t>Nº BOP:</w:t>
      </w:r>
      <w:r>
        <w:rPr>
          <w:rFonts w:ascii="Arial" w:eastAsia="Arial" w:hAnsi="Arial" w:cs="Arial"/>
          <w:sz w:val="24"/>
        </w:rPr>
        <w:t xml:space="preserve"> 92 de 15-5-2023</w:t>
      </w:r>
    </w:p>
    <w:p w:rsidR="005450D6" w:rsidRDefault="005450D6">
      <w:pPr>
        <w:spacing w:line="240" w:lineRule="auto"/>
        <w:jc w:val="both"/>
      </w:pPr>
      <w:hyperlink r:id="rId5">
        <w:r w:rsidR="008C35FC">
          <w:rPr>
            <w:rStyle w:val="EnlacedeInternet"/>
            <w:rFonts w:ascii="Helvetica" w:hAnsi="Helvetica" w:cs="Helvetica"/>
            <w:sz w:val="16"/>
            <w:szCs w:val="16"/>
          </w:rPr>
          <w:t>P</w:t>
        </w:r>
        <w:r w:rsidR="008C35FC">
          <w:rPr>
            <w:rStyle w:val="EnlacedeInternet"/>
            <w:rFonts w:ascii="Helvetica" w:hAnsi="Helvetica" w:cs="Helvetica"/>
            <w:sz w:val="16"/>
            <w:szCs w:val="16"/>
          </w:rPr>
          <w:t>incha aqu</w:t>
        </w:r>
        <w:r w:rsidR="008C35FC">
          <w:rPr>
            <w:rStyle w:val="EnlacedeInternet"/>
            <w:rFonts w:ascii="Helvetica" w:hAnsi="Helvetica" w:cs="Helvetica"/>
            <w:sz w:val="16"/>
            <w:szCs w:val="16"/>
          </w:rPr>
          <w:t>í para que te lleve al enlace del BOP</w:t>
        </w:r>
      </w:hyperlink>
    </w:p>
    <w:p w:rsidR="005450D6" w:rsidRDefault="005450D6">
      <w:pPr>
        <w:spacing w:line="240" w:lineRule="auto"/>
        <w:jc w:val="both"/>
      </w:pPr>
      <w:hyperlink r:id="rId6">
        <w:r w:rsidR="008C35FC">
          <w:rPr>
            <w:rStyle w:val="EnlacedeInternet"/>
            <w:rFonts w:ascii="Arial" w:eastAsia="Arial" w:hAnsi="Arial" w:cs="Arial"/>
            <w:b/>
            <w:sz w:val="24"/>
          </w:rPr>
          <w:t>Sede electrónica:</w:t>
        </w:r>
        <w:r w:rsidR="008C35FC">
          <w:rPr>
            <w:rStyle w:val="EnlacedeInternet"/>
            <w:rFonts w:ascii="Arial" w:eastAsia="Arial" w:hAnsi="Arial" w:cs="Arial"/>
            <w:sz w:val="24"/>
          </w:rPr>
          <w:t xml:space="preserve"> Web Ayuntamiento de </w:t>
        </w:r>
        <w:proofErr w:type="spellStart"/>
        <w:r w:rsidR="008C35FC">
          <w:rPr>
            <w:rStyle w:val="EnlacedeInternet"/>
            <w:rFonts w:ascii="Arial" w:eastAsia="Arial" w:hAnsi="Arial" w:cs="Arial"/>
            <w:sz w:val="24"/>
          </w:rPr>
          <w:t>Sedaví</w:t>
        </w:r>
        <w:proofErr w:type="spellEnd"/>
        <w:r w:rsidR="008C35FC">
          <w:rPr>
            <w:rStyle w:val="EnlacedeInternet"/>
            <w:rFonts w:ascii="Arial" w:eastAsia="Arial" w:hAnsi="Arial" w:cs="Arial"/>
            <w:sz w:val="24"/>
          </w:rPr>
          <w:t>.</w:t>
        </w:r>
      </w:hyperlink>
    </w:p>
    <w:p w:rsidR="005450D6" w:rsidRDefault="005450D6">
      <w:pPr>
        <w:spacing w:line="240" w:lineRule="auto"/>
        <w:jc w:val="both"/>
      </w:pPr>
      <w:hyperlink r:id="rId7">
        <w:r w:rsidR="008C35FC">
          <w:rPr>
            <w:rStyle w:val="EnlacedeInternet"/>
            <w:rFonts w:ascii="Arial" w:eastAsia="Arial" w:hAnsi="Arial" w:cs="Arial"/>
            <w:b/>
            <w:sz w:val="24"/>
          </w:rPr>
          <w:t>Justificación:</w:t>
        </w:r>
        <w:r w:rsidR="008C35FC">
          <w:rPr>
            <w:rStyle w:val="EnlacedeInternet"/>
            <w:rFonts w:ascii="Arial" w:eastAsia="Arial" w:hAnsi="Arial" w:cs="Arial"/>
            <w:sz w:val="24"/>
          </w:rPr>
          <w:t xml:space="preserve"> Justificación previa.</w:t>
        </w:r>
      </w:hyperlink>
    </w:p>
    <w:p w:rsidR="005450D6" w:rsidRDefault="005450D6">
      <w:pPr>
        <w:spacing w:line="240" w:lineRule="auto"/>
        <w:jc w:val="both"/>
      </w:pPr>
      <w:hyperlink r:id="rId8">
        <w:r w:rsidR="008C35FC">
          <w:rPr>
            <w:rStyle w:val="EnlacedeInternet"/>
            <w:rFonts w:ascii="Arial" w:eastAsia="Arial" w:hAnsi="Arial" w:cs="Arial"/>
            <w:b/>
            <w:sz w:val="24"/>
          </w:rPr>
          <w:t>Fuentes de financiación:</w:t>
        </w:r>
        <w:r w:rsidR="008C35FC">
          <w:rPr>
            <w:rStyle w:val="EnlacedeInternet"/>
            <w:rFonts w:ascii="Arial" w:eastAsia="Arial" w:hAnsi="Arial" w:cs="Arial"/>
            <w:sz w:val="24"/>
          </w:rPr>
          <w:t xml:space="preserve"> Presupuestos Generales de </w:t>
        </w:r>
        <w:r w:rsidR="008C35FC">
          <w:rPr>
            <w:rStyle w:val="EnlacedeInternet"/>
            <w:rFonts w:ascii="Arial" w:eastAsia="Arial" w:hAnsi="Arial" w:cs="Arial"/>
            <w:sz w:val="24"/>
          </w:rPr>
          <w:t>las Entidades Locales.</w:t>
        </w:r>
      </w:hyperlink>
    </w:p>
    <w:p w:rsidR="005450D6" w:rsidRDefault="005450D6">
      <w:pPr>
        <w:spacing w:line="240" w:lineRule="auto"/>
        <w:jc w:val="both"/>
      </w:pPr>
      <w:hyperlink r:id="rId9">
        <w:r w:rsidR="008C35FC">
          <w:rPr>
            <w:rStyle w:val="EnlacedeInternet"/>
            <w:rFonts w:ascii="Arial" w:eastAsia="Arial" w:hAnsi="Arial" w:cs="Arial"/>
            <w:b/>
            <w:sz w:val="24"/>
          </w:rPr>
          <w:t>Importe: 18.000 €</w:t>
        </w:r>
      </w:hyperlink>
    </w:p>
    <w:p w:rsidR="005450D6" w:rsidRDefault="005450D6">
      <w:pPr>
        <w:spacing w:line="240" w:lineRule="auto"/>
        <w:jc w:val="both"/>
      </w:pPr>
      <w:hyperlink r:id="rId10">
        <w:r w:rsidR="008C35FC">
          <w:rPr>
            <w:rStyle w:val="EnlacedeInternet"/>
            <w:rFonts w:ascii="Arial" w:eastAsia="Arial" w:hAnsi="Arial" w:cs="Arial"/>
            <w:b/>
            <w:sz w:val="24"/>
          </w:rPr>
          <w:t>Sectores económicos afectados:</w:t>
        </w:r>
        <w:r w:rsidR="008C35FC">
          <w:rPr>
            <w:rStyle w:val="EnlacedeInternet"/>
            <w:rFonts w:ascii="Arial" w:eastAsia="Arial" w:hAnsi="Arial" w:cs="Arial"/>
            <w:sz w:val="24"/>
          </w:rPr>
          <w:t xml:space="preserve"> Educación.</w:t>
        </w:r>
      </w:hyperlink>
    </w:p>
    <w:p w:rsidR="005450D6" w:rsidRDefault="005450D6">
      <w:pPr>
        <w:spacing w:line="240" w:lineRule="auto"/>
        <w:jc w:val="both"/>
        <w:rPr>
          <w:rFonts w:ascii="Arial" w:eastAsia="Arial" w:hAnsi="Arial" w:cs="Arial"/>
          <w:sz w:val="24"/>
          <w:shd w:val="clear" w:color="auto" w:fill="FFFF00"/>
        </w:rPr>
      </w:pPr>
    </w:p>
    <w:p w:rsidR="005450D6" w:rsidRDefault="005450D6">
      <w:pPr>
        <w:spacing w:line="240" w:lineRule="auto"/>
        <w:jc w:val="both"/>
        <w:rPr>
          <w:rFonts w:ascii="Arial" w:eastAsia="Arial" w:hAnsi="Arial" w:cs="Arial"/>
          <w:sz w:val="24"/>
          <w:shd w:val="clear" w:color="auto" w:fill="FFFF00"/>
        </w:rPr>
      </w:pPr>
    </w:p>
    <w:p w:rsidR="005450D6" w:rsidRDefault="005450D6">
      <w:pPr>
        <w:spacing w:line="240" w:lineRule="auto"/>
        <w:jc w:val="both"/>
        <w:rPr>
          <w:rFonts w:ascii="Arial" w:eastAsia="Arial" w:hAnsi="Arial" w:cs="Arial"/>
          <w:sz w:val="24"/>
          <w:shd w:val="clear" w:color="auto" w:fill="FFFF00"/>
        </w:rPr>
      </w:pPr>
    </w:p>
    <w:p w:rsidR="005450D6" w:rsidRDefault="005450D6">
      <w:pPr>
        <w:spacing w:line="240" w:lineRule="auto"/>
        <w:jc w:val="both"/>
        <w:rPr>
          <w:rFonts w:ascii="Arial" w:eastAsia="Arial" w:hAnsi="Arial" w:cs="Arial"/>
          <w:sz w:val="24"/>
          <w:shd w:val="clear" w:color="auto" w:fill="FFFF00"/>
        </w:rPr>
      </w:pPr>
    </w:p>
    <w:p w:rsidR="005450D6" w:rsidRDefault="005450D6">
      <w:pPr>
        <w:spacing w:line="240" w:lineRule="auto"/>
        <w:jc w:val="both"/>
      </w:pPr>
      <w:hyperlink r:id="rId11">
        <w:r w:rsidR="008C35FC">
          <w:rPr>
            <w:rStyle w:val="EnlacedeInternet"/>
            <w:rFonts w:ascii="Arial" w:eastAsia="Arial" w:hAnsi="Arial" w:cs="Arial"/>
            <w:b/>
            <w:sz w:val="24"/>
          </w:rPr>
          <w:t>Región:</w:t>
        </w:r>
        <w:r w:rsidR="008C35FC">
          <w:rPr>
            <w:rStyle w:val="EnlacedeInternet"/>
            <w:rFonts w:ascii="Arial" w:eastAsia="Arial" w:hAnsi="Arial" w:cs="Arial"/>
            <w:sz w:val="24"/>
          </w:rPr>
          <w:t xml:space="preserve"> </w:t>
        </w:r>
        <w:proofErr w:type="spellStart"/>
        <w:r w:rsidR="008C35FC">
          <w:rPr>
            <w:rStyle w:val="EnlacedeInternet"/>
            <w:rFonts w:ascii="Arial" w:eastAsia="Arial" w:hAnsi="Arial" w:cs="Arial"/>
            <w:sz w:val="24"/>
          </w:rPr>
          <w:t>Sedaví</w:t>
        </w:r>
        <w:proofErr w:type="spellEnd"/>
        <w:r w:rsidR="008C35FC">
          <w:rPr>
            <w:rStyle w:val="EnlacedeInternet"/>
            <w:rFonts w:ascii="Arial" w:eastAsia="Arial" w:hAnsi="Arial" w:cs="Arial"/>
            <w:sz w:val="24"/>
          </w:rPr>
          <w:t xml:space="preserve"> – Valencia</w:t>
        </w:r>
      </w:hyperlink>
    </w:p>
    <w:p w:rsidR="005450D6" w:rsidRDefault="005450D6">
      <w:pPr>
        <w:spacing w:line="240" w:lineRule="auto"/>
        <w:jc w:val="both"/>
      </w:pPr>
      <w:hyperlink r:id="rId12">
        <w:r w:rsidR="008C35FC">
          <w:rPr>
            <w:rStyle w:val="EnlacedeInternet"/>
            <w:rFonts w:ascii="Arial" w:eastAsia="Arial" w:hAnsi="Arial" w:cs="Arial"/>
            <w:b/>
            <w:sz w:val="24"/>
          </w:rPr>
          <w:t>Instrumento de ayuda:</w:t>
        </w:r>
        <w:r w:rsidR="008C35FC">
          <w:rPr>
            <w:rStyle w:val="EnlacedeInternet"/>
            <w:rFonts w:ascii="Arial" w:eastAsia="Arial" w:hAnsi="Arial" w:cs="Arial"/>
            <w:sz w:val="24"/>
          </w:rPr>
          <w:t xml:space="preserve"> Subvención y entrega dineraria sin co</w:t>
        </w:r>
        <w:r w:rsidR="008C35FC">
          <w:rPr>
            <w:rStyle w:val="EnlacedeInternet"/>
            <w:rFonts w:ascii="Arial" w:eastAsia="Arial" w:hAnsi="Arial" w:cs="Arial"/>
            <w:sz w:val="24"/>
          </w:rPr>
          <w:t>ntraprestación.</w:t>
        </w:r>
      </w:hyperlink>
    </w:p>
    <w:p w:rsidR="005450D6" w:rsidRDefault="005450D6">
      <w:pPr>
        <w:spacing w:line="240" w:lineRule="auto"/>
        <w:jc w:val="both"/>
      </w:pPr>
      <w:hyperlink r:id="rId13">
        <w:r w:rsidR="008C35FC">
          <w:rPr>
            <w:rStyle w:val="EnlacedeInternet"/>
            <w:rFonts w:ascii="Arial" w:eastAsia="Arial" w:hAnsi="Arial" w:cs="Arial"/>
            <w:b/>
            <w:sz w:val="24"/>
          </w:rPr>
          <w:t>Tipo de Beneficiario:</w:t>
        </w:r>
        <w:r w:rsidR="008C35FC">
          <w:rPr>
            <w:rStyle w:val="EnlacedeInternet"/>
            <w:rFonts w:ascii="Arial" w:eastAsia="Arial" w:hAnsi="Arial" w:cs="Arial"/>
            <w:sz w:val="24"/>
          </w:rPr>
          <w:t xml:space="preserve"> Personas físicas que no desarrollan la actividad económica.</w:t>
        </w:r>
      </w:hyperlink>
    </w:p>
    <w:p w:rsidR="005450D6" w:rsidRDefault="005450D6">
      <w:pPr>
        <w:spacing w:line="240" w:lineRule="auto"/>
        <w:jc w:val="both"/>
      </w:pPr>
      <w:hyperlink r:id="rId14">
        <w:r w:rsidR="008C35FC">
          <w:rPr>
            <w:rStyle w:val="EnlacedeInternet"/>
            <w:rFonts w:ascii="Arial" w:eastAsia="Arial" w:hAnsi="Arial" w:cs="Arial"/>
            <w:b/>
            <w:sz w:val="24"/>
          </w:rPr>
          <w:t>Impacto de Género:</w:t>
        </w:r>
        <w:r w:rsidR="008C35FC">
          <w:rPr>
            <w:rStyle w:val="EnlacedeInternet"/>
            <w:rFonts w:ascii="Arial" w:eastAsia="Arial" w:hAnsi="Arial" w:cs="Arial"/>
            <w:sz w:val="24"/>
          </w:rPr>
          <w:t xml:space="preserve"> Nulo</w:t>
        </w:r>
      </w:hyperlink>
    </w:p>
    <w:p w:rsidR="005450D6" w:rsidRDefault="005450D6">
      <w:pPr>
        <w:spacing w:line="240" w:lineRule="auto"/>
        <w:jc w:val="both"/>
      </w:pPr>
      <w:hyperlink r:id="rId15">
        <w:r w:rsidR="008C35FC">
          <w:rPr>
            <w:rStyle w:val="EnlacedeInternet"/>
            <w:rFonts w:ascii="Arial" w:eastAsia="Arial" w:hAnsi="Arial" w:cs="Arial"/>
            <w:b/>
            <w:sz w:val="24"/>
          </w:rPr>
          <w:t>Finalidad:</w:t>
        </w:r>
        <w:r w:rsidR="008C35FC">
          <w:rPr>
            <w:rStyle w:val="EnlacedeInternet"/>
            <w:rFonts w:ascii="Arial" w:eastAsia="Arial" w:hAnsi="Arial" w:cs="Arial"/>
            <w:sz w:val="24"/>
          </w:rPr>
          <w:t xml:space="preserve"> Educación.</w:t>
        </w:r>
      </w:hyperlink>
    </w:p>
    <w:p w:rsidR="005450D6" w:rsidRDefault="005450D6">
      <w:pPr>
        <w:spacing w:line="240" w:lineRule="auto"/>
        <w:jc w:val="both"/>
        <w:rPr>
          <w:rFonts w:ascii="Arial" w:eastAsia="Arial" w:hAnsi="Arial" w:cs="Arial"/>
          <w:sz w:val="24"/>
        </w:rPr>
      </w:pPr>
    </w:p>
    <w:p w:rsidR="005450D6" w:rsidRDefault="005450D6">
      <w:pPr>
        <w:spacing w:line="240" w:lineRule="auto"/>
        <w:jc w:val="both"/>
      </w:pPr>
      <w:hyperlink r:id="rId16">
        <w:r w:rsidR="008C35FC">
          <w:rPr>
            <w:rStyle w:val="EnlacedeInternet"/>
            <w:rFonts w:ascii="Arial" w:eastAsia="Arial" w:hAnsi="Arial" w:cs="Arial"/>
            <w:b/>
            <w:sz w:val="24"/>
          </w:rPr>
          <w:t xml:space="preserve">Primero. </w:t>
        </w:r>
        <w:r w:rsidR="008C35FC">
          <w:rPr>
            <w:rStyle w:val="EnlacedeInternet"/>
            <w:rFonts w:ascii="Arial" w:eastAsia="Arial" w:hAnsi="Arial" w:cs="Arial"/>
            <w:sz w:val="24"/>
          </w:rPr>
          <w:t>Bases reguladoras</w:t>
        </w:r>
      </w:hyperlink>
    </w:p>
    <w:p w:rsidR="005450D6" w:rsidRDefault="005450D6">
      <w:pPr>
        <w:spacing w:line="240" w:lineRule="auto"/>
        <w:jc w:val="both"/>
      </w:pPr>
      <w:hyperlink r:id="rId17">
        <w:r w:rsidR="008C35FC">
          <w:rPr>
            <w:rStyle w:val="EnlacedeInternet"/>
            <w:rFonts w:ascii="Arial" w:eastAsia="Arial" w:hAnsi="Arial" w:cs="Arial"/>
            <w:sz w:val="24"/>
          </w:rPr>
          <w:t xml:space="preserve">Las Bases reguladoras específicas de esta convocatoria fueron aprobadas por la decreto de </w:t>
        </w:r>
        <w:r w:rsidR="008C35FC">
          <w:rPr>
            <w:rStyle w:val="EnlacedeInternet"/>
            <w:rFonts w:ascii="Arial" w:eastAsia="Arial" w:hAnsi="Arial" w:cs="Arial"/>
            <w:sz w:val="24"/>
          </w:rPr>
          <w:t xml:space="preserve">Alcaldía </w:t>
        </w:r>
        <w:r w:rsidR="008C35FC">
          <w:rPr>
            <w:rStyle w:val="EnlacedeInternet"/>
            <w:rFonts w:ascii="Arial" w:eastAsia="Arial" w:hAnsi="Arial" w:cs="Arial"/>
            <w:sz w:val="24"/>
          </w:rPr>
          <w:t>de fecha  02 de mayo de 2023.</w:t>
        </w:r>
      </w:hyperlink>
    </w:p>
    <w:p w:rsidR="005450D6" w:rsidRDefault="005450D6">
      <w:pPr>
        <w:spacing w:line="240" w:lineRule="auto"/>
        <w:jc w:val="both"/>
      </w:pPr>
      <w:hyperlink r:id="rId18">
        <w:r w:rsidR="008C35FC">
          <w:rPr>
            <w:rStyle w:val="EnlacedeInternet"/>
            <w:rFonts w:ascii="Arial" w:eastAsia="Arial" w:hAnsi="Arial" w:cs="Arial"/>
            <w:b/>
            <w:sz w:val="24"/>
          </w:rPr>
          <w:t xml:space="preserve">Segundo. </w:t>
        </w:r>
        <w:r w:rsidR="008C35FC">
          <w:rPr>
            <w:rStyle w:val="EnlacedeInternet"/>
            <w:rFonts w:ascii="Arial" w:eastAsia="Arial" w:hAnsi="Arial" w:cs="Arial"/>
            <w:sz w:val="24"/>
          </w:rPr>
          <w:t xml:space="preserve">Objeto </w:t>
        </w:r>
      </w:hyperlink>
    </w:p>
    <w:p w:rsidR="005450D6" w:rsidRDefault="005450D6">
      <w:pPr>
        <w:spacing w:line="240" w:lineRule="auto"/>
        <w:jc w:val="both"/>
        <w:rPr>
          <w:sz w:val="24"/>
          <w:szCs w:val="24"/>
        </w:rPr>
      </w:pPr>
      <w:hyperlink r:id="rId19">
        <w:r w:rsidR="008C35FC">
          <w:rPr>
            <w:rStyle w:val="EnlacedeInternet"/>
            <w:rFonts w:ascii="Arial" w:eastAsia="Arial" w:hAnsi="Arial" w:cs="Arial"/>
            <w:sz w:val="24"/>
            <w:szCs w:val="24"/>
            <w:u w:val="none"/>
          </w:rPr>
          <w:t>En cumplimiento del Decreto 67/2018 del</w:t>
        </w:r>
        <w:r w:rsidR="008C35FC">
          <w:rPr>
            <w:rStyle w:val="EnlacedeInternet"/>
            <w:rFonts w:ascii="Arial" w:eastAsia="Arial" w:hAnsi="Arial" w:cs="Arial"/>
            <w:sz w:val="24"/>
            <w:szCs w:val="24"/>
            <w:u w:val="none"/>
          </w:rPr>
          <w:t xml:space="preserve"> </w:t>
        </w:r>
        <w:proofErr w:type="spellStart"/>
        <w:r w:rsidR="008C35FC">
          <w:rPr>
            <w:rStyle w:val="EnlacedeInternet"/>
            <w:rFonts w:ascii="Arial" w:eastAsia="Arial" w:hAnsi="Arial" w:cs="Arial"/>
            <w:sz w:val="24"/>
            <w:szCs w:val="24"/>
            <w:u w:val="none"/>
          </w:rPr>
          <w:t>Consell</w:t>
        </w:r>
        <w:proofErr w:type="spellEnd"/>
        <w:r w:rsidR="008C35FC">
          <w:rPr>
            <w:rStyle w:val="EnlacedeInternet"/>
            <w:rFonts w:ascii="Arial" w:eastAsia="Arial" w:hAnsi="Arial" w:cs="Arial"/>
            <w:sz w:val="24"/>
            <w:szCs w:val="24"/>
            <w:u w:val="none"/>
          </w:rPr>
          <w:t>, el Ayuntamiento ha solicitado los informes de “inexistencia de duplicidades y de sostenibilidad financiera previstos en el artículo 7.4 de la Ley 7/1985. Las presentes bases tienen como objeto establecer las normas para las cuales ha de regirse l</w:t>
        </w:r>
        <w:r w:rsidR="008C35FC">
          <w:rPr>
            <w:rStyle w:val="EnlacedeInternet"/>
            <w:rFonts w:ascii="Arial" w:eastAsia="Arial" w:hAnsi="Arial" w:cs="Arial"/>
            <w:sz w:val="24"/>
            <w:szCs w:val="24"/>
            <w:u w:val="none"/>
          </w:rPr>
          <w:t>a solicitud y concesión de AYUDAS AL TRANSPORTE PARA UNIVERSITARIOS Y CICLOS FORMATIVOS DE GRADO MEDIO Y SUPERIOR para el curso escolar 2022-2023.</w:t>
        </w:r>
      </w:hyperlink>
    </w:p>
    <w:p w:rsidR="005450D6" w:rsidRDefault="005450D6">
      <w:pPr>
        <w:spacing w:line="240" w:lineRule="auto"/>
        <w:jc w:val="both"/>
        <w:rPr>
          <w:sz w:val="24"/>
          <w:szCs w:val="24"/>
        </w:rPr>
      </w:pPr>
      <w:hyperlink r:id="rId20">
        <w:r w:rsidR="008C35FC">
          <w:rPr>
            <w:rStyle w:val="EnlacedeInternet"/>
            <w:rFonts w:ascii="Arial" w:eastAsia="Arial" w:hAnsi="Arial" w:cs="Arial"/>
            <w:sz w:val="24"/>
            <w:szCs w:val="24"/>
            <w:u w:val="none"/>
          </w:rPr>
          <w:t>Dentro de la política qu</w:t>
        </w:r>
        <w:r w:rsidR="008C35FC">
          <w:rPr>
            <w:rStyle w:val="EnlacedeInternet"/>
            <w:rFonts w:ascii="Arial" w:eastAsia="Arial" w:hAnsi="Arial" w:cs="Arial"/>
            <w:sz w:val="24"/>
            <w:szCs w:val="24"/>
            <w:u w:val="none"/>
          </w:rPr>
          <w:t xml:space="preserve">e lleva a cabo el Ayuntamiento de </w:t>
        </w:r>
        <w:proofErr w:type="spellStart"/>
        <w:r w:rsidR="008C35FC">
          <w:rPr>
            <w:rStyle w:val="EnlacedeInternet"/>
            <w:rFonts w:ascii="Arial" w:eastAsia="Arial" w:hAnsi="Arial" w:cs="Arial"/>
            <w:sz w:val="24"/>
            <w:szCs w:val="24"/>
            <w:u w:val="none"/>
          </w:rPr>
          <w:t>Sedaví</w:t>
        </w:r>
        <w:proofErr w:type="spellEnd"/>
        <w:r w:rsidR="008C35FC">
          <w:rPr>
            <w:rStyle w:val="EnlacedeInternet"/>
            <w:rFonts w:ascii="Arial" w:eastAsia="Arial" w:hAnsi="Arial" w:cs="Arial"/>
            <w:sz w:val="24"/>
            <w:szCs w:val="24"/>
            <w:u w:val="none"/>
          </w:rPr>
          <w:t xml:space="preserve">, de colaboración, ayuda y soporte para las familias de nuestro pueblo que tienen hijos/as estudiantes, el Ayuntamiento, aprueba nuevamente, la creación de unas ayudas específicas de movilidad destinadas a colaborar </w:t>
        </w:r>
        <w:r w:rsidR="008C35FC">
          <w:rPr>
            <w:rStyle w:val="EnlacedeInternet"/>
            <w:rFonts w:ascii="Arial" w:eastAsia="Arial" w:hAnsi="Arial" w:cs="Arial"/>
            <w:sz w:val="24"/>
            <w:szCs w:val="24"/>
            <w:u w:val="none"/>
          </w:rPr>
          <w:t>con los gastos derivados del transporte para Ciclos Formativos de Grado Medio y Superior, Bachillerato no existente en la oferta de la localidad (modalidad Artes), E. Artísticos Superiores, Estudios Universitarios (Grado), Estudios Universitarios (Postgrad</w:t>
        </w:r>
        <w:r w:rsidR="008C35FC">
          <w:rPr>
            <w:rStyle w:val="EnlacedeInternet"/>
            <w:rFonts w:ascii="Arial" w:eastAsia="Arial" w:hAnsi="Arial" w:cs="Arial"/>
            <w:sz w:val="24"/>
            <w:szCs w:val="24"/>
            <w:u w:val="none"/>
          </w:rPr>
          <w:t xml:space="preserve">o; </w:t>
        </w:r>
        <w:proofErr w:type="spellStart"/>
        <w:r w:rsidR="008C35FC">
          <w:rPr>
            <w:rStyle w:val="EnlacedeInternet"/>
            <w:rFonts w:ascii="Arial" w:eastAsia="Arial" w:hAnsi="Arial" w:cs="Arial"/>
            <w:sz w:val="24"/>
            <w:szCs w:val="24"/>
            <w:u w:val="none"/>
          </w:rPr>
          <w:t>masters</w:t>
        </w:r>
        <w:proofErr w:type="spellEnd"/>
        <w:r w:rsidR="008C35FC">
          <w:rPr>
            <w:rStyle w:val="EnlacedeInternet"/>
            <w:rFonts w:ascii="Arial" w:eastAsia="Arial" w:hAnsi="Arial" w:cs="Arial"/>
            <w:sz w:val="24"/>
            <w:szCs w:val="24"/>
            <w:u w:val="none"/>
          </w:rPr>
          <w:t xml:space="preserve"> y doctorados):</w:t>
        </w:r>
      </w:hyperlink>
    </w:p>
    <w:p w:rsidR="005450D6" w:rsidRDefault="005450D6">
      <w:pPr>
        <w:spacing w:line="240" w:lineRule="auto"/>
        <w:jc w:val="both"/>
        <w:rPr>
          <w:sz w:val="24"/>
          <w:szCs w:val="24"/>
        </w:rPr>
      </w:pPr>
      <w:hyperlink r:id="rId21">
        <w:r w:rsidR="008C35FC">
          <w:rPr>
            <w:rStyle w:val="EnlacedeInternet"/>
            <w:rFonts w:ascii="Arial" w:eastAsia="Arial" w:hAnsi="Arial" w:cs="Arial"/>
            <w:sz w:val="24"/>
            <w:szCs w:val="24"/>
            <w:u w:val="none"/>
          </w:rPr>
          <w:t>-Ciclo Formativo: Grado Medio.</w:t>
        </w:r>
      </w:hyperlink>
    </w:p>
    <w:p w:rsidR="005450D6" w:rsidRDefault="005450D6">
      <w:pPr>
        <w:spacing w:line="240" w:lineRule="auto"/>
        <w:jc w:val="both"/>
        <w:rPr>
          <w:sz w:val="24"/>
          <w:szCs w:val="24"/>
        </w:rPr>
      </w:pPr>
      <w:hyperlink r:id="rId22">
        <w:r w:rsidR="008C35FC">
          <w:rPr>
            <w:rStyle w:val="EnlacedeInternet"/>
            <w:rFonts w:ascii="Arial" w:eastAsia="Arial" w:hAnsi="Arial" w:cs="Arial"/>
            <w:sz w:val="24"/>
            <w:szCs w:val="24"/>
            <w:u w:val="none"/>
          </w:rPr>
          <w:t>-Ciclo Formativo: Grado Super</w:t>
        </w:r>
        <w:r w:rsidR="008C35FC">
          <w:rPr>
            <w:rStyle w:val="EnlacedeInternet"/>
            <w:rFonts w:ascii="Arial" w:eastAsia="Arial" w:hAnsi="Arial" w:cs="Arial"/>
            <w:sz w:val="24"/>
            <w:szCs w:val="24"/>
            <w:u w:val="none"/>
          </w:rPr>
          <w:t>ior.</w:t>
        </w:r>
      </w:hyperlink>
    </w:p>
    <w:p w:rsidR="005450D6" w:rsidRDefault="005450D6">
      <w:pPr>
        <w:spacing w:line="240" w:lineRule="auto"/>
        <w:jc w:val="both"/>
        <w:rPr>
          <w:sz w:val="24"/>
          <w:szCs w:val="24"/>
        </w:rPr>
      </w:pPr>
      <w:hyperlink r:id="rId23">
        <w:r w:rsidR="008C35FC">
          <w:rPr>
            <w:rStyle w:val="EnlacedeInternet"/>
            <w:rFonts w:ascii="Arial" w:eastAsia="Arial" w:hAnsi="Arial" w:cs="Arial"/>
            <w:sz w:val="24"/>
            <w:szCs w:val="24"/>
            <w:u w:val="none"/>
          </w:rPr>
          <w:t>-Bachillerato no existente en la oferta de la localidad (Modalidad Artes) -Enseñanzas Artísticas Superiores.</w:t>
        </w:r>
      </w:hyperlink>
    </w:p>
    <w:p w:rsidR="005450D6" w:rsidRDefault="005450D6">
      <w:pPr>
        <w:spacing w:line="240" w:lineRule="auto"/>
        <w:jc w:val="both"/>
        <w:rPr>
          <w:sz w:val="24"/>
          <w:szCs w:val="24"/>
        </w:rPr>
      </w:pPr>
      <w:hyperlink r:id="rId24">
        <w:r w:rsidR="008C35FC">
          <w:rPr>
            <w:rStyle w:val="EnlacedeInternet"/>
            <w:rFonts w:ascii="Arial" w:eastAsia="Arial" w:hAnsi="Arial" w:cs="Arial"/>
            <w:sz w:val="24"/>
            <w:szCs w:val="24"/>
            <w:u w:val="none"/>
          </w:rPr>
          <w:t>-Estudios universitarios: Grado.</w:t>
        </w:r>
      </w:hyperlink>
    </w:p>
    <w:p w:rsidR="005450D6" w:rsidRDefault="005450D6">
      <w:pPr>
        <w:spacing w:line="240" w:lineRule="auto"/>
        <w:jc w:val="both"/>
        <w:rPr>
          <w:sz w:val="24"/>
          <w:szCs w:val="24"/>
        </w:rPr>
      </w:pPr>
      <w:hyperlink r:id="rId25">
        <w:r w:rsidR="008C35FC">
          <w:rPr>
            <w:rStyle w:val="EnlacedeInternet"/>
            <w:rFonts w:ascii="Arial" w:eastAsia="Arial" w:hAnsi="Arial" w:cs="Arial"/>
            <w:sz w:val="24"/>
            <w:szCs w:val="24"/>
            <w:u w:val="none"/>
          </w:rPr>
          <w:t>-Estudios universitarios: Postgrado (</w:t>
        </w:r>
        <w:proofErr w:type="spellStart"/>
        <w:r w:rsidR="008C35FC">
          <w:rPr>
            <w:rStyle w:val="EnlacedeInternet"/>
            <w:rFonts w:ascii="Arial" w:eastAsia="Arial" w:hAnsi="Arial" w:cs="Arial"/>
            <w:sz w:val="24"/>
            <w:szCs w:val="24"/>
            <w:u w:val="none"/>
          </w:rPr>
          <w:t>masters</w:t>
        </w:r>
        <w:proofErr w:type="spellEnd"/>
        <w:r w:rsidR="008C35FC">
          <w:rPr>
            <w:rStyle w:val="EnlacedeInternet"/>
            <w:rFonts w:ascii="Arial" w:eastAsia="Arial" w:hAnsi="Arial" w:cs="Arial"/>
            <w:sz w:val="24"/>
            <w:szCs w:val="24"/>
            <w:u w:val="none"/>
          </w:rPr>
          <w:t xml:space="preserve"> y doctorados).</w:t>
        </w:r>
      </w:hyperlink>
    </w:p>
    <w:p w:rsidR="005450D6" w:rsidRDefault="005450D6">
      <w:pPr>
        <w:spacing w:line="240" w:lineRule="auto"/>
        <w:jc w:val="both"/>
        <w:rPr>
          <w:sz w:val="24"/>
          <w:szCs w:val="24"/>
        </w:rPr>
      </w:pPr>
      <w:hyperlink r:id="rId26">
        <w:r w:rsidR="008C35FC">
          <w:rPr>
            <w:rStyle w:val="EnlacedeInternet"/>
            <w:rFonts w:ascii="Arial" w:eastAsia="Arial" w:hAnsi="Arial" w:cs="Arial"/>
            <w:b/>
            <w:sz w:val="24"/>
            <w:szCs w:val="24"/>
          </w:rPr>
          <w:t xml:space="preserve">Tercero. </w:t>
        </w:r>
        <w:r w:rsidR="008C35FC">
          <w:rPr>
            <w:rStyle w:val="EnlacedeInternet"/>
            <w:rFonts w:ascii="Arial" w:eastAsia="Arial" w:hAnsi="Arial" w:cs="Arial"/>
            <w:sz w:val="24"/>
            <w:szCs w:val="24"/>
          </w:rPr>
          <w:t xml:space="preserve">Beneficiarios </w:t>
        </w:r>
      </w:hyperlink>
    </w:p>
    <w:p w:rsidR="005450D6" w:rsidRDefault="005450D6">
      <w:pPr>
        <w:spacing w:line="240" w:lineRule="auto"/>
        <w:jc w:val="both"/>
        <w:rPr>
          <w:sz w:val="24"/>
          <w:szCs w:val="24"/>
        </w:rPr>
      </w:pPr>
      <w:hyperlink r:id="rId27">
        <w:r w:rsidR="008C35FC">
          <w:rPr>
            <w:rStyle w:val="EnlacedeInternet"/>
            <w:rFonts w:ascii="Arial" w:eastAsia="Arial" w:hAnsi="Arial" w:cs="Arial"/>
            <w:sz w:val="24"/>
            <w:szCs w:val="24"/>
          </w:rPr>
          <w:t xml:space="preserve">Podrán solicitar las ayudas todos los estudiantes </w:t>
        </w:r>
        <w:proofErr w:type="spellStart"/>
        <w:r w:rsidR="008C35FC">
          <w:rPr>
            <w:rStyle w:val="EnlacedeInternet"/>
            <w:rFonts w:ascii="Arial" w:eastAsia="Arial" w:hAnsi="Arial" w:cs="Arial"/>
            <w:sz w:val="24"/>
            <w:szCs w:val="24"/>
          </w:rPr>
          <w:t>sedavienses</w:t>
        </w:r>
        <w:proofErr w:type="spellEnd"/>
        <w:r w:rsidR="008C35FC">
          <w:rPr>
            <w:rStyle w:val="EnlacedeInternet"/>
            <w:rFonts w:ascii="Arial" w:eastAsia="Arial" w:hAnsi="Arial" w:cs="Arial"/>
            <w:sz w:val="24"/>
            <w:szCs w:val="24"/>
          </w:rPr>
          <w:t xml:space="preserve"> que cumplan los siguientes requisitos:</w:t>
        </w:r>
      </w:hyperlink>
    </w:p>
    <w:p w:rsidR="005450D6" w:rsidRDefault="005450D6">
      <w:pPr>
        <w:spacing w:line="240" w:lineRule="auto"/>
        <w:jc w:val="both"/>
        <w:rPr>
          <w:sz w:val="24"/>
          <w:szCs w:val="24"/>
        </w:rPr>
      </w:pPr>
      <w:hyperlink r:id="rId28">
        <w:r w:rsidR="008C35FC">
          <w:rPr>
            <w:rStyle w:val="EnlacedeInternet"/>
            <w:rFonts w:ascii="Arial" w:eastAsia="Arial" w:hAnsi="Arial" w:cs="Arial"/>
            <w:sz w:val="24"/>
            <w:szCs w:val="24"/>
          </w:rPr>
          <w:t xml:space="preserve">1.-Estar empadronados en el municipio de </w:t>
        </w:r>
        <w:proofErr w:type="spellStart"/>
        <w:r w:rsidR="008C35FC">
          <w:rPr>
            <w:rStyle w:val="EnlacedeInternet"/>
            <w:rFonts w:ascii="Arial" w:eastAsia="Arial" w:hAnsi="Arial" w:cs="Arial"/>
            <w:sz w:val="24"/>
            <w:szCs w:val="24"/>
          </w:rPr>
          <w:t>Sedaví</w:t>
        </w:r>
        <w:proofErr w:type="spellEnd"/>
        <w:r w:rsidR="008C35FC">
          <w:rPr>
            <w:rStyle w:val="EnlacedeInternet"/>
            <w:rFonts w:ascii="Arial" w:eastAsia="Arial" w:hAnsi="Arial" w:cs="Arial"/>
            <w:sz w:val="24"/>
            <w:szCs w:val="24"/>
          </w:rPr>
          <w:t xml:space="preserve"> y tener una antigüedad mínima (al menos un año de antelación a la fecha de la convocatoria.)</w:t>
        </w:r>
      </w:hyperlink>
    </w:p>
    <w:p w:rsidR="005450D6" w:rsidRDefault="005450D6">
      <w:pPr>
        <w:spacing w:line="240" w:lineRule="auto"/>
        <w:jc w:val="both"/>
        <w:rPr>
          <w:sz w:val="24"/>
          <w:szCs w:val="24"/>
        </w:rPr>
      </w:pPr>
      <w:hyperlink r:id="rId29">
        <w:r w:rsidR="008C35FC">
          <w:rPr>
            <w:rStyle w:val="EnlacedeInternet"/>
            <w:rFonts w:ascii="Arial" w:eastAsia="Arial" w:hAnsi="Arial" w:cs="Arial"/>
            <w:sz w:val="24"/>
            <w:szCs w:val="24"/>
          </w:rPr>
          <w:t>2.-Tener entre 16 y 30 años.</w:t>
        </w:r>
      </w:hyperlink>
    </w:p>
    <w:p w:rsidR="005450D6" w:rsidRDefault="005450D6">
      <w:pPr>
        <w:spacing w:line="240" w:lineRule="auto"/>
        <w:jc w:val="both"/>
        <w:rPr>
          <w:sz w:val="24"/>
          <w:szCs w:val="24"/>
        </w:rPr>
      </w:pPr>
      <w:hyperlink r:id="rId30">
        <w:r w:rsidR="008C35FC">
          <w:rPr>
            <w:rStyle w:val="EnlacedeInternet"/>
            <w:rFonts w:ascii="Arial" w:eastAsia="Arial" w:hAnsi="Arial" w:cs="Arial"/>
            <w:sz w:val="24"/>
            <w:szCs w:val="24"/>
          </w:rPr>
          <w:t>3.-Estar matriculado/a durante el 2022-2023 en un Centro (público o privado), cursando la</w:t>
        </w:r>
        <w:r w:rsidR="008C35FC">
          <w:rPr>
            <w:rStyle w:val="EnlacedeInternet"/>
            <w:rFonts w:ascii="Arial" w:eastAsia="Arial" w:hAnsi="Arial" w:cs="Arial"/>
            <w:sz w:val="24"/>
            <w:szCs w:val="24"/>
          </w:rPr>
          <w:t xml:space="preserve">s enseñanzas oficiales del Sistema Educativo, que a continuación se enumeran: Universidad (cursando un Grado o Postgrado; </w:t>
        </w:r>
        <w:proofErr w:type="spellStart"/>
        <w:r w:rsidR="008C35FC">
          <w:rPr>
            <w:rStyle w:val="EnlacedeInternet"/>
            <w:rFonts w:ascii="Arial" w:eastAsia="Arial" w:hAnsi="Arial" w:cs="Arial"/>
            <w:sz w:val="24"/>
            <w:szCs w:val="24"/>
          </w:rPr>
          <w:t>masters</w:t>
        </w:r>
        <w:proofErr w:type="spellEnd"/>
        <w:r w:rsidR="008C35FC">
          <w:rPr>
            <w:rStyle w:val="EnlacedeInternet"/>
            <w:rFonts w:ascii="Arial" w:eastAsia="Arial" w:hAnsi="Arial" w:cs="Arial"/>
            <w:sz w:val="24"/>
            <w:szCs w:val="24"/>
          </w:rPr>
          <w:t xml:space="preserve"> o doctorado) o en un centro que imparta E. Artísticos Superiores, Ciclos Formativos de Grado Medio o Superior o un Centro que </w:t>
        </w:r>
        <w:r w:rsidR="008C35FC">
          <w:rPr>
            <w:rStyle w:val="EnlacedeInternet"/>
            <w:rFonts w:ascii="Arial" w:eastAsia="Arial" w:hAnsi="Arial" w:cs="Arial"/>
            <w:sz w:val="24"/>
            <w:szCs w:val="24"/>
          </w:rPr>
          <w:t>imparta Bachillerato no ofertado en la localidad (Modalidad Artes).</w:t>
        </w:r>
      </w:hyperlink>
    </w:p>
    <w:p w:rsidR="005450D6" w:rsidRDefault="005450D6">
      <w:pPr>
        <w:spacing w:line="240" w:lineRule="auto"/>
        <w:jc w:val="both"/>
        <w:rPr>
          <w:sz w:val="24"/>
          <w:szCs w:val="24"/>
        </w:rPr>
      </w:pPr>
      <w:hyperlink r:id="rId31">
        <w:r w:rsidR="008C35FC">
          <w:rPr>
            <w:rStyle w:val="EnlacedeInternet"/>
            <w:rFonts w:ascii="Arial" w:eastAsia="Arial" w:hAnsi="Arial" w:cs="Arial"/>
            <w:sz w:val="24"/>
            <w:szCs w:val="24"/>
          </w:rPr>
          <w:t>4. Que no exista en el municipio el correspondiente Centro Educativo para cursar los estudios que motiv</w:t>
        </w:r>
        <w:r w:rsidR="008C35FC">
          <w:rPr>
            <w:rStyle w:val="EnlacedeInternet"/>
            <w:rFonts w:ascii="Arial" w:eastAsia="Arial" w:hAnsi="Arial" w:cs="Arial"/>
            <w:sz w:val="24"/>
            <w:szCs w:val="24"/>
          </w:rPr>
          <w:t>en el uso del transporte público.</w:t>
        </w:r>
      </w:hyperlink>
    </w:p>
    <w:p w:rsidR="005450D6" w:rsidRDefault="005450D6">
      <w:pPr>
        <w:spacing w:line="240" w:lineRule="auto"/>
        <w:jc w:val="both"/>
        <w:rPr>
          <w:sz w:val="24"/>
          <w:szCs w:val="24"/>
        </w:rPr>
      </w:pPr>
      <w:hyperlink r:id="rId32">
        <w:r w:rsidR="008C35FC">
          <w:rPr>
            <w:rStyle w:val="EnlacedeInternet"/>
            <w:rFonts w:ascii="Arial" w:eastAsia="Arial" w:hAnsi="Arial" w:cs="Arial"/>
            <w:sz w:val="24"/>
            <w:szCs w:val="24"/>
          </w:rPr>
          <w:t xml:space="preserve">5. Estar </w:t>
        </w:r>
        <w:proofErr w:type="spellStart"/>
        <w:r w:rsidR="008C35FC">
          <w:rPr>
            <w:rStyle w:val="EnlacedeInternet"/>
            <w:rFonts w:ascii="Arial" w:eastAsia="Arial" w:hAnsi="Arial" w:cs="Arial"/>
            <w:sz w:val="24"/>
            <w:szCs w:val="24"/>
          </w:rPr>
          <w:t>la</w:t>
        </w:r>
        <w:proofErr w:type="spellEnd"/>
        <w:r w:rsidR="008C35FC">
          <w:rPr>
            <w:rStyle w:val="EnlacedeInternet"/>
            <w:rFonts w:ascii="Arial" w:eastAsia="Arial" w:hAnsi="Arial" w:cs="Arial"/>
            <w:sz w:val="24"/>
            <w:szCs w:val="24"/>
          </w:rPr>
          <w:t xml:space="preserve"> corriente de las obligaciones de carácter económico municipales. Impuestos municipales, Hacienda y Seguridad Social.</w:t>
        </w:r>
      </w:hyperlink>
    </w:p>
    <w:p w:rsidR="005450D6" w:rsidRDefault="005450D6">
      <w:pPr>
        <w:spacing w:line="240" w:lineRule="auto"/>
        <w:jc w:val="both"/>
        <w:rPr>
          <w:sz w:val="24"/>
          <w:szCs w:val="24"/>
        </w:rPr>
      </w:pPr>
      <w:hyperlink r:id="rId33">
        <w:r w:rsidR="008C35FC">
          <w:rPr>
            <w:rStyle w:val="EnlacedeInternet"/>
            <w:rFonts w:ascii="Arial" w:eastAsia="Arial" w:hAnsi="Arial" w:cs="Arial"/>
            <w:b/>
            <w:sz w:val="24"/>
            <w:szCs w:val="24"/>
          </w:rPr>
          <w:t xml:space="preserve">Cuarto. </w:t>
        </w:r>
        <w:r w:rsidR="008C35FC">
          <w:rPr>
            <w:rStyle w:val="EnlacedeInternet"/>
            <w:rFonts w:ascii="Arial" w:eastAsia="Arial" w:hAnsi="Arial" w:cs="Arial"/>
            <w:sz w:val="24"/>
            <w:szCs w:val="24"/>
          </w:rPr>
          <w:t xml:space="preserve">Procedimiento de concesión. </w:t>
        </w:r>
      </w:hyperlink>
    </w:p>
    <w:p w:rsidR="005450D6" w:rsidRDefault="005450D6">
      <w:pPr>
        <w:spacing w:line="240" w:lineRule="auto"/>
        <w:jc w:val="both"/>
        <w:rPr>
          <w:sz w:val="24"/>
          <w:szCs w:val="24"/>
        </w:rPr>
      </w:pPr>
      <w:hyperlink r:id="rId34">
        <w:r w:rsidR="008C35FC">
          <w:rPr>
            <w:rStyle w:val="EnlacedeInternet"/>
            <w:rFonts w:ascii="Arial" w:eastAsia="Arial" w:hAnsi="Arial" w:cs="Arial"/>
            <w:sz w:val="24"/>
            <w:szCs w:val="24"/>
          </w:rPr>
          <w:t>El procedimiento ordinario de concesión de subvenciones s</w:t>
        </w:r>
        <w:r w:rsidR="008C35FC">
          <w:rPr>
            <w:rStyle w:val="EnlacedeInternet"/>
            <w:rFonts w:ascii="Arial" w:eastAsia="Arial" w:hAnsi="Arial" w:cs="Arial"/>
            <w:sz w:val="24"/>
            <w:szCs w:val="24"/>
          </w:rPr>
          <w:t>e tramitará en régimen de concurrencia competitiva. Tendrá la consideración de concurrencia competitiva el procedimiento mediante el cual la concesión de subvenciones se realizará a través de la comparación de las solicitudes presentadas, con el fin de est</w:t>
        </w:r>
        <w:r w:rsidR="008C35FC">
          <w:rPr>
            <w:rStyle w:val="EnlacedeInternet"/>
            <w:rFonts w:ascii="Arial" w:eastAsia="Arial" w:hAnsi="Arial" w:cs="Arial"/>
            <w:sz w:val="24"/>
            <w:szCs w:val="24"/>
          </w:rPr>
          <w:t xml:space="preserve">ablecer una prelación entre las mismas de acuerdo con los criterios de valoración previamente fijados en las bases, adjudicando con el límite fijado en la convocatoria dentro del crédito disponible, aquellas que hayan obtenido mayor valoración. </w:t>
        </w:r>
      </w:hyperlink>
    </w:p>
    <w:p w:rsidR="005450D6" w:rsidRDefault="005450D6">
      <w:pPr>
        <w:spacing w:line="240" w:lineRule="auto"/>
        <w:jc w:val="both"/>
        <w:rPr>
          <w:sz w:val="24"/>
          <w:szCs w:val="24"/>
        </w:rPr>
      </w:pPr>
      <w:hyperlink r:id="rId35">
        <w:r w:rsidR="008C35FC">
          <w:rPr>
            <w:rStyle w:val="EnlacedeInternet"/>
            <w:rFonts w:ascii="Arial" w:eastAsia="Arial" w:hAnsi="Arial" w:cs="Arial"/>
            <w:b/>
            <w:sz w:val="24"/>
            <w:szCs w:val="24"/>
          </w:rPr>
          <w:t>Quinto</w:t>
        </w:r>
        <w:r w:rsidR="008C35FC">
          <w:rPr>
            <w:rStyle w:val="EnlacedeInternet"/>
            <w:rFonts w:ascii="Arial" w:eastAsia="Arial" w:hAnsi="Arial" w:cs="Arial"/>
            <w:sz w:val="24"/>
            <w:szCs w:val="24"/>
          </w:rPr>
          <w:t xml:space="preserve">. Autorización del gasto. </w:t>
        </w:r>
      </w:hyperlink>
    </w:p>
    <w:p w:rsidR="005450D6" w:rsidRDefault="005450D6">
      <w:pPr>
        <w:spacing w:line="240" w:lineRule="auto"/>
        <w:rPr>
          <w:sz w:val="24"/>
          <w:szCs w:val="24"/>
        </w:rPr>
      </w:pPr>
      <w:hyperlink r:id="rId36">
        <w:r w:rsidR="008C35FC">
          <w:rPr>
            <w:rStyle w:val="EnlacedeInternet"/>
            <w:rFonts w:ascii="Arial" w:eastAsia="Arial" w:hAnsi="Arial" w:cs="Arial"/>
            <w:sz w:val="24"/>
            <w:szCs w:val="24"/>
          </w:rPr>
          <w:t>Para hacer efectivo el Programa, el Ayuntamiento destinará al e</w:t>
        </w:r>
        <w:r w:rsidR="008C35FC">
          <w:rPr>
            <w:rStyle w:val="EnlacedeInternet"/>
            <w:rFonts w:ascii="Arial" w:eastAsia="Arial" w:hAnsi="Arial" w:cs="Arial"/>
            <w:sz w:val="24"/>
            <w:szCs w:val="24"/>
          </w:rPr>
          <w:t xml:space="preserve">jercicio 2023 la cantidad de 18.000€ a cargo de la partida de presupuesto municipal del año 2023. </w:t>
        </w:r>
        <w:proofErr w:type="gramStart"/>
        <w:r w:rsidR="008C35FC">
          <w:rPr>
            <w:rStyle w:val="EnlacedeInternet"/>
            <w:rFonts w:ascii="Arial" w:eastAsia="Arial" w:hAnsi="Arial" w:cs="Arial"/>
            <w:sz w:val="24"/>
            <w:szCs w:val="24"/>
          </w:rPr>
          <w:t>n.º</w:t>
        </w:r>
        <w:proofErr w:type="gramEnd"/>
        <w:r w:rsidR="008C35FC">
          <w:rPr>
            <w:rStyle w:val="EnlacedeInternet"/>
            <w:rFonts w:ascii="Arial" w:eastAsia="Arial" w:hAnsi="Arial" w:cs="Arial"/>
            <w:sz w:val="24"/>
            <w:szCs w:val="24"/>
          </w:rPr>
          <w:t xml:space="preserve"> 3230-48010 (EDU.TRANSFERENCIAS. AYUDAS EDUCACIÓN). </w:t>
        </w:r>
      </w:hyperlink>
    </w:p>
    <w:p w:rsidR="005450D6" w:rsidRDefault="005450D6">
      <w:pPr>
        <w:spacing w:line="240" w:lineRule="auto"/>
        <w:jc w:val="both"/>
        <w:rPr>
          <w:sz w:val="24"/>
          <w:szCs w:val="24"/>
        </w:rPr>
      </w:pPr>
      <w:hyperlink r:id="rId37">
        <w:r w:rsidR="008C35FC">
          <w:rPr>
            <w:rStyle w:val="EnlacedeInternet"/>
            <w:rFonts w:ascii="Arial" w:eastAsia="Arial" w:hAnsi="Arial" w:cs="Arial"/>
            <w:b/>
            <w:sz w:val="24"/>
            <w:szCs w:val="24"/>
          </w:rPr>
          <w:t xml:space="preserve">Sexto. </w:t>
        </w:r>
        <w:r w:rsidR="008C35FC">
          <w:rPr>
            <w:rStyle w:val="EnlacedeInternet"/>
            <w:rFonts w:ascii="Arial" w:eastAsia="Arial" w:hAnsi="Arial" w:cs="Arial"/>
            <w:sz w:val="24"/>
            <w:szCs w:val="24"/>
          </w:rPr>
          <w:t>Cuantía</w:t>
        </w:r>
      </w:hyperlink>
    </w:p>
    <w:p w:rsidR="005450D6" w:rsidRDefault="005450D6">
      <w:pPr>
        <w:spacing w:line="240" w:lineRule="auto"/>
        <w:jc w:val="both"/>
        <w:rPr>
          <w:sz w:val="24"/>
          <w:szCs w:val="24"/>
        </w:rPr>
      </w:pPr>
      <w:hyperlink r:id="rId38">
        <w:r w:rsidR="008C35FC">
          <w:rPr>
            <w:rStyle w:val="EnlacedeInternet"/>
            <w:rFonts w:ascii="Arial" w:eastAsia="Arial" w:hAnsi="Arial" w:cs="Arial"/>
            <w:sz w:val="24"/>
            <w:szCs w:val="24"/>
          </w:rPr>
          <w:t xml:space="preserve"> El importe de las ayudas será de </w:t>
        </w:r>
        <w:r w:rsidR="008C35FC">
          <w:rPr>
            <w:rStyle w:val="EnlacedeInternet"/>
            <w:rFonts w:ascii="Arial" w:eastAsia="Arial" w:hAnsi="Arial" w:cs="Arial"/>
            <w:b/>
            <w:sz w:val="24"/>
            <w:szCs w:val="24"/>
          </w:rPr>
          <w:t>100€ EUROS</w:t>
        </w:r>
        <w:r w:rsidR="008C35FC">
          <w:rPr>
            <w:rStyle w:val="EnlacedeInternet"/>
            <w:rFonts w:ascii="Arial" w:eastAsia="Arial" w:hAnsi="Arial" w:cs="Arial"/>
            <w:sz w:val="24"/>
            <w:szCs w:val="24"/>
          </w:rPr>
          <w:t xml:space="preserve"> por estudiante. </w:t>
        </w:r>
      </w:hyperlink>
    </w:p>
    <w:p w:rsidR="005450D6" w:rsidRDefault="005450D6">
      <w:pPr>
        <w:spacing w:line="240" w:lineRule="auto"/>
        <w:jc w:val="both"/>
        <w:rPr>
          <w:sz w:val="24"/>
          <w:szCs w:val="24"/>
        </w:rPr>
      </w:pPr>
      <w:hyperlink r:id="rId39">
        <w:r w:rsidR="008C35FC">
          <w:rPr>
            <w:rStyle w:val="EnlacedeInternet"/>
            <w:rFonts w:ascii="Arial" w:eastAsia="Arial" w:hAnsi="Arial" w:cs="Arial"/>
            <w:b/>
            <w:sz w:val="24"/>
            <w:szCs w:val="24"/>
          </w:rPr>
          <w:t xml:space="preserve">Séptimo. </w:t>
        </w:r>
        <w:r w:rsidR="008C35FC">
          <w:rPr>
            <w:rStyle w:val="EnlacedeInternet"/>
            <w:rFonts w:ascii="Arial" w:eastAsia="Arial" w:hAnsi="Arial" w:cs="Arial"/>
            <w:sz w:val="24"/>
            <w:szCs w:val="24"/>
          </w:rPr>
          <w:t xml:space="preserve">Lugar y plazo de </w:t>
        </w:r>
        <w:r w:rsidR="008C35FC">
          <w:rPr>
            <w:rStyle w:val="EnlacedeInternet"/>
            <w:rFonts w:ascii="Arial" w:eastAsia="Arial" w:hAnsi="Arial" w:cs="Arial"/>
            <w:sz w:val="24"/>
            <w:szCs w:val="24"/>
          </w:rPr>
          <w:t>presentación.</w:t>
        </w:r>
      </w:hyperlink>
    </w:p>
    <w:p w:rsidR="005450D6" w:rsidRDefault="005450D6">
      <w:pPr>
        <w:pStyle w:val="Standard"/>
        <w:jc w:val="both"/>
      </w:pPr>
      <w:hyperlink r:id="rId40">
        <w:r w:rsidR="008C35FC">
          <w:rPr>
            <w:rStyle w:val="EnlacedeInternet"/>
            <w:rFonts w:ascii="Arial" w:hAnsi="Arial" w:cs="Arial"/>
          </w:rPr>
          <w:t>La propuesta del plazo de de presentación de solicitudes así como la formalización de las mismas sería:</w:t>
        </w:r>
      </w:hyperlink>
    </w:p>
    <w:p w:rsidR="005450D6" w:rsidRDefault="005450D6">
      <w:pPr>
        <w:pStyle w:val="Standard"/>
        <w:jc w:val="both"/>
      </w:pPr>
      <w:hyperlink r:id="rId41">
        <w:r w:rsidR="008C35FC">
          <w:rPr>
            <w:rStyle w:val="EnlacedeInternet"/>
            <w:rFonts w:ascii="Arial" w:hAnsi="Arial" w:cs="Arial"/>
          </w:rPr>
          <w:t>Con carácter general la tramitación se realizará electrónicamente en la sede del Ayuntamiento. La tramitación se realizará de forma electrónica preferentemente o asistida en</w:t>
        </w:r>
        <w:r w:rsidR="008C35FC">
          <w:rPr>
            <w:rStyle w:val="EnlacedeInternet"/>
            <w:rFonts w:ascii="Arial" w:hAnsi="Arial" w:cs="Arial"/>
          </w:rPr>
          <w:t xml:space="preserve"> el Ayuntamiento.</w:t>
        </w:r>
      </w:hyperlink>
    </w:p>
    <w:p w:rsidR="005450D6" w:rsidRDefault="005450D6">
      <w:pPr>
        <w:pStyle w:val="Standard"/>
        <w:jc w:val="both"/>
        <w:rPr>
          <w:rFonts w:ascii="Arial" w:hAnsi="Arial" w:cs="Arial"/>
        </w:rPr>
      </w:pPr>
    </w:p>
    <w:p w:rsidR="005450D6" w:rsidRDefault="005450D6">
      <w:pPr>
        <w:pStyle w:val="Standard"/>
        <w:jc w:val="both"/>
      </w:pPr>
      <w:hyperlink r:id="rId42">
        <w:r w:rsidR="008C35FC">
          <w:rPr>
            <w:rStyle w:val="EnlacedeInternet"/>
            <w:rFonts w:ascii="Arial" w:hAnsi="Arial" w:cs="Arial"/>
          </w:rPr>
          <w:t>-Tramitación electrónica: https://sedavi.sedipualba</w:t>
        </w:r>
      </w:hyperlink>
    </w:p>
    <w:p w:rsidR="005450D6" w:rsidRDefault="005450D6">
      <w:pPr>
        <w:pStyle w:val="Standard"/>
        <w:jc w:val="both"/>
        <w:rPr>
          <w:rFonts w:ascii="Arial" w:hAnsi="Arial" w:cs="Arial"/>
        </w:rPr>
      </w:pPr>
    </w:p>
    <w:p w:rsidR="005450D6" w:rsidRDefault="005450D6">
      <w:pPr>
        <w:pStyle w:val="Standard"/>
        <w:jc w:val="both"/>
      </w:pPr>
      <w:hyperlink r:id="rId43">
        <w:r w:rsidR="008C35FC">
          <w:rPr>
            <w:rStyle w:val="EnlacedeInternet"/>
            <w:rFonts w:ascii="Arial" w:hAnsi="Arial" w:cs="Arial"/>
          </w:rPr>
          <w:t>Dado que el ho</w:t>
        </w:r>
        <w:r w:rsidR="008C35FC">
          <w:rPr>
            <w:rStyle w:val="EnlacedeInternet"/>
            <w:rFonts w:ascii="Arial" w:hAnsi="Arial" w:cs="Arial"/>
          </w:rPr>
          <w:t>rario de atención presencial en el Ayuntamiento coincide con horarios lectivos de los estudiantes, se favorecerá la gestión y la tramitación de forma telemática.</w:t>
        </w:r>
      </w:hyperlink>
    </w:p>
    <w:p w:rsidR="005450D6" w:rsidRDefault="005450D6">
      <w:pPr>
        <w:pStyle w:val="Standard"/>
        <w:jc w:val="both"/>
        <w:rPr>
          <w:rFonts w:ascii="Arial" w:hAnsi="Arial" w:cs="Arial"/>
        </w:rPr>
      </w:pPr>
    </w:p>
    <w:p w:rsidR="005450D6" w:rsidRDefault="005450D6">
      <w:pPr>
        <w:pStyle w:val="Standard"/>
        <w:jc w:val="both"/>
      </w:pPr>
      <w:hyperlink r:id="rId44">
        <w:r w:rsidR="008C35FC">
          <w:rPr>
            <w:rStyle w:val="EnlacedeInternet"/>
            <w:rFonts w:ascii="Arial" w:eastAsia="Arial" w:hAnsi="Arial" w:cs="Arial"/>
          </w:rPr>
          <w:t>El plazo</w:t>
        </w:r>
        <w:r w:rsidR="008C35FC">
          <w:rPr>
            <w:rStyle w:val="EnlacedeInternet"/>
            <w:rFonts w:ascii="Arial" w:eastAsia="Arial" w:hAnsi="Arial" w:cs="Arial"/>
          </w:rPr>
          <w:t xml:space="preserve"> de presentación de solicitudes para la concesión de estas ayudas será de 20 días hábiles a contar desde el día siguiente a la publicación de la aprobación definitiva de estas bases en el Boletín Oficial de la Provincia de Valencia (B.O.P) y el Tablón de a</w:t>
        </w:r>
        <w:r w:rsidR="008C35FC">
          <w:rPr>
            <w:rStyle w:val="EnlacedeInternet"/>
            <w:rFonts w:ascii="Arial" w:eastAsia="Arial" w:hAnsi="Arial" w:cs="Arial"/>
          </w:rPr>
          <w:t>nuncios del Ayuntamiento. En caso de que el interesado sea un menor de edad la representación es obligatoria (progenitor/a). En cualquier momento el Ayuntamiento podrá solicitar y recabar la documentación aportada a la solicitud para hacer las comprobacion</w:t>
        </w:r>
        <w:r w:rsidR="008C35FC">
          <w:rPr>
            <w:rStyle w:val="EnlacedeInternet"/>
            <w:rFonts w:ascii="Arial" w:eastAsia="Arial" w:hAnsi="Arial" w:cs="Arial"/>
          </w:rPr>
          <w:t>es adecuadas al expediente.</w:t>
        </w:r>
      </w:hyperlink>
    </w:p>
    <w:p w:rsidR="005450D6" w:rsidRDefault="005450D6">
      <w:pPr>
        <w:pStyle w:val="Standard"/>
        <w:jc w:val="both"/>
        <w:rPr>
          <w:shd w:val="clear" w:color="auto" w:fill="FFFF00"/>
        </w:rPr>
      </w:pPr>
    </w:p>
    <w:p w:rsidR="005450D6" w:rsidRDefault="005450D6">
      <w:pPr>
        <w:spacing w:line="240" w:lineRule="auto"/>
        <w:jc w:val="both"/>
      </w:pPr>
      <w:hyperlink r:id="rId45">
        <w:r w:rsidR="008C35FC">
          <w:rPr>
            <w:rStyle w:val="EnlacedeInternet"/>
            <w:rFonts w:ascii="Arial" w:eastAsia="Arial" w:hAnsi="Arial" w:cs="Arial"/>
            <w:b/>
            <w:sz w:val="24"/>
          </w:rPr>
          <w:t xml:space="preserve">Octavo. </w:t>
        </w:r>
        <w:r w:rsidR="008C35FC">
          <w:rPr>
            <w:rStyle w:val="EnlacedeInternet"/>
            <w:rFonts w:ascii="Arial" w:eastAsia="Arial" w:hAnsi="Arial" w:cs="Arial"/>
            <w:sz w:val="24"/>
          </w:rPr>
          <w:t xml:space="preserve">Procedimiento de concesión. Publicación y recursos </w:t>
        </w:r>
      </w:hyperlink>
    </w:p>
    <w:p w:rsidR="005450D6" w:rsidRDefault="005450D6">
      <w:pPr>
        <w:spacing w:line="240" w:lineRule="auto"/>
        <w:jc w:val="both"/>
        <w:rPr>
          <w:rFonts w:ascii="Arial" w:eastAsia="Arial" w:hAnsi="Arial" w:cs="Arial"/>
          <w:kern w:val="2"/>
          <w:sz w:val="24"/>
          <w:szCs w:val="24"/>
          <w:lang w:eastAsia="zh-CN" w:bidi="hi-IN"/>
        </w:rPr>
      </w:pPr>
      <w:hyperlink r:id="rId46">
        <w:r w:rsidR="008C35FC">
          <w:rPr>
            <w:rStyle w:val="EnlacedeInternet"/>
            <w:rFonts w:ascii="Arial" w:eastAsia="Arial" w:hAnsi="Arial" w:cs="Arial"/>
            <w:color w:val="000000"/>
            <w:kern w:val="2"/>
            <w:sz w:val="24"/>
            <w:szCs w:val="24"/>
            <w:lang w:eastAsia="zh-CN" w:bidi="hi-IN"/>
          </w:rPr>
          <w:t>El procedimiento ordinario de concesión de subvenciones se tramitará en régimen de concurrencia competitiva. Tendrá la consideración de concurrencia competitiva el procedimi</w:t>
        </w:r>
        <w:r w:rsidR="008C35FC">
          <w:rPr>
            <w:rStyle w:val="EnlacedeInternet"/>
            <w:rFonts w:ascii="Arial" w:eastAsia="Arial" w:hAnsi="Arial" w:cs="Arial"/>
            <w:color w:val="000000"/>
            <w:kern w:val="2"/>
            <w:sz w:val="24"/>
            <w:szCs w:val="24"/>
            <w:lang w:eastAsia="zh-CN" w:bidi="hi-IN"/>
          </w:rPr>
          <w:t>ento mediante el cual la concesión de subvenciones se realizará a través de la comparación de las solicitudes presentadas, con el fin de establecer la prelación entre las mismas de acuerdo con los criterios de valoración previamente fijados en las bases, a</w:t>
        </w:r>
        <w:r w:rsidR="008C35FC">
          <w:rPr>
            <w:rStyle w:val="EnlacedeInternet"/>
            <w:rFonts w:ascii="Arial" w:eastAsia="Arial" w:hAnsi="Arial" w:cs="Arial"/>
            <w:color w:val="000000"/>
            <w:kern w:val="2"/>
            <w:sz w:val="24"/>
            <w:szCs w:val="24"/>
            <w:lang w:eastAsia="zh-CN" w:bidi="hi-IN"/>
          </w:rPr>
          <w:t>djudicando con el límite fijado en la convocatoria dentro del crédito disponible, aquellas que hayan obtenido mayor valoración.</w:t>
        </w:r>
      </w:hyperlink>
    </w:p>
    <w:p w:rsidR="005450D6" w:rsidRDefault="005450D6">
      <w:pPr>
        <w:spacing w:line="240" w:lineRule="auto"/>
        <w:jc w:val="both"/>
        <w:rPr>
          <w:rFonts w:ascii="Arial" w:eastAsia="Arial" w:hAnsi="Arial" w:cs="Arial"/>
          <w:kern w:val="2"/>
          <w:sz w:val="24"/>
          <w:szCs w:val="24"/>
          <w:lang w:eastAsia="zh-CN" w:bidi="hi-IN"/>
        </w:rPr>
      </w:pPr>
      <w:hyperlink r:id="rId47">
        <w:r w:rsidR="008C35FC">
          <w:rPr>
            <w:rStyle w:val="EnlacedeInternet"/>
            <w:rFonts w:ascii="Arial" w:eastAsia="Arial" w:hAnsi="Arial" w:cs="Arial"/>
            <w:color w:val="000000"/>
            <w:kern w:val="2"/>
            <w:sz w:val="24"/>
            <w:szCs w:val="24"/>
            <w:lang w:eastAsia="zh-CN" w:bidi="hi-IN"/>
          </w:rPr>
          <w:t>Criterios de otorgamiento:</w:t>
        </w:r>
      </w:hyperlink>
    </w:p>
    <w:p w:rsidR="005450D6" w:rsidRDefault="005450D6">
      <w:pPr>
        <w:spacing w:line="240" w:lineRule="auto"/>
        <w:jc w:val="both"/>
        <w:rPr>
          <w:rFonts w:ascii="Arial" w:eastAsia="Arial" w:hAnsi="Arial" w:cs="Arial"/>
          <w:kern w:val="2"/>
          <w:sz w:val="24"/>
          <w:szCs w:val="24"/>
          <w:lang w:eastAsia="zh-CN" w:bidi="hi-IN"/>
        </w:rPr>
      </w:pPr>
      <w:hyperlink r:id="rId48">
        <w:r w:rsidR="008C35FC">
          <w:rPr>
            <w:rStyle w:val="EnlacedeInternet"/>
            <w:rFonts w:ascii="Arial" w:eastAsia="Arial" w:hAnsi="Arial" w:cs="Arial"/>
            <w:color w:val="000000"/>
            <w:kern w:val="2"/>
            <w:sz w:val="24"/>
            <w:szCs w:val="24"/>
            <w:lang w:eastAsia="zh-CN" w:bidi="hi-IN"/>
          </w:rPr>
          <w:t>La valoración de las solicitudes se realizará según los siguientes criterios:</w:t>
        </w:r>
      </w:hyperlink>
    </w:p>
    <w:p w:rsidR="005450D6" w:rsidRDefault="005450D6">
      <w:pPr>
        <w:spacing w:line="240" w:lineRule="auto"/>
        <w:jc w:val="both"/>
        <w:rPr>
          <w:rFonts w:ascii="Arial" w:eastAsia="Arial" w:hAnsi="Arial" w:cs="Arial"/>
          <w:kern w:val="2"/>
          <w:sz w:val="24"/>
          <w:szCs w:val="24"/>
          <w:lang w:eastAsia="zh-CN" w:bidi="hi-IN"/>
        </w:rPr>
      </w:pPr>
      <w:hyperlink r:id="rId49">
        <w:r w:rsidR="008C35FC">
          <w:rPr>
            <w:rStyle w:val="EnlacedeInternet"/>
            <w:rFonts w:ascii="Arial" w:eastAsia="Arial" w:hAnsi="Arial" w:cs="Arial"/>
            <w:color w:val="000000"/>
            <w:kern w:val="2"/>
            <w:sz w:val="24"/>
            <w:szCs w:val="24"/>
            <w:lang w:eastAsia="zh-CN" w:bidi="hi-IN"/>
          </w:rPr>
          <w:t xml:space="preserve">1-Distancia entre </w:t>
        </w:r>
        <w:proofErr w:type="spellStart"/>
        <w:r w:rsidR="008C35FC">
          <w:rPr>
            <w:rStyle w:val="EnlacedeInternet"/>
            <w:rFonts w:ascii="Arial" w:eastAsia="Arial" w:hAnsi="Arial" w:cs="Arial"/>
            <w:color w:val="000000"/>
            <w:kern w:val="2"/>
            <w:sz w:val="24"/>
            <w:szCs w:val="24"/>
            <w:lang w:eastAsia="zh-CN" w:bidi="hi-IN"/>
          </w:rPr>
          <w:t>Sedaví</w:t>
        </w:r>
        <w:proofErr w:type="spellEnd"/>
        <w:r w:rsidR="008C35FC">
          <w:rPr>
            <w:rStyle w:val="EnlacedeInternet"/>
            <w:rFonts w:ascii="Arial" w:eastAsia="Arial" w:hAnsi="Arial" w:cs="Arial"/>
            <w:color w:val="000000"/>
            <w:kern w:val="2"/>
            <w:sz w:val="24"/>
            <w:szCs w:val="24"/>
            <w:lang w:eastAsia="zh-CN" w:bidi="hi-IN"/>
          </w:rPr>
          <w:t xml:space="preserve"> y el Centro en el cual se estén cursando los estudios.</w:t>
        </w:r>
      </w:hyperlink>
    </w:p>
    <w:p w:rsidR="005450D6" w:rsidRDefault="005450D6">
      <w:pPr>
        <w:spacing w:line="240" w:lineRule="auto"/>
        <w:jc w:val="both"/>
        <w:rPr>
          <w:rFonts w:ascii="Arial" w:eastAsia="Arial" w:hAnsi="Arial" w:cs="Arial"/>
          <w:kern w:val="2"/>
          <w:sz w:val="24"/>
          <w:szCs w:val="24"/>
          <w:lang w:eastAsia="zh-CN" w:bidi="hi-IN"/>
        </w:rPr>
      </w:pPr>
      <w:hyperlink r:id="rId50">
        <w:r w:rsidR="008C35FC">
          <w:rPr>
            <w:rStyle w:val="EnlacedeInternet"/>
            <w:rFonts w:ascii="Arial" w:eastAsia="Arial" w:hAnsi="Arial" w:cs="Arial"/>
            <w:color w:val="000000"/>
            <w:kern w:val="2"/>
            <w:sz w:val="24"/>
            <w:szCs w:val="24"/>
            <w:lang w:eastAsia="zh-CN" w:bidi="hi-IN"/>
          </w:rPr>
          <w:t>1.1- Igual o inferior a 5 km 1 punto.</w:t>
        </w:r>
      </w:hyperlink>
    </w:p>
    <w:p w:rsidR="005450D6" w:rsidRDefault="005450D6">
      <w:pPr>
        <w:spacing w:line="240" w:lineRule="auto"/>
        <w:jc w:val="both"/>
        <w:rPr>
          <w:rFonts w:ascii="Arial" w:eastAsia="Arial" w:hAnsi="Arial" w:cs="Arial"/>
          <w:kern w:val="2"/>
          <w:sz w:val="24"/>
          <w:szCs w:val="24"/>
          <w:lang w:eastAsia="zh-CN" w:bidi="hi-IN"/>
        </w:rPr>
      </w:pPr>
      <w:hyperlink r:id="rId51">
        <w:r w:rsidR="008C35FC">
          <w:rPr>
            <w:rStyle w:val="EnlacedeInternet"/>
            <w:rFonts w:ascii="Arial" w:eastAsia="Arial" w:hAnsi="Arial" w:cs="Arial"/>
            <w:color w:val="000000"/>
            <w:kern w:val="2"/>
            <w:sz w:val="24"/>
            <w:szCs w:val="24"/>
            <w:lang w:eastAsia="zh-CN" w:bidi="hi-IN"/>
          </w:rPr>
          <w:t>1.2-Superior a 5 km o igual o inferior a 10 km 2 puntos.</w:t>
        </w:r>
      </w:hyperlink>
    </w:p>
    <w:p w:rsidR="005450D6" w:rsidRDefault="005450D6">
      <w:pPr>
        <w:spacing w:line="240" w:lineRule="auto"/>
        <w:jc w:val="both"/>
        <w:rPr>
          <w:rFonts w:ascii="Arial" w:eastAsia="Arial" w:hAnsi="Arial" w:cs="Arial"/>
          <w:kern w:val="2"/>
          <w:sz w:val="24"/>
          <w:szCs w:val="24"/>
          <w:lang w:eastAsia="zh-CN" w:bidi="hi-IN"/>
        </w:rPr>
      </w:pPr>
      <w:hyperlink r:id="rId52">
        <w:r w:rsidR="008C35FC">
          <w:rPr>
            <w:rStyle w:val="EnlacedeInternet"/>
            <w:rFonts w:ascii="Arial" w:eastAsia="Arial" w:hAnsi="Arial" w:cs="Arial"/>
            <w:color w:val="000000"/>
            <w:kern w:val="2"/>
            <w:sz w:val="24"/>
            <w:szCs w:val="24"/>
            <w:lang w:eastAsia="zh-CN" w:bidi="hi-IN"/>
          </w:rPr>
          <w:t>1.3-Superior a 10 km o igual o inferior a 20 km 3 puntos.</w:t>
        </w:r>
      </w:hyperlink>
    </w:p>
    <w:p w:rsidR="005450D6" w:rsidRDefault="005450D6">
      <w:pPr>
        <w:spacing w:line="240" w:lineRule="auto"/>
        <w:jc w:val="both"/>
        <w:rPr>
          <w:rFonts w:ascii="Arial" w:eastAsia="Arial" w:hAnsi="Arial" w:cs="Arial"/>
          <w:kern w:val="2"/>
          <w:sz w:val="24"/>
          <w:szCs w:val="24"/>
          <w:lang w:eastAsia="zh-CN" w:bidi="hi-IN"/>
        </w:rPr>
      </w:pPr>
      <w:hyperlink r:id="rId53">
        <w:r w:rsidR="008C35FC">
          <w:rPr>
            <w:rStyle w:val="EnlacedeInternet"/>
            <w:rFonts w:ascii="Arial" w:eastAsia="Arial" w:hAnsi="Arial" w:cs="Arial"/>
            <w:color w:val="000000"/>
            <w:kern w:val="2"/>
            <w:sz w:val="24"/>
            <w:szCs w:val="24"/>
            <w:lang w:eastAsia="zh-CN" w:bidi="hi-IN"/>
          </w:rPr>
          <w:t>1.4-Superior a 20 km o igual o inferior a 30 km 4 puntos.</w:t>
        </w:r>
      </w:hyperlink>
    </w:p>
    <w:p w:rsidR="005450D6" w:rsidRDefault="005450D6">
      <w:pPr>
        <w:spacing w:line="240" w:lineRule="auto"/>
        <w:jc w:val="both"/>
        <w:rPr>
          <w:rFonts w:ascii="Arial" w:eastAsia="Arial" w:hAnsi="Arial" w:cs="Arial"/>
          <w:kern w:val="2"/>
          <w:sz w:val="24"/>
          <w:szCs w:val="24"/>
          <w:lang w:eastAsia="zh-CN" w:bidi="hi-IN"/>
        </w:rPr>
      </w:pPr>
      <w:hyperlink r:id="rId54">
        <w:r w:rsidR="008C35FC">
          <w:rPr>
            <w:rStyle w:val="EnlacedeInternet"/>
            <w:rFonts w:ascii="Arial" w:eastAsia="Arial" w:hAnsi="Arial" w:cs="Arial"/>
            <w:color w:val="000000"/>
            <w:kern w:val="2"/>
            <w:sz w:val="24"/>
            <w:szCs w:val="24"/>
            <w:lang w:eastAsia="zh-CN" w:bidi="hi-IN"/>
          </w:rPr>
          <w:t>1.5-Superior a 30 km 5 puntos.</w:t>
        </w:r>
      </w:hyperlink>
    </w:p>
    <w:p w:rsidR="005450D6" w:rsidRDefault="005450D6">
      <w:pPr>
        <w:spacing w:line="240" w:lineRule="auto"/>
        <w:jc w:val="both"/>
        <w:rPr>
          <w:rFonts w:ascii="Arial" w:eastAsia="Arial" w:hAnsi="Arial" w:cs="Arial"/>
          <w:kern w:val="2"/>
          <w:sz w:val="24"/>
          <w:szCs w:val="24"/>
          <w:lang w:eastAsia="zh-CN" w:bidi="hi-IN"/>
        </w:rPr>
      </w:pPr>
      <w:hyperlink r:id="rId55">
        <w:r w:rsidR="008C35FC">
          <w:rPr>
            <w:rStyle w:val="EnlacedeInternet"/>
            <w:rFonts w:ascii="Arial" w:eastAsia="Arial" w:hAnsi="Arial" w:cs="Arial"/>
            <w:color w:val="000000"/>
            <w:kern w:val="2"/>
            <w:sz w:val="24"/>
            <w:szCs w:val="24"/>
            <w:lang w:eastAsia="zh-CN" w:bidi="hi-IN"/>
          </w:rPr>
          <w:t xml:space="preserve">2-Miembro de familia numerosa o de familia </w:t>
        </w:r>
        <w:proofErr w:type="spellStart"/>
        <w:r w:rsidR="008C35FC">
          <w:rPr>
            <w:rStyle w:val="EnlacedeInternet"/>
            <w:rFonts w:ascii="Arial" w:eastAsia="Arial" w:hAnsi="Arial" w:cs="Arial"/>
            <w:color w:val="000000"/>
            <w:kern w:val="2"/>
            <w:sz w:val="24"/>
            <w:szCs w:val="24"/>
            <w:lang w:eastAsia="zh-CN" w:bidi="hi-IN"/>
          </w:rPr>
          <w:t>monoparental</w:t>
        </w:r>
        <w:proofErr w:type="spellEnd"/>
        <w:r w:rsidR="008C35FC">
          <w:rPr>
            <w:rStyle w:val="EnlacedeInternet"/>
            <w:rFonts w:ascii="Arial" w:eastAsia="Arial" w:hAnsi="Arial" w:cs="Arial"/>
            <w:color w:val="000000"/>
            <w:kern w:val="2"/>
            <w:sz w:val="24"/>
            <w:szCs w:val="24"/>
            <w:lang w:eastAsia="zh-CN" w:bidi="hi-IN"/>
          </w:rPr>
          <w:t xml:space="preserve"> 5 puntos.</w:t>
        </w:r>
      </w:hyperlink>
    </w:p>
    <w:p w:rsidR="005450D6" w:rsidRDefault="005450D6">
      <w:pPr>
        <w:spacing w:line="240" w:lineRule="auto"/>
        <w:jc w:val="both"/>
        <w:rPr>
          <w:rFonts w:ascii="Arial" w:eastAsia="Arial" w:hAnsi="Arial" w:cs="Arial"/>
          <w:kern w:val="2"/>
          <w:sz w:val="24"/>
          <w:szCs w:val="24"/>
          <w:lang w:eastAsia="zh-CN" w:bidi="hi-IN"/>
        </w:rPr>
      </w:pPr>
      <w:hyperlink r:id="rId56">
        <w:r w:rsidR="008C35FC">
          <w:rPr>
            <w:rStyle w:val="EnlacedeInternet"/>
            <w:rFonts w:ascii="Arial" w:eastAsia="Arial" w:hAnsi="Arial" w:cs="Arial"/>
            <w:color w:val="000000"/>
            <w:kern w:val="2"/>
            <w:sz w:val="24"/>
            <w:szCs w:val="24"/>
            <w:lang w:eastAsia="zh-CN" w:bidi="hi-IN"/>
          </w:rPr>
          <w:t>Criterio en caso de empate: Pertenecer a una unidad familiar en l</w:t>
        </w:r>
        <w:r w:rsidR="008C35FC">
          <w:rPr>
            <w:rStyle w:val="EnlacedeInternet"/>
            <w:rFonts w:ascii="Arial" w:eastAsia="Arial" w:hAnsi="Arial" w:cs="Arial"/>
            <w:color w:val="000000"/>
            <w:kern w:val="2"/>
            <w:sz w:val="24"/>
            <w:szCs w:val="24"/>
            <w:lang w:eastAsia="zh-CN" w:bidi="hi-IN"/>
          </w:rPr>
          <w:t>a cual alguno de sus miembros presente una discapacidad física, psíquica o sensorial igual o superior al 33 %. Para la concesión se ha de reunir y acreditar los requisitos de los beneficiarios indicados en el apartado F) de estas bases.</w:t>
        </w:r>
      </w:hyperlink>
    </w:p>
    <w:p w:rsidR="005450D6" w:rsidRDefault="005450D6">
      <w:pPr>
        <w:spacing w:line="240" w:lineRule="auto"/>
        <w:jc w:val="both"/>
        <w:rPr>
          <w:rFonts w:ascii="Arial" w:eastAsia="Arial" w:hAnsi="Arial" w:cs="Arial"/>
          <w:kern w:val="2"/>
          <w:sz w:val="24"/>
          <w:szCs w:val="24"/>
          <w:lang w:eastAsia="zh-CN" w:bidi="hi-IN"/>
        </w:rPr>
      </w:pPr>
    </w:p>
    <w:sectPr w:rsidR="005450D6" w:rsidSect="005450D6">
      <w:pgSz w:w="11906" w:h="16838"/>
      <w:pgMar w:top="1417" w:right="1701" w:bottom="1417" w:left="1701" w:header="0" w:footer="0" w:gutter="0"/>
      <w:cols w:space="720"/>
      <w:formProt w:val="0"/>
      <w:docGrid w:linePitch="360" w:charSpace="4096"/>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Arial">
    <w:panose1 w:val="020B0604020202020204"/>
    <w:charset w:val="00"/>
    <w:family w:val="swiss"/>
    <w:pitch w:val="variable"/>
    <w:sig w:usb0="20002A87" w:usb1="00000000" w:usb2="00000000" w:usb3="00000000" w:csb0="000001FF" w:csb1="00000000"/>
  </w:font>
  <w:font w:name="Liberation Serif;Times New Roma">
    <w:altName w:val="Times New Roman"/>
    <w:panose1 w:val="00000000000000000000"/>
    <w:charset w:val="00"/>
    <w:family w:val="roman"/>
    <w:notTrueType/>
    <w:pitch w:val="default"/>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Open Sans;sans-serif">
    <w:altName w:val="Times New Roman"/>
    <w:panose1 w:val="00000000000000000000"/>
    <w:charset w:val="00"/>
    <w:family w:val="roman"/>
    <w:notTrueType/>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hyphenationZone w:val="425"/>
  <w:characterSpacingControl w:val="doNotCompress"/>
  <w:compat>
    <w:useFELayout/>
  </w:compat>
  <w:rsids>
    <w:rsidRoot w:val="005450D6"/>
    <w:rsid w:val="005450D6"/>
    <w:rsid w:val="008C35FC"/>
  </w:rsids>
  <m:mathPr>
    <m:mathFont m:val="Cambria Math"/>
    <m:brkBin m:val="before"/>
    <m:brkBinSub m:val="--"/>
    <m:smallFrac m:val="off"/>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ES" w:eastAsia="es-E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5A88"/>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2">
    <w:name w:val="Heading 2"/>
    <w:basedOn w:val="Ttulo"/>
    <w:next w:val="Textoindependiente"/>
    <w:qFormat/>
    <w:rsid w:val="005450D6"/>
    <w:pPr>
      <w:spacing w:before="200"/>
      <w:outlineLvl w:val="1"/>
    </w:pPr>
    <w:rPr>
      <w:rFonts w:ascii="Liberation Serif" w:eastAsia="Segoe UI" w:hAnsi="Liberation Serif" w:cs="Tahoma"/>
      <w:b/>
      <w:bCs/>
      <w:sz w:val="36"/>
      <w:szCs w:val="36"/>
    </w:rPr>
  </w:style>
  <w:style w:type="character" w:customStyle="1" w:styleId="EnlacedeInternet">
    <w:name w:val="Enlace de Internet"/>
    <w:basedOn w:val="Fuentedeprrafopredeter"/>
    <w:uiPriority w:val="99"/>
    <w:unhideWhenUsed/>
    <w:rsid w:val="009B0919"/>
    <w:rPr>
      <w:color w:val="0000FF" w:themeColor="hyperlink"/>
      <w:u w:val="single"/>
    </w:rPr>
  </w:style>
  <w:style w:type="character" w:customStyle="1" w:styleId="EnlacedeInternetvisitado">
    <w:name w:val="Enlace de Internet visitado"/>
    <w:rsid w:val="005450D6"/>
    <w:rPr>
      <w:color w:val="800000"/>
      <w:u w:val="single"/>
    </w:rPr>
  </w:style>
  <w:style w:type="character" w:customStyle="1" w:styleId="Fuentedeprrafopredeter1">
    <w:name w:val="Fuente de párrafo predeter.1"/>
    <w:qFormat/>
    <w:rsid w:val="005450D6"/>
  </w:style>
  <w:style w:type="paragraph" w:styleId="Ttulo">
    <w:name w:val="Title"/>
    <w:basedOn w:val="Normal"/>
    <w:next w:val="Textoindependiente"/>
    <w:qFormat/>
    <w:rsid w:val="005450D6"/>
    <w:pPr>
      <w:keepNext/>
      <w:spacing w:before="240" w:after="120"/>
    </w:pPr>
    <w:rPr>
      <w:rFonts w:ascii="Liberation Sans" w:eastAsia="Microsoft YaHei" w:hAnsi="Liberation Sans" w:cs="Arial"/>
      <w:sz w:val="28"/>
      <w:szCs w:val="28"/>
    </w:rPr>
  </w:style>
  <w:style w:type="paragraph" w:styleId="Textoindependiente">
    <w:name w:val="Body Text"/>
    <w:basedOn w:val="Normal"/>
    <w:rsid w:val="005450D6"/>
    <w:pPr>
      <w:spacing w:after="140"/>
    </w:pPr>
  </w:style>
  <w:style w:type="paragraph" w:styleId="Lista">
    <w:name w:val="List"/>
    <w:basedOn w:val="Textoindependiente"/>
    <w:rsid w:val="005450D6"/>
    <w:rPr>
      <w:rFonts w:cs="Arial"/>
    </w:rPr>
  </w:style>
  <w:style w:type="paragraph" w:customStyle="1" w:styleId="Caption">
    <w:name w:val="Caption"/>
    <w:basedOn w:val="Normal"/>
    <w:qFormat/>
    <w:rsid w:val="005450D6"/>
    <w:pPr>
      <w:suppressLineNumbers/>
      <w:spacing w:before="120" w:after="120"/>
    </w:pPr>
    <w:rPr>
      <w:rFonts w:cs="Arial"/>
      <w:i/>
      <w:iCs/>
      <w:sz w:val="24"/>
      <w:szCs w:val="24"/>
    </w:rPr>
  </w:style>
  <w:style w:type="paragraph" w:customStyle="1" w:styleId="ndice">
    <w:name w:val="Índice"/>
    <w:basedOn w:val="Normal"/>
    <w:qFormat/>
    <w:rsid w:val="005450D6"/>
    <w:pPr>
      <w:suppressLineNumbers/>
    </w:pPr>
    <w:rPr>
      <w:rFonts w:cs="Arial"/>
    </w:rPr>
  </w:style>
  <w:style w:type="paragraph" w:customStyle="1" w:styleId="Default">
    <w:name w:val="Default"/>
    <w:qFormat/>
    <w:rsid w:val="009B0919"/>
    <w:rPr>
      <w:rFonts w:ascii="Times New Roman" w:eastAsiaTheme="minorHAnsi" w:hAnsi="Times New Roman" w:cs="Times New Roman"/>
      <w:color w:val="000000"/>
      <w:sz w:val="24"/>
      <w:szCs w:val="24"/>
      <w:lang w:eastAsia="en-US"/>
    </w:rPr>
  </w:style>
  <w:style w:type="paragraph" w:customStyle="1" w:styleId="Standard">
    <w:name w:val="Standard"/>
    <w:qFormat/>
    <w:rsid w:val="005450D6"/>
    <w:pPr>
      <w:textAlignment w:val="baseline"/>
    </w:pPr>
    <w:rPr>
      <w:rFonts w:ascii="Liberation Serif;Times New Roma" w:eastAsia="NSimSun" w:hAnsi="Liberation Serif;Times New Roma" w:cs="Lucida Sans"/>
      <w:kern w:val="2"/>
      <w:sz w:val="24"/>
      <w:szCs w:val="24"/>
      <w:lang w:eastAsia="zh-CN" w:bidi="hi-IN"/>
    </w:rPr>
  </w:style>
  <w:style w:type="paragraph" w:styleId="NormalWeb">
    <w:name w:val="Normal (Web)"/>
    <w:basedOn w:val="Normal"/>
    <w:qFormat/>
    <w:rsid w:val="005450D6"/>
    <w:pPr>
      <w:suppressAutoHyphens w:val="0"/>
      <w:spacing w:before="280" w:after="280"/>
    </w:pPr>
  </w:style>
  <w:style w:type="paragraph" w:styleId="Epgrafe">
    <w:name w:val="caption"/>
    <w:basedOn w:val="Normal"/>
    <w:qFormat/>
    <w:rsid w:val="005450D6"/>
    <w:pPr>
      <w:spacing w:before="120" w:after="120"/>
    </w:pPr>
    <w:rPr>
      <w:rFonts w:cs="Lucida Sans"/>
      <w:i/>
      <w:iCs/>
    </w:rPr>
  </w:style>
  <w:style w:type="paragraph" w:customStyle="1" w:styleId="Ttulo1">
    <w:name w:val="Título1"/>
    <w:basedOn w:val="Normal"/>
    <w:qFormat/>
    <w:rsid w:val="005450D6"/>
    <w:pPr>
      <w:jc w:val="center"/>
    </w:pPr>
    <w:rPr>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13" Type="http://schemas.openxmlformats.org/officeDocument/2006/relationships/hyperlink" Target="https://bop.dival.es/bop/downloads?anuncioNumReg=2023/06133&amp;lang=va" TargetMode="External"/><Relationship Id="rId18" Type="http://schemas.openxmlformats.org/officeDocument/2006/relationships/hyperlink" Target="https://bop.dival.es/bop/downloads?anuncioNumReg=2023/06133&amp;lang=va" TargetMode="External"/><Relationship Id="rId26" Type="http://schemas.openxmlformats.org/officeDocument/2006/relationships/hyperlink" Target="https://bop.dival.es/bop/downloads?anuncioNumReg=2023/06133&amp;lang=va" TargetMode="External"/><Relationship Id="rId39" Type="http://schemas.openxmlformats.org/officeDocument/2006/relationships/hyperlink" Target="https://bop.dival.es/bop/downloads?anuncioNumReg=2023/06133&amp;lang=va" TargetMode="External"/><Relationship Id="rId21" Type="http://schemas.openxmlformats.org/officeDocument/2006/relationships/hyperlink" Target="https://bop.dival.es/bop/downloads?anuncioNumReg=2023/06133&amp;lang=va" TargetMode="External"/><Relationship Id="rId34" Type="http://schemas.openxmlformats.org/officeDocument/2006/relationships/hyperlink" Target="https://bop.dival.es/bop/downloads?anuncioNumReg=2023/06133&amp;lang=va" TargetMode="External"/><Relationship Id="rId42" Type="http://schemas.openxmlformats.org/officeDocument/2006/relationships/hyperlink" Target="https://bop.dival.es/bop/downloads?anuncioNumReg=2023/06133&amp;lang=va" TargetMode="External"/><Relationship Id="rId47" Type="http://schemas.openxmlformats.org/officeDocument/2006/relationships/hyperlink" Target="https://bop.dival.es/bop/downloads?anuncioNumReg=2023/06133&amp;lang=va" TargetMode="External"/><Relationship Id="rId50" Type="http://schemas.openxmlformats.org/officeDocument/2006/relationships/hyperlink" Target="https://bop.dival.es/bop/downloads?anuncioNumReg=2023/06133&amp;lang=va" TargetMode="External"/><Relationship Id="rId55" Type="http://schemas.openxmlformats.org/officeDocument/2006/relationships/hyperlink" Target="https://bop.dival.es/bop/downloads?anuncioNumReg=2023/06133&amp;lang=va" TargetMode="External"/><Relationship Id="rId7" Type="http://schemas.openxmlformats.org/officeDocument/2006/relationships/hyperlink" Target="https://bop.dival.es/bop/downloads?anuncioNumReg=2023/06133&amp;lang=va" TargetMode="External"/><Relationship Id="rId12" Type="http://schemas.openxmlformats.org/officeDocument/2006/relationships/hyperlink" Target="https://bop.dival.es/bop/downloads?anuncioNumReg=2023/06133&amp;lang=va" TargetMode="External"/><Relationship Id="rId17" Type="http://schemas.openxmlformats.org/officeDocument/2006/relationships/hyperlink" Target="https://bop.dival.es/bop/downloads?anuncioNumReg=2023/06133&amp;lang=va" TargetMode="External"/><Relationship Id="rId25" Type="http://schemas.openxmlformats.org/officeDocument/2006/relationships/hyperlink" Target="https://bop.dival.es/bop/downloads?anuncioNumReg=2023/06133&amp;lang=va" TargetMode="External"/><Relationship Id="rId33" Type="http://schemas.openxmlformats.org/officeDocument/2006/relationships/hyperlink" Target="https://bop.dival.es/bop/downloads?anuncioNumReg=2023/06133&amp;lang=va" TargetMode="External"/><Relationship Id="rId38" Type="http://schemas.openxmlformats.org/officeDocument/2006/relationships/hyperlink" Target="https://bop.dival.es/bop/downloads?anuncioNumReg=2023/06133&amp;lang=va" TargetMode="External"/><Relationship Id="rId46" Type="http://schemas.openxmlformats.org/officeDocument/2006/relationships/hyperlink" Target="https://bop.dival.es/bop/downloads?anuncioNumReg=2023/06133&amp;lang=va" TargetMode="External"/><Relationship Id="rId2" Type="http://schemas.openxmlformats.org/officeDocument/2006/relationships/settings" Target="settings.xml"/><Relationship Id="rId16" Type="http://schemas.openxmlformats.org/officeDocument/2006/relationships/hyperlink" Target="https://bop.dival.es/bop/downloads?anuncioNumReg=2023/06133&amp;lang=va" TargetMode="External"/><Relationship Id="rId20" Type="http://schemas.openxmlformats.org/officeDocument/2006/relationships/hyperlink" Target="https://bop.dival.es/bop/downloads?anuncioNumReg=2023/06133&amp;lang=va" TargetMode="External"/><Relationship Id="rId29" Type="http://schemas.openxmlformats.org/officeDocument/2006/relationships/hyperlink" Target="https://bop.dival.es/bop/downloads?anuncioNumReg=2023/06133&amp;lang=va" TargetMode="External"/><Relationship Id="rId41" Type="http://schemas.openxmlformats.org/officeDocument/2006/relationships/hyperlink" Target="https://bop.dival.es/bop/downloads?anuncioNumReg=2023/06133&amp;lang=va" TargetMode="External"/><Relationship Id="rId54" Type="http://schemas.openxmlformats.org/officeDocument/2006/relationships/hyperlink" Target="https://bop.dival.es/bop/downloads?anuncioNumReg=2023/06133&amp;lang=va" TargetMode="External"/><Relationship Id="rId1" Type="http://schemas.openxmlformats.org/officeDocument/2006/relationships/styles" Target="styles.xml"/><Relationship Id="rId6" Type="http://schemas.openxmlformats.org/officeDocument/2006/relationships/hyperlink" Target="https://bop.dival.es/bop/downloads?anuncioNumReg=2023/06133&amp;lang=va" TargetMode="External"/><Relationship Id="rId11" Type="http://schemas.openxmlformats.org/officeDocument/2006/relationships/hyperlink" Target="https://bop.dival.es/bop/downloads?anuncioNumReg=2023/06133&amp;lang=va" TargetMode="External"/><Relationship Id="rId24" Type="http://schemas.openxmlformats.org/officeDocument/2006/relationships/hyperlink" Target="https://bop.dival.es/bop/downloads?anuncioNumReg=2023/06133&amp;lang=va" TargetMode="External"/><Relationship Id="rId32" Type="http://schemas.openxmlformats.org/officeDocument/2006/relationships/hyperlink" Target="https://bop.dival.es/bop/downloads?anuncioNumReg=2023/06133&amp;lang=va" TargetMode="External"/><Relationship Id="rId37" Type="http://schemas.openxmlformats.org/officeDocument/2006/relationships/hyperlink" Target="https://bop.dival.es/bop/downloads?anuncioNumReg=2023/06133&amp;lang=va" TargetMode="External"/><Relationship Id="rId40" Type="http://schemas.openxmlformats.org/officeDocument/2006/relationships/hyperlink" Target="https://bop.dival.es/bop/downloads?anuncioNumReg=2023/06133&amp;lang=va" TargetMode="External"/><Relationship Id="rId45" Type="http://schemas.openxmlformats.org/officeDocument/2006/relationships/hyperlink" Target="https://bop.dival.es/bop/downloads?anuncioNumReg=2023/06133&amp;lang=va" TargetMode="External"/><Relationship Id="rId53" Type="http://schemas.openxmlformats.org/officeDocument/2006/relationships/hyperlink" Target="https://bop.dival.es/bop/downloads?anuncioNumReg=2023/06133&amp;lang=va" TargetMode="External"/><Relationship Id="rId58" Type="http://schemas.openxmlformats.org/officeDocument/2006/relationships/theme" Target="theme/theme1.xml"/><Relationship Id="rId5" Type="http://schemas.openxmlformats.org/officeDocument/2006/relationships/hyperlink" Target="https://bop.dival.es/bop/downloads?anuncioNumReg=2023/06133&amp;lang=va" TargetMode="External"/><Relationship Id="rId15" Type="http://schemas.openxmlformats.org/officeDocument/2006/relationships/hyperlink" Target="https://bop.dival.es/bop/downloads?anuncioNumReg=2023/06133&amp;lang=va" TargetMode="External"/><Relationship Id="rId23" Type="http://schemas.openxmlformats.org/officeDocument/2006/relationships/hyperlink" Target="https://bop.dival.es/bop/downloads?anuncioNumReg=2023/06133&amp;lang=va" TargetMode="External"/><Relationship Id="rId28" Type="http://schemas.openxmlformats.org/officeDocument/2006/relationships/hyperlink" Target="https://bop.dival.es/bop/downloads?anuncioNumReg=2023/06133&amp;lang=va" TargetMode="External"/><Relationship Id="rId36" Type="http://schemas.openxmlformats.org/officeDocument/2006/relationships/hyperlink" Target="https://bop.dival.es/bop/downloads?anuncioNumReg=2023/06133&amp;lang=va" TargetMode="External"/><Relationship Id="rId49" Type="http://schemas.openxmlformats.org/officeDocument/2006/relationships/hyperlink" Target="https://bop.dival.es/bop/downloads?anuncioNumReg=2023/06133&amp;lang=va" TargetMode="External"/><Relationship Id="rId57" Type="http://schemas.openxmlformats.org/officeDocument/2006/relationships/fontTable" Target="fontTable.xml"/><Relationship Id="rId10" Type="http://schemas.openxmlformats.org/officeDocument/2006/relationships/hyperlink" Target="https://bop.dival.es/bop/downloads?anuncioNumReg=2023/06133&amp;lang=va" TargetMode="External"/><Relationship Id="rId19" Type="http://schemas.openxmlformats.org/officeDocument/2006/relationships/hyperlink" Target="https://bop.dival.es/bop/downloads?anuncioNumReg=2023/06133&amp;lang=va" TargetMode="External"/><Relationship Id="rId31" Type="http://schemas.openxmlformats.org/officeDocument/2006/relationships/hyperlink" Target="https://bop.dival.es/bop/downloads?anuncioNumReg=2023/06133&amp;lang=va" TargetMode="External"/><Relationship Id="rId44" Type="http://schemas.openxmlformats.org/officeDocument/2006/relationships/hyperlink" Target="https://bop.dival.es/bop/downloads?anuncioNumReg=2023/06133&amp;lang=va" TargetMode="External"/><Relationship Id="rId52" Type="http://schemas.openxmlformats.org/officeDocument/2006/relationships/hyperlink" Target="https://bop.dival.es/bop/downloads?anuncioNumReg=2023/06133&amp;lang=va" TargetMode="External"/><Relationship Id="rId4" Type="http://schemas.openxmlformats.org/officeDocument/2006/relationships/hyperlink" Target="http://www.pap.minhfp.gob.es/bdnstrans/es/index" TargetMode="External"/><Relationship Id="rId9" Type="http://schemas.openxmlformats.org/officeDocument/2006/relationships/hyperlink" Target="https://bop.dival.es/bop/downloads?anuncioNumReg=2023/06133&amp;lang=va" TargetMode="External"/><Relationship Id="rId14" Type="http://schemas.openxmlformats.org/officeDocument/2006/relationships/hyperlink" Target="https://bop.dival.es/bop/downloads?anuncioNumReg=2023/06133&amp;lang=va" TargetMode="External"/><Relationship Id="rId22" Type="http://schemas.openxmlformats.org/officeDocument/2006/relationships/hyperlink" Target="https://bop.dival.es/bop/downloads?anuncioNumReg=2023/06133&amp;lang=va" TargetMode="External"/><Relationship Id="rId27" Type="http://schemas.openxmlformats.org/officeDocument/2006/relationships/hyperlink" Target="https://bop.dival.es/bop/downloads?anuncioNumReg=2023/06133&amp;lang=va" TargetMode="External"/><Relationship Id="rId30" Type="http://schemas.openxmlformats.org/officeDocument/2006/relationships/hyperlink" Target="https://bop.dival.es/bop/downloads?anuncioNumReg=2023/06133&amp;lang=va" TargetMode="External"/><Relationship Id="rId35" Type="http://schemas.openxmlformats.org/officeDocument/2006/relationships/hyperlink" Target="https://bop.dival.es/bop/downloads?anuncioNumReg=2023/06133&amp;lang=va" TargetMode="External"/><Relationship Id="rId43" Type="http://schemas.openxmlformats.org/officeDocument/2006/relationships/hyperlink" Target="https://bop.dival.es/bop/downloads?anuncioNumReg=2023/06133&amp;lang=va" TargetMode="External"/><Relationship Id="rId48" Type="http://schemas.openxmlformats.org/officeDocument/2006/relationships/hyperlink" Target="https://bop.dival.es/bop/downloads?anuncioNumReg=2023/06133&amp;lang=va" TargetMode="External"/><Relationship Id="rId56" Type="http://schemas.openxmlformats.org/officeDocument/2006/relationships/hyperlink" Target="https://bop.dival.es/bop/downloads?anuncioNumReg=2023/06133&amp;lang=va" TargetMode="External"/><Relationship Id="rId8" Type="http://schemas.openxmlformats.org/officeDocument/2006/relationships/hyperlink" Target="https://bop.dival.es/bop/downloads?anuncioNumReg=2023/06133&amp;lang=va" TargetMode="External"/><Relationship Id="rId51" Type="http://schemas.openxmlformats.org/officeDocument/2006/relationships/hyperlink" Target="https://bop.dival.es/bop/downloads?anuncioNumReg=2023/06133&amp;lang=va" TargetMode="External"/><Relationship Id="rId3"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1843</Words>
  <Characters>10138</Characters>
  <Application>Microsoft Office Word</Application>
  <DocSecurity>0</DocSecurity>
  <Lines>84</Lines>
  <Paragraphs>23</Paragraphs>
  <ScaleCrop>false</ScaleCrop>
  <Company>HP</Company>
  <LinksUpToDate>false</LinksUpToDate>
  <CharactersWithSpaces>11958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Amparo Gascó Blanch</dc:creator>
  <cp:lastModifiedBy>cescriva</cp:lastModifiedBy>
  <cp:revision>2</cp:revision>
  <dcterms:created xsi:type="dcterms:W3CDTF">2023-05-31T08:45:00Z</dcterms:created>
  <dcterms:modified xsi:type="dcterms:W3CDTF">2023-05-31T08:45:00Z</dcterms:modified>
  <dc:language>es-ES</dc:language>
</cp:coreProperties>
</file>