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89F3" w14:textId="62C3F547" w:rsidR="001F3815" w:rsidRDefault="001F3815" w:rsidP="004F0520">
      <w:pPr>
        <w:pStyle w:val="Ttulo2"/>
        <w:tabs>
          <w:tab w:val="left" w:pos="7376"/>
        </w:tabs>
        <w:ind w:left="0"/>
        <w:jc w:val="both"/>
        <w:rPr>
          <w:rFonts w:ascii="Times New Roman"/>
        </w:rPr>
      </w:pPr>
    </w:p>
    <w:p w14:paraId="187164E9" w14:textId="791FBA74" w:rsidR="00102E5F" w:rsidRPr="0053593B" w:rsidRDefault="005F7E1D" w:rsidP="00821E7E">
      <w:pPr>
        <w:spacing w:before="75"/>
        <w:ind w:left="567" w:right="4563" w:firstLine="142"/>
        <w:jc w:val="both"/>
        <w:rPr>
          <w:b/>
          <w:sz w:val="24"/>
          <w:szCs w:val="24"/>
          <w:lang w:val="es-ES"/>
        </w:rPr>
      </w:pP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 w:rsidRPr="0053593B">
        <w:rPr>
          <w:b/>
          <w:sz w:val="24"/>
          <w:szCs w:val="24"/>
          <w:lang w:val="es-ES"/>
        </w:rPr>
        <w:t xml:space="preserve">         ANEXO I</w:t>
      </w:r>
      <w:r w:rsidR="00D129E2" w:rsidRPr="0053593B">
        <w:rPr>
          <w:b/>
          <w:sz w:val="24"/>
          <w:szCs w:val="24"/>
          <w:lang w:val="es-ES"/>
        </w:rPr>
        <w:t>V</w:t>
      </w:r>
    </w:p>
    <w:p w14:paraId="3EAF2171" w14:textId="1D0BD3EB" w:rsidR="00102E5F" w:rsidRPr="0053593B" w:rsidRDefault="00102E5F" w:rsidP="00821E7E">
      <w:pPr>
        <w:spacing w:before="75"/>
        <w:ind w:left="567" w:right="5104" w:firstLine="142"/>
        <w:jc w:val="both"/>
        <w:rPr>
          <w:b/>
          <w:sz w:val="24"/>
          <w:szCs w:val="24"/>
          <w:lang w:val="es-ES"/>
        </w:rPr>
      </w:pPr>
    </w:p>
    <w:p w14:paraId="2D60A397" w14:textId="63FAEBF7" w:rsidR="00D129E2" w:rsidRPr="0053593B" w:rsidRDefault="00D129E2" w:rsidP="00D129E2">
      <w:pPr>
        <w:pStyle w:val="Default"/>
        <w:ind w:left="567"/>
        <w:jc w:val="center"/>
        <w:rPr>
          <w:i/>
          <w:iCs/>
        </w:rPr>
      </w:pPr>
      <w:r w:rsidRPr="0053593B">
        <w:rPr>
          <w:b/>
          <w:bCs/>
          <w:u w:val="single"/>
        </w:rPr>
        <w:t>DECLARACIÓN DE AUSENCIA DE CONFLICTO DE INTERESES (DACI</w:t>
      </w:r>
      <w:r w:rsidRPr="0053593B">
        <w:rPr>
          <w:i/>
          <w:iCs/>
          <w:u w:val="single"/>
        </w:rPr>
        <w:t>)</w:t>
      </w:r>
      <w:r w:rsidRPr="0053593B">
        <w:rPr>
          <w:i/>
          <w:iCs/>
        </w:rPr>
        <w:t>.</w:t>
      </w:r>
    </w:p>
    <w:p w14:paraId="2C3B4FAE" w14:textId="77777777" w:rsidR="00D129E2" w:rsidRDefault="00D129E2" w:rsidP="00D129E2">
      <w:pPr>
        <w:pStyle w:val="Default"/>
        <w:ind w:left="567"/>
        <w:jc w:val="center"/>
        <w:rPr>
          <w:sz w:val="20"/>
          <w:szCs w:val="20"/>
        </w:rPr>
      </w:pPr>
    </w:p>
    <w:p w14:paraId="6F709478" w14:textId="7AB5D088" w:rsidR="00D129E2" w:rsidRDefault="00D129E2" w:rsidP="00D129E2">
      <w:pPr>
        <w:pStyle w:val="Default"/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Subvenciones 2023 con destino a actuaciones de adaptación de viviendas de personas usuarias de centros de día. “Convenio de colaboración entre la Comunidad de Madrid, y el Ayuntamiento de Las Rozas de Madrid para la ejecución de proyectos con cargo a los Fondos Europeos procedentes del Plan de Recuperación, Transformación y Resiliencia- Financiado por la Unión Europea – Next </w:t>
      </w:r>
      <w:proofErr w:type="spellStart"/>
      <w:r>
        <w:rPr>
          <w:b/>
          <w:bCs/>
          <w:sz w:val="22"/>
          <w:szCs w:val="22"/>
        </w:rPr>
        <w:t>GenerationEU</w:t>
      </w:r>
      <w:proofErr w:type="spellEnd"/>
      <w:r>
        <w:rPr>
          <w:b/>
          <w:bCs/>
          <w:sz w:val="22"/>
          <w:szCs w:val="22"/>
        </w:rPr>
        <w:t xml:space="preserve">. </w:t>
      </w:r>
    </w:p>
    <w:p w14:paraId="2F205FA1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</w:p>
    <w:p w14:paraId="4CFCBDC6" w14:textId="074E6373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D/Dª …………………….…………….…………., con DNI/NIF: ……….…………….……….., con domicilio fiscal en …………………………………………………, beneficiario/a de las ayudas arriba referenciadas, declara: </w:t>
      </w:r>
    </w:p>
    <w:p w14:paraId="6549DC5C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</w:p>
    <w:p w14:paraId="1F08B958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Primero. </w:t>
      </w:r>
      <w:r>
        <w:rPr>
          <w:sz w:val="22"/>
          <w:szCs w:val="22"/>
        </w:rPr>
        <w:t>Estar informado/s de lo siguiente:</w:t>
      </w:r>
    </w:p>
    <w:p w14:paraId="17092A47" w14:textId="5D97AE5B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5A794FF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>
        <w:rPr>
          <w:sz w:val="22"/>
          <w:szCs w:val="22"/>
        </w:rPr>
        <w:t xml:space="preserve">Que el artículo 61.3 «Conflicto de intereses», del Reglamento (UE, </w:t>
      </w:r>
      <w:proofErr w:type="spellStart"/>
      <w:r>
        <w:rPr>
          <w:sz w:val="22"/>
          <w:szCs w:val="22"/>
        </w:rPr>
        <w:t>Euratom</w:t>
      </w:r>
      <w:proofErr w:type="spellEnd"/>
      <w:r>
        <w:rPr>
          <w:sz w:val="22"/>
          <w:szCs w:val="22"/>
        </w:rPr>
        <w:t xml:space="preserve"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 </w:t>
      </w:r>
    </w:p>
    <w:p w14:paraId="190BE51D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</w:p>
    <w:p w14:paraId="78614147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>
        <w:rPr>
          <w:sz w:val="22"/>
          <w:szCs w:val="22"/>
        </w:rPr>
        <w:t xml:space="preserve">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 </w:t>
      </w:r>
    </w:p>
    <w:p w14:paraId="46124664" w14:textId="77777777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</w:p>
    <w:p w14:paraId="22FE640F" w14:textId="77777777" w:rsidR="00D129E2" w:rsidRDefault="00D129E2" w:rsidP="00D129E2">
      <w:pPr>
        <w:pStyle w:val="Default"/>
        <w:numPr>
          <w:ilvl w:val="1"/>
          <w:numId w:val="8"/>
        </w:numPr>
        <w:spacing w:after="39"/>
        <w:ind w:left="567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>
        <w:rPr>
          <w:sz w:val="22"/>
          <w:szCs w:val="22"/>
        </w:rPr>
        <w:t>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14:paraId="10314035" w14:textId="77777777" w:rsidR="00D129E2" w:rsidRDefault="00D129E2" w:rsidP="00D129E2">
      <w:pPr>
        <w:pStyle w:val="Default"/>
        <w:numPr>
          <w:ilvl w:val="1"/>
          <w:numId w:val="8"/>
        </w:numPr>
        <w:spacing w:after="39"/>
        <w:ind w:left="567"/>
        <w:jc w:val="both"/>
        <w:rPr>
          <w:sz w:val="22"/>
          <w:szCs w:val="22"/>
        </w:rPr>
      </w:pPr>
    </w:p>
    <w:p w14:paraId="46233F12" w14:textId="14515B89" w:rsidR="00D129E2" w:rsidRPr="00D129E2" w:rsidRDefault="00D129E2" w:rsidP="00D129E2">
      <w:pPr>
        <w:pStyle w:val="Default"/>
        <w:numPr>
          <w:ilvl w:val="1"/>
          <w:numId w:val="8"/>
        </w:numPr>
        <w:spacing w:after="39"/>
        <w:ind w:left="567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D129E2">
        <w:rPr>
          <w:i/>
          <w:iCs/>
          <w:sz w:val="22"/>
          <w:szCs w:val="22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51378016" w14:textId="77777777" w:rsidR="00D129E2" w:rsidRPr="00D129E2" w:rsidRDefault="00D129E2" w:rsidP="00D129E2">
      <w:pPr>
        <w:pStyle w:val="Default"/>
        <w:numPr>
          <w:ilvl w:val="1"/>
          <w:numId w:val="8"/>
        </w:numPr>
        <w:spacing w:after="39"/>
        <w:ind w:left="567"/>
        <w:jc w:val="both"/>
        <w:rPr>
          <w:i/>
          <w:iCs/>
          <w:sz w:val="22"/>
          <w:szCs w:val="22"/>
        </w:rPr>
      </w:pPr>
      <w:r w:rsidRPr="00D129E2">
        <w:rPr>
          <w:i/>
          <w:iCs/>
          <w:sz w:val="22"/>
          <w:szCs w:val="22"/>
        </w:rPr>
        <w:t xml:space="preserve">b) Tener un vínculo matrimonial o situación de hecho asimila </w:t>
      </w:r>
      <w:proofErr w:type="spellStart"/>
      <w:r w:rsidRPr="00D129E2">
        <w:rPr>
          <w:i/>
          <w:iCs/>
          <w:sz w:val="22"/>
          <w:szCs w:val="22"/>
        </w:rPr>
        <w:t>ble</w:t>
      </w:r>
      <w:proofErr w:type="spellEnd"/>
      <w:r w:rsidRPr="00D129E2">
        <w:rPr>
          <w:i/>
          <w:iCs/>
          <w:sz w:val="22"/>
          <w:szCs w:val="22"/>
        </w:rPr>
        <w:t xml:space="preserve">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asesoramiento, la representación o el mandato. </w:t>
      </w:r>
    </w:p>
    <w:p w14:paraId="5939B112" w14:textId="77777777" w:rsidR="00D129E2" w:rsidRPr="00D129E2" w:rsidRDefault="00D129E2" w:rsidP="00D129E2">
      <w:pPr>
        <w:pStyle w:val="Default"/>
        <w:numPr>
          <w:ilvl w:val="1"/>
          <w:numId w:val="8"/>
        </w:numPr>
        <w:spacing w:after="39"/>
        <w:ind w:left="567"/>
        <w:jc w:val="both"/>
        <w:rPr>
          <w:i/>
          <w:iCs/>
          <w:sz w:val="22"/>
          <w:szCs w:val="22"/>
        </w:rPr>
      </w:pPr>
      <w:r w:rsidRPr="00D129E2">
        <w:rPr>
          <w:i/>
          <w:iCs/>
          <w:sz w:val="22"/>
          <w:szCs w:val="22"/>
        </w:rPr>
        <w:t xml:space="preserve">c) Tener amistad íntima o enemistad manifiesta con alguna de las personas mencionadas en el apartado anterior. </w:t>
      </w:r>
    </w:p>
    <w:p w14:paraId="154ADAA8" w14:textId="3A578B4E" w:rsidR="00D129E2" w:rsidRPr="00D129E2" w:rsidRDefault="00D129E2" w:rsidP="00D129E2">
      <w:pPr>
        <w:pStyle w:val="Default"/>
        <w:numPr>
          <w:ilvl w:val="1"/>
          <w:numId w:val="8"/>
        </w:numPr>
        <w:ind w:left="567"/>
        <w:jc w:val="both"/>
        <w:rPr>
          <w:i/>
          <w:iCs/>
          <w:sz w:val="22"/>
          <w:szCs w:val="22"/>
        </w:rPr>
      </w:pPr>
      <w:r w:rsidRPr="00D129E2">
        <w:rPr>
          <w:i/>
          <w:iCs/>
          <w:sz w:val="22"/>
          <w:szCs w:val="22"/>
        </w:rPr>
        <w:t>d) Haber intervenido como perito o como testigo en el procedimiento de que se trate.</w:t>
      </w:r>
    </w:p>
    <w:p w14:paraId="5534ECA0" w14:textId="77777777" w:rsidR="00D129E2" w:rsidRPr="00D129E2" w:rsidRDefault="00D129E2" w:rsidP="00D129E2">
      <w:pPr>
        <w:pStyle w:val="Default"/>
        <w:numPr>
          <w:ilvl w:val="1"/>
          <w:numId w:val="8"/>
        </w:numPr>
        <w:ind w:left="567"/>
        <w:jc w:val="both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D129E2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e) Tener relación de servicio con persona natural o jurídica interesada directamente en el asunto, o haberle prestado en los dos últimos años servicios profesionales de cualquier tipo y en cualquier circunstancia o lugar. </w:t>
      </w:r>
    </w:p>
    <w:p w14:paraId="4B880D12" w14:textId="77777777" w:rsidR="00D129E2" w:rsidRPr="00D129E2" w:rsidRDefault="00D129E2" w:rsidP="00D129E2">
      <w:pPr>
        <w:pStyle w:val="Default"/>
        <w:numPr>
          <w:ilvl w:val="1"/>
          <w:numId w:val="8"/>
        </w:numPr>
        <w:ind w:left="567"/>
        <w:jc w:val="both"/>
        <w:rPr>
          <w:sz w:val="22"/>
          <w:szCs w:val="22"/>
        </w:rPr>
      </w:pPr>
    </w:p>
    <w:p w14:paraId="73B30DB5" w14:textId="77777777" w:rsidR="00D129E2" w:rsidRDefault="00D129E2" w:rsidP="00D129E2">
      <w:pPr>
        <w:pStyle w:val="Default"/>
        <w:numPr>
          <w:ilvl w:val="1"/>
          <w:numId w:val="8"/>
        </w:numPr>
        <w:ind w:left="567"/>
        <w:jc w:val="both"/>
        <w:rPr>
          <w:rFonts w:ascii="Arial" w:hAnsi="Arial" w:cs="Arial"/>
          <w:sz w:val="22"/>
          <w:szCs w:val="22"/>
        </w:rPr>
      </w:pPr>
    </w:p>
    <w:p w14:paraId="3721DF2D" w14:textId="0DC9FFAA" w:rsidR="00D129E2" w:rsidRDefault="00D129E2" w:rsidP="00D129E2">
      <w:pPr>
        <w:pStyle w:val="Default"/>
        <w:ind w:left="567"/>
        <w:jc w:val="both"/>
        <w:rPr>
          <w:sz w:val="22"/>
          <w:szCs w:val="22"/>
        </w:rPr>
      </w:pPr>
    </w:p>
    <w:p w14:paraId="297B9618" w14:textId="77777777" w:rsidR="00D129E2" w:rsidRDefault="00D129E2" w:rsidP="00D129E2">
      <w:pPr>
        <w:pStyle w:val="Default"/>
        <w:ind w:left="567"/>
        <w:jc w:val="both"/>
        <w:rPr>
          <w:color w:val="auto"/>
        </w:rPr>
      </w:pPr>
    </w:p>
    <w:p w14:paraId="0539DAE8" w14:textId="77777777" w:rsidR="00D129E2" w:rsidRDefault="00D129E2" w:rsidP="00D129E2">
      <w:pPr>
        <w:pStyle w:val="Default"/>
        <w:pageBreakBefore/>
        <w:ind w:left="567"/>
        <w:jc w:val="both"/>
        <w:rPr>
          <w:color w:val="auto"/>
        </w:rPr>
      </w:pPr>
    </w:p>
    <w:p w14:paraId="74F51BCA" w14:textId="77777777" w:rsidR="00D129E2" w:rsidRDefault="00D129E2" w:rsidP="00D129E2">
      <w:pPr>
        <w:pStyle w:val="Default"/>
        <w:numPr>
          <w:ilvl w:val="1"/>
          <w:numId w:val="9"/>
        </w:numPr>
        <w:ind w:left="567"/>
        <w:jc w:val="both"/>
        <w:rPr>
          <w:color w:val="auto"/>
          <w:sz w:val="22"/>
          <w:szCs w:val="22"/>
        </w:rPr>
      </w:pPr>
    </w:p>
    <w:p w14:paraId="7A381AE0" w14:textId="77777777" w:rsidR="00D129E2" w:rsidRDefault="00D129E2" w:rsidP="00D129E2">
      <w:pPr>
        <w:pStyle w:val="Default"/>
        <w:ind w:left="567"/>
        <w:jc w:val="both"/>
        <w:rPr>
          <w:color w:val="auto"/>
          <w:sz w:val="22"/>
          <w:szCs w:val="22"/>
        </w:rPr>
      </w:pPr>
    </w:p>
    <w:p w14:paraId="556C0560" w14:textId="4D463CE9" w:rsidR="00D129E2" w:rsidRDefault="00D129E2" w:rsidP="00D129E2">
      <w:pPr>
        <w:pStyle w:val="Default"/>
        <w:ind w:left="567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Segundo</w:t>
      </w:r>
      <w:r>
        <w:rPr>
          <w:color w:val="auto"/>
          <w:sz w:val="22"/>
          <w:szCs w:val="22"/>
        </w:rPr>
        <w:t xml:space="preserve">. Que no se encuentra/n incurso/s en ninguna situación que pueda calificarse de conflicto de intereses de las indicadas en el artículo 61.3 del Reglamento Financiero de la UE y que no concurre en su/s persona/s ninguna causa de abstención del artículo 23.2 de la Ley 40/2015, de 1 de octubre, de Régimen Jurídico del Sector Público que pueda afectar al procedimiento de licitación/concesión. </w:t>
      </w:r>
    </w:p>
    <w:p w14:paraId="1A9BA2EB" w14:textId="77777777" w:rsidR="00D129E2" w:rsidRDefault="00D129E2" w:rsidP="00D129E2">
      <w:pPr>
        <w:pStyle w:val="Default"/>
        <w:ind w:left="567"/>
        <w:jc w:val="both"/>
        <w:rPr>
          <w:color w:val="auto"/>
          <w:sz w:val="22"/>
          <w:szCs w:val="22"/>
        </w:rPr>
      </w:pPr>
    </w:p>
    <w:p w14:paraId="2C171369" w14:textId="5FC5D6E7" w:rsidR="00D129E2" w:rsidRDefault="00D129E2" w:rsidP="00D129E2">
      <w:pPr>
        <w:pStyle w:val="Default"/>
        <w:ind w:left="567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Tercero. </w:t>
      </w:r>
      <w:r>
        <w:rPr>
          <w:color w:val="auto"/>
          <w:sz w:val="22"/>
          <w:szCs w:val="22"/>
        </w:rPr>
        <w:t xml:space="preserve">Que se compromete/n a poner en conocimiento del órgano de contratación/comisión de evaluación, sin dilación, cualquier situación de conflicto de intereses o causa de abstención que dé o pudiera dar lugar a dicho escenario. </w:t>
      </w:r>
    </w:p>
    <w:p w14:paraId="43D24B56" w14:textId="77777777" w:rsidR="00D129E2" w:rsidRDefault="00D129E2" w:rsidP="00D129E2">
      <w:pPr>
        <w:pStyle w:val="Default"/>
        <w:ind w:left="567"/>
        <w:jc w:val="both"/>
        <w:rPr>
          <w:color w:val="auto"/>
          <w:sz w:val="22"/>
          <w:szCs w:val="22"/>
        </w:rPr>
      </w:pPr>
    </w:p>
    <w:p w14:paraId="5DEDFF46" w14:textId="75A0FFE6" w:rsidR="00821E7E" w:rsidRDefault="00D129E2" w:rsidP="00D129E2">
      <w:pPr>
        <w:pStyle w:val="Default"/>
        <w:ind w:left="567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Cuarto. </w:t>
      </w:r>
      <w:r>
        <w:rPr>
          <w:color w:val="auto"/>
          <w:sz w:val="22"/>
          <w:szCs w:val="22"/>
        </w:rPr>
        <w:t>Conozco que, una declaración de ausencia de conflicto de intereses que se demuestre que sea falsa, acarreará las consecuencias disciplinarias/administrativas/judiciales que establezca la normativa de aplicación.</w:t>
      </w:r>
    </w:p>
    <w:p w14:paraId="3C861CB5" w14:textId="000812DD" w:rsidR="00D129E2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50C86A39" w14:textId="339FE08E" w:rsidR="00D129E2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17767284" w14:textId="3613FE02" w:rsidR="00D129E2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38045437" w14:textId="77777777" w:rsidR="00D129E2" w:rsidRPr="00821E7E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0E66FEB1" w14:textId="29F4F84E" w:rsidR="00821E7E" w:rsidRPr="00821E7E" w:rsidRDefault="00821E7E" w:rsidP="00D129E2">
      <w:pPr>
        <w:pStyle w:val="Default"/>
        <w:ind w:left="567"/>
        <w:jc w:val="both"/>
        <w:rPr>
          <w:sz w:val="22"/>
          <w:szCs w:val="22"/>
        </w:rPr>
      </w:pPr>
      <w:r w:rsidRPr="00821E7E">
        <w:rPr>
          <w:sz w:val="22"/>
          <w:szCs w:val="22"/>
        </w:rPr>
        <w:t>En</w:t>
      </w:r>
      <w:r>
        <w:rPr>
          <w:sz w:val="22"/>
          <w:szCs w:val="22"/>
        </w:rPr>
        <w:t xml:space="preserve"> Las Rozas de Madrid</w:t>
      </w:r>
      <w:r w:rsidRPr="00821E7E">
        <w:rPr>
          <w:sz w:val="22"/>
          <w:szCs w:val="22"/>
        </w:rPr>
        <w:t>, a ……………</w:t>
      </w:r>
      <w:r w:rsidR="00D129E2">
        <w:rPr>
          <w:sz w:val="22"/>
          <w:szCs w:val="22"/>
        </w:rPr>
        <w:t>…</w:t>
      </w:r>
      <w:r w:rsidRPr="00821E7E">
        <w:rPr>
          <w:sz w:val="22"/>
          <w:szCs w:val="22"/>
        </w:rPr>
        <w:t>de………………………………de 202</w:t>
      </w:r>
      <w:r>
        <w:rPr>
          <w:sz w:val="22"/>
          <w:szCs w:val="22"/>
        </w:rPr>
        <w:t>3</w:t>
      </w:r>
    </w:p>
    <w:p w14:paraId="2045931C" w14:textId="77777777" w:rsidR="00821E7E" w:rsidRPr="00821E7E" w:rsidRDefault="00821E7E" w:rsidP="00D129E2">
      <w:pPr>
        <w:pStyle w:val="Default"/>
        <w:ind w:left="567"/>
        <w:jc w:val="both"/>
        <w:rPr>
          <w:lang w:val="en-US"/>
        </w:rPr>
      </w:pPr>
    </w:p>
    <w:p w14:paraId="2829659A" w14:textId="77777777" w:rsidR="00821E7E" w:rsidRPr="00821E7E" w:rsidRDefault="00821E7E" w:rsidP="00D129E2">
      <w:pPr>
        <w:pStyle w:val="Default"/>
        <w:ind w:left="567"/>
        <w:jc w:val="both"/>
        <w:rPr>
          <w:lang w:val="en-US"/>
        </w:rPr>
      </w:pPr>
    </w:p>
    <w:p w14:paraId="572B82E9" w14:textId="77777777" w:rsidR="00821E7E" w:rsidRPr="00821E7E" w:rsidRDefault="00821E7E" w:rsidP="00821E7E">
      <w:pPr>
        <w:pStyle w:val="Default"/>
        <w:ind w:left="567"/>
        <w:jc w:val="both"/>
        <w:rPr>
          <w:lang w:val="en-US"/>
        </w:rPr>
      </w:pPr>
    </w:p>
    <w:p w14:paraId="3B4A06CD" w14:textId="77777777" w:rsidR="00821E7E" w:rsidRPr="00821E7E" w:rsidRDefault="00821E7E" w:rsidP="00821E7E">
      <w:pPr>
        <w:pStyle w:val="Default"/>
        <w:ind w:left="567"/>
        <w:jc w:val="both"/>
        <w:rPr>
          <w:sz w:val="22"/>
          <w:szCs w:val="22"/>
          <w:lang w:val="en-US"/>
        </w:rPr>
      </w:pPr>
      <w:proofErr w:type="spellStart"/>
      <w:r w:rsidRPr="00821E7E">
        <w:rPr>
          <w:sz w:val="22"/>
          <w:szCs w:val="22"/>
          <w:lang w:val="en-US"/>
        </w:rPr>
        <w:t>Fdo</w:t>
      </w:r>
      <w:proofErr w:type="spellEnd"/>
    </w:p>
    <w:p w14:paraId="2E6C1F15" w14:textId="74D4581C" w:rsidR="00821E7E" w:rsidRDefault="00821E7E" w:rsidP="00821E7E">
      <w:pPr>
        <w:pStyle w:val="Default"/>
        <w:ind w:left="567"/>
        <w:jc w:val="both"/>
        <w:rPr>
          <w:sz w:val="22"/>
          <w:szCs w:val="22"/>
        </w:rPr>
      </w:pPr>
    </w:p>
    <w:p w14:paraId="11452099" w14:textId="2400578A" w:rsidR="004F0520" w:rsidRDefault="004F0520" w:rsidP="00821E7E">
      <w:pPr>
        <w:pStyle w:val="Default"/>
        <w:ind w:left="567"/>
        <w:jc w:val="both"/>
        <w:rPr>
          <w:sz w:val="22"/>
          <w:szCs w:val="22"/>
        </w:rPr>
      </w:pPr>
    </w:p>
    <w:p w14:paraId="3C2B0753" w14:textId="4FC4D926" w:rsidR="004F0520" w:rsidRDefault="004F0520" w:rsidP="00821E7E">
      <w:pPr>
        <w:pStyle w:val="Default"/>
        <w:ind w:left="567"/>
        <w:jc w:val="both"/>
        <w:rPr>
          <w:sz w:val="22"/>
          <w:szCs w:val="22"/>
        </w:rPr>
      </w:pPr>
    </w:p>
    <w:p w14:paraId="4DCB6178" w14:textId="0E670A32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1FECC39" w14:textId="46ED790E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F49D977" w14:textId="6F2879BA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ED2CA0E" w14:textId="779E7418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4D8A40C" w14:textId="561A266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440AA57" w14:textId="7FD3B2C7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77E8110" w14:textId="4B2A3DE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E964AFF" w14:textId="56C7DE52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CA8C6C8" w14:textId="01DEBC14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58E20170" w14:textId="715E0C0A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000D11F" w14:textId="7A6364E8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5222FF88" w14:textId="23B1E9F0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B685461" w14:textId="6C7A1648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2B5AA8A" w14:textId="2E5C36A4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2A9087F" w14:textId="49B7BE96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9176127" w14:textId="00F6D4C9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84DDEAA" w14:textId="7E63E9B6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5A09DB2C" w14:textId="472A065E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324326C1" w14:textId="55329573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09C46BB" w14:textId="56522144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7D3036C" w14:textId="65371847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0DAB5807" w14:textId="015CBE2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6DCD35B8" w14:textId="77777777" w:rsidR="004F0520" w:rsidRDefault="004F0520" w:rsidP="00821E7E">
      <w:pPr>
        <w:pStyle w:val="Default"/>
        <w:ind w:left="567"/>
        <w:jc w:val="both"/>
        <w:rPr>
          <w:sz w:val="22"/>
          <w:szCs w:val="22"/>
        </w:rPr>
      </w:pPr>
    </w:p>
    <w:p w14:paraId="280CD6CC" w14:textId="64DF4C6F" w:rsidR="005F7E1D" w:rsidRDefault="005F7E1D" w:rsidP="00821E7E">
      <w:pPr>
        <w:pStyle w:val="Textoindependiente"/>
        <w:spacing w:before="11" w:after="1"/>
        <w:jc w:val="both"/>
        <w:rPr>
          <w:sz w:val="22"/>
          <w:szCs w:val="22"/>
        </w:rPr>
      </w:pPr>
    </w:p>
    <w:p w14:paraId="6B2712D0" w14:textId="77777777" w:rsidR="00821E7E" w:rsidRPr="0053593B" w:rsidRDefault="00821E7E" w:rsidP="00821E7E">
      <w:pPr>
        <w:pStyle w:val="Default"/>
        <w:ind w:left="426" w:firstLine="283"/>
        <w:jc w:val="center"/>
        <w:rPr>
          <w:b/>
          <w:bCs/>
          <w:u w:val="single"/>
        </w:rPr>
      </w:pPr>
      <w:bookmarkStart w:id="0" w:name="_Hlk131405404"/>
      <w:r w:rsidRPr="0053593B">
        <w:rPr>
          <w:b/>
          <w:bCs/>
          <w:u w:val="single"/>
        </w:rPr>
        <w:t>INFORMACIÓN SOBRE PROTECCIÓN DE DATOS</w:t>
      </w:r>
    </w:p>
    <w:p w14:paraId="5509983E" w14:textId="77777777" w:rsidR="00821E7E" w:rsidRDefault="00821E7E" w:rsidP="00821E7E">
      <w:pPr>
        <w:pStyle w:val="Default"/>
        <w:ind w:left="426" w:firstLine="283"/>
        <w:jc w:val="center"/>
        <w:rPr>
          <w:sz w:val="22"/>
          <w:szCs w:val="22"/>
        </w:rPr>
      </w:pPr>
    </w:p>
    <w:p w14:paraId="6C2264E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Ayuntamiento de Las Rozas de Madrid es el responsable del tratamiento de los datos personales del/la interesado/a y les informa de que estos datos serán tratados de conformidad con lo dispuesto en el Reglamento de la UE 2016/679, de abril (RGPD), y la Ley Orgánica 3/2018, de 5 de diciembre (LOPDGDD), por lo que se les facilita la siguiente información del tratamiento. </w:t>
      </w:r>
    </w:p>
    <w:p w14:paraId="7E85DEB6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70BDE26D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Fines y legitimación del tratamiento</w:t>
      </w:r>
      <w:r>
        <w:rPr>
          <w:sz w:val="22"/>
          <w:szCs w:val="22"/>
        </w:rPr>
        <w:t xml:space="preserve">. Dependiendo de la asistencia solicitada, el tratamiento estará legitimado por: consentimiento del interesado (Art. 6.1 a) RGPD); por ser necesario para el cumplimiento de una obligación legal del responsable (Art. 6.1 c) RGPD); para proteger los intereses vitales de las víctimas (Art. 6.1 d) RGPD); para el cumplimiento de una misión realizada en interés público o en el ejercicio de poderes públicos conferidos al responsable del tratamiento (Art. 6.1 e) RGPD). </w:t>
      </w:r>
    </w:p>
    <w:p w14:paraId="3FA4689B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214DE9A3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Ley 38/2002,17 de noviembre, General de Subvenciones. </w:t>
      </w:r>
    </w:p>
    <w:p w14:paraId="4508D833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Ley 2/1995, de 8 de marzo, de Subvenciones de la Comunidad de Madrid. </w:t>
      </w:r>
    </w:p>
    <w:p w14:paraId="7F5AE907" w14:textId="77777777" w:rsidR="00821E7E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Reglamento 2021/241 del Parlamento Europeo y del Consejo de 12 de febrero de 2021 por el que se establece el Mecanismo de Recuperación y Resiliencia. </w:t>
      </w:r>
    </w:p>
    <w:p w14:paraId="5DAA9CD7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</w:p>
    <w:p w14:paraId="754FC223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Criterios de conservación de los datos</w:t>
      </w:r>
      <w:r>
        <w:rPr>
          <w:sz w:val="22"/>
          <w:szCs w:val="22"/>
        </w:rPr>
        <w:t>. Se conservarán por periodo indeterminado. Los datos se mantendrán durante el tiempo que es necesario para cumplir con la finalidad para la que se recabaron y para determinar las posibles responsabilidades que se pudieran derivar de dicha finalidad y el tratamiento de datos.</w:t>
      </w:r>
    </w:p>
    <w:p w14:paraId="0FD7B759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1A183E8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Comunicación de los datos. </w:t>
      </w:r>
      <w:r>
        <w:rPr>
          <w:sz w:val="22"/>
          <w:szCs w:val="22"/>
        </w:rPr>
        <w:t xml:space="preserve">Sus datos serán comunicados a Intervención General, Tesorería General del Ayuntamiento de Paracuellos de Jarama, a otros organismos de la Comunidad de Madrid que participen en el procedimiento. Tribunales de Justicia, Tribunal de Cuentas, Defensor del Pueblo y otras instituciones de control, especialmente de la AGE y órganos de la Unión Europea a efectos de auditorías y control de fondos estatales y europeos. Ayuntamiento, Comunidad de Madrid, Gobierno de España, Unión Europea. Interesados en el procedimiento. </w:t>
      </w:r>
    </w:p>
    <w:p w14:paraId="0C4E4C6D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32D6AFB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Legitimación: </w:t>
      </w:r>
      <w:r>
        <w:rPr>
          <w:sz w:val="22"/>
          <w:szCs w:val="22"/>
        </w:rPr>
        <w:t xml:space="preserve">Art. 6.1.e) del RGPD. </w:t>
      </w:r>
    </w:p>
    <w:p w14:paraId="711FC935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Fuente de la que procedan los datos</w:t>
      </w:r>
      <w:r>
        <w:rPr>
          <w:sz w:val="22"/>
          <w:szCs w:val="22"/>
        </w:rPr>
        <w:t xml:space="preserve">. Interesado </w:t>
      </w:r>
    </w:p>
    <w:p w14:paraId="6B76EC43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4C52C9D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Derechos a ejercer: </w:t>
      </w:r>
      <w:r>
        <w:rPr>
          <w:sz w:val="22"/>
          <w:szCs w:val="22"/>
        </w:rPr>
        <w:t xml:space="preserve"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</w:t>
      </w:r>
    </w:p>
    <w:p w14:paraId="1F160E8E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2C392212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Según la Ley 39/2015, el RGPD y la ley Orgánica 3/2018, puede ejercitar sus derechos por Registro Electrónico o Registro presencial, o en los lugares y formas previstos en el Art. 16.4 de la Ley 39/2015, preferentemente mediante el formulario de solicitud “Ejercicio de derechos en materia de Protección de datos personales. </w:t>
      </w:r>
    </w:p>
    <w:p w14:paraId="26DCE721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039BA79F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Derecho a presentar una reclamación ante la Autoridad de control (www.aepd.es) si considera que el tratamiento de sus datos no se ajusta a la normativa vigente. </w:t>
      </w:r>
    </w:p>
    <w:p w14:paraId="057A2EF2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5FFC6AED" w14:textId="2A3755C2" w:rsidR="004F0520" w:rsidRDefault="00821E7E" w:rsidP="00703469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Datos de contacto para ejercer sus derechos: Ayuntamiento de Las Rozas de Madrid. Plaza Mayor, s/n. 28231 Las Rozas de Madrid, Madrid. </w:t>
      </w:r>
      <w:hyperlink r:id="rId7" w:history="1">
        <w:r w:rsidR="004F0520" w:rsidRPr="009E7B53">
          <w:rPr>
            <w:rStyle w:val="Hipervnculo"/>
            <w:sz w:val="22"/>
            <w:szCs w:val="22"/>
          </w:rPr>
          <w:t>atenciónsocial@lasrozas.es</w:t>
        </w:r>
      </w:hyperlink>
    </w:p>
    <w:p w14:paraId="1BF915DF" w14:textId="77777777" w:rsidR="00821E7E" w:rsidRPr="00B12E41" w:rsidRDefault="00821E7E" w:rsidP="00821E7E">
      <w:pPr>
        <w:pStyle w:val="Textoindependiente"/>
        <w:spacing w:before="11" w:after="1"/>
        <w:ind w:left="709"/>
        <w:jc w:val="both"/>
        <w:rPr>
          <w:sz w:val="18"/>
          <w:szCs w:val="18"/>
          <w:lang w:val="es-ES"/>
        </w:rPr>
      </w:pPr>
      <w:r>
        <w:rPr>
          <w:sz w:val="22"/>
          <w:szCs w:val="22"/>
        </w:rPr>
        <w:t xml:space="preserve">El </w:t>
      </w:r>
      <w:proofErr w:type="spellStart"/>
      <w:r>
        <w:rPr>
          <w:sz w:val="22"/>
          <w:szCs w:val="22"/>
        </w:rPr>
        <w:t>interesado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consiente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explícitamente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tratamiento</w:t>
      </w:r>
      <w:proofErr w:type="spellEnd"/>
      <w:r>
        <w:rPr>
          <w:sz w:val="22"/>
          <w:szCs w:val="22"/>
        </w:rPr>
        <w:t xml:space="preserve"> de sus </w:t>
      </w:r>
      <w:proofErr w:type="spellStart"/>
      <w:r>
        <w:rPr>
          <w:sz w:val="22"/>
          <w:szCs w:val="22"/>
        </w:rPr>
        <w:t>datos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términos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expuestos</w:t>
      </w:r>
      <w:proofErr w:type="spellEnd"/>
      <w:r>
        <w:rPr>
          <w:sz w:val="22"/>
          <w:szCs w:val="22"/>
        </w:rPr>
        <w:t>.</w:t>
      </w:r>
      <w:bookmarkEnd w:id="0"/>
    </w:p>
    <w:p w14:paraId="65842280" w14:textId="192C8316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5BAD9CC3" w14:textId="77777777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F1101CB" w14:textId="4A7ED370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E8251EA" w14:textId="688D833A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BC8D348" w14:textId="625E7B3F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5DAB1719" w14:textId="07A1F38D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6B09170D" w14:textId="77777777" w:rsidR="005F7E1D" w:rsidRPr="00B12E41" w:rsidRDefault="005F7E1D" w:rsidP="00821E7E">
      <w:pPr>
        <w:pStyle w:val="Textoindependiente"/>
        <w:spacing w:before="11" w:after="1"/>
        <w:ind w:left="709"/>
        <w:jc w:val="both"/>
        <w:rPr>
          <w:sz w:val="18"/>
          <w:szCs w:val="18"/>
          <w:lang w:val="es-ES"/>
        </w:rPr>
      </w:pPr>
    </w:p>
    <w:sectPr w:rsidR="005F7E1D" w:rsidRPr="00B12E41" w:rsidSect="00821E7E">
      <w:headerReference w:type="default" r:id="rId8"/>
      <w:footerReference w:type="default" r:id="rId9"/>
      <w:pgSz w:w="11910" w:h="16840"/>
      <w:pgMar w:top="426" w:right="1137" w:bottom="0" w:left="540" w:header="142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F1007" w14:textId="77777777" w:rsidR="00A73931" w:rsidRDefault="00A73931">
      <w:r>
        <w:separator/>
      </w:r>
    </w:p>
  </w:endnote>
  <w:endnote w:type="continuationSeparator" w:id="0">
    <w:p w14:paraId="6AAD19A2" w14:textId="77777777" w:rsidR="00A73931" w:rsidRDefault="00A7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00000001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F61D" w14:textId="77777777" w:rsidR="001F3815" w:rsidRDefault="000E73B0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32FA38" wp14:editId="6CB5D908">
              <wp:simplePos x="0" y="0"/>
              <wp:positionH relativeFrom="page">
                <wp:posOffset>6410960</wp:posOffset>
              </wp:positionH>
              <wp:positionV relativeFrom="page">
                <wp:posOffset>9880600</wp:posOffset>
              </wp:positionV>
              <wp:extent cx="713105" cy="152400"/>
              <wp:effectExtent l="635" t="3175" r="63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F32955" w14:textId="77777777" w:rsidR="001F3815" w:rsidRDefault="00DE39C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D5163">
                            <w:rPr>
                              <w:b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2FA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4.8pt;margin-top:778pt;width:56.1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" filled="f" stroked="f">
              <v:textbox inset="0,0,0,0">
                <w:txbxContent>
                  <w:p w14:paraId="63F32955" w14:textId="77777777" w:rsidR="001F3815" w:rsidRDefault="00DE39C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Página</w:t>
                    </w:r>
                    <w:proofErr w:type="spellEnd"/>
                    <w:r>
                      <w:rPr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D5163">
                      <w:rPr>
                        <w:b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de </w:t>
                    </w:r>
                    <w:r>
                      <w:rPr>
                        <w:b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BF84E" w14:textId="77777777" w:rsidR="00A73931" w:rsidRDefault="00A73931">
      <w:r>
        <w:separator/>
      </w:r>
    </w:p>
  </w:footnote>
  <w:footnote w:type="continuationSeparator" w:id="0">
    <w:p w14:paraId="004211DB" w14:textId="77777777" w:rsidR="00A73931" w:rsidRDefault="00A7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15" w:type="pct"/>
      <w:tblInd w:w="-63" w:type="dxa"/>
      <w:tblLook w:val="04A0" w:firstRow="1" w:lastRow="0" w:firstColumn="1" w:lastColumn="0" w:noHBand="0" w:noVBand="1"/>
    </w:tblPr>
    <w:tblGrid>
      <w:gridCol w:w="8908"/>
      <w:gridCol w:w="1338"/>
      <w:gridCol w:w="222"/>
    </w:tblGrid>
    <w:tr w:rsidR="005F7E1D" w14:paraId="1FFE019D" w14:textId="77777777" w:rsidTr="00A10F71">
      <w:trPr>
        <w:gridBefore w:val="1"/>
        <w:wBefore w:w="4258" w:type="pct"/>
      </w:trPr>
      <w:tc>
        <w:tcPr>
          <w:tcW w:w="642" w:type="pct"/>
          <w:shd w:val="clear" w:color="auto" w:fill="auto"/>
        </w:tcPr>
        <w:p w14:paraId="5DB0AA83" w14:textId="77777777" w:rsidR="005F7E1D" w:rsidRDefault="005F7E1D" w:rsidP="005F7E1D">
          <w:pPr>
            <w:pStyle w:val="Encabezado"/>
          </w:pPr>
        </w:p>
      </w:tc>
      <w:tc>
        <w:tcPr>
          <w:tcW w:w="100" w:type="pct"/>
          <w:shd w:val="clear" w:color="auto" w:fill="auto"/>
          <w:vAlign w:val="center"/>
        </w:tcPr>
        <w:p w14:paraId="5D8A5C26" w14:textId="77777777" w:rsidR="005F7E1D" w:rsidRDefault="005F7E1D" w:rsidP="005F7E1D">
          <w:pPr>
            <w:pStyle w:val="Encabezado"/>
            <w:jc w:val="center"/>
            <w:rPr>
              <w:color w:val="FF0000"/>
              <w:sz w:val="16"/>
              <w:szCs w:val="16"/>
            </w:rPr>
          </w:pPr>
        </w:p>
      </w:tc>
    </w:tr>
    <w:tr w:rsidR="005F7E1D" w14:paraId="6F40A4F0" w14:textId="77777777" w:rsidTr="00A10F71">
      <w:trPr>
        <w:trHeight w:val="899"/>
      </w:trPr>
      <w:tc>
        <w:tcPr>
          <w:tcW w:w="4258" w:type="pct"/>
          <w:shd w:val="clear" w:color="auto" w:fill="auto"/>
        </w:tcPr>
        <w:p w14:paraId="6E909569" w14:textId="77777777" w:rsidR="005F7E1D" w:rsidRDefault="005F7E1D" w:rsidP="005F7E1D">
          <w:pPr>
            <w:pStyle w:val="Encabezado"/>
            <w:jc w:val="center"/>
          </w:pP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 w:rsidR="004F0520">
            <w:rPr>
              <w:rFonts w:ascii="Futura PT Book" w:hAnsi="Futura PT Book"/>
              <w:noProof/>
            </w:rPr>
            <w:fldChar w:fldCharType="begin"/>
          </w:r>
          <w:r w:rsidR="004F0520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4F0520">
            <w:rPr>
              <w:rFonts w:ascii="Futura PT Book" w:hAnsi="Futura PT Book"/>
              <w:noProof/>
            </w:rPr>
            <w:fldChar w:fldCharType="separate"/>
          </w:r>
          <w:r w:rsidR="00D129E2">
            <w:rPr>
              <w:rFonts w:ascii="Futura PT Book" w:hAnsi="Futura PT Book"/>
              <w:noProof/>
            </w:rPr>
            <w:fldChar w:fldCharType="begin"/>
          </w:r>
          <w:r w:rsidR="00D129E2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D129E2">
            <w:rPr>
              <w:rFonts w:ascii="Futura PT Book" w:hAnsi="Futura PT Book"/>
              <w:noProof/>
            </w:rPr>
            <w:fldChar w:fldCharType="separate"/>
          </w:r>
          <w:r w:rsidR="0053593B">
            <w:rPr>
              <w:rFonts w:ascii="Futura PT Book" w:hAnsi="Futura PT Book"/>
              <w:noProof/>
            </w:rPr>
            <w:fldChar w:fldCharType="begin"/>
          </w:r>
          <w:r w:rsidR="0053593B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53593B">
            <w:rPr>
              <w:rFonts w:ascii="Futura PT Book" w:hAnsi="Futura PT Book"/>
              <w:noProof/>
            </w:rPr>
            <w:fldChar w:fldCharType="separate"/>
          </w:r>
          <w:r w:rsidR="00703469">
            <w:rPr>
              <w:rFonts w:ascii="Futura PT Book" w:hAnsi="Futura PT Book"/>
              <w:noProof/>
            </w:rPr>
            <w:fldChar w:fldCharType="begin"/>
          </w:r>
          <w:r w:rsidR="00703469">
            <w:rPr>
              <w:rFonts w:ascii="Futura PT Book" w:hAnsi="Futura PT Book"/>
              <w:noProof/>
            </w:rPr>
            <w:instrText xml:space="preserve"> </w:instrText>
          </w:r>
          <w:r w:rsidR="00703469">
            <w:rPr>
              <w:rFonts w:ascii="Futura PT Book" w:hAnsi="Futura PT Book"/>
              <w:noProof/>
            </w:rPr>
            <w:instrText>INCLUDEPICTURE  "cid:image002.png@01D8A8C7.D993CCD0" \* MERGEFORMATINET</w:instrText>
          </w:r>
          <w:r w:rsidR="00703469">
            <w:rPr>
              <w:rFonts w:ascii="Futura PT Book" w:hAnsi="Futura PT Book"/>
              <w:noProof/>
            </w:rPr>
            <w:instrText xml:space="preserve"> </w:instrText>
          </w:r>
          <w:r w:rsidR="00703469">
            <w:rPr>
              <w:rFonts w:ascii="Futura PT Book" w:hAnsi="Futura PT Book"/>
              <w:noProof/>
            </w:rPr>
            <w:fldChar w:fldCharType="separate"/>
          </w:r>
          <w:r w:rsidR="00703469">
            <w:rPr>
              <w:rFonts w:ascii="Futura PT Book" w:hAnsi="Futura PT Book"/>
              <w:noProof/>
            </w:rPr>
            <w:pict w14:anchorId="2DA17BF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Imagen en blanco y negro&#10;&#10;Descripción generada automáticamente con confianza media" style="width:317.4pt;height:46.2pt;visibility:visible">
                <v:imagedata r:id="rId1" r:href="rId2"/>
              </v:shape>
            </w:pict>
          </w:r>
          <w:r w:rsidR="00703469">
            <w:rPr>
              <w:rFonts w:ascii="Futura PT Book" w:hAnsi="Futura PT Book"/>
              <w:noProof/>
            </w:rPr>
            <w:fldChar w:fldCharType="end"/>
          </w:r>
          <w:r w:rsidR="0053593B">
            <w:rPr>
              <w:rFonts w:ascii="Futura PT Book" w:hAnsi="Futura PT Book"/>
              <w:noProof/>
            </w:rPr>
            <w:fldChar w:fldCharType="end"/>
          </w:r>
          <w:r w:rsidR="00D129E2">
            <w:rPr>
              <w:rFonts w:ascii="Futura PT Book" w:hAnsi="Futura PT Book"/>
              <w:noProof/>
            </w:rPr>
            <w:fldChar w:fldCharType="end"/>
          </w:r>
          <w:r w:rsidR="004F0520"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</w:rPr>
            <w:t xml:space="preserve"> </w:t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 w:rsidR="004F0520">
            <w:rPr>
              <w:rFonts w:ascii="Futura PT Book" w:hAnsi="Futura PT Book"/>
              <w:noProof/>
            </w:rPr>
            <w:fldChar w:fldCharType="begin"/>
          </w:r>
          <w:r w:rsidR="004F0520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4F0520">
            <w:rPr>
              <w:rFonts w:ascii="Futura PT Book" w:hAnsi="Futura PT Book"/>
              <w:noProof/>
            </w:rPr>
            <w:fldChar w:fldCharType="separate"/>
          </w:r>
          <w:r w:rsidR="00D129E2">
            <w:rPr>
              <w:rFonts w:ascii="Futura PT Book" w:hAnsi="Futura PT Book"/>
              <w:noProof/>
            </w:rPr>
            <w:fldChar w:fldCharType="begin"/>
          </w:r>
          <w:r w:rsidR="00D129E2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D129E2">
            <w:rPr>
              <w:rFonts w:ascii="Futura PT Book" w:hAnsi="Futura PT Book"/>
              <w:noProof/>
            </w:rPr>
            <w:fldChar w:fldCharType="separate"/>
          </w:r>
          <w:r w:rsidR="0053593B">
            <w:rPr>
              <w:rFonts w:ascii="Futura PT Book" w:hAnsi="Futura PT Book"/>
              <w:noProof/>
            </w:rPr>
            <w:fldChar w:fldCharType="begin"/>
          </w:r>
          <w:r w:rsidR="0053593B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53593B">
            <w:rPr>
              <w:rFonts w:ascii="Futura PT Book" w:hAnsi="Futura PT Book"/>
              <w:noProof/>
            </w:rPr>
            <w:fldChar w:fldCharType="separate"/>
          </w:r>
          <w:r w:rsidR="00703469">
            <w:rPr>
              <w:rFonts w:ascii="Futura PT Book" w:hAnsi="Futura PT Book"/>
              <w:noProof/>
            </w:rPr>
            <w:fldChar w:fldCharType="begin"/>
          </w:r>
          <w:r w:rsidR="00703469">
            <w:rPr>
              <w:rFonts w:ascii="Futura PT Book" w:hAnsi="Futura PT Book"/>
              <w:noProof/>
            </w:rPr>
            <w:instrText xml:space="preserve"> </w:instrText>
          </w:r>
          <w:r w:rsidR="00703469">
            <w:rPr>
              <w:rFonts w:ascii="Futura PT Book" w:hAnsi="Futura PT Book"/>
              <w:noProof/>
            </w:rPr>
            <w:instrText>INCLUDEPICTURE  "cid:image003.jpg@01D8A8C7.D993CCD0" \* MERGEFORMATINET</w:instrText>
          </w:r>
          <w:r w:rsidR="00703469">
            <w:rPr>
              <w:rFonts w:ascii="Futura PT Book" w:hAnsi="Futura PT Book"/>
              <w:noProof/>
            </w:rPr>
            <w:instrText xml:space="preserve"> </w:instrText>
          </w:r>
          <w:r w:rsidR="00703469">
            <w:rPr>
              <w:rFonts w:ascii="Futura PT Book" w:hAnsi="Futura PT Book"/>
              <w:noProof/>
            </w:rPr>
            <w:fldChar w:fldCharType="separate"/>
          </w:r>
          <w:r w:rsidR="00703469">
            <w:rPr>
              <w:rFonts w:ascii="Futura PT Book" w:hAnsi="Futura PT Book"/>
              <w:noProof/>
            </w:rPr>
            <w:pict w14:anchorId="271EA51A">
              <v:shape id="_x0000_i1026" type="#_x0000_t75" alt="Texto, Carta&#10;&#10;Descripción generada automáticamente" style="width:103.2pt;height:46.2pt;visibility:visible">
                <v:imagedata r:id="rId3" r:href="rId4"/>
              </v:shape>
            </w:pict>
          </w:r>
          <w:r w:rsidR="00703469">
            <w:rPr>
              <w:rFonts w:ascii="Futura PT Book" w:hAnsi="Futura PT Book"/>
              <w:noProof/>
            </w:rPr>
            <w:fldChar w:fldCharType="end"/>
          </w:r>
          <w:r w:rsidR="0053593B">
            <w:rPr>
              <w:rFonts w:ascii="Futura PT Book" w:hAnsi="Futura PT Book"/>
              <w:noProof/>
            </w:rPr>
            <w:fldChar w:fldCharType="end"/>
          </w:r>
          <w:r w:rsidR="00D129E2">
            <w:rPr>
              <w:rFonts w:ascii="Futura PT Book" w:hAnsi="Futura PT Book"/>
              <w:noProof/>
            </w:rPr>
            <w:fldChar w:fldCharType="end"/>
          </w:r>
          <w:r w:rsidR="004F0520"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</w:p>
      </w:tc>
      <w:tc>
        <w:tcPr>
          <w:tcW w:w="742" w:type="pct"/>
          <w:gridSpan w:val="2"/>
          <w:shd w:val="clear" w:color="auto" w:fill="auto"/>
          <w:vAlign w:val="center"/>
        </w:tcPr>
        <w:p w14:paraId="3BC0D1E2" w14:textId="77777777" w:rsidR="005F7E1D" w:rsidRDefault="005F7E1D" w:rsidP="005F7E1D">
          <w:pPr>
            <w:pStyle w:val="Encabezado"/>
            <w:ind w:left="-609"/>
            <w:jc w:val="center"/>
            <w:rPr>
              <w:color w:val="FF0000"/>
              <w:sz w:val="16"/>
              <w:szCs w:val="16"/>
            </w:rPr>
          </w:pPr>
          <w:r w:rsidRPr="00733B37">
            <w:rPr>
              <w:noProof/>
            </w:rPr>
            <w:drawing>
              <wp:inline distT="0" distB="0" distL="0" distR="0" wp14:anchorId="28BC4486" wp14:editId="599DA285">
                <wp:extent cx="624840" cy="487680"/>
                <wp:effectExtent l="0" t="0" r="3810" b="7620"/>
                <wp:docPr id="27" name="Imagen 27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84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E04833A" w14:textId="77777777" w:rsidR="005F7E1D" w:rsidRDefault="005F7E1D" w:rsidP="005F7E1D">
    <w:pPr>
      <w:pStyle w:val="Encabezado"/>
      <w:pBdr>
        <w:bottom w:val="single" w:sz="4" w:space="1" w:color="auto"/>
      </w:pBdr>
      <w:rPr>
        <w:sz w:val="28"/>
        <w:szCs w:val="28"/>
      </w:rPr>
    </w:pPr>
  </w:p>
  <w:p w14:paraId="2CC099AE" w14:textId="20725B55" w:rsidR="005F7E1D" w:rsidRPr="004F0520" w:rsidRDefault="005F7E1D" w:rsidP="004F0520">
    <w:pPr>
      <w:pStyle w:val="Encabezado"/>
      <w:pBdr>
        <w:bottom w:val="single" w:sz="4" w:space="1" w:color="auto"/>
      </w:pBdr>
      <w:rPr>
        <w:sz w:val="28"/>
        <w:szCs w:val="28"/>
      </w:rPr>
    </w:pPr>
    <w:proofErr w:type="spellStart"/>
    <w:r w:rsidRPr="00B206B3">
      <w:rPr>
        <w:sz w:val="28"/>
        <w:szCs w:val="28"/>
      </w:rPr>
      <w:t>Ayuntamiento</w:t>
    </w:r>
    <w:proofErr w:type="spellEnd"/>
    <w:r w:rsidRPr="00B206B3">
      <w:rPr>
        <w:sz w:val="28"/>
        <w:szCs w:val="28"/>
      </w:rPr>
      <w:t xml:space="preserve"> de Las Rozas</w:t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07FE91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3A87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E1B44CB"/>
    <w:multiLevelType w:val="hybridMultilevel"/>
    <w:tmpl w:val="A282D6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1305F"/>
    <w:multiLevelType w:val="hybridMultilevel"/>
    <w:tmpl w:val="B6F205D2"/>
    <w:lvl w:ilvl="0" w:tplc="0C0A000D">
      <w:start w:val="1"/>
      <w:numFmt w:val="bullet"/>
      <w:lvlText w:val=""/>
      <w:lvlJc w:val="left"/>
      <w:pPr>
        <w:ind w:left="82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4" w15:restartNumberingAfterBreak="0">
    <w:nsid w:val="29C528CC"/>
    <w:multiLevelType w:val="multilevel"/>
    <w:tmpl w:val="F85A43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1440"/>
      </w:pPr>
      <w:rPr>
        <w:rFonts w:hint="default"/>
      </w:rPr>
    </w:lvl>
  </w:abstractNum>
  <w:abstractNum w:abstractNumId="5" w15:restartNumberingAfterBreak="0">
    <w:nsid w:val="32065B9D"/>
    <w:multiLevelType w:val="hybridMultilevel"/>
    <w:tmpl w:val="C3D2F78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F5C1E"/>
    <w:multiLevelType w:val="multilevel"/>
    <w:tmpl w:val="22DE242A"/>
    <w:lvl w:ilvl="0">
      <w:start w:val="4"/>
      <w:numFmt w:val="decimal"/>
      <w:lvlText w:val="%1"/>
      <w:lvlJc w:val="left"/>
      <w:pPr>
        <w:ind w:left="103" w:hanging="35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148" w:hanging="353"/>
      </w:pPr>
      <w:rPr>
        <w:rFonts w:hint="default"/>
      </w:rPr>
    </w:lvl>
    <w:lvl w:ilvl="3">
      <w:numFmt w:val="bullet"/>
      <w:lvlText w:val="•"/>
      <w:lvlJc w:val="left"/>
      <w:pPr>
        <w:ind w:left="3172" w:hanging="353"/>
      </w:pPr>
      <w:rPr>
        <w:rFonts w:hint="default"/>
      </w:rPr>
    </w:lvl>
    <w:lvl w:ilvl="4">
      <w:numFmt w:val="bullet"/>
      <w:lvlText w:val="•"/>
      <w:lvlJc w:val="left"/>
      <w:pPr>
        <w:ind w:left="4196" w:hanging="353"/>
      </w:pPr>
      <w:rPr>
        <w:rFonts w:hint="default"/>
      </w:rPr>
    </w:lvl>
    <w:lvl w:ilvl="5">
      <w:numFmt w:val="bullet"/>
      <w:lvlText w:val="•"/>
      <w:lvlJc w:val="left"/>
      <w:pPr>
        <w:ind w:left="5220" w:hanging="353"/>
      </w:pPr>
      <w:rPr>
        <w:rFonts w:hint="default"/>
      </w:rPr>
    </w:lvl>
    <w:lvl w:ilvl="6">
      <w:numFmt w:val="bullet"/>
      <w:lvlText w:val="•"/>
      <w:lvlJc w:val="left"/>
      <w:pPr>
        <w:ind w:left="6244" w:hanging="353"/>
      </w:pPr>
      <w:rPr>
        <w:rFonts w:hint="default"/>
      </w:rPr>
    </w:lvl>
    <w:lvl w:ilvl="7">
      <w:numFmt w:val="bullet"/>
      <w:lvlText w:val="•"/>
      <w:lvlJc w:val="left"/>
      <w:pPr>
        <w:ind w:left="7269" w:hanging="353"/>
      </w:pPr>
      <w:rPr>
        <w:rFonts w:hint="default"/>
      </w:rPr>
    </w:lvl>
    <w:lvl w:ilvl="8">
      <w:numFmt w:val="bullet"/>
      <w:lvlText w:val="•"/>
      <w:lvlJc w:val="left"/>
      <w:pPr>
        <w:ind w:left="8293" w:hanging="353"/>
      </w:pPr>
      <w:rPr>
        <w:rFonts w:hint="default"/>
      </w:rPr>
    </w:lvl>
  </w:abstractNum>
  <w:abstractNum w:abstractNumId="7" w15:restartNumberingAfterBreak="0">
    <w:nsid w:val="4F885D13"/>
    <w:multiLevelType w:val="hybridMultilevel"/>
    <w:tmpl w:val="C48A78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C4E69"/>
    <w:multiLevelType w:val="multilevel"/>
    <w:tmpl w:val="BFF4AB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1440"/>
      </w:pPr>
      <w:rPr>
        <w:rFonts w:hint="default"/>
      </w:rPr>
    </w:lvl>
  </w:abstractNum>
  <w:num w:numId="1" w16cid:durableId="608899185">
    <w:abstractNumId w:val="6"/>
  </w:num>
  <w:num w:numId="2" w16cid:durableId="745348056">
    <w:abstractNumId w:val="7"/>
  </w:num>
  <w:num w:numId="3" w16cid:durableId="1851793066">
    <w:abstractNumId w:val="8"/>
  </w:num>
  <w:num w:numId="4" w16cid:durableId="895362030">
    <w:abstractNumId w:val="3"/>
  </w:num>
  <w:num w:numId="5" w16cid:durableId="1765760223">
    <w:abstractNumId w:val="2"/>
  </w:num>
  <w:num w:numId="6" w16cid:durableId="1582985319">
    <w:abstractNumId w:val="4"/>
  </w:num>
  <w:num w:numId="7" w16cid:durableId="836774979">
    <w:abstractNumId w:val="5"/>
  </w:num>
  <w:num w:numId="8" w16cid:durableId="1999727494">
    <w:abstractNumId w:val="0"/>
  </w:num>
  <w:num w:numId="9" w16cid:durableId="1135949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15"/>
    <w:rsid w:val="0000557C"/>
    <w:rsid w:val="000D5DCE"/>
    <w:rsid w:val="000E73B0"/>
    <w:rsid w:val="00102E5F"/>
    <w:rsid w:val="0015143B"/>
    <w:rsid w:val="001547BC"/>
    <w:rsid w:val="001F3815"/>
    <w:rsid w:val="002B3A05"/>
    <w:rsid w:val="00330B4A"/>
    <w:rsid w:val="00355F1B"/>
    <w:rsid w:val="003872AF"/>
    <w:rsid w:val="00395AA5"/>
    <w:rsid w:val="00480EF2"/>
    <w:rsid w:val="0049529E"/>
    <w:rsid w:val="004D5039"/>
    <w:rsid w:val="004D5163"/>
    <w:rsid w:val="004E7496"/>
    <w:rsid w:val="004F0520"/>
    <w:rsid w:val="00514AFB"/>
    <w:rsid w:val="0053593B"/>
    <w:rsid w:val="005B5C24"/>
    <w:rsid w:val="005F7E1D"/>
    <w:rsid w:val="00606926"/>
    <w:rsid w:val="00662E71"/>
    <w:rsid w:val="006730A3"/>
    <w:rsid w:val="00703469"/>
    <w:rsid w:val="00717C4D"/>
    <w:rsid w:val="00740374"/>
    <w:rsid w:val="007F6085"/>
    <w:rsid w:val="00812D6E"/>
    <w:rsid w:val="00821E7E"/>
    <w:rsid w:val="009A7F49"/>
    <w:rsid w:val="009E5291"/>
    <w:rsid w:val="00A73931"/>
    <w:rsid w:val="00B12E41"/>
    <w:rsid w:val="00B9750E"/>
    <w:rsid w:val="00BD3B25"/>
    <w:rsid w:val="00BF2AA1"/>
    <w:rsid w:val="00CE1BBE"/>
    <w:rsid w:val="00D129E2"/>
    <w:rsid w:val="00DE39C4"/>
    <w:rsid w:val="00EF5120"/>
    <w:rsid w:val="00F572EA"/>
    <w:rsid w:val="00FA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5E4F0"/>
  <w15:docId w15:val="{B25FAC01-1407-4793-BD33-92F68A09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ind w:left="1068" w:right="5104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156"/>
      <w:outlineLvl w:val="1"/>
    </w:pPr>
    <w:rPr>
      <w:sz w:val="20"/>
      <w:szCs w:val="20"/>
    </w:rPr>
  </w:style>
  <w:style w:type="paragraph" w:styleId="Ttulo3">
    <w:name w:val="heading 3"/>
    <w:basedOn w:val="Normal"/>
    <w:uiPriority w:val="1"/>
    <w:qFormat/>
    <w:pPr>
      <w:ind w:left="309"/>
      <w:outlineLvl w:val="2"/>
    </w:pPr>
    <w:rPr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4"/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E3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39C4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BD3B25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60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6085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7F60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085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7F608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6085"/>
    <w:rPr>
      <w:color w:val="605E5C"/>
      <w:shd w:val="clear" w:color="auto" w:fill="E1DFDD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1E7E"/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tenci&#243;nsocial@lasrozas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2.png@01D8A8C7.D993CCD0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cid:image003.jpg@01D8A8C7.D993CC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1116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Piera Rojo</dc:creator>
  <cp:lastModifiedBy>Elena Carballo Cañadas</cp:lastModifiedBy>
  <cp:revision>21</cp:revision>
  <cp:lastPrinted>2023-04-03T06:58:00Z</cp:lastPrinted>
  <dcterms:created xsi:type="dcterms:W3CDTF">2019-08-12T08:50:00Z</dcterms:created>
  <dcterms:modified xsi:type="dcterms:W3CDTF">2023-04-03T08:16:00Z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2016-12-22T00:00:00Z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2017-09-26T00:00:00Z</vt:filetime>
  </property>
</Properties>
</file>