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48D" w:rsidRPr="00021FBE" w:rsidRDefault="006D548D" w:rsidP="006D548D">
      <w:pPr>
        <w:jc w:val="center"/>
        <w:rPr>
          <w:rFonts w:cs="Arial"/>
          <w:sz w:val="22"/>
          <w:szCs w:val="22"/>
          <w:lang w:val="es-ES_tradnl"/>
        </w:rPr>
      </w:pPr>
      <w:r w:rsidRPr="00987FF1">
        <w:rPr>
          <w:rFonts w:cs="Arial"/>
          <w:b/>
          <w:sz w:val="22"/>
          <w:szCs w:val="22"/>
          <w:lang w:val="es-ES_tradnl"/>
        </w:rPr>
        <w:t>ANUNCI</w:t>
      </w:r>
    </w:p>
    <w:p w:rsidR="006D548D" w:rsidRDefault="006D548D" w:rsidP="006D548D">
      <w:pPr>
        <w:rPr>
          <w:rFonts w:cs="Arial"/>
          <w:sz w:val="22"/>
          <w:szCs w:val="22"/>
          <w:lang w:val="es-ES_tradnl"/>
        </w:rPr>
      </w:pPr>
    </w:p>
    <w:p w:rsidR="006D548D" w:rsidRPr="005E7EBF" w:rsidRDefault="006D548D" w:rsidP="006D548D">
      <w:pPr>
        <w:tabs>
          <w:tab w:val="left" w:pos="426"/>
        </w:tabs>
        <w:rPr>
          <w:rFonts w:cs="Arial"/>
          <w:sz w:val="22"/>
          <w:szCs w:val="22"/>
        </w:rPr>
      </w:pPr>
      <w:r w:rsidRPr="002B15A2">
        <w:rPr>
          <w:rFonts w:cs="Arial"/>
          <w:sz w:val="22"/>
          <w:szCs w:val="22"/>
        </w:rPr>
        <w:t xml:space="preserve">En compliment del decret d’Alcaldia número </w:t>
      </w:r>
      <w:r w:rsidR="00AC67DB">
        <w:rPr>
          <w:rFonts w:cs="Arial"/>
          <w:sz w:val="22"/>
          <w:szCs w:val="22"/>
        </w:rPr>
        <w:t>1107</w:t>
      </w:r>
      <w:r w:rsidRPr="002B15A2">
        <w:rPr>
          <w:rFonts w:cs="Arial"/>
          <w:sz w:val="22"/>
          <w:szCs w:val="22"/>
        </w:rPr>
        <w:t xml:space="preserve"> de data </w:t>
      </w:r>
      <w:r w:rsidR="00AC67DB">
        <w:rPr>
          <w:rFonts w:cs="Arial"/>
          <w:sz w:val="22"/>
          <w:szCs w:val="22"/>
        </w:rPr>
        <w:t>23</w:t>
      </w:r>
      <w:r w:rsidR="00130553">
        <w:rPr>
          <w:rFonts w:cs="Arial"/>
          <w:sz w:val="22"/>
          <w:szCs w:val="22"/>
        </w:rPr>
        <w:t xml:space="preserve"> </w:t>
      </w:r>
      <w:r w:rsidRPr="002B15A2">
        <w:rPr>
          <w:rFonts w:cs="Arial"/>
          <w:sz w:val="22"/>
          <w:szCs w:val="22"/>
        </w:rPr>
        <w:t>d</w:t>
      </w:r>
      <w:r w:rsidR="00130553">
        <w:rPr>
          <w:rFonts w:cs="Arial"/>
          <w:sz w:val="22"/>
          <w:szCs w:val="22"/>
        </w:rPr>
        <w:t>e maig</w:t>
      </w:r>
      <w:r w:rsidRPr="002B15A2">
        <w:rPr>
          <w:rFonts w:cs="Arial"/>
          <w:sz w:val="22"/>
          <w:szCs w:val="22"/>
        </w:rPr>
        <w:t xml:space="preserve"> de </w:t>
      </w:r>
      <w:r w:rsidR="00C3689B">
        <w:rPr>
          <w:rFonts w:cs="Arial"/>
          <w:sz w:val="22"/>
          <w:szCs w:val="22"/>
        </w:rPr>
        <w:t>2023</w:t>
      </w:r>
      <w:r w:rsidRPr="002B15A2">
        <w:rPr>
          <w:rFonts w:cs="Arial"/>
          <w:sz w:val="22"/>
          <w:szCs w:val="22"/>
        </w:rPr>
        <w:t>, s’obre la</w:t>
      </w:r>
      <w:r w:rsidRPr="005E7EBF">
        <w:rPr>
          <w:rFonts w:cs="Arial"/>
          <w:sz w:val="22"/>
          <w:szCs w:val="22"/>
        </w:rPr>
        <w:t xml:space="preserve"> convocatòria de concurs públic per a la presentació de sol·licituds d’aju</w:t>
      </w:r>
      <w:r>
        <w:rPr>
          <w:rFonts w:cs="Arial"/>
          <w:sz w:val="22"/>
          <w:szCs w:val="22"/>
        </w:rPr>
        <w:t>ts complementaris de menjador escolar de l’Ajuntament de Molins de Rei</w:t>
      </w:r>
      <w:r w:rsidR="00C3689B">
        <w:rPr>
          <w:rFonts w:cs="Arial"/>
          <w:sz w:val="22"/>
          <w:szCs w:val="22"/>
        </w:rPr>
        <w:t xml:space="preserve"> per al curs 2023-24</w:t>
      </w:r>
      <w:r w:rsidRPr="005E7EBF">
        <w:rPr>
          <w:rFonts w:cs="Arial"/>
          <w:sz w:val="22"/>
          <w:szCs w:val="22"/>
        </w:rPr>
        <w:t xml:space="preserve">, d’acord </w:t>
      </w:r>
      <w:r>
        <w:rPr>
          <w:rFonts w:cs="Arial"/>
          <w:sz w:val="22"/>
          <w:szCs w:val="22"/>
        </w:rPr>
        <w:t xml:space="preserve">amb </w:t>
      </w:r>
      <w:r w:rsidRPr="005E7EBF">
        <w:rPr>
          <w:rFonts w:cs="Arial"/>
          <w:sz w:val="22"/>
          <w:szCs w:val="22"/>
        </w:rPr>
        <w:t xml:space="preserve">les </w:t>
      </w:r>
      <w:r w:rsidRPr="0096313E">
        <w:rPr>
          <w:rFonts w:cs="Arial"/>
          <w:i/>
          <w:sz w:val="22"/>
          <w:szCs w:val="22"/>
          <w:lang w:bidi="ks-Deva"/>
        </w:rPr>
        <w:t>Bases reguladores específiques per a la concessió d’ajuts complementaris d</w:t>
      </w:r>
      <w:r w:rsidRPr="009C4276">
        <w:rPr>
          <w:rFonts w:cs="Arial"/>
          <w:i/>
          <w:sz w:val="22"/>
          <w:szCs w:val="22"/>
          <w:lang w:bidi="ks-Deva"/>
        </w:rPr>
        <w:t xml:space="preserve">e menjador escolar de l’Ajuntament de Molins de Rei, </w:t>
      </w:r>
      <w:r w:rsidRPr="009C4276">
        <w:rPr>
          <w:rFonts w:cs="Arial"/>
          <w:sz w:val="22"/>
          <w:szCs w:val="22"/>
          <w:lang w:bidi="ks-Deva"/>
        </w:rPr>
        <w:t xml:space="preserve">publicades </w:t>
      </w:r>
      <w:r>
        <w:rPr>
          <w:rFonts w:cs="Arial"/>
          <w:sz w:val="22"/>
          <w:szCs w:val="22"/>
          <w:lang w:bidi="ks-Deva"/>
        </w:rPr>
        <w:t xml:space="preserve">íntegrament </w:t>
      </w:r>
      <w:r w:rsidRPr="009C4276">
        <w:rPr>
          <w:rFonts w:cs="Arial"/>
          <w:sz w:val="22"/>
          <w:szCs w:val="22"/>
          <w:lang w:bidi="ks-Deva"/>
        </w:rPr>
        <w:t>al BOP de Barcelona en data 5 d’agost de 2021</w:t>
      </w:r>
      <w:r w:rsidRPr="005E7EBF">
        <w:rPr>
          <w:rFonts w:cs="Arial"/>
          <w:sz w:val="22"/>
          <w:szCs w:val="22"/>
        </w:rPr>
        <w:t>.</w:t>
      </w:r>
    </w:p>
    <w:p w:rsidR="006D548D" w:rsidRPr="005E7EBF" w:rsidRDefault="006D548D" w:rsidP="006D548D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  <w:lang w:eastAsia="ca-ES"/>
        </w:rPr>
      </w:pPr>
    </w:p>
    <w:p w:rsidR="006D548D" w:rsidRPr="00A31BAB" w:rsidRDefault="006D548D" w:rsidP="006D548D">
      <w:pPr>
        <w:autoSpaceDE w:val="0"/>
        <w:autoSpaceDN w:val="0"/>
        <w:adjustRightInd w:val="0"/>
        <w:rPr>
          <w:rFonts w:eastAsia="ArialMT" w:cs="Arial"/>
          <w:b/>
          <w:sz w:val="22"/>
          <w:szCs w:val="22"/>
          <w:lang w:eastAsia="ca-ES"/>
        </w:rPr>
      </w:pPr>
      <w:r w:rsidRPr="00A31BAB">
        <w:rPr>
          <w:rFonts w:eastAsia="ArialMT" w:cs="Arial"/>
          <w:b/>
          <w:sz w:val="22"/>
          <w:szCs w:val="22"/>
          <w:lang w:eastAsia="ca-ES"/>
        </w:rPr>
        <w:t xml:space="preserve">CONVOCATÒRIA PER A LA CONCESSIÓ </w:t>
      </w:r>
      <w:r w:rsidRPr="00A31BAB">
        <w:rPr>
          <w:rFonts w:cs="Arial"/>
          <w:b/>
          <w:sz w:val="22"/>
          <w:szCs w:val="22"/>
          <w:lang w:bidi="ks-Deva"/>
        </w:rPr>
        <w:t>D’AJUTS COMPLEMENTARIS DE MENJADOR ESCOLAR DE L’AJUNTAMENT DE MOLINS DE REI</w:t>
      </w:r>
      <w:r w:rsidRPr="00A31BAB">
        <w:rPr>
          <w:rFonts w:eastAsia="ArialMT" w:cs="Arial"/>
          <w:b/>
          <w:sz w:val="22"/>
          <w:szCs w:val="22"/>
          <w:lang w:eastAsia="ca-ES"/>
        </w:rPr>
        <w:t xml:space="preserve"> PER AL CURS </w:t>
      </w:r>
      <w:r w:rsidR="00C3689B">
        <w:rPr>
          <w:rFonts w:eastAsia="ArialMT" w:cs="Arial"/>
          <w:b/>
          <w:sz w:val="22"/>
          <w:szCs w:val="22"/>
          <w:lang w:eastAsia="ca-ES"/>
        </w:rPr>
        <w:t>2023-2024</w:t>
      </w:r>
      <w:r w:rsidRPr="00A31BAB">
        <w:rPr>
          <w:rFonts w:eastAsia="ArialMT" w:cs="Arial"/>
          <w:b/>
          <w:sz w:val="22"/>
          <w:szCs w:val="22"/>
          <w:lang w:eastAsia="ca-ES"/>
        </w:rPr>
        <w:t xml:space="preserve"> </w:t>
      </w:r>
    </w:p>
    <w:p w:rsidR="006D548D" w:rsidRPr="00EC3038" w:rsidRDefault="006D548D" w:rsidP="006D548D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B210A5" w:rsidRPr="00EC3038" w:rsidRDefault="00B210A5" w:rsidP="00B210A5">
      <w:pPr>
        <w:numPr>
          <w:ilvl w:val="0"/>
          <w:numId w:val="1"/>
        </w:numPr>
        <w:rPr>
          <w:rFonts w:cs="Arial"/>
          <w:b/>
          <w:sz w:val="22"/>
          <w:szCs w:val="22"/>
        </w:rPr>
      </w:pPr>
      <w:r w:rsidRPr="00EC3038">
        <w:rPr>
          <w:rFonts w:cs="Arial"/>
          <w:b/>
          <w:sz w:val="22"/>
          <w:szCs w:val="22"/>
        </w:rPr>
        <w:t>Objecte i finalitat de la concessió de la subvenció</w:t>
      </w:r>
    </w:p>
    <w:p w:rsidR="00B210A5" w:rsidRPr="00EC3038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B210A5" w:rsidRPr="0096313E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  <w:r w:rsidRPr="0096313E">
        <w:rPr>
          <w:rFonts w:eastAsia="ArialMT" w:cs="Arial"/>
          <w:sz w:val="22"/>
          <w:szCs w:val="22"/>
          <w:lang w:eastAsia="ca-ES"/>
        </w:rPr>
        <w:t xml:space="preserve">L'objecte </w:t>
      </w:r>
      <w:r>
        <w:rPr>
          <w:rFonts w:eastAsia="ArialMT" w:cs="Arial"/>
          <w:sz w:val="22"/>
          <w:szCs w:val="22"/>
          <w:lang w:eastAsia="ca-ES"/>
        </w:rPr>
        <w:t xml:space="preserve">de la concessió de la subvenció </w:t>
      </w:r>
      <w:r w:rsidRPr="0096313E">
        <w:rPr>
          <w:rFonts w:eastAsia="ArialMT" w:cs="Arial"/>
          <w:sz w:val="22"/>
          <w:szCs w:val="22"/>
          <w:lang w:eastAsia="ca-ES"/>
        </w:rPr>
        <w:t xml:space="preserve">és l’atorgament d’ajuts, complementaris als ajuts del Consell Comarcal del Baix Llobregat i del Vallès Occidental, de menjador escolar per a aquells infants en situació de vulnerabilitat econòmica que són alumnes de segon cicle d’educació infantil, de primària i de secundària de Molins de Rei, matriculats o </w:t>
      </w:r>
      <w:proofErr w:type="spellStart"/>
      <w:r w:rsidRPr="0096313E">
        <w:rPr>
          <w:rFonts w:eastAsia="ArialMT" w:cs="Arial"/>
          <w:sz w:val="22"/>
          <w:szCs w:val="22"/>
          <w:lang w:eastAsia="ca-ES"/>
        </w:rPr>
        <w:t>prematriculats</w:t>
      </w:r>
      <w:proofErr w:type="spellEnd"/>
      <w:r w:rsidRPr="0096313E">
        <w:rPr>
          <w:rFonts w:eastAsia="ArialMT" w:cs="Arial"/>
          <w:sz w:val="22"/>
          <w:szCs w:val="22"/>
          <w:lang w:eastAsia="ca-ES"/>
        </w:rPr>
        <w:t xml:space="preserve"> en un centre educatiu sufragat amb fons públics</w:t>
      </w:r>
      <w:r>
        <w:rPr>
          <w:rFonts w:eastAsia="ArialMT" w:cs="Arial"/>
          <w:sz w:val="22"/>
          <w:szCs w:val="22"/>
          <w:lang w:eastAsia="ca-ES"/>
        </w:rPr>
        <w:t xml:space="preserve">, per al curs </w:t>
      </w:r>
      <w:r w:rsidR="00C3689B">
        <w:rPr>
          <w:rFonts w:eastAsia="ArialMT" w:cs="Arial"/>
          <w:sz w:val="22"/>
          <w:szCs w:val="22"/>
          <w:lang w:eastAsia="ca-ES"/>
        </w:rPr>
        <w:t>2023-2024</w:t>
      </w:r>
      <w:r w:rsidRPr="0096313E">
        <w:rPr>
          <w:rFonts w:eastAsia="ArialMT" w:cs="Arial"/>
          <w:sz w:val="22"/>
          <w:szCs w:val="22"/>
          <w:lang w:eastAsia="ca-ES"/>
        </w:rPr>
        <w:t>.</w:t>
      </w:r>
    </w:p>
    <w:p w:rsidR="00B210A5" w:rsidRPr="00EC3038" w:rsidRDefault="00B210A5" w:rsidP="00B210A5">
      <w:pPr>
        <w:rPr>
          <w:rFonts w:cs="Arial"/>
          <w:strike/>
          <w:sz w:val="22"/>
          <w:szCs w:val="22"/>
          <w:highlight w:val="yellow"/>
        </w:rPr>
      </w:pPr>
    </w:p>
    <w:p w:rsidR="00B210A5" w:rsidRPr="00EC3038" w:rsidRDefault="00B210A5" w:rsidP="00B210A5">
      <w:pPr>
        <w:numPr>
          <w:ilvl w:val="0"/>
          <w:numId w:val="1"/>
        </w:numPr>
        <w:rPr>
          <w:rFonts w:cs="Arial"/>
          <w:b/>
          <w:sz w:val="22"/>
          <w:szCs w:val="22"/>
        </w:rPr>
      </w:pPr>
      <w:r w:rsidRPr="00EC3038">
        <w:rPr>
          <w:rFonts w:cs="Arial"/>
          <w:b/>
          <w:sz w:val="22"/>
          <w:szCs w:val="22"/>
        </w:rPr>
        <w:t>Bases reguladores i normativa d’aplicació</w:t>
      </w:r>
    </w:p>
    <w:p w:rsidR="00B210A5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B210A5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Aquest</w:t>
      </w:r>
      <w:r w:rsidR="00E6106F">
        <w:rPr>
          <w:rFonts w:cs="Arial"/>
          <w:sz w:val="22"/>
          <w:szCs w:val="22"/>
        </w:rPr>
        <w:t>s</w:t>
      </w:r>
      <w:r>
        <w:rPr>
          <w:rFonts w:cs="Arial"/>
          <w:sz w:val="22"/>
          <w:szCs w:val="22"/>
        </w:rPr>
        <w:t xml:space="preserve"> ajut</w:t>
      </w:r>
      <w:r w:rsidR="00E6106F">
        <w:rPr>
          <w:rFonts w:cs="Arial"/>
          <w:sz w:val="22"/>
          <w:szCs w:val="22"/>
        </w:rPr>
        <w:t>s</w:t>
      </w:r>
      <w:r>
        <w:rPr>
          <w:rFonts w:cs="Arial"/>
          <w:sz w:val="22"/>
          <w:szCs w:val="22"/>
        </w:rPr>
        <w:t xml:space="preserve"> e</w:t>
      </w:r>
      <w:r w:rsidRPr="00EC3038">
        <w:rPr>
          <w:rFonts w:cs="Arial"/>
          <w:sz w:val="22"/>
          <w:szCs w:val="22"/>
        </w:rPr>
        <w:t xml:space="preserve">s </w:t>
      </w:r>
      <w:r w:rsidR="00E6106F">
        <w:rPr>
          <w:rFonts w:cs="Arial"/>
          <w:sz w:val="22"/>
          <w:szCs w:val="22"/>
        </w:rPr>
        <w:t>regeixen</w:t>
      </w:r>
      <w:r w:rsidRPr="00EC3038">
        <w:rPr>
          <w:rFonts w:cs="Arial"/>
          <w:sz w:val="22"/>
          <w:szCs w:val="22"/>
        </w:rPr>
        <w:t xml:space="preserve"> </w:t>
      </w:r>
      <w:r w:rsidR="00E6106F">
        <w:rPr>
          <w:rFonts w:cs="Arial"/>
          <w:sz w:val="22"/>
          <w:szCs w:val="22"/>
        </w:rPr>
        <w:t>per</w:t>
      </w:r>
      <w:r w:rsidRPr="00EC3038">
        <w:rPr>
          <w:rFonts w:cs="Arial"/>
          <w:sz w:val="22"/>
          <w:szCs w:val="22"/>
        </w:rPr>
        <w:t xml:space="preserve"> la present convocatòria, per les bases reguladores específiques </w:t>
      </w:r>
      <w:r>
        <w:rPr>
          <w:rFonts w:cs="Arial"/>
          <w:sz w:val="22"/>
          <w:szCs w:val="22"/>
        </w:rPr>
        <w:t>d’aquesta</w:t>
      </w:r>
      <w:r w:rsidRPr="00EC3038">
        <w:rPr>
          <w:rFonts w:cs="Arial"/>
          <w:sz w:val="22"/>
          <w:szCs w:val="22"/>
        </w:rPr>
        <w:t xml:space="preserve"> subvenció, per l’Ordenança </w:t>
      </w:r>
      <w:r w:rsidRPr="00EC3038">
        <w:rPr>
          <w:rFonts w:eastAsia="ArialMT" w:cs="Arial"/>
          <w:sz w:val="22"/>
          <w:szCs w:val="22"/>
        </w:rPr>
        <w:t>reguladora de la concessió de subvencions de l’Ajuntament de Molins de Rei, aprovada pel Ple en sessió ordinària de data 25 de gener de 2018</w:t>
      </w:r>
      <w:r>
        <w:rPr>
          <w:rFonts w:eastAsia="ArialMT" w:cs="Arial"/>
          <w:sz w:val="22"/>
          <w:szCs w:val="22"/>
        </w:rPr>
        <w:t xml:space="preserve"> i publicada en el BOPB de 15 de febrer de 2015, per la </w:t>
      </w:r>
      <w:r w:rsidRPr="00EC3038">
        <w:rPr>
          <w:rFonts w:cs="Arial"/>
          <w:sz w:val="22"/>
          <w:szCs w:val="22"/>
        </w:rPr>
        <w:t xml:space="preserve">Llei </w:t>
      </w:r>
      <w:r w:rsidRPr="00EC3038">
        <w:rPr>
          <w:rFonts w:eastAsia="ArialMT" w:cs="Arial"/>
          <w:sz w:val="22"/>
          <w:szCs w:val="22"/>
        </w:rPr>
        <w:t>38/2003, de 17 de novembre, general de subvencions</w:t>
      </w:r>
      <w:r>
        <w:rPr>
          <w:rFonts w:eastAsia="ArialMT" w:cs="Arial"/>
          <w:sz w:val="22"/>
          <w:szCs w:val="22"/>
        </w:rPr>
        <w:t xml:space="preserve">, pel </w:t>
      </w:r>
      <w:r w:rsidRPr="00EC3038">
        <w:rPr>
          <w:rFonts w:cs="Arial"/>
          <w:sz w:val="22"/>
          <w:szCs w:val="22"/>
        </w:rPr>
        <w:t xml:space="preserve"> Reglament general de la Llei de subvencions, aprovat per Reial De</w:t>
      </w:r>
      <w:r>
        <w:rPr>
          <w:rFonts w:cs="Arial"/>
          <w:sz w:val="22"/>
          <w:szCs w:val="22"/>
        </w:rPr>
        <w:t>cret 886/2006, de 21 de juliol</w:t>
      </w:r>
      <w:r w:rsidRPr="00EC3038">
        <w:rPr>
          <w:rFonts w:cs="Arial"/>
          <w:sz w:val="22"/>
          <w:szCs w:val="22"/>
        </w:rPr>
        <w:t>, per la Llei 39/2015, d’1 d’octubre, de procediment administratiu comú de</w:t>
      </w:r>
      <w:r>
        <w:rPr>
          <w:rFonts w:cs="Arial"/>
          <w:sz w:val="22"/>
          <w:szCs w:val="22"/>
        </w:rPr>
        <w:t xml:space="preserve"> les administracions públiques</w:t>
      </w:r>
      <w:r w:rsidRPr="00EC3038">
        <w:rPr>
          <w:rFonts w:cs="Arial"/>
          <w:sz w:val="22"/>
          <w:szCs w:val="22"/>
        </w:rPr>
        <w:t xml:space="preserve"> i per la resta de normes de dret administratiu que li siguin d’aplicació</w:t>
      </w:r>
      <w:r>
        <w:rPr>
          <w:rFonts w:cs="Arial"/>
          <w:sz w:val="22"/>
          <w:szCs w:val="22"/>
        </w:rPr>
        <w:t xml:space="preserve">. </w:t>
      </w:r>
    </w:p>
    <w:p w:rsidR="00B210A5" w:rsidRPr="00FF5C4A" w:rsidRDefault="00B210A5" w:rsidP="00B210A5">
      <w:pPr>
        <w:autoSpaceDE w:val="0"/>
        <w:autoSpaceDN w:val="0"/>
        <w:adjustRightInd w:val="0"/>
        <w:rPr>
          <w:rFonts w:cs="Arial"/>
          <w:iCs/>
          <w:sz w:val="22"/>
          <w:szCs w:val="22"/>
        </w:rPr>
      </w:pPr>
    </w:p>
    <w:p w:rsidR="00B210A5" w:rsidRPr="00FF5C4A" w:rsidRDefault="00B210A5" w:rsidP="00B210A5">
      <w:pPr>
        <w:autoSpaceDE w:val="0"/>
        <w:autoSpaceDN w:val="0"/>
        <w:adjustRightInd w:val="0"/>
        <w:rPr>
          <w:rFonts w:cs="Arial"/>
          <w:iCs/>
          <w:sz w:val="22"/>
          <w:szCs w:val="22"/>
        </w:rPr>
      </w:pPr>
      <w:r w:rsidRPr="00FF5C4A">
        <w:rPr>
          <w:rFonts w:cs="Arial"/>
          <w:iCs/>
          <w:sz w:val="22"/>
          <w:szCs w:val="22"/>
        </w:rPr>
        <w:t>Les Bases reguladores específiques d’aquesta subvenció es van aprovar p</w:t>
      </w:r>
      <w:r w:rsidRPr="00FF5C4A">
        <w:rPr>
          <w:rFonts w:eastAsia="ArialMT" w:cs="Arial"/>
          <w:iCs/>
          <w:sz w:val="22"/>
          <w:szCs w:val="22"/>
          <w:lang w:eastAsia="ca-ES"/>
        </w:rPr>
        <w:t>el Ple en sessió ordinària celebrada el dia 2</w:t>
      </w:r>
      <w:r>
        <w:rPr>
          <w:rFonts w:eastAsia="ArialMT" w:cs="Arial"/>
          <w:iCs/>
          <w:sz w:val="22"/>
          <w:szCs w:val="22"/>
          <w:lang w:eastAsia="ca-ES"/>
        </w:rPr>
        <w:t>2</w:t>
      </w:r>
      <w:r w:rsidRPr="00FF5C4A">
        <w:rPr>
          <w:rFonts w:eastAsia="ArialMT" w:cs="Arial"/>
          <w:iCs/>
          <w:sz w:val="22"/>
          <w:szCs w:val="22"/>
          <w:lang w:eastAsia="ca-ES"/>
        </w:rPr>
        <w:t xml:space="preserve"> de juliol de 2021 i es van publicar íntegrament en el Butlletí Oficial de la província de Barcelona de 5 d’agost de 2021</w:t>
      </w:r>
      <w:r w:rsidRPr="00FF5C4A">
        <w:rPr>
          <w:rFonts w:cs="Arial"/>
          <w:sz w:val="22"/>
          <w:szCs w:val="22"/>
        </w:rPr>
        <w:t xml:space="preserve">, i estan </w:t>
      </w:r>
      <w:r w:rsidRPr="00FF5C4A">
        <w:rPr>
          <w:rFonts w:cs="Arial"/>
          <w:iCs/>
          <w:sz w:val="22"/>
          <w:szCs w:val="22"/>
        </w:rPr>
        <w:t xml:space="preserve">disponibles al nostra web: </w:t>
      </w:r>
      <w:hyperlink r:id="rId7" w:history="1">
        <w:r w:rsidRPr="00FF5C4A">
          <w:rPr>
            <w:rStyle w:val="Hipervnculo"/>
            <w:rFonts w:cs="Arial"/>
            <w:iCs/>
            <w:sz w:val="22"/>
            <w:szCs w:val="22"/>
          </w:rPr>
          <w:t>www.molinsderei.cat</w:t>
        </w:r>
      </w:hyperlink>
      <w:r w:rsidR="00E6106F">
        <w:rPr>
          <w:rFonts w:cs="Arial"/>
          <w:iCs/>
          <w:sz w:val="22"/>
          <w:szCs w:val="22"/>
        </w:rPr>
        <w:t xml:space="preserve">, així com a la Base de </w:t>
      </w:r>
      <w:proofErr w:type="spellStart"/>
      <w:r w:rsidR="00E6106F">
        <w:rPr>
          <w:rFonts w:cs="Arial"/>
          <w:iCs/>
          <w:sz w:val="22"/>
          <w:szCs w:val="22"/>
        </w:rPr>
        <w:t>Datos</w:t>
      </w:r>
      <w:proofErr w:type="spellEnd"/>
      <w:r w:rsidR="00E6106F">
        <w:rPr>
          <w:rFonts w:cs="Arial"/>
          <w:iCs/>
          <w:sz w:val="22"/>
          <w:szCs w:val="22"/>
        </w:rPr>
        <w:t xml:space="preserve"> Nacional de Subvenciones: </w:t>
      </w:r>
      <w:hyperlink r:id="rId8" w:history="1">
        <w:r w:rsidR="00E6106F" w:rsidRPr="00974CDF">
          <w:rPr>
            <w:rStyle w:val="Hipervnculo"/>
            <w:rFonts w:cs="Arial"/>
            <w:iCs/>
            <w:sz w:val="22"/>
            <w:szCs w:val="22"/>
          </w:rPr>
          <w:t>http://www.pap.minhap.gob.es/bdnstrans/index</w:t>
        </w:r>
      </w:hyperlink>
      <w:r w:rsidR="00E6106F">
        <w:rPr>
          <w:rFonts w:cs="Arial"/>
          <w:iCs/>
          <w:sz w:val="22"/>
          <w:szCs w:val="22"/>
        </w:rPr>
        <w:t xml:space="preserve">. </w:t>
      </w:r>
      <w:r w:rsidRPr="00FF5C4A">
        <w:rPr>
          <w:rFonts w:cs="Arial"/>
          <w:iCs/>
          <w:sz w:val="22"/>
          <w:szCs w:val="22"/>
        </w:rPr>
        <w:t xml:space="preserve"> </w:t>
      </w:r>
    </w:p>
    <w:p w:rsidR="00B210A5" w:rsidRPr="00493E3B" w:rsidRDefault="00B210A5" w:rsidP="00B210A5">
      <w:pPr>
        <w:autoSpaceDE w:val="0"/>
        <w:autoSpaceDN w:val="0"/>
        <w:adjustRightInd w:val="0"/>
        <w:rPr>
          <w:rFonts w:cs="Arial"/>
          <w:iCs/>
          <w:color w:val="FF0000"/>
          <w:sz w:val="22"/>
          <w:szCs w:val="22"/>
        </w:rPr>
      </w:pPr>
    </w:p>
    <w:p w:rsidR="00B210A5" w:rsidRPr="00EC3038" w:rsidRDefault="00B210A5" w:rsidP="00B210A5">
      <w:pPr>
        <w:numPr>
          <w:ilvl w:val="0"/>
          <w:numId w:val="1"/>
        </w:numPr>
        <w:rPr>
          <w:rFonts w:cs="Arial"/>
          <w:b/>
          <w:sz w:val="22"/>
          <w:szCs w:val="22"/>
        </w:rPr>
      </w:pPr>
      <w:r w:rsidRPr="00EC3038">
        <w:rPr>
          <w:rFonts w:cs="Arial"/>
          <w:b/>
          <w:sz w:val="22"/>
          <w:szCs w:val="22"/>
        </w:rPr>
        <w:t xml:space="preserve">Requisits per sol·licitar la subvenció </w:t>
      </w:r>
    </w:p>
    <w:p w:rsidR="00B210A5" w:rsidRPr="00EC3038" w:rsidRDefault="00B210A5" w:rsidP="00B210A5">
      <w:pPr>
        <w:rPr>
          <w:rFonts w:cs="Arial"/>
          <w:sz w:val="22"/>
          <w:szCs w:val="22"/>
        </w:rPr>
      </w:pPr>
    </w:p>
    <w:p w:rsidR="00B210A5" w:rsidRPr="0096313E" w:rsidRDefault="00B210A5" w:rsidP="00B210A5">
      <w:pPr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>Els requisits d’accés als ajuts complementaris de menjador de l’Ajuntament de Molins de Rei són els següents:</w:t>
      </w:r>
    </w:p>
    <w:p w:rsidR="00B210A5" w:rsidRPr="0096313E" w:rsidRDefault="00B210A5" w:rsidP="00B210A5">
      <w:pPr>
        <w:rPr>
          <w:rFonts w:cs="Arial"/>
          <w:sz w:val="22"/>
          <w:szCs w:val="22"/>
        </w:rPr>
      </w:pPr>
    </w:p>
    <w:p w:rsidR="00B210A5" w:rsidRPr="0096313E" w:rsidRDefault="00B210A5" w:rsidP="00B210A5">
      <w:pPr>
        <w:numPr>
          <w:ilvl w:val="0"/>
          <w:numId w:val="4"/>
        </w:numPr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 xml:space="preserve">Estar matriculat o </w:t>
      </w:r>
      <w:proofErr w:type="spellStart"/>
      <w:r w:rsidRPr="0096313E">
        <w:rPr>
          <w:rFonts w:cs="Arial"/>
          <w:sz w:val="22"/>
          <w:szCs w:val="22"/>
        </w:rPr>
        <w:t>pre</w:t>
      </w:r>
      <w:proofErr w:type="spellEnd"/>
      <w:r w:rsidRPr="0096313E">
        <w:rPr>
          <w:rFonts w:cs="Arial"/>
          <w:sz w:val="22"/>
          <w:szCs w:val="22"/>
        </w:rPr>
        <w:t>-matriculat en un centre educatiu sufragat amb fons públics que disposi de servei de menjador escolar.</w:t>
      </w:r>
    </w:p>
    <w:p w:rsidR="00B210A5" w:rsidRPr="0096313E" w:rsidRDefault="00B210A5" w:rsidP="00B210A5">
      <w:pPr>
        <w:numPr>
          <w:ilvl w:val="0"/>
          <w:numId w:val="4"/>
        </w:numPr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>Haver sol·licitat l’ajut individual de menjador del Consell Comarcal del Baix Llobregat, del Vallès Occidental o d’altres administracions publiques.</w:t>
      </w:r>
    </w:p>
    <w:p w:rsidR="00B210A5" w:rsidRPr="0096313E" w:rsidRDefault="00B210A5" w:rsidP="00B210A5">
      <w:pPr>
        <w:numPr>
          <w:ilvl w:val="0"/>
          <w:numId w:val="4"/>
        </w:numPr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>Complimentar el formulari a través de la web municipal.</w:t>
      </w:r>
    </w:p>
    <w:p w:rsidR="00B210A5" w:rsidRPr="0096313E" w:rsidRDefault="00B210A5" w:rsidP="00B210A5">
      <w:pPr>
        <w:numPr>
          <w:ilvl w:val="0"/>
          <w:numId w:val="4"/>
        </w:numPr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 xml:space="preserve">Estar empadronat a Molins de Rei. </w:t>
      </w:r>
    </w:p>
    <w:p w:rsidR="00B210A5" w:rsidRPr="0096313E" w:rsidRDefault="00B210A5" w:rsidP="00B210A5">
      <w:pPr>
        <w:numPr>
          <w:ilvl w:val="0"/>
          <w:numId w:val="4"/>
        </w:numPr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 xml:space="preserve">Que la renda de la unitat familiar no sigui superior a l’indicada en l’article 5. </w:t>
      </w:r>
    </w:p>
    <w:p w:rsidR="00B210A5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B210A5" w:rsidRPr="00EC3038" w:rsidRDefault="00B210A5" w:rsidP="00B210A5">
      <w:pPr>
        <w:autoSpaceDE w:val="0"/>
        <w:autoSpaceDN w:val="0"/>
        <w:adjustRightInd w:val="0"/>
        <w:rPr>
          <w:rFonts w:cs="Arial"/>
          <w:iCs/>
          <w:color w:val="000000"/>
          <w:sz w:val="22"/>
          <w:szCs w:val="22"/>
          <w:lang w:eastAsia="ca-ES"/>
        </w:rPr>
      </w:pPr>
      <w:r w:rsidRPr="0096313E">
        <w:rPr>
          <w:rFonts w:eastAsia="ArialMT" w:cs="Arial"/>
          <w:sz w:val="22"/>
          <w:szCs w:val="22"/>
          <w:lang w:eastAsia="ca-ES"/>
        </w:rPr>
        <w:t>Per poder accedir a un ajut de menjador escolar municipal, les famílies hauran de sol·licitar prèviament l’ajut de menjador del Consell Comarcal corresponent</w:t>
      </w:r>
      <w:r>
        <w:rPr>
          <w:rFonts w:eastAsia="ArialMT" w:cs="Arial"/>
          <w:sz w:val="22"/>
          <w:szCs w:val="22"/>
          <w:lang w:eastAsia="ca-ES"/>
        </w:rPr>
        <w:t xml:space="preserve"> i e</w:t>
      </w:r>
      <w:r w:rsidRPr="0096313E">
        <w:rPr>
          <w:rFonts w:cs="Arial"/>
          <w:sz w:val="22"/>
          <w:szCs w:val="22"/>
        </w:rPr>
        <w:t>star al corrent del pagament de les quotes de menjador de qualsevol curs escolar i en qualsevol centre escolar (escola bressol, infantil, primària i secundària)</w:t>
      </w:r>
      <w:r>
        <w:rPr>
          <w:rFonts w:cs="Arial"/>
          <w:sz w:val="22"/>
          <w:szCs w:val="22"/>
        </w:rPr>
        <w:t>.</w:t>
      </w:r>
    </w:p>
    <w:p w:rsidR="00B210A5" w:rsidRPr="00EC3038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B210A5" w:rsidRPr="00EC3038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EC3038">
        <w:rPr>
          <w:rFonts w:cs="Arial"/>
          <w:sz w:val="22"/>
          <w:szCs w:val="22"/>
        </w:rPr>
        <w:t>Els sol·licitants han de complir els requisits de les bases reguladores, així com qualsevol altra obligació legal o reglamentària que pugui afectar-los.</w:t>
      </w:r>
    </w:p>
    <w:p w:rsidR="00B210A5" w:rsidRPr="00EC3038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B210A5" w:rsidRPr="00EC3038" w:rsidRDefault="00B210A5" w:rsidP="00B210A5">
      <w:pPr>
        <w:numPr>
          <w:ilvl w:val="0"/>
          <w:numId w:val="1"/>
        </w:numPr>
        <w:autoSpaceDE w:val="0"/>
        <w:autoSpaceDN w:val="0"/>
        <w:adjustRightInd w:val="0"/>
        <w:rPr>
          <w:rFonts w:eastAsia="ArialMT" w:cs="Arial"/>
          <w:b/>
          <w:sz w:val="22"/>
          <w:szCs w:val="22"/>
          <w:lang w:eastAsia="ca-ES"/>
        </w:rPr>
      </w:pPr>
      <w:r w:rsidRPr="00EC3038">
        <w:rPr>
          <w:rFonts w:eastAsia="ArialMT" w:cs="Arial"/>
          <w:b/>
          <w:sz w:val="22"/>
          <w:szCs w:val="22"/>
          <w:lang w:eastAsia="ca-ES"/>
        </w:rPr>
        <w:t xml:space="preserve">Presentació de sol·licituds: </w:t>
      </w:r>
      <w:r>
        <w:rPr>
          <w:rFonts w:eastAsia="ArialMT" w:cs="Arial"/>
          <w:b/>
          <w:sz w:val="22"/>
          <w:szCs w:val="22"/>
          <w:lang w:eastAsia="ca-ES"/>
        </w:rPr>
        <w:t>T</w:t>
      </w:r>
      <w:r w:rsidRPr="00EC3038">
        <w:rPr>
          <w:rFonts w:eastAsia="ArialMT" w:cs="Arial"/>
          <w:b/>
          <w:sz w:val="22"/>
          <w:szCs w:val="22"/>
          <w:lang w:eastAsia="ca-ES"/>
        </w:rPr>
        <w:t>ermini de presentació i documentació</w:t>
      </w:r>
    </w:p>
    <w:p w:rsidR="00B210A5" w:rsidRPr="0096313E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  <w:lang w:eastAsia="ca-ES"/>
        </w:rPr>
      </w:pPr>
    </w:p>
    <w:p w:rsidR="002941AB" w:rsidRPr="002941AB" w:rsidRDefault="002941AB" w:rsidP="002941AB">
      <w:pPr>
        <w:rPr>
          <w:rFonts w:cs="Arial"/>
          <w:sz w:val="22"/>
          <w:szCs w:val="22"/>
        </w:rPr>
      </w:pPr>
      <w:r w:rsidRPr="002941AB">
        <w:rPr>
          <w:rFonts w:cs="Arial"/>
          <w:sz w:val="22"/>
          <w:szCs w:val="22"/>
        </w:rPr>
        <w:t>El termini de presentació de la sol·licitud, juntament amb la documentació que s’especifica a continuació, és des de l’endemà de la publicació d’aquesta convocatòria en el Butlletí Oficial de la Província de Barcelona i fins el 16 de juny de 2023, inclòs.</w:t>
      </w:r>
    </w:p>
    <w:p w:rsidR="00B210A5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B210A5" w:rsidRPr="0096313E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  <w:r>
        <w:rPr>
          <w:rFonts w:eastAsia="ArialMT" w:cs="Arial"/>
          <w:sz w:val="22"/>
          <w:szCs w:val="22"/>
          <w:lang w:eastAsia="ca-ES"/>
        </w:rPr>
        <w:t xml:space="preserve">Les persones sol·licitants hauran de </w:t>
      </w:r>
      <w:r w:rsidRPr="0096313E">
        <w:rPr>
          <w:rFonts w:eastAsia="ArialMT" w:cs="Arial"/>
          <w:sz w:val="22"/>
          <w:szCs w:val="22"/>
          <w:lang w:eastAsia="ca-ES"/>
        </w:rPr>
        <w:t xml:space="preserve">complimentar la sol·licitud mitjançant el formulari telemàtic que figurarà a la pàgina web de l’Ajuntament de Molins de Rei: </w:t>
      </w:r>
      <w:hyperlink r:id="rId9" w:history="1">
        <w:r w:rsidRPr="00B33627">
          <w:rPr>
            <w:rStyle w:val="Hipervnculo"/>
            <w:rFonts w:eastAsia="ArialMT" w:cs="Arial"/>
            <w:sz w:val="22"/>
            <w:szCs w:val="22"/>
            <w:lang w:eastAsia="ca-ES"/>
          </w:rPr>
          <w:t>www.molinsderei.cat</w:t>
        </w:r>
      </w:hyperlink>
      <w:r w:rsidRPr="0096313E">
        <w:rPr>
          <w:rFonts w:eastAsia="ArialMT" w:cs="Arial"/>
          <w:sz w:val="22"/>
          <w:szCs w:val="22"/>
          <w:lang w:eastAsia="ca-ES"/>
        </w:rPr>
        <w:t>. Si el formulari no es complimenta, s’entendrà com a no presentada la sol·licitud.</w:t>
      </w:r>
    </w:p>
    <w:p w:rsidR="00B210A5" w:rsidRPr="0096313E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B210A5" w:rsidRPr="0096313E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  <w:r w:rsidRPr="00FF5C4A">
        <w:rPr>
          <w:rFonts w:eastAsia="ArialMT" w:cs="Arial"/>
          <w:sz w:val="22"/>
          <w:szCs w:val="22"/>
          <w:lang w:eastAsia="ca-ES"/>
        </w:rPr>
        <w:t>Aquest formulari comporta autoritzar, d’acord amb el previst a l’article 28 de la Llei 39/2015, d’1 de octubre, del procediment administratiu comú de las administracions públiques, a l’Ajuntament de Molins de Rei a poder obtenir d’altres administracions públiques les dades que siguin precises per a determinar, conèixer i comprovar totes les que tenen a veure amb la identificació, circumstàncies personals, de residència</w:t>
      </w:r>
      <w:r w:rsidRPr="0096313E">
        <w:rPr>
          <w:rFonts w:eastAsia="ArialMT" w:cs="Arial"/>
          <w:sz w:val="22"/>
          <w:szCs w:val="22"/>
          <w:lang w:eastAsia="ca-ES"/>
        </w:rPr>
        <w:t xml:space="preserve"> familiar i de renda del sol·licitant, així com de la resta de membres computables de la unitat familiar, necessàries per a la resolució de la petició de l’ajut, llevat d’oposició expressa de la persona sol·licitant que haurà de constar explícitament en el procediment.</w:t>
      </w:r>
    </w:p>
    <w:p w:rsidR="00B210A5" w:rsidRPr="0096313E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B210A5" w:rsidRPr="0096313E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  <w:r w:rsidRPr="0096313E">
        <w:rPr>
          <w:rFonts w:eastAsia="ArialMT" w:cs="Arial"/>
          <w:sz w:val="22"/>
          <w:szCs w:val="22"/>
          <w:lang w:eastAsia="ca-ES"/>
        </w:rPr>
        <w:t xml:space="preserve">El </w:t>
      </w:r>
      <w:r>
        <w:rPr>
          <w:rFonts w:eastAsia="ArialMT" w:cs="Arial"/>
          <w:sz w:val="22"/>
          <w:szCs w:val="22"/>
          <w:lang w:eastAsia="ca-ES"/>
        </w:rPr>
        <w:t>D</w:t>
      </w:r>
      <w:r w:rsidRPr="0096313E">
        <w:rPr>
          <w:rFonts w:eastAsia="ArialMT" w:cs="Arial"/>
          <w:sz w:val="22"/>
          <w:szCs w:val="22"/>
          <w:lang w:eastAsia="ca-ES"/>
        </w:rPr>
        <w:t>epartament de Serveis Socials podrà reclamar tota la documentació que consideri convenient per tal de valorar l’ajut econòmic.</w:t>
      </w:r>
    </w:p>
    <w:p w:rsidR="00B210A5" w:rsidRPr="0096313E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B210A5" w:rsidRPr="0096313E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  <w:lang w:eastAsia="ca-ES"/>
        </w:rPr>
      </w:pPr>
      <w:r w:rsidRPr="0096313E">
        <w:rPr>
          <w:rFonts w:cs="Arial"/>
          <w:sz w:val="22"/>
          <w:szCs w:val="22"/>
          <w:lang w:eastAsia="ca-ES"/>
        </w:rPr>
        <w:t>Els centres escolars facilitaran a les famílies la informació per accedir al formulari per fer la sol·licitud de l’ajut de menjador escolar a través de la web municipal de l’Ajuntament de Molins de Rei.</w:t>
      </w:r>
    </w:p>
    <w:p w:rsidR="00B210A5" w:rsidRPr="00B33627" w:rsidRDefault="00B210A5" w:rsidP="00B210A5">
      <w:pPr>
        <w:rPr>
          <w:rFonts w:cs="Arial"/>
          <w:sz w:val="22"/>
          <w:szCs w:val="22"/>
        </w:rPr>
      </w:pPr>
    </w:p>
    <w:p w:rsidR="00B210A5" w:rsidRPr="00EC3038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  <w:r w:rsidRPr="00EC3038">
        <w:rPr>
          <w:rFonts w:eastAsia="ArialMT" w:cs="Arial"/>
          <w:sz w:val="22"/>
          <w:szCs w:val="22"/>
          <w:lang w:eastAsia="ca-ES"/>
        </w:rPr>
        <w:t>La presentació de la sol·licitud d'ajut implica l’acceptació de les bases.</w:t>
      </w:r>
    </w:p>
    <w:p w:rsidR="00B210A5" w:rsidRPr="00EC3038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highlight w:val="yellow"/>
          <w:lang w:eastAsia="ca-ES"/>
        </w:rPr>
      </w:pPr>
    </w:p>
    <w:p w:rsidR="00B210A5" w:rsidRPr="00EC3038" w:rsidRDefault="00B210A5" w:rsidP="00B210A5">
      <w:pPr>
        <w:numPr>
          <w:ilvl w:val="0"/>
          <w:numId w:val="1"/>
        </w:numPr>
        <w:rPr>
          <w:rFonts w:cs="Arial"/>
          <w:b/>
          <w:sz w:val="22"/>
          <w:szCs w:val="22"/>
        </w:rPr>
      </w:pPr>
      <w:r w:rsidRPr="00EC3038">
        <w:rPr>
          <w:rFonts w:cs="Arial"/>
          <w:b/>
          <w:sz w:val="22"/>
          <w:szCs w:val="22"/>
        </w:rPr>
        <w:t xml:space="preserve"> Procediment de concessió</w:t>
      </w:r>
    </w:p>
    <w:p w:rsidR="00B210A5" w:rsidRPr="00FF5C4A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B210A5" w:rsidRPr="00FF5C4A" w:rsidRDefault="00B210A5" w:rsidP="00B210A5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  <w:r w:rsidRPr="00FF5C4A">
        <w:rPr>
          <w:rFonts w:cs="Arial"/>
          <w:iCs/>
          <w:sz w:val="22"/>
          <w:szCs w:val="22"/>
          <w:lang w:eastAsia="ca-ES"/>
        </w:rPr>
        <w:t xml:space="preserve">La prestació econòmica es concedirà a totes les persones sol·licitants que compleixin els requisits que estableixen aquestes bases. </w:t>
      </w:r>
    </w:p>
    <w:p w:rsidR="00B210A5" w:rsidRPr="00FF5C4A" w:rsidRDefault="00B210A5" w:rsidP="00B210A5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</w:p>
    <w:p w:rsidR="00B210A5" w:rsidRPr="00FF5C4A" w:rsidRDefault="00B210A5" w:rsidP="00B210A5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  <w:r w:rsidRPr="00FF5C4A">
        <w:rPr>
          <w:rFonts w:cs="Arial"/>
          <w:iCs/>
          <w:sz w:val="22"/>
          <w:szCs w:val="22"/>
          <w:lang w:eastAsia="ca-ES"/>
        </w:rPr>
        <w:t xml:space="preserve">Una vegada registrada la sol·licitud, es verificarà: </w:t>
      </w:r>
    </w:p>
    <w:p w:rsidR="00B210A5" w:rsidRPr="00FF5C4A" w:rsidRDefault="00B210A5" w:rsidP="00B210A5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</w:p>
    <w:p w:rsidR="00B210A5" w:rsidRPr="0096313E" w:rsidRDefault="00B210A5" w:rsidP="00B210A5">
      <w:pPr>
        <w:numPr>
          <w:ilvl w:val="0"/>
          <w:numId w:val="5"/>
        </w:num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  <w:r w:rsidRPr="0096313E">
        <w:rPr>
          <w:rFonts w:cs="Arial"/>
          <w:iCs/>
          <w:sz w:val="22"/>
          <w:szCs w:val="22"/>
          <w:lang w:eastAsia="ca-ES"/>
        </w:rPr>
        <w:t>Que el sol·licitant compleix els requisits del punt 3</w:t>
      </w:r>
      <w:r>
        <w:rPr>
          <w:rFonts w:cs="Arial"/>
          <w:iCs/>
          <w:sz w:val="22"/>
          <w:szCs w:val="22"/>
          <w:lang w:eastAsia="ca-ES"/>
        </w:rPr>
        <w:t>.</w:t>
      </w:r>
      <w:r w:rsidRPr="0096313E">
        <w:rPr>
          <w:rFonts w:cs="Arial"/>
          <w:iCs/>
          <w:sz w:val="22"/>
          <w:szCs w:val="22"/>
          <w:lang w:eastAsia="ca-ES"/>
        </w:rPr>
        <w:t xml:space="preserve"> </w:t>
      </w:r>
    </w:p>
    <w:p w:rsidR="00B210A5" w:rsidRPr="0096313E" w:rsidRDefault="00B210A5" w:rsidP="00B210A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lang w:eastAsia="ca-ES"/>
        </w:rPr>
      </w:pPr>
      <w:r w:rsidRPr="0096313E">
        <w:rPr>
          <w:rFonts w:ascii="Arial" w:hAnsi="Arial" w:cs="Arial"/>
          <w:iCs/>
          <w:lang w:eastAsia="ca-ES"/>
        </w:rPr>
        <w:t>Que la sol·licitud s’ha presentat dins del termini establert</w:t>
      </w:r>
      <w:r>
        <w:rPr>
          <w:rFonts w:ascii="Arial" w:hAnsi="Arial" w:cs="Arial"/>
          <w:iCs/>
          <w:lang w:eastAsia="ca-ES"/>
        </w:rPr>
        <w:t>.</w:t>
      </w:r>
    </w:p>
    <w:p w:rsidR="00B210A5" w:rsidRPr="0096313E" w:rsidRDefault="00B210A5" w:rsidP="00B210A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lang w:eastAsia="ca-ES"/>
        </w:rPr>
      </w:pPr>
      <w:r w:rsidRPr="0096313E">
        <w:rPr>
          <w:rFonts w:ascii="Arial" w:hAnsi="Arial" w:cs="Arial"/>
          <w:iCs/>
          <w:lang w:eastAsia="ca-ES"/>
        </w:rPr>
        <w:t>Que s’ha presentat tota la documentació del punt 4. Si la documentació no compleix els requisits, es requerirà a l’interessat/da per tal que en un termini de 10 dies hàbils esmeni el defecte o adjunti els documents preceptius.</w:t>
      </w:r>
    </w:p>
    <w:p w:rsidR="00B210A5" w:rsidRPr="0096313E" w:rsidRDefault="00B210A5" w:rsidP="00B210A5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</w:p>
    <w:p w:rsidR="00B210A5" w:rsidRDefault="00B210A5" w:rsidP="00B210A5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  <w:r>
        <w:rPr>
          <w:rFonts w:cs="Arial"/>
          <w:iCs/>
          <w:sz w:val="22"/>
          <w:szCs w:val="22"/>
          <w:lang w:eastAsia="ca-ES"/>
        </w:rPr>
        <w:t>El</w:t>
      </w:r>
      <w:r w:rsidRPr="0096313E">
        <w:rPr>
          <w:rFonts w:cs="Arial"/>
          <w:iCs/>
          <w:sz w:val="22"/>
          <w:szCs w:val="22"/>
          <w:lang w:eastAsia="ca-ES"/>
        </w:rPr>
        <w:t xml:space="preserve"> Negociat de Serveis Socials, </w:t>
      </w:r>
      <w:r>
        <w:rPr>
          <w:rFonts w:cs="Arial"/>
          <w:iCs/>
          <w:sz w:val="22"/>
          <w:szCs w:val="22"/>
          <w:lang w:eastAsia="ca-ES"/>
        </w:rPr>
        <w:t>procedirà a:</w:t>
      </w:r>
    </w:p>
    <w:p w:rsidR="00B210A5" w:rsidRPr="0096313E" w:rsidRDefault="00B210A5" w:rsidP="00B210A5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</w:p>
    <w:p w:rsidR="00B210A5" w:rsidRPr="00177407" w:rsidRDefault="00B210A5" w:rsidP="00B210A5">
      <w:pPr>
        <w:numPr>
          <w:ilvl w:val="0"/>
          <w:numId w:val="3"/>
        </w:numPr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>Examen del compliment dels requisits dels be</w:t>
      </w:r>
      <w:r w:rsidRPr="00177407">
        <w:rPr>
          <w:rFonts w:cs="Arial"/>
          <w:sz w:val="22"/>
          <w:szCs w:val="22"/>
        </w:rPr>
        <w:t>neficiaris.</w:t>
      </w:r>
    </w:p>
    <w:p w:rsidR="00B210A5" w:rsidRPr="0096313E" w:rsidRDefault="00B210A5" w:rsidP="00B210A5">
      <w:pPr>
        <w:numPr>
          <w:ilvl w:val="0"/>
          <w:numId w:val="3"/>
        </w:numPr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>Petició dels informes que estimin convenients.</w:t>
      </w:r>
    </w:p>
    <w:p w:rsidR="00B210A5" w:rsidRPr="0096313E" w:rsidRDefault="00B210A5" w:rsidP="00B210A5">
      <w:pPr>
        <w:numPr>
          <w:ilvl w:val="0"/>
          <w:numId w:val="3"/>
        </w:numPr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 xml:space="preserve">Emissió d’informe social i econòmic amb el resultats, on s’indicarà el fonament i les causes de l’atorgament o denegació de l’ajut. L’informe individual </w:t>
      </w:r>
      <w:r w:rsidRPr="0096313E">
        <w:rPr>
          <w:rFonts w:eastAsia="ArialMT" w:cs="Arial"/>
          <w:sz w:val="22"/>
          <w:szCs w:val="22"/>
          <w:lang w:eastAsia="ca-ES"/>
        </w:rPr>
        <w:t>romandrà a l’expedient per a garantir el dret a la privacitat de les dades.</w:t>
      </w:r>
    </w:p>
    <w:p w:rsidR="00B210A5" w:rsidRDefault="00B210A5" w:rsidP="00B210A5">
      <w:pPr>
        <w:numPr>
          <w:ilvl w:val="0"/>
          <w:numId w:val="3"/>
        </w:numPr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 xml:space="preserve">Elevació de l’informe a l’Alcaldia per a la resolució. </w:t>
      </w:r>
    </w:p>
    <w:p w:rsidR="00AD1C92" w:rsidRPr="00AD1C92" w:rsidRDefault="00AD1C92" w:rsidP="00AD1C92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</w:p>
    <w:p w:rsidR="00AD1C92" w:rsidRPr="00AD1C92" w:rsidRDefault="00AD1C92" w:rsidP="00AD1C92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  <w:r w:rsidRPr="00AD1C92">
        <w:rPr>
          <w:rFonts w:cs="Arial"/>
          <w:iCs/>
          <w:sz w:val="22"/>
          <w:szCs w:val="22"/>
          <w:lang w:eastAsia="ca-ES"/>
        </w:rPr>
        <w:t>L’Alcalde adoptarà l’acord de concessió de l’ajut en el termini màxim de sis mesos des de la darrera data per a la presentació de la sol·licitud, el qual relacionarà les sol·licituds presentades, els beneficiaris i les sol·licituds desestimades.</w:t>
      </w:r>
    </w:p>
    <w:p w:rsidR="00AD1C92" w:rsidRPr="00AD1C92" w:rsidRDefault="00AD1C92" w:rsidP="00AD1C92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</w:p>
    <w:p w:rsidR="00AD1C92" w:rsidRPr="00AD1C92" w:rsidRDefault="00AD1C92" w:rsidP="00AD1C92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  <w:r w:rsidRPr="00AD1C92">
        <w:rPr>
          <w:rFonts w:cs="Arial"/>
          <w:iCs/>
          <w:sz w:val="22"/>
          <w:szCs w:val="22"/>
          <w:lang w:eastAsia="ca-ES"/>
        </w:rPr>
        <w:t>S’entendrà que existeix l’acceptació tàcita de l’ajuda concedida si en termini de 30 dies naturals no es renuncia a la mateixa.</w:t>
      </w:r>
    </w:p>
    <w:p w:rsidR="00B210A5" w:rsidRPr="0096313E" w:rsidRDefault="00B210A5" w:rsidP="00B210A5">
      <w:pPr>
        <w:rPr>
          <w:rFonts w:cs="Arial"/>
          <w:sz w:val="22"/>
          <w:szCs w:val="22"/>
        </w:rPr>
      </w:pPr>
    </w:p>
    <w:p w:rsidR="00B210A5" w:rsidRPr="00EC3038" w:rsidRDefault="00B210A5" w:rsidP="00B210A5">
      <w:pPr>
        <w:numPr>
          <w:ilvl w:val="0"/>
          <w:numId w:val="1"/>
        </w:numPr>
        <w:autoSpaceDE w:val="0"/>
        <w:autoSpaceDN w:val="0"/>
        <w:adjustRightInd w:val="0"/>
        <w:rPr>
          <w:rFonts w:eastAsia="ArialMT" w:cs="Arial"/>
          <w:b/>
          <w:sz w:val="22"/>
          <w:szCs w:val="22"/>
          <w:lang w:eastAsia="ca-ES"/>
        </w:rPr>
      </w:pPr>
      <w:r w:rsidRPr="00EC3038">
        <w:rPr>
          <w:rFonts w:eastAsia="ArialMT" w:cs="Arial"/>
          <w:b/>
          <w:sz w:val="22"/>
          <w:szCs w:val="22"/>
          <w:lang w:eastAsia="ca-ES"/>
        </w:rPr>
        <w:t>Òrgan instructor</w:t>
      </w:r>
    </w:p>
    <w:p w:rsidR="00B210A5" w:rsidRPr="00EC3038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B210A5" w:rsidRPr="0096313E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96313E">
        <w:rPr>
          <w:rFonts w:cs="Arial"/>
          <w:iCs/>
          <w:sz w:val="22"/>
          <w:szCs w:val="22"/>
          <w:lang w:eastAsia="ca-ES"/>
        </w:rPr>
        <w:t>La instrucció del procediment de concessió d’aquests ajuts correspon al Negociat de Serveis Socials</w:t>
      </w:r>
      <w:r>
        <w:rPr>
          <w:rFonts w:cs="Arial"/>
          <w:iCs/>
          <w:sz w:val="22"/>
          <w:szCs w:val="22"/>
          <w:lang w:eastAsia="ca-ES"/>
        </w:rPr>
        <w:t xml:space="preserve">. </w:t>
      </w:r>
    </w:p>
    <w:p w:rsidR="00B210A5" w:rsidRPr="00EC3038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B210A5" w:rsidRPr="00EC3038" w:rsidRDefault="00B210A5" w:rsidP="00B210A5">
      <w:pPr>
        <w:numPr>
          <w:ilvl w:val="0"/>
          <w:numId w:val="1"/>
        </w:numPr>
        <w:rPr>
          <w:rFonts w:cs="Arial"/>
          <w:b/>
          <w:sz w:val="22"/>
          <w:szCs w:val="22"/>
        </w:rPr>
      </w:pPr>
      <w:r w:rsidRPr="00EC3038">
        <w:rPr>
          <w:rFonts w:cs="Arial"/>
          <w:b/>
          <w:sz w:val="22"/>
          <w:szCs w:val="22"/>
        </w:rPr>
        <w:t>Criteris objectius d’atorgament</w:t>
      </w:r>
      <w:r>
        <w:rPr>
          <w:rFonts w:cs="Arial"/>
          <w:b/>
          <w:sz w:val="22"/>
          <w:szCs w:val="22"/>
        </w:rPr>
        <w:t xml:space="preserve"> i quantia de la subvenció</w:t>
      </w:r>
    </w:p>
    <w:p w:rsidR="00B210A5" w:rsidRPr="00EC3038" w:rsidRDefault="00B210A5" w:rsidP="00B210A5">
      <w:pPr>
        <w:pStyle w:val="Prrafodelista"/>
        <w:spacing w:after="0" w:line="240" w:lineRule="auto"/>
        <w:ind w:left="0"/>
        <w:jc w:val="both"/>
        <w:rPr>
          <w:rFonts w:ascii="Arial" w:hAnsi="Arial" w:cs="Arial"/>
        </w:rPr>
      </w:pPr>
    </w:p>
    <w:p w:rsidR="00AD1C92" w:rsidRPr="00AD1C92" w:rsidRDefault="00AD1C92" w:rsidP="00AD1C92">
      <w:pPr>
        <w:pStyle w:val="Textosinformato"/>
        <w:jc w:val="both"/>
        <w:rPr>
          <w:rFonts w:ascii="Arial" w:hAnsi="Arial" w:cs="Arial"/>
          <w:sz w:val="22"/>
          <w:szCs w:val="22"/>
        </w:rPr>
      </w:pPr>
      <w:r w:rsidRPr="00AD1C92">
        <w:rPr>
          <w:rFonts w:ascii="Arial" w:hAnsi="Arial" w:cs="Arial"/>
          <w:sz w:val="22"/>
          <w:szCs w:val="22"/>
        </w:rPr>
        <w:t xml:space="preserve">Els barems econòmics a aplicar al curs 2023-24 són els següents, d’acord amb la fórmula que consta a la clàusula 6 de les Bases: </w:t>
      </w:r>
    </w:p>
    <w:p w:rsidR="00AD1C92" w:rsidRPr="00AD1C92" w:rsidRDefault="00AD1C92" w:rsidP="00AD1C92">
      <w:pPr>
        <w:pStyle w:val="Textosinformato"/>
        <w:rPr>
          <w:rFonts w:ascii="Arial" w:hAnsi="Arial" w:cs="Arial"/>
          <w:sz w:val="22"/>
          <w:szCs w:val="22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635"/>
        <w:gridCol w:w="1418"/>
        <w:gridCol w:w="1422"/>
        <w:gridCol w:w="1413"/>
        <w:gridCol w:w="1417"/>
      </w:tblGrid>
      <w:tr w:rsidR="00AD1C92" w:rsidRPr="00AD1C92" w:rsidTr="000D506E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ascii="Times New Roman" w:hAnsi="Times New Roman"/>
                <w:sz w:val="20"/>
                <w:szCs w:val="24"/>
                <w:lang w:eastAsia="ca-ES"/>
              </w:rPr>
            </w:pPr>
          </w:p>
        </w:tc>
        <w:tc>
          <w:tcPr>
            <w:tcW w:w="730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b/>
                <w:bCs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b/>
                <w:bCs/>
                <w:color w:val="000000"/>
                <w:sz w:val="22"/>
                <w:szCs w:val="22"/>
                <w:lang w:eastAsia="ca-ES"/>
              </w:rPr>
              <w:t>Núm. persones majors de 18 anys</w:t>
            </w:r>
          </w:p>
        </w:tc>
      </w:tr>
      <w:tr w:rsidR="00AD1C92" w:rsidRPr="00AD1C92" w:rsidTr="000D506E">
        <w:trPr>
          <w:trHeight w:val="949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bCs/>
                <w:color w:val="000000"/>
                <w:sz w:val="18"/>
                <w:szCs w:val="18"/>
                <w:lang w:eastAsia="ca-ES"/>
              </w:rPr>
            </w:pPr>
            <w:r w:rsidRPr="00AD1C92">
              <w:rPr>
                <w:rFonts w:cs="Arial"/>
                <w:bCs/>
                <w:color w:val="000000"/>
                <w:sz w:val="18"/>
                <w:szCs w:val="18"/>
                <w:lang w:eastAsia="ca-ES"/>
              </w:rPr>
              <w:t>Núm. Persones menors de 18 anys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% d'ajut complementari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jc w:val="center"/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1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jc w:val="center"/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jc w:val="center"/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jc w:val="center"/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4</w:t>
            </w:r>
          </w:p>
        </w:tc>
      </w:tr>
      <w:tr w:rsidR="00AD1C92" w:rsidRPr="00AD1C92" w:rsidTr="000D506E">
        <w:trPr>
          <w:trHeight w:val="315"/>
        </w:trPr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1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70%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19.791,85 €</w:t>
            </w:r>
          </w:p>
        </w:tc>
        <w:tc>
          <w:tcPr>
            <w:tcW w:w="14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24.094,42 €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28.397,00 €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32.699,57 €</w:t>
            </w:r>
          </w:p>
        </w:tc>
      </w:tr>
      <w:tr w:rsidR="00AD1C92" w:rsidRPr="00AD1C92" w:rsidTr="000D506E">
        <w:trPr>
          <w:trHeight w:val="315"/>
        </w:trPr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85%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11.186,70 €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15.489,27 €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19.791,85 €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24.094,42 €</w:t>
            </w:r>
          </w:p>
        </w:tc>
      </w:tr>
      <w:tr w:rsidR="00AD1C92" w:rsidRPr="00AD1C92" w:rsidTr="000D506E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70%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22.373,39 €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26.675,97 €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30.978,54 €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35.281,12 €</w:t>
            </w:r>
          </w:p>
        </w:tc>
      </w:tr>
      <w:tr w:rsidR="00AD1C92" w:rsidRPr="00AD1C92" w:rsidTr="000D506E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85%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13.768,24 €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18.070,82 €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22.373,39 €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26.675,97 €</w:t>
            </w:r>
          </w:p>
        </w:tc>
      </w:tr>
      <w:tr w:rsidR="00AD1C92" w:rsidRPr="00AD1C92" w:rsidTr="000D506E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3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70%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24.954,94 €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29.257,51 €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33.560,09 €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37.862,66 €</w:t>
            </w:r>
          </w:p>
        </w:tc>
      </w:tr>
      <w:tr w:rsidR="00AD1C92" w:rsidRPr="00AD1C92" w:rsidTr="000D506E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85%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16.349,79 €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20.652,36 €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24.954,94 €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29.257,51 €</w:t>
            </w:r>
          </w:p>
        </w:tc>
      </w:tr>
      <w:tr w:rsidR="00AD1C92" w:rsidRPr="00AD1C92" w:rsidTr="000D506E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70%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27.536,48 €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31.839,06 €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36.141,63 €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40.444,21 €</w:t>
            </w:r>
          </w:p>
        </w:tc>
      </w:tr>
      <w:tr w:rsidR="00AD1C92" w:rsidRPr="00AD1C92" w:rsidTr="000D506E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85%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18.931,33 €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23.233,91 €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27.536,48 €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1C92" w:rsidRPr="00AD1C92" w:rsidRDefault="00AD1C92" w:rsidP="000D506E">
            <w:pPr>
              <w:rPr>
                <w:rFonts w:cs="Arial"/>
                <w:color w:val="000000"/>
                <w:szCs w:val="22"/>
                <w:lang w:eastAsia="ca-ES"/>
              </w:rPr>
            </w:pPr>
            <w:r w:rsidRPr="00AD1C92">
              <w:rPr>
                <w:rFonts w:cs="Arial"/>
                <w:color w:val="000000"/>
                <w:sz w:val="22"/>
                <w:szCs w:val="22"/>
                <w:lang w:eastAsia="ca-ES"/>
              </w:rPr>
              <w:t>31.839,06 €</w:t>
            </w:r>
          </w:p>
        </w:tc>
      </w:tr>
    </w:tbl>
    <w:p w:rsidR="00AD1C92" w:rsidRPr="00AD1C92" w:rsidRDefault="00AD1C92" w:rsidP="00AD1C92">
      <w:pPr>
        <w:pStyle w:val="Textosinformato"/>
        <w:rPr>
          <w:rFonts w:ascii="Arial" w:hAnsi="Arial" w:cs="Arial"/>
          <w:sz w:val="22"/>
          <w:szCs w:val="22"/>
        </w:rPr>
      </w:pPr>
    </w:p>
    <w:p w:rsidR="00AD1C92" w:rsidRDefault="00AD1C92" w:rsidP="00AD1C92">
      <w:pPr>
        <w:rPr>
          <w:rFonts w:cs="Arial"/>
          <w:sz w:val="22"/>
          <w:szCs w:val="22"/>
        </w:rPr>
      </w:pPr>
      <w:r w:rsidRPr="00AD1C92">
        <w:rPr>
          <w:rFonts w:cs="Arial"/>
          <w:sz w:val="22"/>
          <w:szCs w:val="22"/>
        </w:rPr>
        <w:t>Els tipus d’ajuts de menjador seran segons el mòdul de preu de menjador establert per la Generalitat (6,91€/dia), i seran els següents:</w:t>
      </w:r>
    </w:p>
    <w:p w:rsidR="00AD1C92" w:rsidRPr="00AD1C92" w:rsidRDefault="00AD1C92" w:rsidP="00AD1C92">
      <w:pPr>
        <w:rPr>
          <w:rFonts w:cs="Arial"/>
          <w:sz w:val="22"/>
          <w:szCs w:val="22"/>
        </w:rPr>
      </w:pPr>
    </w:p>
    <w:p w:rsidR="00AD1C92" w:rsidRPr="00AD1C92" w:rsidRDefault="00AD1C92" w:rsidP="00AD1C92">
      <w:pPr>
        <w:numPr>
          <w:ilvl w:val="0"/>
          <w:numId w:val="6"/>
        </w:numPr>
        <w:rPr>
          <w:rFonts w:cs="Arial"/>
          <w:sz w:val="22"/>
          <w:szCs w:val="22"/>
        </w:rPr>
      </w:pPr>
      <w:r w:rsidRPr="00AD1C92">
        <w:rPr>
          <w:rFonts w:cs="Arial"/>
          <w:sz w:val="22"/>
          <w:szCs w:val="22"/>
        </w:rPr>
        <w:t xml:space="preserve">Ajuts del 70% del mòdul </w:t>
      </w:r>
    </w:p>
    <w:p w:rsidR="00AD1C92" w:rsidRPr="00AD1C92" w:rsidRDefault="00AD1C92" w:rsidP="00AD1C92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sz w:val="22"/>
          <w:szCs w:val="22"/>
        </w:rPr>
      </w:pPr>
      <w:r w:rsidRPr="00AD1C92">
        <w:rPr>
          <w:rFonts w:cs="Arial"/>
          <w:sz w:val="22"/>
          <w:szCs w:val="22"/>
        </w:rPr>
        <w:t>Ajuts del 85% del mòdul</w:t>
      </w:r>
    </w:p>
    <w:p w:rsidR="00AD1C92" w:rsidRPr="00AD1C92" w:rsidRDefault="00AD1C92" w:rsidP="00AD1C92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sz w:val="22"/>
          <w:szCs w:val="22"/>
        </w:rPr>
      </w:pPr>
      <w:r w:rsidRPr="00AD1C92">
        <w:rPr>
          <w:rFonts w:cs="Arial"/>
          <w:sz w:val="22"/>
          <w:szCs w:val="22"/>
        </w:rPr>
        <w:t xml:space="preserve">Ajuts del 100% del mòdul, a </w:t>
      </w:r>
      <w:r w:rsidRPr="00AD1C92">
        <w:rPr>
          <w:rFonts w:cs="Arial"/>
          <w:sz w:val="22"/>
          <w:szCs w:val="22"/>
          <w:lang w:eastAsia="ca-ES"/>
        </w:rPr>
        <w:t xml:space="preserve">aquells alumnes que compleixin el barem </w:t>
      </w:r>
      <w:bookmarkStart w:id="0" w:name="_GoBack"/>
      <w:r w:rsidRPr="00AD1C92">
        <w:rPr>
          <w:rFonts w:cs="Arial"/>
          <w:sz w:val="22"/>
          <w:szCs w:val="22"/>
          <w:lang w:eastAsia="ca-ES"/>
        </w:rPr>
        <w:t xml:space="preserve">econòmic corresponent al 85% i tinguin una puntuació SOCIAL de RISC de 15 </w:t>
      </w:r>
      <w:bookmarkEnd w:id="0"/>
      <w:r w:rsidRPr="00AD1C92">
        <w:rPr>
          <w:rFonts w:cs="Arial"/>
          <w:sz w:val="22"/>
          <w:szCs w:val="22"/>
          <w:lang w:eastAsia="ca-ES"/>
        </w:rPr>
        <w:lastRenderedPageBreak/>
        <w:t>punts (segons la normativa del Consell Comarcal del Baix Llobregat i del Vallès Occidental).</w:t>
      </w:r>
    </w:p>
    <w:p w:rsidR="00B210A5" w:rsidRDefault="00B210A5" w:rsidP="00B210A5">
      <w:pPr>
        <w:rPr>
          <w:rFonts w:cs="Arial"/>
          <w:sz w:val="22"/>
          <w:szCs w:val="22"/>
        </w:rPr>
      </w:pPr>
    </w:p>
    <w:p w:rsidR="00B210A5" w:rsidRPr="00EC3038" w:rsidRDefault="00B210A5" w:rsidP="00B210A5">
      <w:pPr>
        <w:numPr>
          <w:ilvl w:val="0"/>
          <w:numId w:val="1"/>
        </w:numPr>
        <w:autoSpaceDE w:val="0"/>
        <w:autoSpaceDN w:val="0"/>
        <w:adjustRightInd w:val="0"/>
        <w:rPr>
          <w:rFonts w:eastAsia="ArialMT" w:cs="Arial"/>
          <w:b/>
          <w:sz w:val="22"/>
          <w:szCs w:val="22"/>
          <w:lang w:eastAsia="ca-ES"/>
        </w:rPr>
      </w:pPr>
      <w:r>
        <w:rPr>
          <w:rFonts w:eastAsia="ArialMT" w:cs="Arial"/>
          <w:b/>
          <w:sz w:val="22"/>
          <w:szCs w:val="22"/>
          <w:lang w:eastAsia="ca-ES"/>
        </w:rPr>
        <w:t>Aplicació pressupostària i q</w:t>
      </w:r>
      <w:r w:rsidRPr="00EC3038">
        <w:rPr>
          <w:rFonts w:eastAsia="ArialMT" w:cs="Arial"/>
          <w:b/>
          <w:sz w:val="22"/>
          <w:szCs w:val="22"/>
          <w:lang w:eastAsia="ca-ES"/>
        </w:rPr>
        <w:t>uantia de la subvenció</w:t>
      </w:r>
    </w:p>
    <w:p w:rsidR="00B210A5" w:rsidRPr="00EC3038" w:rsidRDefault="00B210A5" w:rsidP="00B210A5">
      <w:pPr>
        <w:autoSpaceDE w:val="0"/>
        <w:autoSpaceDN w:val="0"/>
        <w:adjustRightInd w:val="0"/>
        <w:ind w:left="720"/>
        <w:rPr>
          <w:rFonts w:eastAsia="ArialMT" w:cs="Arial"/>
          <w:sz w:val="22"/>
          <w:szCs w:val="22"/>
          <w:highlight w:val="yellow"/>
          <w:lang w:eastAsia="ca-ES"/>
        </w:rPr>
      </w:pPr>
    </w:p>
    <w:p w:rsidR="00CD2C6B" w:rsidRDefault="00CD2C6B" w:rsidP="00CD2C6B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  <w:r w:rsidRPr="00CD2C6B">
        <w:rPr>
          <w:rFonts w:cs="Arial"/>
          <w:iCs/>
          <w:color w:val="000000"/>
          <w:sz w:val="22"/>
          <w:szCs w:val="22"/>
          <w:lang w:eastAsia="ca-ES"/>
        </w:rPr>
        <w:t xml:space="preserve">L’import previst per al curs 2023-24 és de 58.020€ euros a càrrec de l’aplicació pressupostària </w:t>
      </w:r>
      <w:r w:rsidRPr="00CD2C6B">
        <w:rPr>
          <w:rFonts w:eastAsia="ArialMT" w:cs="Arial"/>
          <w:sz w:val="22"/>
          <w:szCs w:val="22"/>
          <w:lang w:eastAsia="ca-ES"/>
        </w:rPr>
        <w:t>3050/231101/48003, Beques de menjador, distribuït de la manera següent:</w:t>
      </w:r>
    </w:p>
    <w:p w:rsidR="00CD2C6B" w:rsidRPr="00CD2C6B" w:rsidRDefault="00CD2C6B" w:rsidP="00CD2C6B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CD2C6B" w:rsidRPr="00CD2C6B" w:rsidRDefault="00CD2C6B" w:rsidP="00CD2C6B">
      <w:pPr>
        <w:numPr>
          <w:ilvl w:val="0"/>
          <w:numId w:val="7"/>
        </w:num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  <w:r w:rsidRPr="00CD2C6B">
        <w:rPr>
          <w:rFonts w:eastAsia="ArialMT" w:cs="Arial"/>
          <w:sz w:val="22"/>
          <w:szCs w:val="22"/>
          <w:lang w:eastAsia="ca-ES"/>
        </w:rPr>
        <w:t>Pressupost 2023: 19.340€</w:t>
      </w:r>
    </w:p>
    <w:p w:rsidR="00CD2C6B" w:rsidRPr="00CD2C6B" w:rsidRDefault="00CD2C6B" w:rsidP="00CD2C6B">
      <w:pPr>
        <w:numPr>
          <w:ilvl w:val="0"/>
          <w:numId w:val="7"/>
        </w:num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  <w:r w:rsidRPr="00CD2C6B">
        <w:rPr>
          <w:rFonts w:eastAsia="ArialMT" w:cs="Arial"/>
          <w:sz w:val="22"/>
          <w:szCs w:val="22"/>
          <w:lang w:eastAsia="ca-ES"/>
        </w:rPr>
        <w:t>Pressupost 2024: 38.680€</w:t>
      </w:r>
    </w:p>
    <w:p w:rsidR="00CD2C6B" w:rsidRPr="00CD2C6B" w:rsidRDefault="00CD2C6B" w:rsidP="00CD2C6B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CD2C6B" w:rsidRPr="00CD2C6B" w:rsidRDefault="00CD2C6B" w:rsidP="00CD2C6B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  <w:r w:rsidRPr="00CD2C6B">
        <w:rPr>
          <w:rFonts w:cs="Arial"/>
          <w:iCs/>
          <w:sz w:val="22"/>
          <w:szCs w:val="22"/>
          <w:lang w:eastAsia="ca-ES"/>
        </w:rPr>
        <w:t>Aquesta consignació de crèdit restarà oberta a una possible ampliació de conformitat amb el que disposa la normativa en matèria de subvencions.</w:t>
      </w:r>
    </w:p>
    <w:p w:rsidR="00CD2C6B" w:rsidRPr="00CD2C6B" w:rsidRDefault="00CD2C6B" w:rsidP="00CD2C6B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</w:p>
    <w:p w:rsidR="00CD2C6B" w:rsidRPr="00CD2C6B" w:rsidRDefault="00CD2C6B" w:rsidP="00CD2C6B">
      <w:pPr>
        <w:autoSpaceDE w:val="0"/>
        <w:autoSpaceDN w:val="0"/>
        <w:adjustRightInd w:val="0"/>
        <w:rPr>
          <w:rFonts w:cs="Arial"/>
          <w:iCs/>
          <w:sz w:val="22"/>
          <w:szCs w:val="22"/>
          <w:lang w:eastAsia="ca-ES"/>
        </w:rPr>
      </w:pPr>
      <w:r w:rsidRPr="00CD2C6B">
        <w:rPr>
          <w:rFonts w:cs="Arial"/>
          <w:iCs/>
          <w:sz w:val="22"/>
          <w:szCs w:val="22"/>
          <w:lang w:eastAsia="ca-ES"/>
        </w:rPr>
        <w:t>La concessió de les assignacions econòmiques restarà condicionada a l’existència de crèdit adequat i suficient en el moment de la resolució d’atorgament.</w:t>
      </w:r>
    </w:p>
    <w:p w:rsidR="00B210A5" w:rsidRPr="00FF5C4A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  <w:lang w:eastAsia="ca-ES"/>
        </w:rPr>
      </w:pPr>
    </w:p>
    <w:p w:rsidR="00B210A5" w:rsidRPr="00FF5C4A" w:rsidRDefault="00B210A5" w:rsidP="00B210A5">
      <w:pPr>
        <w:numPr>
          <w:ilvl w:val="0"/>
          <w:numId w:val="1"/>
        </w:numPr>
        <w:rPr>
          <w:rFonts w:cs="Arial"/>
          <w:b/>
          <w:sz w:val="22"/>
          <w:szCs w:val="22"/>
        </w:rPr>
      </w:pPr>
      <w:r w:rsidRPr="00FF5C4A">
        <w:rPr>
          <w:rFonts w:cs="Arial"/>
          <w:b/>
          <w:sz w:val="22"/>
          <w:szCs w:val="22"/>
        </w:rPr>
        <w:t>Pagament de la subvenció</w:t>
      </w:r>
    </w:p>
    <w:p w:rsidR="00B210A5" w:rsidRPr="00EC3038" w:rsidRDefault="00B210A5" w:rsidP="00B210A5">
      <w:pPr>
        <w:rPr>
          <w:rFonts w:cs="Arial"/>
          <w:sz w:val="22"/>
          <w:szCs w:val="22"/>
        </w:rPr>
      </w:pPr>
    </w:p>
    <w:p w:rsidR="00B210A5" w:rsidRPr="0096313E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  <w:r w:rsidRPr="0096313E">
        <w:rPr>
          <w:rFonts w:eastAsia="ArialMT" w:cs="Arial"/>
          <w:sz w:val="22"/>
          <w:szCs w:val="22"/>
          <w:lang w:eastAsia="ca-ES"/>
        </w:rPr>
        <w:t>Un cop s'hagi emès l’acord favorable a l'atorgament de l’ajut, el pagament s'efectuarà directament a favor del centre Escolar, AMPA o AFA</w:t>
      </w:r>
      <w:r>
        <w:rPr>
          <w:rFonts w:eastAsia="ArialMT" w:cs="Arial"/>
          <w:sz w:val="22"/>
          <w:szCs w:val="22"/>
          <w:lang w:eastAsia="ca-ES"/>
        </w:rPr>
        <w:t xml:space="preserve"> o empresa que gestiona el servei de menjador</w:t>
      </w:r>
      <w:r w:rsidRPr="0096313E">
        <w:rPr>
          <w:rFonts w:eastAsia="ArialMT" w:cs="Arial"/>
          <w:sz w:val="22"/>
          <w:szCs w:val="22"/>
          <w:lang w:eastAsia="ca-ES"/>
        </w:rPr>
        <w:t xml:space="preserve"> on l’infant està matriculat,</w:t>
      </w:r>
      <w:r w:rsidRPr="0096313E">
        <w:rPr>
          <w:rFonts w:cs="Arial"/>
          <w:sz w:val="22"/>
          <w:szCs w:val="22"/>
          <w:lang w:eastAsia="ca-ES"/>
        </w:rPr>
        <w:t xml:space="preserve"> prèvia presentació de la factura trimestral dels ajuts, amb el vist-i-plau del Cap del Negociat de Serveis Socials, </w:t>
      </w:r>
      <w:r>
        <w:rPr>
          <w:rFonts w:cs="Arial"/>
          <w:sz w:val="22"/>
          <w:szCs w:val="22"/>
          <w:lang w:eastAsia="ca-ES"/>
        </w:rPr>
        <w:t xml:space="preserve">i </w:t>
      </w:r>
      <w:r w:rsidRPr="0096313E">
        <w:rPr>
          <w:rFonts w:cs="Arial"/>
          <w:sz w:val="22"/>
          <w:szCs w:val="22"/>
          <w:lang w:eastAsia="ca-ES"/>
        </w:rPr>
        <w:t>un cop l’Ajuntament l’hagi comptabilitzat i aprovat.</w:t>
      </w:r>
    </w:p>
    <w:p w:rsidR="00B210A5" w:rsidRPr="0096313E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B210A5" w:rsidRPr="0096313E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>Les factures trimestrals s’hauran de presentar durant la segona quinzena dels mesos de desembre, abril i juny.</w:t>
      </w:r>
    </w:p>
    <w:p w:rsidR="00B210A5" w:rsidRPr="0096313E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B210A5" w:rsidRPr="0096313E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>A la facturació corresponent al 3r trimestre (mesos d’abril a juny) que correspon amb la finalització del curs escolar, es regularitzaran els dies lectius efectius de tot el curs escolar en què els alumnes becats han rebut el servei efectivament.</w:t>
      </w:r>
    </w:p>
    <w:p w:rsidR="00B210A5" w:rsidRPr="0096313E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B210A5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96313E">
        <w:rPr>
          <w:rFonts w:cs="Arial"/>
          <w:sz w:val="22"/>
          <w:szCs w:val="22"/>
        </w:rPr>
        <w:t>Per als atorgaments, les baixes, renúncies i trasllats dels ajuts que es duguin a terme durant el curs escolar, es farà la liquidació en la factura corresponent al 3r trimestre del curs escolar.</w:t>
      </w:r>
    </w:p>
    <w:p w:rsidR="00B210A5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B210A5" w:rsidRPr="001360E4" w:rsidRDefault="00B210A5" w:rsidP="00B210A5">
      <w:pPr>
        <w:numPr>
          <w:ilvl w:val="0"/>
          <w:numId w:val="1"/>
        </w:numPr>
        <w:autoSpaceDE w:val="0"/>
        <w:autoSpaceDN w:val="0"/>
        <w:adjustRightInd w:val="0"/>
        <w:rPr>
          <w:rFonts w:cs="Arial"/>
          <w:b/>
          <w:bCs/>
          <w:sz w:val="22"/>
          <w:szCs w:val="22"/>
          <w:lang w:eastAsia="ca-ES"/>
        </w:rPr>
      </w:pPr>
      <w:r w:rsidRPr="001360E4">
        <w:rPr>
          <w:rFonts w:cs="Arial"/>
          <w:b/>
          <w:bCs/>
          <w:sz w:val="22"/>
          <w:szCs w:val="22"/>
          <w:lang w:eastAsia="ca-ES"/>
        </w:rPr>
        <w:t>Control dels ajuts de menjador escolar</w:t>
      </w:r>
    </w:p>
    <w:p w:rsidR="00B210A5" w:rsidRPr="0096313E" w:rsidRDefault="00B210A5" w:rsidP="00B210A5">
      <w:pPr>
        <w:autoSpaceDE w:val="0"/>
        <w:autoSpaceDN w:val="0"/>
        <w:adjustRightInd w:val="0"/>
        <w:rPr>
          <w:rFonts w:cs="Arial"/>
          <w:bCs/>
          <w:sz w:val="22"/>
          <w:szCs w:val="22"/>
          <w:lang w:eastAsia="ca-ES"/>
        </w:rPr>
      </w:pPr>
    </w:p>
    <w:p w:rsidR="00B210A5" w:rsidRPr="0096313E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  <w:r w:rsidRPr="0096313E">
        <w:rPr>
          <w:rFonts w:eastAsia="ArialMT" w:cs="Arial"/>
          <w:sz w:val="22"/>
          <w:szCs w:val="22"/>
          <w:lang w:eastAsia="ca-ES"/>
        </w:rPr>
        <w:t>Si un cop rebut l’ajut es demostrés que les dades facilitades referent a la persona beneficiaria no són fidedignes i no reunia els requisits per rebre l’ajut, s’iniciarà el corresponent procediment de revocació i, en el seu cas, reintegrament de l'ajut concedit vers la persona sol·licitant</w:t>
      </w:r>
      <w:r>
        <w:rPr>
          <w:rFonts w:eastAsia="ArialMT" w:cs="Arial"/>
          <w:sz w:val="22"/>
          <w:szCs w:val="22"/>
          <w:lang w:eastAsia="ca-ES"/>
        </w:rPr>
        <w:t>.</w:t>
      </w:r>
    </w:p>
    <w:p w:rsidR="00B210A5" w:rsidRPr="0096313E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833F7E" w:rsidRPr="00833F7E" w:rsidRDefault="00833F7E" w:rsidP="00833F7E">
      <w:pPr>
        <w:rPr>
          <w:rFonts w:cs="Arial"/>
          <w:sz w:val="22"/>
          <w:szCs w:val="22"/>
        </w:rPr>
      </w:pPr>
      <w:r w:rsidRPr="00833F7E">
        <w:rPr>
          <w:rFonts w:cs="Arial"/>
          <w:sz w:val="22"/>
          <w:szCs w:val="22"/>
        </w:rPr>
        <w:t>L’equip de Serveis Socials realitzaran el seguiment de les aprovacions i denegacions, així com de les baixes, renuncies i trasllats d’expedients a altres centres educatius, tant de les ajudes de menjador tramitades per l’Ajuntament de Molins de Rei.</w:t>
      </w:r>
    </w:p>
    <w:p w:rsidR="00B210A5" w:rsidRPr="0096313E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B210A5" w:rsidRPr="00177407" w:rsidRDefault="00B210A5" w:rsidP="00B210A5">
      <w:pPr>
        <w:numPr>
          <w:ilvl w:val="0"/>
          <w:numId w:val="1"/>
        </w:numPr>
        <w:autoSpaceDE w:val="0"/>
        <w:autoSpaceDN w:val="0"/>
        <w:adjustRightInd w:val="0"/>
        <w:rPr>
          <w:rFonts w:eastAsia="ArialMT" w:cs="Arial"/>
          <w:b/>
          <w:sz w:val="22"/>
          <w:szCs w:val="22"/>
          <w:lang w:eastAsia="ca-ES"/>
        </w:rPr>
      </w:pPr>
      <w:r w:rsidRPr="00177407">
        <w:rPr>
          <w:rFonts w:eastAsia="ArialMT" w:cs="Arial"/>
          <w:b/>
          <w:sz w:val="22"/>
          <w:szCs w:val="22"/>
          <w:lang w:eastAsia="ca-ES"/>
        </w:rPr>
        <w:t>Resolució i Notificació</w:t>
      </w:r>
    </w:p>
    <w:p w:rsidR="00B210A5" w:rsidRPr="00177407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B210A5" w:rsidRPr="00FF5C4A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  <w:r w:rsidRPr="00FF5C4A">
        <w:rPr>
          <w:rFonts w:eastAsia="ArialMT" w:cs="Arial"/>
          <w:sz w:val="22"/>
          <w:szCs w:val="22"/>
          <w:lang w:eastAsia="ca-ES"/>
        </w:rPr>
        <w:lastRenderedPageBreak/>
        <w:t>La resolució s'ha d'adoptar en el termini màxim de sis mesos a comptar de l’endemà de l'acabament del termini de presentació de sol·licituds i es notificarà als interessats, de conformitat amb els articles 42 i 43 de la Llei 39/2015, d’1 d’octubre, del procediment administratiu comú de les administracions públiques.</w:t>
      </w:r>
    </w:p>
    <w:p w:rsidR="00B210A5" w:rsidRPr="00177407" w:rsidRDefault="00B210A5" w:rsidP="00B210A5">
      <w:pPr>
        <w:autoSpaceDE w:val="0"/>
        <w:autoSpaceDN w:val="0"/>
        <w:adjustRightInd w:val="0"/>
        <w:rPr>
          <w:rFonts w:eastAsia="ArialMT" w:cs="Arial"/>
          <w:sz w:val="22"/>
          <w:szCs w:val="22"/>
          <w:lang w:eastAsia="ca-ES"/>
        </w:rPr>
      </w:pPr>
    </w:p>
    <w:p w:rsidR="00B210A5" w:rsidRPr="00177407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177407">
        <w:rPr>
          <w:rFonts w:cs="Arial"/>
          <w:sz w:val="22"/>
          <w:szCs w:val="22"/>
        </w:rPr>
        <w:t xml:space="preserve">S’entendrà que existeix l’acceptació tàcita de la subvenció concedida </w:t>
      </w:r>
      <w:r>
        <w:rPr>
          <w:rFonts w:cs="Arial"/>
          <w:sz w:val="22"/>
          <w:szCs w:val="22"/>
        </w:rPr>
        <w:t xml:space="preserve">si no es renuncia a la mateixa </w:t>
      </w:r>
      <w:r w:rsidRPr="00177407">
        <w:rPr>
          <w:rFonts w:cs="Arial"/>
          <w:sz w:val="22"/>
          <w:szCs w:val="22"/>
        </w:rPr>
        <w:t xml:space="preserve">en el termini de 5 dies naturals a comptar des de la notificació. </w:t>
      </w:r>
    </w:p>
    <w:p w:rsidR="00B210A5" w:rsidRPr="00EC3038" w:rsidRDefault="00B210A5" w:rsidP="00B210A5">
      <w:pPr>
        <w:autoSpaceDE w:val="0"/>
        <w:autoSpaceDN w:val="0"/>
        <w:adjustRightInd w:val="0"/>
        <w:rPr>
          <w:rFonts w:cs="Arial"/>
          <w:b/>
          <w:sz w:val="22"/>
          <w:szCs w:val="22"/>
          <w:u w:val="single"/>
        </w:rPr>
      </w:pPr>
    </w:p>
    <w:p w:rsidR="00B210A5" w:rsidRPr="0071323A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71323A">
        <w:rPr>
          <w:rFonts w:cs="Arial"/>
          <w:b/>
          <w:sz w:val="22"/>
          <w:szCs w:val="22"/>
          <w:u w:val="single"/>
        </w:rPr>
        <w:t>Segon</w:t>
      </w:r>
      <w:r w:rsidRPr="0071323A">
        <w:rPr>
          <w:rFonts w:cs="Arial"/>
          <w:sz w:val="22"/>
          <w:szCs w:val="22"/>
        </w:rPr>
        <w:t xml:space="preserve">.- DESIGNAR com a instructor del procediment al Negociat </w:t>
      </w:r>
      <w:r>
        <w:rPr>
          <w:rFonts w:cs="Arial"/>
          <w:sz w:val="22"/>
          <w:szCs w:val="22"/>
        </w:rPr>
        <w:t xml:space="preserve">de </w:t>
      </w:r>
      <w:r w:rsidRPr="0071323A">
        <w:rPr>
          <w:rFonts w:cs="Arial"/>
          <w:iCs/>
          <w:sz w:val="22"/>
          <w:szCs w:val="22"/>
          <w:lang w:eastAsia="ca-ES"/>
        </w:rPr>
        <w:t>Serveis Socials</w:t>
      </w:r>
      <w:r w:rsidRPr="0071323A">
        <w:rPr>
          <w:rFonts w:cs="Arial"/>
          <w:sz w:val="22"/>
          <w:szCs w:val="22"/>
        </w:rPr>
        <w:t>, en virtut de l’art. 24 de l’ordenança municipal</w:t>
      </w:r>
      <w:r>
        <w:rPr>
          <w:rFonts w:cs="Arial"/>
          <w:sz w:val="22"/>
          <w:szCs w:val="22"/>
        </w:rPr>
        <w:t>.</w:t>
      </w:r>
    </w:p>
    <w:p w:rsidR="00B210A5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833F7E" w:rsidRDefault="00833F7E" w:rsidP="00833F7E">
      <w:pPr>
        <w:autoSpaceDE w:val="0"/>
        <w:autoSpaceDN w:val="0"/>
        <w:adjustRightInd w:val="0"/>
        <w:rPr>
          <w:rFonts w:cs="Arial"/>
          <w:sz w:val="22"/>
          <w:szCs w:val="22"/>
          <w:lang w:eastAsia="ca-ES"/>
        </w:rPr>
      </w:pPr>
      <w:r>
        <w:rPr>
          <w:rFonts w:cs="Arial"/>
          <w:b/>
          <w:sz w:val="22"/>
          <w:szCs w:val="22"/>
          <w:u w:val="single"/>
        </w:rPr>
        <w:t>Tercer.-</w:t>
      </w:r>
      <w:r w:rsidRPr="0071323A">
        <w:rPr>
          <w:rFonts w:cs="Arial"/>
          <w:b/>
          <w:sz w:val="22"/>
          <w:szCs w:val="22"/>
        </w:rPr>
        <w:t xml:space="preserve"> </w:t>
      </w:r>
      <w:r w:rsidRPr="00EC3038">
        <w:rPr>
          <w:rFonts w:cs="Arial"/>
          <w:color w:val="000000"/>
          <w:sz w:val="22"/>
          <w:szCs w:val="22"/>
          <w:lang w:eastAsia="ca-ES"/>
        </w:rPr>
        <w:t xml:space="preserve">PUBLICAR la convocatòria en el BOPB, mitjançant la Base de </w:t>
      </w:r>
      <w:proofErr w:type="spellStart"/>
      <w:r w:rsidRPr="00EC3038">
        <w:rPr>
          <w:rFonts w:cs="Arial"/>
          <w:color w:val="000000"/>
          <w:sz w:val="22"/>
          <w:szCs w:val="22"/>
          <w:lang w:eastAsia="ca-ES"/>
        </w:rPr>
        <w:t>Datos</w:t>
      </w:r>
      <w:proofErr w:type="spellEnd"/>
      <w:r w:rsidRPr="00EC3038">
        <w:rPr>
          <w:rFonts w:cs="Arial"/>
          <w:color w:val="000000"/>
          <w:sz w:val="22"/>
          <w:szCs w:val="22"/>
          <w:lang w:eastAsia="ca-ES"/>
        </w:rPr>
        <w:t xml:space="preserve"> Nacional de Subvenciones, d'acord amb els art. 18.2 i 20 de la LGS, al taulell d'anuncis de la Corporació i al web municipal, obrint-se un termini de</w:t>
      </w:r>
      <w:r>
        <w:rPr>
          <w:rFonts w:cs="Arial"/>
          <w:color w:val="000000"/>
          <w:sz w:val="22"/>
          <w:szCs w:val="22"/>
          <w:lang w:eastAsia="ca-ES"/>
        </w:rPr>
        <w:t xml:space="preserve"> presentació de sol·licituds des</w:t>
      </w:r>
      <w:r w:rsidRPr="00EC3038">
        <w:rPr>
          <w:rFonts w:cs="Arial"/>
          <w:color w:val="000000"/>
          <w:sz w:val="22"/>
          <w:szCs w:val="22"/>
          <w:lang w:eastAsia="ca-ES"/>
        </w:rPr>
        <w:t xml:space="preserve"> de l’endemà de la </w:t>
      </w:r>
      <w:r w:rsidRPr="00F93E8F">
        <w:rPr>
          <w:rFonts w:cs="Arial"/>
          <w:sz w:val="22"/>
          <w:szCs w:val="22"/>
          <w:lang w:eastAsia="ca-ES"/>
        </w:rPr>
        <w:t>publicació de la convocatòria al BOP de Barcelona i</w:t>
      </w:r>
      <w:r>
        <w:rPr>
          <w:rFonts w:cs="Arial"/>
          <w:sz w:val="22"/>
          <w:szCs w:val="22"/>
          <w:lang w:eastAsia="ca-ES"/>
        </w:rPr>
        <w:t xml:space="preserve"> fins e</w:t>
      </w:r>
      <w:r w:rsidRPr="00F93E8F">
        <w:rPr>
          <w:rFonts w:cs="Arial"/>
          <w:sz w:val="22"/>
          <w:szCs w:val="22"/>
          <w:lang w:eastAsia="ca-ES"/>
        </w:rPr>
        <w:t xml:space="preserve">l </w:t>
      </w:r>
      <w:r w:rsidRPr="008E69BF">
        <w:rPr>
          <w:rFonts w:cs="Arial"/>
          <w:sz w:val="22"/>
          <w:szCs w:val="22"/>
          <w:lang w:eastAsia="ca-ES"/>
        </w:rPr>
        <w:t>16 de juny de 2023</w:t>
      </w:r>
      <w:r>
        <w:rPr>
          <w:rFonts w:cs="Arial"/>
          <w:sz w:val="22"/>
          <w:szCs w:val="22"/>
          <w:lang w:eastAsia="ca-ES"/>
        </w:rPr>
        <w:t>, inclòs</w:t>
      </w:r>
      <w:r w:rsidRPr="008E69BF">
        <w:rPr>
          <w:rFonts w:cs="Arial"/>
          <w:sz w:val="22"/>
          <w:szCs w:val="22"/>
          <w:lang w:eastAsia="ca-ES"/>
        </w:rPr>
        <w:t>.</w:t>
      </w:r>
    </w:p>
    <w:p w:rsidR="00833F7E" w:rsidRPr="00F93E8F" w:rsidRDefault="00833F7E" w:rsidP="00833F7E">
      <w:pPr>
        <w:autoSpaceDE w:val="0"/>
        <w:autoSpaceDN w:val="0"/>
        <w:adjustRightInd w:val="0"/>
        <w:rPr>
          <w:rFonts w:cs="Arial"/>
          <w:sz w:val="22"/>
          <w:szCs w:val="22"/>
          <w:u w:val="single"/>
        </w:rPr>
      </w:pPr>
    </w:p>
    <w:p w:rsidR="00833F7E" w:rsidRPr="00861DF8" w:rsidRDefault="00833F7E" w:rsidP="00833F7E">
      <w:pPr>
        <w:suppressAutoHyphens/>
        <w:rPr>
          <w:rFonts w:cs="Arial"/>
          <w:spacing w:val="-2"/>
          <w:sz w:val="22"/>
          <w:szCs w:val="22"/>
        </w:rPr>
      </w:pPr>
      <w:r>
        <w:rPr>
          <w:rFonts w:cs="Arial"/>
          <w:b/>
          <w:sz w:val="22"/>
          <w:szCs w:val="22"/>
          <w:u w:val="single"/>
        </w:rPr>
        <w:t>Quart.-</w:t>
      </w:r>
      <w:r w:rsidRPr="0071323A">
        <w:rPr>
          <w:rFonts w:cs="Arial"/>
          <w:b/>
          <w:sz w:val="22"/>
          <w:szCs w:val="22"/>
        </w:rPr>
        <w:t xml:space="preserve"> </w:t>
      </w:r>
      <w:r w:rsidRPr="00861DF8">
        <w:rPr>
          <w:rStyle w:val="nfasis"/>
          <w:rFonts w:eastAsia="Calibri" w:cs="Arial"/>
          <w:color w:val="000000"/>
          <w:sz w:val="22"/>
          <w:szCs w:val="22"/>
        </w:rPr>
        <w:t>Autoritzar, i disposar la despesa plurianual que es deriva del conveni, amb càrrec a les següents aplicacions pressupostàries</w:t>
      </w:r>
      <w:r w:rsidRPr="00861DF8">
        <w:rPr>
          <w:rFonts w:cs="Arial"/>
          <w:i/>
          <w:spacing w:val="-2"/>
          <w:sz w:val="22"/>
          <w:szCs w:val="22"/>
        </w:rPr>
        <w:t>:</w:t>
      </w:r>
      <w:r w:rsidRPr="00861DF8">
        <w:rPr>
          <w:rFonts w:cs="Arial"/>
          <w:spacing w:val="-2"/>
          <w:sz w:val="22"/>
          <w:szCs w:val="22"/>
        </w:rPr>
        <w:t xml:space="preserve"> </w:t>
      </w:r>
    </w:p>
    <w:p w:rsidR="00833F7E" w:rsidRPr="00861DF8" w:rsidRDefault="00833F7E" w:rsidP="00833F7E">
      <w:pPr>
        <w:suppressAutoHyphens/>
        <w:rPr>
          <w:rFonts w:cs="Arial"/>
          <w:spacing w:val="-2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2810"/>
        <w:gridCol w:w="2810"/>
      </w:tblGrid>
      <w:tr w:rsidR="00833F7E" w:rsidRPr="00861DF8" w:rsidTr="000D506E">
        <w:trPr>
          <w:trHeight w:val="373"/>
          <w:jc w:val="center"/>
        </w:trPr>
        <w:tc>
          <w:tcPr>
            <w:tcW w:w="2810" w:type="dxa"/>
            <w:vAlign w:val="center"/>
          </w:tcPr>
          <w:p w:rsidR="00833F7E" w:rsidRPr="00861DF8" w:rsidRDefault="00833F7E" w:rsidP="000D506E">
            <w:pPr>
              <w:suppressAutoHyphens/>
              <w:rPr>
                <w:rFonts w:cs="Arial"/>
                <w:spacing w:val="-2"/>
                <w:szCs w:val="22"/>
              </w:rPr>
            </w:pPr>
            <w:r w:rsidRPr="00861DF8">
              <w:rPr>
                <w:rFonts w:cs="Arial"/>
                <w:spacing w:val="-2"/>
                <w:sz w:val="22"/>
                <w:szCs w:val="22"/>
              </w:rPr>
              <w:t>Aplicació pressupostària</w:t>
            </w:r>
          </w:p>
        </w:tc>
        <w:tc>
          <w:tcPr>
            <w:tcW w:w="2810" w:type="dxa"/>
            <w:vAlign w:val="center"/>
          </w:tcPr>
          <w:p w:rsidR="00833F7E" w:rsidRPr="00920903" w:rsidRDefault="00833F7E" w:rsidP="000D506E">
            <w:pPr>
              <w:suppressAutoHyphens/>
              <w:rPr>
                <w:rFonts w:cs="Arial"/>
                <w:spacing w:val="-2"/>
                <w:szCs w:val="22"/>
              </w:rPr>
            </w:pPr>
            <w:r w:rsidRPr="00920903">
              <w:rPr>
                <w:rFonts w:cs="Arial"/>
                <w:spacing w:val="-2"/>
                <w:sz w:val="22"/>
                <w:szCs w:val="22"/>
              </w:rPr>
              <w:t>Import anual</w:t>
            </w:r>
          </w:p>
        </w:tc>
        <w:tc>
          <w:tcPr>
            <w:tcW w:w="2810" w:type="dxa"/>
            <w:vAlign w:val="center"/>
          </w:tcPr>
          <w:p w:rsidR="00833F7E" w:rsidRPr="00861DF8" w:rsidRDefault="00833F7E" w:rsidP="000D506E">
            <w:pPr>
              <w:suppressAutoHyphens/>
              <w:rPr>
                <w:rFonts w:cs="Arial"/>
                <w:spacing w:val="-2"/>
                <w:szCs w:val="22"/>
              </w:rPr>
            </w:pPr>
            <w:r w:rsidRPr="00861DF8">
              <w:rPr>
                <w:rFonts w:cs="Arial"/>
                <w:spacing w:val="-2"/>
                <w:sz w:val="22"/>
                <w:szCs w:val="22"/>
              </w:rPr>
              <w:t>Exercici comptable</w:t>
            </w:r>
          </w:p>
        </w:tc>
      </w:tr>
      <w:tr w:rsidR="00833F7E" w:rsidRPr="00861DF8" w:rsidTr="000D506E">
        <w:trPr>
          <w:trHeight w:val="233"/>
          <w:jc w:val="center"/>
        </w:trPr>
        <w:tc>
          <w:tcPr>
            <w:tcW w:w="2810" w:type="dxa"/>
            <w:vAlign w:val="center"/>
          </w:tcPr>
          <w:p w:rsidR="00833F7E" w:rsidRPr="00861DF8" w:rsidRDefault="00833F7E" w:rsidP="000D506E">
            <w:pPr>
              <w:suppressAutoHyphens/>
              <w:rPr>
                <w:rFonts w:cs="Arial"/>
                <w:spacing w:val="-2"/>
                <w:szCs w:val="22"/>
              </w:rPr>
            </w:pPr>
            <w:r>
              <w:rPr>
                <w:rFonts w:cs="Arial"/>
                <w:spacing w:val="-2"/>
                <w:sz w:val="22"/>
                <w:szCs w:val="22"/>
              </w:rPr>
              <w:t>3050/231101/48003</w:t>
            </w:r>
          </w:p>
        </w:tc>
        <w:tc>
          <w:tcPr>
            <w:tcW w:w="2810" w:type="dxa"/>
            <w:vAlign w:val="center"/>
          </w:tcPr>
          <w:p w:rsidR="00833F7E" w:rsidRPr="00920903" w:rsidRDefault="00833F7E" w:rsidP="000D506E">
            <w:pPr>
              <w:suppressAutoHyphens/>
              <w:jc w:val="right"/>
              <w:rPr>
                <w:rFonts w:cs="Arial"/>
                <w:spacing w:val="-2"/>
                <w:szCs w:val="22"/>
              </w:rPr>
            </w:pPr>
            <w:r>
              <w:rPr>
                <w:rFonts w:cs="Arial"/>
                <w:spacing w:val="-2"/>
                <w:sz w:val="22"/>
                <w:szCs w:val="22"/>
              </w:rPr>
              <w:t>19.340</w:t>
            </w:r>
            <w:r w:rsidRPr="00920903">
              <w:rPr>
                <w:rFonts w:cs="Arial"/>
                <w:spacing w:val="-2"/>
                <w:sz w:val="22"/>
                <w:szCs w:val="22"/>
              </w:rPr>
              <w:t xml:space="preserve"> €</w:t>
            </w:r>
          </w:p>
        </w:tc>
        <w:tc>
          <w:tcPr>
            <w:tcW w:w="2810" w:type="dxa"/>
            <w:vAlign w:val="center"/>
          </w:tcPr>
          <w:p w:rsidR="00833F7E" w:rsidRPr="00861DF8" w:rsidRDefault="00833F7E" w:rsidP="000D506E">
            <w:pPr>
              <w:suppressAutoHyphens/>
              <w:jc w:val="center"/>
              <w:rPr>
                <w:rFonts w:cs="Arial"/>
                <w:spacing w:val="-2"/>
                <w:szCs w:val="22"/>
              </w:rPr>
            </w:pPr>
            <w:r w:rsidRPr="00861DF8">
              <w:rPr>
                <w:rFonts w:cs="Arial"/>
                <w:spacing w:val="-2"/>
                <w:sz w:val="22"/>
                <w:szCs w:val="22"/>
              </w:rPr>
              <w:t>2023</w:t>
            </w:r>
          </w:p>
        </w:tc>
      </w:tr>
      <w:tr w:rsidR="00833F7E" w:rsidRPr="00861DF8" w:rsidTr="000D506E">
        <w:trPr>
          <w:trHeight w:val="127"/>
          <w:jc w:val="center"/>
        </w:trPr>
        <w:tc>
          <w:tcPr>
            <w:tcW w:w="2810" w:type="dxa"/>
            <w:vAlign w:val="center"/>
          </w:tcPr>
          <w:p w:rsidR="00833F7E" w:rsidRPr="00861DF8" w:rsidRDefault="00833F7E" w:rsidP="000D506E">
            <w:pPr>
              <w:suppressAutoHyphens/>
              <w:rPr>
                <w:rFonts w:cs="Arial"/>
                <w:spacing w:val="-2"/>
                <w:szCs w:val="22"/>
              </w:rPr>
            </w:pPr>
            <w:r w:rsidRPr="00861DF8">
              <w:rPr>
                <w:rFonts w:cs="Arial"/>
                <w:spacing w:val="-2"/>
                <w:sz w:val="22"/>
                <w:szCs w:val="22"/>
              </w:rPr>
              <w:t>La que correspongui</w:t>
            </w:r>
          </w:p>
        </w:tc>
        <w:tc>
          <w:tcPr>
            <w:tcW w:w="2810" w:type="dxa"/>
            <w:vAlign w:val="center"/>
          </w:tcPr>
          <w:p w:rsidR="00833F7E" w:rsidRPr="00920903" w:rsidRDefault="00833F7E" w:rsidP="000D506E">
            <w:pPr>
              <w:suppressAutoHyphens/>
              <w:jc w:val="right"/>
              <w:rPr>
                <w:rFonts w:cs="Arial"/>
                <w:spacing w:val="-2"/>
                <w:szCs w:val="22"/>
              </w:rPr>
            </w:pPr>
            <w:r>
              <w:rPr>
                <w:rFonts w:cs="Arial"/>
                <w:spacing w:val="-2"/>
                <w:sz w:val="22"/>
                <w:szCs w:val="22"/>
              </w:rPr>
              <w:t>38.680</w:t>
            </w:r>
            <w:r w:rsidRPr="00920903">
              <w:rPr>
                <w:rFonts w:cs="Arial"/>
                <w:spacing w:val="-2"/>
                <w:sz w:val="22"/>
                <w:szCs w:val="22"/>
              </w:rPr>
              <w:t xml:space="preserve"> €</w:t>
            </w:r>
          </w:p>
        </w:tc>
        <w:tc>
          <w:tcPr>
            <w:tcW w:w="2810" w:type="dxa"/>
            <w:vAlign w:val="center"/>
          </w:tcPr>
          <w:p w:rsidR="00833F7E" w:rsidRPr="00861DF8" w:rsidRDefault="00833F7E" w:rsidP="000D506E">
            <w:pPr>
              <w:suppressAutoHyphens/>
              <w:jc w:val="center"/>
              <w:rPr>
                <w:rFonts w:cs="Arial"/>
                <w:spacing w:val="-2"/>
                <w:szCs w:val="22"/>
              </w:rPr>
            </w:pPr>
            <w:r w:rsidRPr="00861DF8">
              <w:rPr>
                <w:rFonts w:cs="Arial"/>
                <w:spacing w:val="-2"/>
                <w:sz w:val="22"/>
                <w:szCs w:val="22"/>
              </w:rPr>
              <w:t>2024</w:t>
            </w:r>
          </w:p>
        </w:tc>
      </w:tr>
    </w:tbl>
    <w:p w:rsidR="00833F7E" w:rsidRDefault="00833F7E" w:rsidP="00833F7E">
      <w:pPr>
        <w:autoSpaceDE w:val="0"/>
        <w:autoSpaceDN w:val="0"/>
        <w:adjustRightInd w:val="0"/>
        <w:rPr>
          <w:rFonts w:cs="Arial"/>
          <w:sz w:val="22"/>
          <w:szCs w:val="22"/>
          <w:lang w:eastAsia="ca-ES"/>
        </w:rPr>
      </w:pPr>
    </w:p>
    <w:p w:rsidR="00B210A5" w:rsidRPr="00F93E8F" w:rsidRDefault="00B210A5" w:rsidP="00B210A5">
      <w:pPr>
        <w:autoSpaceDE w:val="0"/>
        <w:autoSpaceDN w:val="0"/>
        <w:adjustRightInd w:val="0"/>
        <w:rPr>
          <w:rFonts w:cs="Arial"/>
          <w:sz w:val="22"/>
          <w:szCs w:val="22"/>
          <w:lang w:eastAsia="ca-ES"/>
        </w:rPr>
      </w:pPr>
    </w:p>
    <w:p w:rsidR="00B210A5" w:rsidRDefault="00432F88" w:rsidP="00B210A5">
      <w:pPr>
        <w:autoSpaceDE w:val="0"/>
        <w:autoSpaceDN w:val="0"/>
        <w:adjustRightInd w:val="0"/>
        <w:rPr>
          <w:rFonts w:cs="Arial"/>
          <w:sz w:val="22"/>
          <w:szCs w:val="22"/>
          <w:lang w:bidi="ks-Deva"/>
        </w:rPr>
      </w:pPr>
      <w:r w:rsidRPr="00AC67DB">
        <w:rPr>
          <w:rFonts w:cs="Arial"/>
          <w:sz w:val="22"/>
          <w:szCs w:val="22"/>
          <w:lang w:bidi="ks-Deva"/>
        </w:rPr>
        <w:t xml:space="preserve">Molins de Rei, </w:t>
      </w:r>
      <w:r w:rsidR="00AC67DB" w:rsidRPr="00AC67DB">
        <w:rPr>
          <w:rFonts w:cs="Arial"/>
          <w:sz w:val="22"/>
          <w:szCs w:val="22"/>
          <w:lang w:bidi="ks-Deva"/>
        </w:rPr>
        <w:t>23 de maig</w:t>
      </w:r>
      <w:r w:rsidR="00833F7E" w:rsidRPr="00AC67DB">
        <w:rPr>
          <w:rFonts w:cs="Arial"/>
          <w:sz w:val="22"/>
          <w:szCs w:val="22"/>
          <w:lang w:bidi="ks-Deva"/>
        </w:rPr>
        <w:t xml:space="preserve"> 2023</w:t>
      </w:r>
    </w:p>
    <w:p w:rsidR="00432F88" w:rsidRDefault="00432F88" w:rsidP="00B210A5">
      <w:pPr>
        <w:autoSpaceDE w:val="0"/>
        <w:autoSpaceDN w:val="0"/>
        <w:adjustRightInd w:val="0"/>
        <w:rPr>
          <w:rFonts w:cs="Arial"/>
          <w:sz w:val="22"/>
          <w:szCs w:val="22"/>
          <w:lang w:bidi="ks-Deva"/>
        </w:rPr>
      </w:pPr>
    </w:p>
    <w:p w:rsidR="00432F88" w:rsidRDefault="00432F88" w:rsidP="00B210A5">
      <w:pPr>
        <w:autoSpaceDE w:val="0"/>
        <w:autoSpaceDN w:val="0"/>
        <w:adjustRightInd w:val="0"/>
        <w:rPr>
          <w:rFonts w:cs="Arial"/>
          <w:sz w:val="22"/>
          <w:szCs w:val="22"/>
          <w:lang w:bidi="ks-Deva"/>
        </w:rPr>
      </w:pPr>
      <w:r>
        <w:rPr>
          <w:rFonts w:cs="Arial"/>
          <w:sz w:val="22"/>
          <w:szCs w:val="22"/>
          <w:lang w:bidi="ks-Deva"/>
        </w:rPr>
        <w:t>L’ALCALDE,</w:t>
      </w:r>
    </w:p>
    <w:p w:rsidR="00432F88" w:rsidRPr="00EC3038" w:rsidRDefault="00432F88" w:rsidP="00B210A5">
      <w:pPr>
        <w:autoSpaceDE w:val="0"/>
        <w:autoSpaceDN w:val="0"/>
        <w:adjustRightInd w:val="0"/>
        <w:rPr>
          <w:rFonts w:cs="Arial"/>
          <w:sz w:val="22"/>
          <w:szCs w:val="22"/>
          <w:lang w:bidi="ks-Deva"/>
        </w:rPr>
      </w:pPr>
      <w:r>
        <w:rPr>
          <w:rFonts w:cs="Arial"/>
          <w:sz w:val="22"/>
          <w:szCs w:val="22"/>
          <w:lang w:bidi="ks-Deva"/>
        </w:rPr>
        <w:t>XAVI PAZ PENCHE</w:t>
      </w:r>
    </w:p>
    <w:p w:rsidR="006D548D" w:rsidRPr="00183236" w:rsidRDefault="006D548D" w:rsidP="006D548D">
      <w:pPr>
        <w:tabs>
          <w:tab w:val="left" w:pos="-1440"/>
          <w:tab w:val="left" w:pos="-720"/>
          <w:tab w:val="left" w:pos="0"/>
        </w:tabs>
        <w:suppressAutoHyphens/>
        <w:rPr>
          <w:spacing w:val="-3"/>
          <w:sz w:val="22"/>
          <w:szCs w:val="22"/>
        </w:rPr>
      </w:pPr>
    </w:p>
    <w:p w:rsidR="00B210A5" w:rsidRDefault="00B210A5" w:rsidP="006D548D">
      <w:pPr>
        <w:tabs>
          <w:tab w:val="left" w:pos="-1440"/>
          <w:tab w:val="left" w:pos="-720"/>
          <w:tab w:val="left" w:pos="0"/>
        </w:tabs>
        <w:suppressAutoHyphens/>
        <w:rPr>
          <w:spacing w:val="-3"/>
          <w:sz w:val="22"/>
          <w:szCs w:val="22"/>
        </w:rPr>
      </w:pPr>
    </w:p>
    <w:p w:rsidR="00B210A5" w:rsidRDefault="00B210A5" w:rsidP="006D548D">
      <w:pPr>
        <w:tabs>
          <w:tab w:val="left" w:pos="-1440"/>
          <w:tab w:val="left" w:pos="-720"/>
          <w:tab w:val="left" w:pos="0"/>
        </w:tabs>
        <w:suppressAutoHyphens/>
        <w:rPr>
          <w:spacing w:val="-3"/>
          <w:sz w:val="22"/>
          <w:szCs w:val="22"/>
        </w:rPr>
      </w:pPr>
    </w:p>
    <w:sectPr w:rsidR="00B210A5" w:rsidSect="0059586A">
      <w:headerReference w:type="default" r:id="rId10"/>
      <w:footerReference w:type="default" r:id="rId11"/>
      <w:pgSz w:w="11906" w:h="16838"/>
      <w:pgMar w:top="2269" w:right="1701" w:bottom="1560" w:left="1701" w:header="708" w:footer="6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4D9" w:rsidRDefault="004034D9" w:rsidP="004034D9">
      <w:r>
        <w:separator/>
      </w:r>
    </w:p>
  </w:endnote>
  <w:endnote w:type="continuationSeparator" w:id="0">
    <w:p w:rsidR="004034D9" w:rsidRDefault="004034D9" w:rsidP="0040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86A" w:rsidRPr="000F48F4" w:rsidRDefault="0059586A" w:rsidP="0059586A">
    <w:pPr>
      <w:pStyle w:val="Piedepgina"/>
      <w:rPr>
        <w:rFonts w:ascii="Georgia" w:hAnsi="Georgia"/>
        <w:sz w:val="16"/>
        <w:lang w:val="es-ES"/>
      </w:rPr>
    </w:pPr>
    <w:r w:rsidRPr="000F48F4">
      <w:rPr>
        <w:rFonts w:ascii="Georgia" w:hAnsi="Georgia"/>
        <w:sz w:val="16"/>
        <w:lang w:val="es-ES"/>
      </w:rPr>
      <w:t xml:space="preserve">Pl. Catalunya, </w:t>
    </w:r>
    <w:proofErr w:type="gramStart"/>
    <w:r w:rsidRPr="000F48F4">
      <w:rPr>
        <w:rFonts w:ascii="Georgia" w:hAnsi="Georgia"/>
        <w:sz w:val="16"/>
        <w:lang w:val="es-ES"/>
      </w:rPr>
      <w:t>1  |</w:t>
    </w:r>
    <w:proofErr w:type="gramEnd"/>
    <w:r w:rsidRPr="000F48F4">
      <w:rPr>
        <w:rFonts w:ascii="Georgia" w:hAnsi="Georgia"/>
        <w:sz w:val="16"/>
        <w:lang w:val="es-ES"/>
      </w:rPr>
      <w:t xml:space="preserve"> 08750 Molins de Rei</w:t>
    </w:r>
  </w:p>
  <w:p w:rsidR="0059586A" w:rsidRDefault="0059586A">
    <w:pPr>
      <w:pStyle w:val="Piedepgina"/>
      <w:rPr>
        <w:rFonts w:ascii="Georgia" w:hAnsi="Georgia"/>
        <w:sz w:val="16"/>
      </w:rPr>
    </w:pPr>
    <w:r w:rsidRPr="000F48F4">
      <w:rPr>
        <w:rFonts w:ascii="Georgia" w:hAnsi="Georgia"/>
        <w:sz w:val="16"/>
        <w:lang w:val="es-ES"/>
      </w:rPr>
      <w:t xml:space="preserve">Tel. 93 680 33 40 | </w:t>
    </w:r>
    <w:hyperlink r:id="rId1" w:history="1">
      <w:r w:rsidRPr="00CB0D5E">
        <w:rPr>
          <w:rStyle w:val="Hipervnculo"/>
          <w:rFonts w:ascii="Georgia" w:hAnsi="Georgia"/>
          <w:sz w:val="16"/>
          <w:lang w:val="es-ES"/>
        </w:rPr>
        <w:t>ajuntament@molinsderei.cat</w:t>
      </w:r>
    </w:hyperlink>
  </w:p>
  <w:p w:rsidR="0059586A" w:rsidRPr="0059586A" w:rsidRDefault="0059586A">
    <w:pPr>
      <w:pStyle w:val="Piedepgina"/>
      <w:rPr>
        <w:rFonts w:ascii="Georgia" w:hAnsi="Georgia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4D9" w:rsidRDefault="004034D9" w:rsidP="004034D9">
      <w:r>
        <w:separator/>
      </w:r>
    </w:p>
  </w:footnote>
  <w:footnote w:type="continuationSeparator" w:id="0">
    <w:p w:rsidR="004034D9" w:rsidRDefault="004034D9" w:rsidP="00403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4D9" w:rsidRDefault="004034D9">
    <w:pPr>
      <w:pStyle w:val="Encabezado"/>
    </w:pPr>
    <w:r w:rsidRPr="0067501E">
      <w:rPr>
        <w:noProof/>
        <w:lang w:eastAsia="ca-ES"/>
      </w:rPr>
      <w:drawing>
        <wp:anchor distT="0" distB="0" distL="114300" distR="114300" simplePos="0" relativeHeight="251658752" behindDoc="0" locked="0" layoutInCell="1" allowOverlap="1" wp14:anchorId="78373D47" wp14:editId="7A36C653">
          <wp:simplePos x="0" y="0"/>
          <wp:positionH relativeFrom="column">
            <wp:posOffset>0</wp:posOffset>
          </wp:positionH>
          <wp:positionV relativeFrom="paragraph">
            <wp:posOffset>180340</wp:posOffset>
          </wp:positionV>
          <wp:extent cx="1628775" cy="542925"/>
          <wp:effectExtent l="19050" t="0" r="9525" b="0"/>
          <wp:wrapSquare wrapText="bothSides"/>
          <wp:docPr id="9" name="Imatg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909A6"/>
    <w:multiLevelType w:val="hybridMultilevel"/>
    <w:tmpl w:val="8AFA183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E5C16"/>
    <w:multiLevelType w:val="hybridMultilevel"/>
    <w:tmpl w:val="DD56A800"/>
    <w:lvl w:ilvl="0" w:tplc="41EEBD6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AC0324"/>
    <w:multiLevelType w:val="hybridMultilevel"/>
    <w:tmpl w:val="2C4E2502"/>
    <w:lvl w:ilvl="0" w:tplc="DCB00DF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DF3830"/>
    <w:multiLevelType w:val="hybridMultilevel"/>
    <w:tmpl w:val="47888C0A"/>
    <w:lvl w:ilvl="0" w:tplc="DCB00DF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CA25EB"/>
    <w:multiLevelType w:val="hybridMultilevel"/>
    <w:tmpl w:val="CDB64118"/>
    <w:lvl w:ilvl="0" w:tplc="3D929E7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111AB9"/>
    <w:multiLevelType w:val="hybridMultilevel"/>
    <w:tmpl w:val="BBF896B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FE0D7D"/>
    <w:multiLevelType w:val="hybridMultilevel"/>
    <w:tmpl w:val="D752DDF0"/>
    <w:lvl w:ilvl="0" w:tplc="E9806818">
      <w:start w:val="31"/>
      <w:numFmt w:val="bullet"/>
      <w:lvlText w:val=""/>
      <w:lvlJc w:val="left"/>
      <w:pPr>
        <w:ind w:left="720" w:hanging="360"/>
      </w:pPr>
      <w:rPr>
        <w:rFonts w:ascii="Symbol" w:eastAsia="ArialMT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548D"/>
    <w:rsid w:val="00104008"/>
    <w:rsid w:val="00106359"/>
    <w:rsid w:val="00130553"/>
    <w:rsid w:val="002043F0"/>
    <w:rsid w:val="0022702B"/>
    <w:rsid w:val="002941AB"/>
    <w:rsid w:val="00311C82"/>
    <w:rsid w:val="004034D9"/>
    <w:rsid w:val="00432F88"/>
    <w:rsid w:val="004B61F9"/>
    <w:rsid w:val="004B7444"/>
    <w:rsid w:val="0053357E"/>
    <w:rsid w:val="0059586A"/>
    <w:rsid w:val="006C66BF"/>
    <w:rsid w:val="006D548D"/>
    <w:rsid w:val="00742E25"/>
    <w:rsid w:val="00833F7E"/>
    <w:rsid w:val="008532B5"/>
    <w:rsid w:val="008814CA"/>
    <w:rsid w:val="00A47314"/>
    <w:rsid w:val="00AC67DB"/>
    <w:rsid w:val="00AD1C92"/>
    <w:rsid w:val="00B210A5"/>
    <w:rsid w:val="00B87A43"/>
    <w:rsid w:val="00BC5ACA"/>
    <w:rsid w:val="00C3689B"/>
    <w:rsid w:val="00C840C3"/>
    <w:rsid w:val="00CD2C6B"/>
    <w:rsid w:val="00D9682A"/>
    <w:rsid w:val="00E0361A"/>
    <w:rsid w:val="00E25A12"/>
    <w:rsid w:val="00E6106F"/>
    <w:rsid w:val="00FB2C9A"/>
    <w:rsid w:val="00FF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A52C68-D47D-4B85-97FA-0A1ACC472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548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D548D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6D548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6D548D"/>
    <w:pPr>
      <w:jc w:val="left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D548D"/>
    <w:rPr>
      <w:rFonts w:ascii="Consolas" w:eastAsia="Calibri" w:hAnsi="Consolas" w:cs="Times New Roman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B87A43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ca-ES"/>
    </w:rPr>
  </w:style>
  <w:style w:type="character" w:styleId="nfasis">
    <w:name w:val="Emphasis"/>
    <w:qFormat/>
    <w:rsid w:val="00833F7E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4034D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034D9"/>
    <w:rPr>
      <w:rFonts w:ascii="Arial" w:eastAsia="Times New Roman" w:hAnsi="Arial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4034D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034D9"/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57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olinsderei.ca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olinsderei.ca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juntament@molinsderei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1675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apb</dc:creator>
  <cp:lastModifiedBy>Anna Planas Beltran</cp:lastModifiedBy>
  <cp:revision>11</cp:revision>
  <cp:lastPrinted>2023-05-23T06:55:00Z</cp:lastPrinted>
  <dcterms:created xsi:type="dcterms:W3CDTF">2023-05-23T06:41:00Z</dcterms:created>
  <dcterms:modified xsi:type="dcterms:W3CDTF">2023-05-30T11:24:00Z</dcterms:modified>
</cp:coreProperties>
</file>