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D49A0" w14:textId="77777777" w:rsidR="00B4691F" w:rsidRPr="00BC234E" w:rsidRDefault="00B4691F" w:rsidP="00B4691F">
      <w:pPr>
        <w:pStyle w:val="Default"/>
        <w:rPr>
          <w:rFonts w:ascii="Arial" w:hAnsi="Arial" w:cs="Arial"/>
          <w:bCs/>
          <w:sz w:val="22"/>
          <w:szCs w:val="22"/>
          <w:lang w:val="ca-ES"/>
        </w:rPr>
      </w:pPr>
      <w:r w:rsidRPr="00BC234E">
        <w:rPr>
          <w:rFonts w:ascii="Arial" w:hAnsi="Arial" w:cs="Arial"/>
          <w:b/>
          <w:bCs/>
          <w:sz w:val="22"/>
          <w:szCs w:val="22"/>
          <w:lang w:val="ca-ES"/>
        </w:rPr>
        <w:t>Expedient</w:t>
      </w:r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: </w:t>
      </w:r>
      <w:r>
        <w:rPr>
          <w:rFonts w:ascii="Arial" w:hAnsi="Arial" w:cs="Arial"/>
          <w:bCs/>
          <w:sz w:val="22"/>
          <w:szCs w:val="22"/>
          <w:lang w:val="ca-ES"/>
        </w:rPr>
        <w:t>916</w:t>
      </w:r>
      <w:r w:rsidRPr="00BC234E">
        <w:rPr>
          <w:rFonts w:ascii="Arial" w:hAnsi="Arial" w:cs="Arial"/>
          <w:bCs/>
          <w:sz w:val="22"/>
          <w:szCs w:val="22"/>
          <w:lang w:val="ca-ES"/>
        </w:rPr>
        <w:t>/202</w:t>
      </w:r>
      <w:r>
        <w:rPr>
          <w:rFonts w:ascii="Arial" w:hAnsi="Arial" w:cs="Arial"/>
          <w:bCs/>
          <w:sz w:val="22"/>
          <w:szCs w:val="22"/>
          <w:lang w:val="ca-ES"/>
        </w:rPr>
        <w:t>3</w:t>
      </w:r>
    </w:p>
    <w:p w14:paraId="447E4602" w14:textId="77777777" w:rsidR="00B4691F" w:rsidRPr="00BC234E" w:rsidRDefault="00B4691F" w:rsidP="00B4691F">
      <w:pPr>
        <w:pStyle w:val="Default"/>
        <w:rPr>
          <w:rFonts w:ascii="Arial" w:hAnsi="Arial" w:cs="Arial"/>
          <w:bCs/>
          <w:sz w:val="22"/>
          <w:szCs w:val="22"/>
          <w:lang w:val="ca-ES"/>
        </w:rPr>
      </w:pPr>
      <w:r w:rsidRPr="00BC234E">
        <w:rPr>
          <w:rFonts w:ascii="Arial" w:hAnsi="Arial" w:cs="Arial"/>
          <w:b/>
          <w:bCs/>
          <w:sz w:val="22"/>
          <w:szCs w:val="22"/>
          <w:lang w:val="ca-ES"/>
        </w:rPr>
        <w:t>Assumpte</w:t>
      </w:r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: </w:t>
      </w:r>
      <w:r>
        <w:rPr>
          <w:rFonts w:ascii="Arial" w:hAnsi="Arial" w:cs="Arial"/>
          <w:bCs/>
          <w:sz w:val="22"/>
          <w:szCs w:val="22"/>
          <w:lang w:val="ca-ES"/>
        </w:rPr>
        <w:t xml:space="preserve">Premis </w:t>
      </w:r>
      <w:r w:rsidRPr="00BC234E">
        <w:rPr>
          <w:rFonts w:ascii="Arial" w:hAnsi="Arial" w:cs="Arial"/>
          <w:bCs/>
          <w:sz w:val="22"/>
          <w:szCs w:val="22"/>
          <w:lang w:val="ca-ES"/>
        </w:rPr>
        <w:t>Literari</w:t>
      </w:r>
      <w:r>
        <w:rPr>
          <w:rFonts w:ascii="Arial" w:hAnsi="Arial" w:cs="Arial"/>
          <w:bCs/>
          <w:sz w:val="22"/>
          <w:szCs w:val="22"/>
          <w:lang w:val="ca-ES"/>
        </w:rPr>
        <w:t>s</w:t>
      </w:r>
      <w:r w:rsidRPr="00BC234E">
        <w:rPr>
          <w:rFonts w:ascii="Arial" w:hAnsi="Arial" w:cs="Arial"/>
          <w:bCs/>
          <w:sz w:val="22"/>
          <w:szCs w:val="22"/>
          <w:lang w:val="ca-ES"/>
        </w:rPr>
        <w:t xml:space="preserve"> </w:t>
      </w:r>
      <w:r>
        <w:rPr>
          <w:rFonts w:ascii="Arial" w:hAnsi="Arial" w:cs="Arial"/>
          <w:bCs/>
          <w:sz w:val="22"/>
          <w:szCs w:val="22"/>
          <w:lang w:val="ca-ES"/>
        </w:rPr>
        <w:t xml:space="preserve">Ciutat de </w:t>
      </w:r>
      <w:r w:rsidRPr="00BC234E">
        <w:rPr>
          <w:rFonts w:ascii="Arial" w:hAnsi="Arial" w:cs="Arial"/>
          <w:bCs/>
          <w:sz w:val="22"/>
          <w:szCs w:val="22"/>
          <w:lang w:val="ca-ES"/>
        </w:rPr>
        <w:t>Carlet 202</w:t>
      </w:r>
      <w:r>
        <w:rPr>
          <w:rFonts w:ascii="Arial" w:hAnsi="Arial" w:cs="Arial"/>
          <w:bCs/>
          <w:sz w:val="22"/>
          <w:szCs w:val="22"/>
          <w:lang w:val="ca-ES"/>
        </w:rPr>
        <w:t>3</w:t>
      </w:r>
    </w:p>
    <w:p w14:paraId="5DC76865" w14:textId="77777777" w:rsidR="001E3065" w:rsidRDefault="001E3065">
      <w:pPr>
        <w:ind w:firstLine="720"/>
      </w:pPr>
    </w:p>
    <w:p w14:paraId="45FCDD55" w14:textId="77777777" w:rsidR="001E3065" w:rsidRDefault="00187692">
      <w:pPr>
        <w:jc w:val="center"/>
        <w:rPr>
          <w:b/>
          <w:sz w:val="28"/>
          <w:szCs w:val="28"/>
          <w:lang w:val="ca-ES"/>
        </w:rPr>
      </w:pPr>
      <w:r>
        <w:rPr>
          <w:b/>
          <w:sz w:val="28"/>
          <w:szCs w:val="28"/>
          <w:lang w:val="ca-ES"/>
        </w:rPr>
        <w:t>EDICTE</w:t>
      </w:r>
    </w:p>
    <w:p w14:paraId="10C3DC46" w14:textId="2DA78780" w:rsidR="001E3065" w:rsidRDefault="00187692">
      <w:pPr>
        <w:jc w:val="center"/>
      </w:pPr>
      <w:r>
        <w:rPr>
          <w:b/>
          <w:bCs/>
          <w:szCs w:val="22"/>
          <w:lang w:val="ca-ES"/>
        </w:rPr>
        <w:t>CONVOCATÒRIA DELS PREMIS LITERARIS CIUTAT DE CARLET 202</w:t>
      </w:r>
      <w:r w:rsidR="00B4691F">
        <w:rPr>
          <w:b/>
          <w:bCs/>
          <w:szCs w:val="22"/>
          <w:lang w:val="ca-ES"/>
        </w:rPr>
        <w:t>3</w:t>
      </w:r>
    </w:p>
    <w:p w14:paraId="44E62D77" w14:textId="77777777" w:rsidR="001E3065" w:rsidRDefault="001E3065">
      <w:pPr>
        <w:jc w:val="both"/>
        <w:rPr>
          <w:color w:val="000000"/>
          <w:lang w:val="ca-ES"/>
        </w:rPr>
      </w:pPr>
    </w:p>
    <w:p w14:paraId="45446E9C" w14:textId="77777777" w:rsidR="00B4691F" w:rsidRDefault="00B4691F" w:rsidP="00FC63AB">
      <w:pPr>
        <w:jc w:val="both"/>
        <w:rPr>
          <w:lang w:val="ca-ES-valencia"/>
        </w:rPr>
      </w:pPr>
      <w:r>
        <w:rPr>
          <w:color w:val="000000"/>
          <w:lang w:val="ca-ES-valencia"/>
        </w:rPr>
        <w:t>Enguany arribem a la huitena convocatòria dels Premis Literaris Ciutat de Carlet en les modalitats de narrativa, poesia i relat breu, amb la finalitat de contribuir a la promoció i difusió de la creació literària i la lectura en valencià com també a la normalització de la nostra llengua.</w:t>
      </w:r>
    </w:p>
    <w:p w14:paraId="4658A258" w14:textId="77777777" w:rsidR="00B4691F" w:rsidRDefault="00B4691F" w:rsidP="00FC63AB">
      <w:pPr>
        <w:jc w:val="both"/>
        <w:rPr>
          <w:color w:val="000000"/>
          <w:lang w:val="ca-ES"/>
        </w:rPr>
      </w:pPr>
      <w:r w:rsidRPr="00BC234E">
        <w:rPr>
          <w:color w:val="000000"/>
          <w:lang w:val="ca-ES"/>
        </w:rPr>
        <w:tab/>
      </w:r>
    </w:p>
    <w:p w14:paraId="5995B477" w14:textId="77777777" w:rsidR="00B4691F" w:rsidRDefault="00B4691F" w:rsidP="00FC63AB">
      <w:pPr>
        <w:pStyle w:val="LO-Normal1"/>
        <w:jc w:val="both"/>
        <w:textAlignment w:val="auto"/>
        <w:rPr>
          <w:rStyle w:val="Fuentedeprrafopredeter2"/>
          <w:szCs w:val="22"/>
        </w:rPr>
      </w:pPr>
      <w:r w:rsidRPr="000C264B">
        <w:rPr>
          <w:rStyle w:val="Fuentedeprrafopredeter2"/>
          <w:szCs w:val="22"/>
        </w:rPr>
        <w:t>La present convocatòria es regeix per l’Ordenança general de subvencions aprovada en sessió plenària el 27 de gener de 2022 i publicat el text íntegre en el Butlletí Oficial de la Província núm. 68, en data 7 d’abril de 2022.</w:t>
      </w:r>
    </w:p>
    <w:p w14:paraId="605CBDB8" w14:textId="77777777" w:rsidR="00D63C9A" w:rsidRDefault="00D63C9A" w:rsidP="00FC63AB">
      <w:pPr>
        <w:pStyle w:val="LO-Normal1"/>
        <w:jc w:val="both"/>
        <w:textAlignment w:val="auto"/>
        <w:rPr>
          <w:rStyle w:val="Fuentedeprrafopredeter2"/>
          <w:szCs w:val="22"/>
        </w:rPr>
      </w:pPr>
    </w:p>
    <w:p w14:paraId="639BAF94" w14:textId="62553137" w:rsidR="00D63C9A" w:rsidRDefault="00FC63AB" w:rsidP="00FC63AB">
      <w:pPr>
        <w:jc w:val="both"/>
        <w:rPr>
          <w:color w:val="000000"/>
          <w:lang w:val="ca-ES"/>
        </w:rPr>
      </w:pPr>
      <w:r>
        <w:rPr>
          <w:color w:val="000000"/>
          <w:lang w:val="ca-ES"/>
        </w:rPr>
        <w:t>El</w:t>
      </w:r>
      <w:r w:rsidR="00D63C9A">
        <w:rPr>
          <w:color w:val="000000"/>
          <w:lang w:val="ca-ES"/>
        </w:rPr>
        <w:t xml:space="preserve"> decret 2023/1234, de data 22 de maig de 2023, resol aprovar la convocatòria dels Premis Literaris Ciutat de Carlet 2023 en les modalitats de narrativa, poesia i relat breu.</w:t>
      </w:r>
    </w:p>
    <w:p w14:paraId="555E557E" w14:textId="77777777" w:rsidR="00D63C9A" w:rsidRDefault="00D63C9A" w:rsidP="00FC63AB">
      <w:pPr>
        <w:jc w:val="both"/>
        <w:rPr>
          <w:color w:val="000000"/>
          <w:lang w:val="ca-ES"/>
        </w:rPr>
      </w:pPr>
    </w:p>
    <w:p w14:paraId="44C769DD" w14:textId="54442578" w:rsidR="00D63C9A" w:rsidRDefault="00D63C9A" w:rsidP="00D63C9A">
      <w:pPr>
        <w:jc w:val="both"/>
        <w:rPr>
          <w:color w:val="000000"/>
          <w:lang w:val="ca-ES"/>
        </w:rPr>
      </w:pPr>
      <w:r>
        <w:rPr>
          <w:color w:val="000000"/>
          <w:lang w:val="ca-ES"/>
        </w:rPr>
        <w:t>Especificacions:</w:t>
      </w:r>
    </w:p>
    <w:p w14:paraId="43F3F10D" w14:textId="77777777" w:rsidR="00D63C9A" w:rsidRDefault="00D63C9A" w:rsidP="00D63C9A">
      <w:pPr>
        <w:jc w:val="both"/>
      </w:pPr>
    </w:p>
    <w:p w14:paraId="0D9C1CD6" w14:textId="170C5E16" w:rsidR="00B4691F" w:rsidRPr="00D63C9A" w:rsidRDefault="00D63C9A" w:rsidP="00B4691F">
      <w:pPr>
        <w:pStyle w:val="LO-Normal1"/>
        <w:spacing w:line="276" w:lineRule="auto"/>
      </w:pPr>
      <w:r w:rsidRPr="00D63C9A"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VIII </w:t>
      </w:r>
      <w:r w:rsidR="00B4691F" w:rsidRPr="00D63C9A">
        <w:rPr>
          <w:b/>
          <w:bCs/>
          <w:szCs w:val="22"/>
        </w:rPr>
        <w:t>Premi de narrativa Ciutat de Carlet</w:t>
      </w:r>
    </w:p>
    <w:p w14:paraId="390AF454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1. Hi podran concórrer treballs narratius de ficció, en qualsevol modalitat (relats, novel·la...), escrits en valencià o en qualsevol altra varietat de la llengua.</w:t>
      </w:r>
    </w:p>
    <w:p w14:paraId="744C0DA5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2. Les obres, que hauran de ser originals i inèdites, tindran entre 90 i 180 pàgines DIN-A4, font de lletra </w:t>
      </w:r>
      <w:proofErr w:type="spellStart"/>
      <w:r w:rsidRPr="00D63C9A">
        <w:rPr>
          <w:szCs w:val="22"/>
        </w:rPr>
        <w:t>Times</w:t>
      </w:r>
      <w:proofErr w:type="spellEnd"/>
      <w:r w:rsidRPr="00D63C9A">
        <w:rPr>
          <w:szCs w:val="22"/>
        </w:rPr>
        <w:t xml:space="preserve"> New Roman, grandària 12, interlineat 1,5. No hi podran concursar obres guardonades en altres certàmens. Presentada l’obra al premi, no es podrà retirar per fer-hi correccions o ampliar-ne el text. El guanyador/a haurà d’acceptar per escrit la concessió del premi en el moment en què se li </w:t>
      </w:r>
      <w:proofErr w:type="spellStart"/>
      <w:r w:rsidRPr="00D63C9A">
        <w:rPr>
          <w:szCs w:val="22"/>
        </w:rPr>
        <w:t>comunique</w:t>
      </w:r>
      <w:proofErr w:type="spellEnd"/>
      <w:r w:rsidRPr="00D63C9A">
        <w:rPr>
          <w:szCs w:val="22"/>
        </w:rPr>
        <w:t xml:space="preserve"> i comprometre’s a participar en l’acte públic de lliurament del premi, com també en els actes promocionals que s’organitzen; igualment, haurà d’estar al corrent de les obligacions tributàries i amb la Seguretat Social i no tenir deutes amb la tresoreria municipal.</w:t>
      </w:r>
    </w:p>
    <w:p w14:paraId="24B47445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3. Els treballs seran tramesos en format PDF a l’adreça electrònica oberta expressament per al premi (premiciutatdecarlet@gmail.com) fins al 31 de juliol de 2023. L’assumpte del correu serà “NARRATIVA” i l’arxiu durà com a nom el títol de l’obra; en el document PDF no constarà el nom de l’autor/a ni cap referència explícita que </w:t>
      </w:r>
      <w:proofErr w:type="spellStart"/>
      <w:r w:rsidRPr="00D63C9A">
        <w:rPr>
          <w:szCs w:val="22"/>
        </w:rPr>
        <w:t>l’identifique</w:t>
      </w:r>
      <w:proofErr w:type="spellEnd"/>
      <w:r w:rsidRPr="00D63C9A">
        <w:rPr>
          <w:szCs w:val="22"/>
        </w:rPr>
        <w:t>, si bé es podran usar pseudònims. En un altre arxiu, també en format PDF, hauran de consignar-se les dades següents: títol de l’obra concursant, pseudònim si n’hi ha, nom complet de l’autor/a, còpia digitalitzada del DNI, adreça, adreça electrònica i telèfon de contacte. Aquest segon arxiu durà com a nom “PLICA + títol de l’obra”. L’organització contestarà els correus dels concursants com a garantia que s’han rebut correctament.</w:t>
      </w:r>
    </w:p>
    <w:p w14:paraId="39DD4253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4. Hi haurà un únic premi, indivisible, de 3.000 euros (subjecte a les retencions que pertoquen legalment) i la publicació de l’obra. El premi podrà ser declarat desert si les obres presentades no reuneixen, a criteri del jurat, mèrits suficients o no s’ajusten a les condicions de la convocatòria. El jurat podrà fer mencions honorífiques de l’obra o obres finalistes.</w:t>
      </w:r>
    </w:p>
    <w:p w14:paraId="78463A06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5. L’obra guanyadora serà publicada en la col·lecció MANUZIO NARRATIVA de l’editorial </w:t>
      </w:r>
      <w:proofErr w:type="spellStart"/>
      <w:r w:rsidRPr="00D63C9A">
        <w:rPr>
          <w:szCs w:val="22"/>
        </w:rPr>
        <w:t>Neopàtria</w:t>
      </w:r>
      <w:proofErr w:type="spellEnd"/>
      <w:r w:rsidRPr="00D63C9A">
        <w:rPr>
          <w:szCs w:val="22"/>
        </w:rPr>
        <w:t>.</w:t>
      </w:r>
    </w:p>
    <w:p w14:paraId="392CEA25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lastRenderedPageBreak/>
        <w:t>6. El jurat del VIII Premi de Narrativa Ciutat de Carlet el formaran l’alcaldessa, que tindrà la condició de presidenta, i vocals nomenats entre persones de reconegut prestigi en l’àmbit literari i cultural. El jurat farà una proposta d’atorgament del premi i l’alcaldessa de l’Ajuntament de Carlet dictarà la resolució corresponent.</w:t>
      </w:r>
    </w:p>
    <w:p w14:paraId="0B1F71EC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7. El premi es lliurarà la nit del 25 de novembre de 2023, en el transcurs d’un acte i sopar literari públics.</w:t>
      </w:r>
    </w:p>
    <w:p w14:paraId="50623477" w14:textId="59D1C250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8. L’editorial </w:t>
      </w:r>
      <w:proofErr w:type="spellStart"/>
      <w:r w:rsidRPr="00D63C9A">
        <w:rPr>
          <w:szCs w:val="22"/>
        </w:rPr>
        <w:t>Neopàtria</w:t>
      </w:r>
      <w:proofErr w:type="spellEnd"/>
      <w:r w:rsidRPr="00D63C9A">
        <w:rPr>
          <w:szCs w:val="22"/>
        </w:rPr>
        <w:t xml:space="preserve"> es reserva el dret de publicar en qualsevol de les seues col·leccions, durant tres mesos després de donar el premi i d’acord amb l’autor/a, els treballs presentats no premiats i que </w:t>
      </w:r>
      <w:proofErr w:type="spellStart"/>
      <w:r w:rsidRPr="00D63C9A">
        <w:rPr>
          <w:szCs w:val="22"/>
        </w:rPr>
        <w:t>tinguen</w:t>
      </w:r>
      <w:proofErr w:type="spellEnd"/>
      <w:r w:rsidRPr="00D63C9A">
        <w:rPr>
          <w:szCs w:val="22"/>
        </w:rPr>
        <w:t xml:space="preserve"> la suficient qualitat i </w:t>
      </w:r>
      <w:proofErr w:type="spellStart"/>
      <w:r w:rsidRPr="00D63C9A">
        <w:rPr>
          <w:szCs w:val="22"/>
        </w:rPr>
        <w:t>interés</w:t>
      </w:r>
      <w:proofErr w:type="spellEnd"/>
      <w:r w:rsidRPr="00D63C9A">
        <w:rPr>
          <w:szCs w:val="22"/>
        </w:rPr>
        <w:t>.</w:t>
      </w:r>
      <w:r w:rsidR="00D63C9A">
        <w:rPr>
          <w:szCs w:val="22"/>
        </w:rPr>
        <w:t>”</w:t>
      </w:r>
    </w:p>
    <w:p w14:paraId="628388E1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</w:p>
    <w:p w14:paraId="6B26FCCC" w14:textId="7A1501A5" w:rsidR="00B4691F" w:rsidRPr="00D63C9A" w:rsidRDefault="00D63C9A" w:rsidP="00B4691F">
      <w:pPr>
        <w:pStyle w:val="LO-Normal1"/>
        <w:spacing w:line="276" w:lineRule="auto"/>
      </w:pPr>
      <w:r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VIII </w:t>
      </w:r>
      <w:r w:rsidR="00B4691F" w:rsidRPr="00D63C9A">
        <w:rPr>
          <w:b/>
          <w:bCs/>
          <w:szCs w:val="22"/>
        </w:rPr>
        <w:t xml:space="preserve">Premi de poesia Xavier </w:t>
      </w:r>
      <w:proofErr w:type="spellStart"/>
      <w:r w:rsidR="00B4691F" w:rsidRPr="00D63C9A">
        <w:rPr>
          <w:b/>
          <w:bCs/>
          <w:szCs w:val="22"/>
        </w:rPr>
        <w:t>Casp</w:t>
      </w:r>
      <w:proofErr w:type="spellEnd"/>
    </w:p>
    <w:p w14:paraId="51BD0EE0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1. Hi podran concórrer treballs poètics, en qualsevol modalitat, escrits en valencià o en qualsevol altra varietat de la llengua.</w:t>
      </w:r>
    </w:p>
    <w:p w14:paraId="5CF08F73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2. Les obres, que hauran de ser originals i inèdites, tindran entre 60 i 120 pàgines, font de lletra </w:t>
      </w:r>
      <w:proofErr w:type="spellStart"/>
      <w:r w:rsidRPr="00D63C9A">
        <w:rPr>
          <w:szCs w:val="22"/>
        </w:rPr>
        <w:t>Times</w:t>
      </w:r>
      <w:proofErr w:type="spellEnd"/>
      <w:r w:rsidRPr="00D63C9A">
        <w:rPr>
          <w:szCs w:val="22"/>
        </w:rPr>
        <w:t xml:space="preserve"> New Roman, grandària 12. No hi podran concursar obres guardonades en altres certàmens. Presentada l’obra al premi, no es podrà retirar per fer-hi correccions o ampliar-ne el text. El guanyador/a haurà d’acceptar per escrit la concessió del premi en el moment en què se li </w:t>
      </w:r>
      <w:proofErr w:type="spellStart"/>
      <w:r w:rsidRPr="00D63C9A">
        <w:rPr>
          <w:szCs w:val="22"/>
        </w:rPr>
        <w:t>comunique</w:t>
      </w:r>
      <w:proofErr w:type="spellEnd"/>
      <w:r w:rsidRPr="00D63C9A">
        <w:rPr>
          <w:szCs w:val="22"/>
        </w:rPr>
        <w:t xml:space="preserve"> i comprometre’s a participar en l’acte públic de lliurament del premi, com també en els actes promocionals que s’organitzen; igualment, haurà d’estar al corrent de les obligacions tributàries i amb la Seguretat Social i no tenir deutes amb la tresoreria municipal.</w:t>
      </w:r>
    </w:p>
    <w:p w14:paraId="13BC1415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3. Els treballs seran tramesos en format PDF a l’adreça electrònica oberta expressament per al premi (premiciutatdecarlet@gmail.com) fins al 31 de juliol de 2023. L’assumpte del correu serà “POESIA” i l’arxiu durà com a nom el títol de l’obra; en el document PDF no constarà el nom de l’autor/a ni cap referència explícita que </w:t>
      </w:r>
      <w:proofErr w:type="spellStart"/>
      <w:r w:rsidRPr="00D63C9A">
        <w:rPr>
          <w:szCs w:val="22"/>
        </w:rPr>
        <w:t>l’identifique</w:t>
      </w:r>
      <w:proofErr w:type="spellEnd"/>
      <w:r w:rsidRPr="00D63C9A">
        <w:rPr>
          <w:szCs w:val="22"/>
        </w:rPr>
        <w:t>, si bé es podran usar pseudònims. En un altre arxiu, també en format PDF, hauran de consignar-se les dades següents: títol de l’obra concursant, pseudònim si n’hi ha, nom complet de l’autor/a, còpia digitalitzada del DNI, adreça, adreça electrònica i telèfon de contacte. Aquest segon arxiu durà com a nom “PLICA + títol de l’obra”. L’organització contestarà els correus dels concursants com a garantia que s’han rebut correctament.</w:t>
      </w:r>
    </w:p>
    <w:p w14:paraId="315B3349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4. Hi haurà un únic premi, indivisible, de 1.500 euros (subjecte a les retencions que pertoquen legalment) i la publicació de l’obra. El premi podrà ser declarat desert si les obres presentades no reuneixen, a criteri del jurat, mèrits suficients o no s’ajusten a les condicions de la convocatòria. El jurat podrà fer mencions honorífiques de l’obra o obres finalistes.</w:t>
      </w:r>
    </w:p>
    <w:p w14:paraId="12CB4034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5. El treball guanyador serà publicat en la col·lecció de poesia MARE NOSTRUM de l’editorial </w:t>
      </w:r>
      <w:proofErr w:type="spellStart"/>
      <w:r w:rsidRPr="00D63C9A">
        <w:rPr>
          <w:szCs w:val="22"/>
        </w:rPr>
        <w:t>Neopàtria</w:t>
      </w:r>
      <w:proofErr w:type="spellEnd"/>
      <w:r w:rsidRPr="00D63C9A">
        <w:rPr>
          <w:szCs w:val="22"/>
        </w:rPr>
        <w:t>.</w:t>
      </w:r>
    </w:p>
    <w:p w14:paraId="1A6AC5B6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6. El jurat del VIII Premi de Poesia Xavier </w:t>
      </w:r>
      <w:proofErr w:type="spellStart"/>
      <w:r w:rsidRPr="00D63C9A">
        <w:rPr>
          <w:szCs w:val="22"/>
        </w:rPr>
        <w:t>Casp</w:t>
      </w:r>
      <w:proofErr w:type="spellEnd"/>
      <w:r w:rsidRPr="00D63C9A">
        <w:rPr>
          <w:szCs w:val="22"/>
        </w:rPr>
        <w:t xml:space="preserve"> el formaran l’alcaldessa, que tindrà la condició de presidenta, i vocals nomenats entre persones de reconegut prestigi en l’àmbit literari i cultural. El jurat farà una proposta d’atorgament dels premis i l’alcaldessa de l’Ajuntament de Carlet dictarà la resolució corresponent.</w:t>
      </w:r>
    </w:p>
    <w:p w14:paraId="0D2FA126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7. El premi es lliurarà la nit del 25 de novembre de 2023, en el transcurs d’un acte i sopar literari públics.</w:t>
      </w:r>
    </w:p>
    <w:p w14:paraId="7745F3F6" w14:textId="7B78067C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8. L’editorial </w:t>
      </w:r>
      <w:proofErr w:type="spellStart"/>
      <w:r w:rsidRPr="00D63C9A">
        <w:rPr>
          <w:szCs w:val="22"/>
        </w:rPr>
        <w:t>Neopàtria</w:t>
      </w:r>
      <w:proofErr w:type="spellEnd"/>
      <w:r w:rsidRPr="00D63C9A">
        <w:rPr>
          <w:szCs w:val="22"/>
        </w:rPr>
        <w:t xml:space="preserve"> es reserva el dret de publicar en qualsevol de les seues </w:t>
      </w:r>
      <w:r w:rsidRPr="00D63C9A">
        <w:rPr>
          <w:szCs w:val="22"/>
        </w:rPr>
        <w:lastRenderedPageBreak/>
        <w:t xml:space="preserve">col·leccions, durant tres mesos després de donar el premi i d’acord amb l’autor/a, els treballs presentats no premiats i que </w:t>
      </w:r>
      <w:proofErr w:type="spellStart"/>
      <w:r w:rsidRPr="00D63C9A">
        <w:rPr>
          <w:szCs w:val="22"/>
        </w:rPr>
        <w:t>tinguen</w:t>
      </w:r>
      <w:proofErr w:type="spellEnd"/>
      <w:r w:rsidRPr="00D63C9A">
        <w:rPr>
          <w:szCs w:val="22"/>
        </w:rPr>
        <w:t xml:space="preserve"> la suficient qualitat i </w:t>
      </w:r>
      <w:proofErr w:type="spellStart"/>
      <w:r w:rsidRPr="00D63C9A">
        <w:rPr>
          <w:szCs w:val="22"/>
        </w:rPr>
        <w:t>interés</w:t>
      </w:r>
      <w:proofErr w:type="spellEnd"/>
      <w:r w:rsidRPr="00D63C9A">
        <w:rPr>
          <w:szCs w:val="22"/>
        </w:rPr>
        <w:t>.</w:t>
      </w:r>
      <w:r w:rsidR="00D63C9A">
        <w:rPr>
          <w:szCs w:val="22"/>
        </w:rPr>
        <w:t>”</w:t>
      </w:r>
    </w:p>
    <w:p w14:paraId="51AD174E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</w:p>
    <w:p w14:paraId="7863FDC0" w14:textId="505FAFFF" w:rsidR="00B4691F" w:rsidRPr="00D63C9A" w:rsidRDefault="00D63C9A" w:rsidP="00B4691F">
      <w:pPr>
        <w:pStyle w:val="LO-Normal1"/>
        <w:spacing w:line="276" w:lineRule="auto"/>
      </w:pPr>
      <w:r>
        <w:rPr>
          <w:b/>
          <w:bCs/>
          <w:szCs w:val="22"/>
        </w:rPr>
        <w:t>“</w:t>
      </w:r>
      <w:r w:rsidR="00D553CF" w:rsidRPr="00D63C9A">
        <w:rPr>
          <w:b/>
          <w:bCs/>
          <w:szCs w:val="22"/>
        </w:rPr>
        <w:t xml:space="preserve">IV </w:t>
      </w:r>
      <w:r w:rsidR="00B4691F" w:rsidRPr="00D63C9A">
        <w:rPr>
          <w:b/>
          <w:bCs/>
          <w:szCs w:val="22"/>
        </w:rPr>
        <w:t>Premi de relat breu Maribel Vendrell Mendoza</w:t>
      </w:r>
    </w:p>
    <w:p w14:paraId="2F0A969A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1. Hi podran concórrer relats curts de ficció, en qualsevol gènere (fantàstic, policíac, etc.) escrits en valencià o en qualsevol altra varietat de la llengua.</w:t>
      </w:r>
    </w:p>
    <w:p w14:paraId="4440627E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2. Les obres, que hauran de ser originals i inèdites, tindran entre 10 i 25 pàgines DIN-A4, font de lletra </w:t>
      </w:r>
      <w:proofErr w:type="spellStart"/>
      <w:r w:rsidRPr="00D63C9A">
        <w:rPr>
          <w:szCs w:val="22"/>
        </w:rPr>
        <w:t>Times</w:t>
      </w:r>
      <w:proofErr w:type="spellEnd"/>
      <w:r w:rsidRPr="00D63C9A">
        <w:rPr>
          <w:szCs w:val="22"/>
        </w:rPr>
        <w:t xml:space="preserve"> New Roman, grandària 12, interlineat 1,5. No hi podran concursar obres guardonades en altres certàmens. Presentada l’obra al premi, no es podrà retirar per fer-hi correccions o ampliar-ne el text. El guanyador/a haurà d’acceptar per escrit la concessió del premi en el moment en què se li </w:t>
      </w:r>
      <w:proofErr w:type="spellStart"/>
      <w:r w:rsidRPr="00D63C9A">
        <w:rPr>
          <w:szCs w:val="22"/>
        </w:rPr>
        <w:t>comunique</w:t>
      </w:r>
      <w:proofErr w:type="spellEnd"/>
      <w:r w:rsidRPr="00D63C9A">
        <w:rPr>
          <w:szCs w:val="22"/>
        </w:rPr>
        <w:t xml:space="preserve"> i comprometre’s a participar en l’acte públic de lliurament del premi, com també en els actes promocionals que s’organitzen; igualment, haurà d’estar al corrent de les obligacions tributàries i amb la Seguretat Social i no tenir deutes amb la tresoreria municipal.</w:t>
      </w:r>
    </w:p>
    <w:p w14:paraId="750F5FBA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3. Els treballs seran tramesos en format PDF a l’adreça electrònica oberta expressament per al premi (premiciutatdecarlet@gmail.com) fins al 31 de juliol de 2023. L’assumpte del correu serà “RELAT BREU” i l’arxiu durà com a nom el títol de l’obra; en el document PDF no constarà el nom de l’autor/a ni cap referència explícita que </w:t>
      </w:r>
      <w:proofErr w:type="spellStart"/>
      <w:r w:rsidRPr="00D63C9A">
        <w:rPr>
          <w:szCs w:val="22"/>
        </w:rPr>
        <w:t>l’identifique</w:t>
      </w:r>
      <w:proofErr w:type="spellEnd"/>
      <w:r w:rsidRPr="00D63C9A">
        <w:rPr>
          <w:szCs w:val="22"/>
        </w:rPr>
        <w:t>, si bé es podran usar pseudònims. En un altre arxiu, també en format PDF, hauran de consignar-se les dades següents: títol de l’obra concursant, pseudònim si n’hi ha, nom complet de l’autor/a, còpia digitalitzada del DNI, adreça, adreça electrònica i telèfon de contacte. Aquest segon arxiu durà com a nom “PLICA + títol de l’obra”. L’organització contestarà els correus dels concursants com a garantia que s’han rebut correctament.</w:t>
      </w:r>
    </w:p>
    <w:p w14:paraId="69D8483F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4. Hi haurà un premi de 600 euros i tres accèssits de 300 euros, indivisibles, que inclouen la publicació dels textos. </w:t>
      </w:r>
    </w:p>
    <w:p w14:paraId="29588576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Els premis en metàl·lic estaran subjectes a les retencions que pertoquen legalment.</w:t>
      </w:r>
    </w:p>
    <w:p w14:paraId="4404BAE9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Els premis podran ser declarats deserts si les obres presentades no reuneixen, a criteri del jurat, mèrits suficients o no s’ajusten a les condicions de la convocatòria. </w:t>
      </w:r>
    </w:p>
    <w:p w14:paraId="04835B95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 xml:space="preserve">5. Els treballs guardonats seran publicats en la col·lecció MANUZIO NARRATIVA de l’editorial </w:t>
      </w:r>
      <w:proofErr w:type="spellStart"/>
      <w:r w:rsidRPr="00D63C9A">
        <w:rPr>
          <w:szCs w:val="22"/>
        </w:rPr>
        <w:t>Neopàtria</w:t>
      </w:r>
      <w:proofErr w:type="spellEnd"/>
      <w:r w:rsidRPr="00D63C9A">
        <w:rPr>
          <w:szCs w:val="22"/>
        </w:rPr>
        <w:t>.</w:t>
      </w:r>
    </w:p>
    <w:p w14:paraId="3E5D1BED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6. El jurat del IV Premi de Relat Breu Maribel Vendrell Mendoza el formaran l’alcaldessa, que tindrà la condició de presidenta, i vocals nomenats entre persones de reconegut prestigi en l’àmbit literari i cultural. El jurat farà una proposta d’atorgament dels premis i l’alcaldessa de l’Ajuntament de Carlet dictarà la resolució corresponent.</w:t>
      </w:r>
    </w:p>
    <w:p w14:paraId="150520CD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</w:rPr>
      </w:pPr>
      <w:r w:rsidRPr="00D63C9A">
        <w:rPr>
          <w:szCs w:val="22"/>
        </w:rPr>
        <w:t>7. El premi es lliurarà la nit del 25 de novembre de 2023, en el transcurs d’un acte i sopar literari públics.</w:t>
      </w:r>
    </w:p>
    <w:p w14:paraId="00C819D0" w14:textId="1CF2F797" w:rsidR="00B4691F" w:rsidRPr="00D63C9A" w:rsidRDefault="00B4691F" w:rsidP="00B4691F">
      <w:pPr>
        <w:pStyle w:val="LO-Normal1"/>
        <w:spacing w:line="276" w:lineRule="auto"/>
        <w:jc w:val="both"/>
        <w:rPr>
          <w:szCs w:val="22"/>
          <w:lang w:val="es-ES"/>
        </w:rPr>
      </w:pPr>
      <w:r w:rsidRPr="00D63C9A">
        <w:rPr>
          <w:szCs w:val="22"/>
          <w:lang w:val="es-ES"/>
        </w:rPr>
        <w:t xml:space="preserve">8. </w:t>
      </w:r>
      <w:proofErr w:type="spellStart"/>
      <w:r w:rsidRPr="00D63C9A">
        <w:rPr>
          <w:szCs w:val="22"/>
          <w:lang w:val="es-ES"/>
        </w:rPr>
        <w:t>L’editorial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Neopàtria</w:t>
      </w:r>
      <w:proofErr w:type="spellEnd"/>
      <w:r w:rsidRPr="00D63C9A">
        <w:rPr>
          <w:szCs w:val="22"/>
          <w:lang w:val="es-ES"/>
        </w:rPr>
        <w:t xml:space="preserve"> es reserva el </w:t>
      </w:r>
      <w:proofErr w:type="spellStart"/>
      <w:r w:rsidRPr="00D63C9A">
        <w:rPr>
          <w:szCs w:val="22"/>
          <w:lang w:val="es-ES"/>
        </w:rPr>
        <w:t>dret</w:t>
      </w:r>
      <w:proofErr w:type="spellEnd"/>
      <w:r w:rsidRPr="00D63C9A">
        <w:rPr>
          <w:szCs w:val="22"/>
          <w:lang w:val="es-ES"/>
        </w:rPr>
        <w:t xml:space="preserve"> de publicar en </w:t>
      </w:r>
      <w:proofErr w:type="spellStart"/>
      <w:r w:rsidRPr="00D63C9A">
        <w:rPr>
          <w:szCs w:val="22"/>
          <w:lang w:val="es-ES"/>
        </w:rPr>
        <w:t>qualsevol</w:t>
      </w:r>
      <w:proofErr w:type="spellEnd"/>
      <w:r w:rsidRPr="00D63C9A">
        <w:rPr>
          <w:szCs w:val="22"/>
          <w:lang w:val="es-ES"/>
        </w:rPr>
        <w:t xml:space="preserve"> de les </w:t>
      </w:r>
      <w:proofErr w:type="spellStart"/>
      <w:r w:rsidRPr="00D63C9A">
        <w:rPr>
          <w:szCs w:val="22"/>
          <w:lang w:val="es-ES"/>
        </w:rPr>
        <w:t>seues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col·leccions</w:t>
      </w:r>
      <w:proofErr w:type="spellEnd"/>
      <w:r w:rsidRPr="00D63C9A">
        <w:rPr>
          <w:szCs w:val="22"/>
          <w:lang w:val="es-ES"/>
        </w:rPr>
        <w:t xml:space="preserve">, </w:t>
      </w:r>
      <w:proofErr w:type="spellStart"/>
      <w:r w:rsidRPr="00D63C9A">
        <w:rPr>
          <w:szCs w:val="22"/>
          <w:lang w:val="es-ES"/>
        </w:rPr>
        <w:t>durant</w:t>
      </w:r>
      <w:proofErr w:type="spellEnd"/>
      <w:r w:rsidRPr="00D63C9A">
        <w:rPr>
          <w:szCs w:val="22"/>
          <w:lang w:val="es-ES"/>
        </w:rPr>
        <w:t xml:space="preserve"> tres </w:t>
      </w:r>
      <w:proofErr w:type="spellStart"/>
      <w:r w:rsidRPr="00D63C9A">
        <w:rPr>
          <w:szCs w:val="22"/>
          <w:lang w:val="es-ES"/>
        </w:rPr>
        <w:t>mesos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després</w:t>
      </w:r>
      <w:proofErr w:type="spellEnd"/>
      <w:r w:rsidRPr="00D63C9A">
        <w:rPr>
          <w:szCs w:val="22"/>
          <w:lang w:val="es-ES"/>
        </w:rPr>
        <w:t xml:space="preserve"> de donar el </w:t>
      </w:r>
      <w:proofErr w:type="spellStart"/>
      <w:r w:rsidRPr="00D63C9A">
        <w:rPr>
          <w:szCs w:val="22"/>
          <w:lang w:val="es-ES"/>
        </w:rPr>
        <w:t>premi</w:t>
      </w:r>
      <w:proofErr w:type="spellEnd"/>
      <w:r w:rsidRPr="00D63C9A">
        <w:rPr>
          <w:szCs w:val="22"/>
          <w:lang w:val="es-ES"/>
        </w:rPr>
        <w:t xml:space="preserve"> i </w:t>
      </w:r>
      <w:proofErr w:type="spellStart"/>
      <w:r w:rsidRPr="00D63C9A">
        <w:rPr>
          <w:szCs w:val="22"/>
          <w:lang w:val="es-ES"/>
        </w:rPr>
        <w:t>d’acord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amb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l’autor</w:t>
      </w:r>
      <w:proofErr w:type="spellEnd"/>
      <w:r w:rsidRPr="00D63C9A">
        <w:rPr>
          <w:szCs w:val="22"/>
          <w:lang w:val="es-ES"/>
        </w:rPr>
        <w:t xml:space="preserve">/a, </w:t>
      </w:r>
      <w:proofErr w:type="spellStart"/>
      <w:r w:rsidRPr="00D63C9A">
        <w:rPr>
          <w:szCs w:val="22"/>
          <w:lang w:val="es-ES"/>
        </w:rPr>
        <w:t>els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treballs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presentats</w:t>
      </w:r>
      <w:proofErr w:type="spellEnd"/>
      <w:r w:rsidRPr="00D63C9A">
        <w:rPr>
          <w:szCs w:val="22"/>
          <w:lang w:val="es-ES"/>
        </w:rPr>
        <w:t xml:space="preserve"> no </w:t>
      </w:r>
      <w:proofErr w:type="spellStart"/>
      <w:r w:rsidRPr="00D63C9A">
        <w:rPr>
          <w:szCs w:val="22"/>
          <w:lang w:val="es-ES"/>
        </w:rPr>
        <w:t>premiats</w:t>
      </w:r>
      <w:proofErr w:type="spellEnd"/>
      <w:r w:rsidRPr="00D63C9A">
        <w:rPr>
          <w:szCs w:val="22"/>
          <w:lang w:val="es-ES"/>
        </w:rPr>
        <w:t xml:space="preserve"> i que tinguen la </w:t>
      </w:r>
      <w:proofErr w:type="spellStart"/>
      <w:r w:rsidRPr="00D63C9A">
        <w:rPr>
          <w:szCs w:val="22"/>
          <w:lang w:val="es-ES"/>
        </w:rPr>
        <w:t>suficient</w:t>
      </w:r>
      <w:proofErr w:type="spellEnd"/>
      <w:r w:rsidRPr="00D63C9A">
        <w:rPr>
          <w:szCs w:val="22"/>
          <w:lang w:val="es-ES"/>
        </w:rPr>
        <w:t xml:space="preserve"> </w:t>
      </w:r>
      <w:proofErr w:type="spellStart"/>
      <w:r w:rsidRPr="00D63C9A">
        <w:rPr>
          <w:szCs w:val="22"/>
          <w:lang w:val="es-ES"/>
        </w:rPr>
        <w:t>qualitat</w:t>
      </w:r>
      <w:proofErr w:type="spellEnd"/>
      <w:r w:rsidRPr="00D63C9A">
        <w:rPr>
          <w:szCs w:val="22"/>
          <w:lang w:val="es-ES"/>
        </w:rPr>
        <w:t xml:space="preserve"> i interés.</w:t>
      </w:r>
      <w:r w:rsidR="00D63C9A">
        <w:rPr>
          <w:szCs w:val="22"/>
          <w:lang w:val="es-ES"/>
        </w:rPr>
        <w:t>”</w:t>
      </w:r>
    </w:p>
    <w:p w14:paraId="17930307" w14:textId="77777777" w:rsidR="00B4691F" w:rsidRPr="00D63C9A" w:rsidRDefault="00B4691F" w:rsidP="00B4691F">
      <w:pPr>
        <w:pStyle w:val="LO-Normal1"/>
        <w:spacing w:line="276" w:lineRule="auto"/>
        <w:jc w:val="both"/>
        <w:rPr>
          <w:szCs w:val="22"/>
          <w:lang w:val="es-ES"/>
        </w:rPr>
      </w:pPr>
    </w:p>
    <w:p w14:paraId="42DA505C" w14:textId="4F51F08F" w:rsidR="00B4691F" w:rsidRPr="00D63C9A" w:rsidRDefault="00B4691F" w:rsidP="00D63C9A">
      <w:pPr>
        <w:ind w:firstLine="567"/>
        <w:jc w:val="both"/>
        <w:rPr>
          <w:lang w:val="ca-ES"/>
        </w:rPr>
      </w:pPr>
      <w:r>
        <w:rPr>
          <w:rStyle w:val="Fuentedeprrafopredeter2"/>
          <w:rFonts w:eastAsia="SimSun"/>
          <w:szCs w:val="22"/>
          <w:lang w:bidi="hi-IN"/>
        </w:rPr>
        <w:t xml:space="preserve">La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publicitat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de la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convocatòria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es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realitzarà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mitjançant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un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edicte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publicat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al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Tauler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d'anuncis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i al Portal de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Transparència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de </w:t>
      </w:r>
      <w:proofErr w:type="spellStart"/>
      <w:r>
        <w:rPr>
          <w:rStyle w:val="Fuentedeprrafopredeter2"/>
          <w:rFonts w:eastAsia="SimSun"/>
          <w:szCs w:val="22"/>
          <w:lang w:bidi="hi-IN"/>
        </w:rPr>
        <w:t>l'Ajuntament</w:t>
      </w:r>
      <w:proofErr w:type="spellEnd"/>
      <w:r>
        <w:rPr>
          <w:rStyle w:val="Fuentedeprrafopredeter2"/>
          <w:rFonts w:eastAsia="SimSun"/>
          <w:szCs w:val="22"/>
          <w:lang w:bidi="hi-IN"/>
        </w:rPr>
        <w:t xml:space="preserve"> de Carlet</w:t>
      </w:r>
      <w:r w:rsidR="00D63C9A">
        <w:rPr>
          <w:rStyle w:val="Fuentedeprrafopredeter2"/>
          <w:rFonts w:eastAsia="SimSun"/>
          <w:szCs w:val="22"/>
          <w:lang w:bidi="hi-IN"/>
        </w:rPr>
        <w:t>,</w:t>
      </w:r>
      <w:r w:rsidR="00D63C9A" w:rsidRPr="00D63C9A">
        <w:rPr>
          <w:lang w:val="ca-ES"/>
        </w:rPr>
        <w:t xml:space="preserve"> </w:t>
      </w:r>
      <w:r w:rsidR="00D63C9A">
        <w:rPr>
          <w:lang w:val="ca-ES"/>
        </w:rPr>
        <w:t>sense perjuí de la publicació en la Base de Dades Nacional de Subvencions i, a través d’aquesta, d’un extracte en el BOP de València.</w:t>
      </w:r>
    </w:p>
    <w:p w14:paraId="4C49B49C" w14:textId="77777777" w:rsidR="00B4691F" w:rsidRDefault="00B4691F" w:rsidP="00B4691F">
      <w:pPr>
        <w:pStyle w:val="LO-Normal1"/>
        <w:spacing w:line="276" w:lineRule="auto"/>
        <w:jc w:val="both"/>
        <w:rPr>
          <w:rFonts w:eastAsia="SimSun"/>
          <w:szCs w:val="22"/>
          <w:lang w:eastAsia="es-ES" w:bidi="hi-IN"/>
        </w:rPr>
      </w:pPr>
    </w:p>
    <w:p w14:paraId="42A2A0AF" w14:textId="77777777" w:rsidR="00B4691F" w:rsidRDefault="00B4691F" w:rsidP="00B4691F">
      <w:pPr>
        <w:pStyle w:val="LO-Normal1"/>
        <w:jc w:val="both"/>
        <w:textAlignment w:val="auto"/>
      </w:pPr>
      <w:r>
        <w:rPr>
          <w:rStyle w:val="Fuentedeprrafopredeter2"/>
        </w:rPr>
        <w:lastRenderedPageBreak/>
        <w:t xml:space="preserve">Les dades facilitades per les persones participants passaran a formar part dels fitxers de dades de caràcter personal, la titularitat i ús dels quals pertany a l'Ajuntament de Carlet amb finalitats estadístiques i d'avaluació. </w:t>
      </w:r>
    </w:p>
    <w:p w14:paraId="73FB3582" w14:textId="77777777" w:rsidR="00B4691F" w:rsidRDefault="00B4691F" w:rsidP="00B4691F">
      <w:pPr>
        <w:pStyle w:val="LO-Normal1"/>
        <w:jc w:val="both"/>
        <w:textAlignment w:val="auto"/>
      </w:pPr>
    </w:p>
    <w:p w14:paraId="0740B790" w14:textId="77777777" w:rsidR="00B4691F" w:rsidRDefault="00B4691F" w:rsidP="00B4691F">
      <w:pPr>
        <w:pStyle w:val="LO-Normal1"/>
        <w:jc w:val="both"/>
        <w:textAlignment w:val="auto"/>
      </w:pPr>
      <w:r>
        <w:rPr>
          <w:rStyle w:val="Fuentedeprrafopredeter2"/>
        </w:rPr>
        <w:t xml:space="preserve">Amb la cessió de dades es presta consentiment exprés perquè se’n </w:t>
      </w:r>
      <w:proofErr w:type="spellStart"/>
      <w:r>
        <w:rPr>
          <w:rStyle w:val="Fuentedeprrafopredeter2"/>
        </w:rPr>
        <w:t>puga</w:t>
      </w:r>
      <w:proofErr w:type="spellEnd"/>
      <w:r>
        <w:rPr>
          <w:rStyle w:val="Fuentedeprrafopredeter2"/>
        </w:rPr>
        <w:t xml:space="preserve"> dur a terme el tractament sempre per al compliment de les finalitats anteriorment indicades. L'Ajuntament de Carlet podrà difondre públicament els premis concedits. </w:t>
      </w:r>
    </w:p>
    <w:p w14:paraId="58CEC230" w14:textId="77777777" w:rsidR="00B4691F" w:rsidRPr="00BC234E" w:rsidRDefault="00B4691F" w:rsidP="00B4691F">
      <w:pPr>
        <w:ind w:firstLine="720"/>
        <w:jc w:val="both"/>
        <w:rPr>
          <w:color w:val="000000"/>
          <w:lang w:val="ca-ES"/>
        </w:rPr>
      </w:pPr>
    </w:p>
    <w:p w14:paraId="75D0DD73" w14:textId="77777777" w:rsidR="00B4691F" w:rsidRDefault="00B4691F">
      <w:pPr>
        <w:jc w:val="both"/>
        <w:rPr>
          <w:color w:val="000000"/>
          <w:lang w:val="ca-ES"/>
        </w:rPr>
      </w:pPr>
    </w:p>
    <w:p w14:paraId="3B6078E7" w14:textId="77777777" w:rsidR="001E3065" w:rsidRDefault="0018769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L’alcaldessa</w:t>
      </w:r>
    </w:p>
    <w:p w14:paraId="7F0B1C0B" w14:textId="28C0CF09" w:rsidR="001E3065" w:rsidRDefault="00FE1EF2">
      <w:pPr>
        <w:jc w:val="center"/>
        <w:rPr>
          <w:szCs w:val="22"/>
          <w:lang w:val="ca-ES"/>
        </w:rPr>
      </w:pPr>
      <w:r>
        <w:rPr>
          <w:szCs w:val="22"/>
          <w:lang w:val="ca-ES"/>
        </w:rPr>
        <w:t>Dolores I. Navarro Lacuesta</w:t>
      </w:r>
    </w:p>
    <w:p w14:paraId="683FC1F0" w14:textId="77777777" w:rsidR="001E3065" w:rsidRPr="00FE1EF2" w:rsidRDefault="00187692">
      <w:pPr>
        <w:jc w:val="center"/>
        <w:rPr>
          <w:i/>
          <w:iCs/>
          <w:szCs w:val="22"/>
          <w:lang w:val="ca-ES"/>
        </w:rPr>
      </w:pPr>
      <w:r w:rsidRPr="00FE1EF2">
        <w:rPr>
          <w:i/>
          <w:iCs/>
          <w:szCs w:val="22"/>
          <w:lang w:val="ca-ES"/>
        </w:rPr>
        <w:t>Document signat electrònicament – Codi de verificació al marge</w:t>
      </w:r>
    </w:p>
    <w:p w14:paraId="70FFFC69" w14:textId="77777777" w:rsidR="001E3065" w:rsidRPr="00FE1EF2" w:rsidRDefault="00187692">
      <w:pPr>
        <w:jc w:val="center"/>
        <w:rPr>
          <w:i/>
          <w:iCs/>
        </w:rPr>
      </w:pPr>
      <w:r>
        <w:rPr>
          <w:szCs w:val="22"/>
          <w:lang w:val="ca-ES"/>
        </w:rPr>
        <w:t xml:space="preserve">Carlet, </w:t>
      </w:r>
      <w:r w:rsidRPr="00FE1EF2">
        <w:rPr>
          <w:i/>
          <w:iCs/>
          <w:szCs w:val="22"/>
          <w:lang w:val="ca-ES"/>
        </w:rPr>
        <w:t>a la data de la signatura</w:t>
      </w:r>
    </w:p>
    <w:sectPr w:rsidR="001E3065" w:rsidRPr="00FE1EF2">
      <w:headerReference w:type="default" r:id="rId7"/>
      <w:footerReference w:type="default" r:id="rId8"/>
      <w:pgSz w:w="11906" w:h="16838"/>
      <w:pgMar w:top="2443" w:right="1701" w:bottom="1418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B03BE" w14:textId="77777777" w:rsidR="005F7D6A" w:rsidRDefault="00187692">
      <w:r>
        <w:separator/>
      </w:r>
    </w:p>
  </w:endnote>
  <w:endnote w:type="continuationSeparator" w:id="0">
    <w:p w14:paraId="0D501E54" w14:textId="77777777" w:rsidR="005F7D6A" w:rsidRDefault="00187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0">
    <w:charset w:val="00"/>
    <w:family w:val="roman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A449DC" w14:textId="77777777" w:rsidR="00BD5053" w:rsidRDefault="00187692">
    <w:pPr>
      <w:pStyle w:val="Piedepgina"/>
    </w:pPr>
    <w:r>
      <w:rPr>
        <w:noProof/>
      </w:rPr>
      <w:drawing>
        <wp:inline distT="0" distB="0" distL="0" distR="0" wp14:anchorId="106F0DD1" wp14:editId="0F71CD9E">
          <wp:extent cx="5391000" cy="266757"/>
          <wp:effectExtent l="0" t="0" r="150" b="0"/>
          <wp:docPr id="2" name="Imagen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91000" cy="26675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833B63" w14:textId="77777777" w:rsidR="005F7D6A" w:rsidRDefault="00187692">
      <w:r>
        <w:rPr>
          <w:color w:val="000000"/>
        </w:rPr>
        <w:separator/>
      </w:r>
    </w:p>
  </w:footnote>
  <w:footnote w:type="continuationSeparator" w:id="0">
    <w:p w14:paraId="7A294068" w14:textId="77777777" w:rsidR="005F7D6A" w:rsidRDefault="00187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CC867" w14:textId="77777777" w:rsidR="00BD5053" w:rsidRDefault="00187692">
    <w:pPr>
      <w:pStyle w:val="Header4"/>
    </w:pPr>
    <w:r>
      <w:rPr>
        <w:noProof/>
      </w:rPr>
      <w:drawing>
        <wp:inline distT="0" distB="0" distL="0" distR="0" wp14:anchorId="657C04C8" wp14:editId="61D0558E">
          <wp:extent cx="438116" cy="695163"/>
          <wp:effectExtent l="0" t="0" r="34" b="0"/>
          <wp:docPr id="1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8116" cy="69516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4F80E0B2" w14:textId="77777777" w:rsidR="00BD5053" w:rsidRDefault="00187692">
    <w:pPr>
      <w:pStyle w:val="Header2"/>
      <w:pBdr>
        <w:bottom w:val="single" w:sz="4" w:space="5" w:color="000000"/>
      </w:pBdr>
      <w:jc w:val="center"/>
    </w:pPr>
    <w:proofErr w:type="spellStart"/>
    <w:r>
      <w:rPr>
        <w:b/>
        <w:bCs/>
        <w:sz w:val="28"/>
        <w:szCs w:val="28"/>
      </w:rPr>
      <w:t>Ajuntament</w:t>
    </w:r>
    <w:proofErr w:type="spellEnd"/>
    <w:r>
      <w:rPr>
        <w:b/>
        <w:bCs/>
        <w:sz w:val="28"/>
        <w:szCs w:val="28"/>
      </w:rPr>
      <w:t xml:space="preserve"> de Carlet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E44B3"/>
    <w:multiLevelType w:val="multilevel"/>
    <w:tmpl w:val="849E0BA6"/>
    <w:styleLink w:val="WWNum1"/>
    <w:lvl w:ilvl="0">
      <w:start w:val="1"/>
      <w:numFmt w:val="none"/>
      <w:suff w:val="nothing"/>
      <w:lvlText w:val="%1"/>
      <w:lvlJc w:val="left"/>
      <w:pPr>
        <w:ind w:left="720" w:hanging="360"/>
      </w:pPr>
    </w:lvl>
    <w:lvl w:ilvl="1">
      <w:start w:val="1"/>
      <w:numFmt w:val="none"/>
      <w:suff w:val="nothing"/>
      <w:lvlText w:val="%2"/>
      <w:lvlJc w:val="left"/>
      <w:pPr>
        <w:ind w:left="1080" w:hanging="360"/>
      </w:pPr>
    </w:lvl>
    <w:lvl w:ilvl="2">
      <w:start w:val="1"/>
      <w:numFmt w:val="none"/>
      <w:suff w:val="nothing"/>
      <w:lvlText w:val="%3"/>
      <w:lvlJc w:val="left"/>
      <w:pPr>
        <w:ind w:left="1440" w:hanging="360"/>
      </w:pPr>
    </w:lvl>
    <w:lvl w:ilvl="3">
      <w:start w:val="1"/>
      <w:numFmt w:val="none"/>
      <w:suff w:val="nothing"/>
      <w:lvlText w:val="%4"/>
      <w:lvlJc w:val="left"/>
      <w:pPr>
        <w:ind w:left="1800" w:hanging="360"/>
      </w:pPr>
    </w:lvl>
    <w:lvl w:ilvl="4">
      <w:start w:val="1"/>
      <w:numFmt w:val="none"/>
      <w:suff w:val="nothing"/>
      <w:lvlText w:val="%5"/>
      <w:lvlJc w:val="left"/>
      <w:pPr>
        <w:ind w:left="2160" w:hanging="360"/>
      </w:pPr>
    </w:lvl>
    <w:lvl w:ilvl="5">
      <w:start w:val="1"/>
      <w:numFmt w:val="none"/>
      <w:suff w:val="nothing"/>
      <w:lvlText w:val="%6"/>
      <w:lvlJc w:val="left"/>
      <w:pPr>
        <w:ind w:left="2520" w:hanging="360"/>
      </w:pPr>
    </w:lvl>
    <w:lvl w:ilvl="6">
      <w:start w:val="1"/>
      <w:numFmt w:val="none"/>
      <w:suff w:val="nothing"/>
      <w:lvlText w:val="%7"/>
      <w:lvlJc w:val="left"/>
      <w:pPr>
        <w:ind w:left="2880" w:hanging="360"/>
      </w:pPr>
    </w:lvl>
    <w:lvl w:ilvl="7">
      <w:start w:val="1"/>
      <w:numFmt w:val="none"/>
      <w:suff w:val="nothing"/>
      <w:lvlText w:val="%8"/>
      <w:lvlJc w:val="left"/>
      <w:pPr>
        <w:ind w:left="3240" w:hanging="360"/>
      </w:pPr>
    </w:lvl>
    <w:lvl w:ilvl="8">
      <w:start w:val="1"/>
      <w:numFmt w:val="none"/>
      <w:suff w:val="nothing"/>
      <w:lvlText w:val="%9"/>
      <w:lvlJc w:val="left"/>
      <w:pPr>
        <w:ind w:left="3600" w:hanging="360"/>
      </w:pPr>
    </w:lvl>
  </w:abstractNum>
  <w:num w:numId="1" w16cid:durableId="326593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3065"/>
    <w:rsid w:val="00147155"/>
    <w:rsid w:val="00187692"/>
    <w:rsid w:val="001E3065"/>
    <w:rsid w:val="002B38B6"/>
    <w:rsid w:val="005F7D6A"/>
    <w:rsid w:val="00AD22CA"/>
    <w:rsid w:val="00B4691F"/>
    <w:rsid w:val="00BB120E"/>
    <w:rsid w:val="00D017F7"/>
    <w:rsid w:val="00D553CF"/>
    <w:rsid w:val="00D63C9A"/>
    <w:rsid w:val="00FC63AB"/>
    <w:rsid w:val="00FE1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40E8C"/>
  <w15:docId w15:val="{B2325F3E-C5E8-4266-97C2-872317810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 w:cs="Arial"/>
      <w:kern w:val="3"/>
      <w:sz w:val="22"/>
      <w:szCs w:val="24"/>
    </w:rPr>
  </w:style>
  <w:style w:type="paragraph" w:styleId="Ttulo1">
    <w:name w:val="heading 1"/>
    <w:basedOn w:val="Standard"/>
    <w:uiPriority w:val="9"/>
    <w:qFormat/>
    <w:pPr>
      <w:suppressAutoHyphens/>
      <w:spacing w:before="33"/>
      <w:ind w:left="699" w:right="1041"/>
      <w:outlineLvl w:val="0"/>
    </w:pPr>
    <w:rPr>
      <w:b/>
      <w:sz w:val="24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ing">
    <w:name w:val="Heading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styleId="Prrafodelista">
    <w:name w:val="List Paragraph"/>
    <w:basedOn w:val="Normal"/>
    <w:pPr>
      <w:ind w:left="821" w:right="110" w:hanging="360"/>
      <w:jc w:val="both"/>
    </w:pPr>
    <w:rPr>
      <w:rFonts w:eastAsia="Arial"/>
    </w:rPr>
  </w:style>
  <w:style w:type="paragraph" w:styleId="Encabezado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Default">
    <w:name w:val="Default"/>
    <w:rPr>
      <w:rFonts w:ascii="Liberation Sans" w:eastAsia="Liberation Sans" w:hAnsi="Liberation Sans" w:cs="Liberation Sans"/>
      <w:color w:val="000000"/>
      <w:sz w:val="24"/>
    </w:rPr>
  </w:style>
  <w:style w:type="paragraph" w:styleId="NormalWeb">
    <w:name w:val="Normal (Web)"/>
    <w:basedOn w:val="Standard"/>
    <w:pPr>
      <w:spacing w:before="100" w:after="142" w:line="288" w:lineRule="auto"/>
    </w:pPr>
    <w:rPr>
      <w:kern w:val="3"/>
      <w:sz w:val="24"/>
    </w:rPr>
  </w:style>
  <w:style w:type="paragraph" w:customStyle="1" w:styleId="CosdeText">
    <w:name w:val="Cos de Text"/>
    <w:pPr>
      <w:suppressAutoHyphens/>
      <w:ind w:firstLine="709"/>
      <w:jc w:val="both"/>
    </w:pPr>
    <w:rPr>
      <w:rFonts w:ascii="Verdana" w:hAnsi="Verdana" w:cs="Verdana"/>
      <w:sz w:val="22"/>
      <w:szCs w:val="22"/>
    </w:rPr>
  </w:style>
  <w:style w:type="paragraph" w:styleId="Sangra3detindependiente">
    <w:name w:val="Body Text Indent 3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Sangra3detindependiente1">
    <w:name w:val="Sangría 3 de t. independiente1"/>
    <w:basedOn w:val="Standard"/>
    <w:pPr>
      <w:suppressAutoHyphens/>
      <w:spacing w:after="120"/>
      <w:ind w:left="283"/>
    </w:pPr>
    <w:rPr>
      <w:rFonts w:ascii="Arial" w:eastAsia="Arial" w:hAnsi="Arial" w:cs="Arial"/>
      <w:sz w:val="16"/>
      <w:lang w:eastAsia="ar-SA"/>
    </w:rPr>
  </w:style>
  <w:style w:type="paragraph" w:customStyle="1" w:styleId="Descripcin1">
    <w:name w:val="Descripción1"/>
    <w:basedOn w:val="Standard"/>
    <w:pPr>
      <w:suppressAutoHyphens/>
      <w:spacing w:before="120" w:after="120"/>
    </w:pPr>
    <w:rPr>
      <w:rFonts w:ascii="Arial" w:eastAsia="Lucida Sans" w:hAnsi="Arial" w:cs="Arial"/>
      <w:i/>
      <w:sz w:val="24"/>
      <w:lang w:eastAsia="ar-SA"/>
    </w:rPr>
  </w:style>
  <w:style w:type="paragraph" w:customStyle="1" w:styleId="Encabezado2">
    <w:name w:val="Encabezado2"/>
    <w:basedOn w:val="Standard"/>
    <w:pPr>
      <w:keepNext/>
      <w:suppressAutoHyphens/>
      <w:spacing w:before="240" w:after="120"/>
    </w:pPr>
    <w:rPr>
      <w:rFonts w:ascii="Liberation Sans" w:eastAsia="Lucida Sans" w:hAnsi="Liberation Sans" w:cs="Liberation Sans"/>
      <w:sz w:val="28"/>
      <w:lang w:eastAsia="ar-SA"/>
    </w:rPr>
  </w:style>
  <w:style w:type="paragraph" w:customStyle="1" w:styleId="LO-Normal">
    <w:name w:val="LO-Normal"/>
    <w:pPr>
      <w:widowControl w:val="0"/>
      <w:suppressAutoHyphens/>
    </w:pPr>
    <w:rPr>
      <w:rFonts w:eastAsia="0" w:cs="Liberation Serif"/>
      <w:color w:val="000000"/>
      <w:kern w:val="3"/>
      <w:sz w:val="24"/>
      <w:szCs w:val="24"/>
      <w:lang w:eastAsia="ca-ES"/>
    </w:rPr>
  </w:style>
  <w:style w:type="character" w:customStyle="1" w:styleId="WW8Num1z0">
    <w:name w:val="WW8Num1z0"/>
    <w:rPr>
      <w:rFonts w:ascii="Symbol" w:eastAsia="Calibri" w:hAnsi="Symbol" w:cs="Symbol"/>
      <w:b w:val="0"/>
      <w:bCs w:val="0"/>
      <w:i w:val="0"/>
      <w:iCs w:val="0"/>
      <w:strike w:val="0"/>
      <w:dstrike w:val="0"/>
      <w:color w:val="000000"/>
      <w:sz w:val="22"/>
      <w:szCs w:val="22"/>
      <w:u w:val="none"/>
      <w:lang w:val="ca-ES"/>
    </w:rPr>
  </w:style>
  <w:style w:type="character" w:customStyle="1" w:styleId="WW8Num2z0">
    <w:name w:val="WW8Num2z0"/>
    <w:rPr>
      <w:rFonts w:ascii="Tahoma" w:eastAsia="Tahoma" w:hAnsi="Tahoma" w:cs="OpenSymbol"/>
      <w:sz w:val="16"/>
      <w:szCs w:val="16"/>
      <w:lang w:val="ca-ES"/>
    </w:rPr>
  </w:style>
  <w:style w:type="character" w:customStyle="1" w:styleId="WW8Num2z1">
    <w:name w:val="WW8Num2z1"/>
    <w:rPr>
      <w:rFonts w:ascii="OpenSymbol" w:eastAsia="OpenSymbol" w:hAnsi="OpenSymbol" w:cs="OpenSymbol"/>
    </w:rPr>
  </w:style>
  <w:style w:type="character" w:customStyle="1" w:styleId="WW8Num2z3">
    <w:name w:val="WW8Num2z3"/>
    <w:rPr>
      <w:rFonts w:ascii="Symbol" w:eastAsia="Symbol" w:hAnsi="Symbol" w:cs="OpenSymbol"/>
    </w:rPr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Hipervnculo">
    <w:name w:val="Hyperlink"/>
    <w:rPr>
      <w:color w:val="000080"/>
      <w:u w:val="single"/>
    </w:rPr>
  </w:style>
  <w:style w:type="paragraph" w:styleId="Textodeglob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rPr>
      <w:rFonts w:ascii="Segoe UI" w:eastAsia="Lucida Sans Unicode" w:hAnsi="Segoe UI" w:cs="Segoe UI"/>
      <w:kern w:val="3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WW8Num7z1">
    <w:name w:val="WW8Num7z1"/>
    <w:rPr>
      <w:rFonts w:ascii="OpenSymbol" w:eastAsia="OpenSymbol" w:hAnsi="OpenSymbol" w:cs="OpenSymbol"/>
    </w:rPr>
  </w:style>
  <w:style w:type="character" w:customStyle="1" w:styleId="WW8Num7z0">
    <w:name w:val="WW8Num7z0"/>
    <w:rPr>
      <w:rFonts w:ascii="Symbol" w:eastAsia="OpenSymbol" w:hAnsi="Symbol" w:cs="Symbol"/>
      <w:lang w:eastAsia="es-ES"/>
    </w:rPr>
  </w:style>
  <w:style w:type="character" w:customStyle="1" w:styleId="Fuentedeprrafopredeter1">
    <w:name w:val="Fuente de párrafo predeter.1"/>
  </w:style>
  <w:style w:type="numbering" w:customStyle="1" w:styleId="WWNum1">
    <w:name w:val="WWNum1"/>
    <w:basedOn w:val="Sinlista"/>
    <w:pPr>
      <w:numPr>
        <w:numId w:val="1"/>
      </w:numPr>
    </w:pPr>
  </w:style>
  <w:style w:type="character" w:customStyle="1" w:styleId="Fuentedeprrafopredeter2">
    <w:name w:val="Fuente de párrafo predeter.2"/>
    <w:rsid w:val="00B4691F"/>
  </w:style>
  <w:style w:type="paragraph" w:customStyle="1" w:styleId="LO-Normal1">
    <w:name w:val="LO-Normal1"/>
    <w:rsid w:val="00B4691F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autoSpaceDN/>
    </w:pPr>
    <w:rPr>
      <w:rFonts w:ascii="Arial" w:eastAsia="Lucida Sans Unicode" w:hAnsi="Arial" w:cs="Arial"/>
      <w:kern w:val="1"/>
      <w:sz w:val="22"/>
      <w:szCs w:val="24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4</Pages>
  <Words>1564</Words>
  <Characters>8602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CECI CARBONELL GARCIA</dc:creator>
  <dc:description>Autor: AMG</dc:description>
  <cp:lastModifiedBy>RICARD ESPI LACAL</cp:lastModifiedBy>
  <cp:revision>4</cp:revision>
  <cp:lastPrinted>2023-05-23T06:29:00Z</cp:lastPrinted>
  <dcterms:created xsi:type="dcterms:W3CDTF">2023-05-23T06:06:00Z</dcterms:created>
  <dcterms:modified xsi:type="dcterms:W3CDTF">2023-05-23T07:38:00Z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