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83560" w14:textId="679C0BC0" w:rsidR="00442A37" w:rsidRPr="00442A37" w:rsidRDefault="00442A37" w:rsidP="00E70315">
      <w:pPr>
        <w:pStyle w:val="Textoindependiente"/>
        <w:rPr>
          <w:b w:val="0"/>
          <w:lang w:val="gl-ES"/>
        </w:rPr>
      </w:pPr>
      <w:r w:rsidRPr="00442A37">
        <w:rPr>
          <w:b w:val="0"/>
          <w:lang w:val="gl-ES"/>
        </w:rPr>
        <w:t xml:space="preserve">Deputación Provincial </w:t>
      </w:r>
    </w:p>
    <w:p w14:paraId="082676DD" w14:textId="50AC41CE" w:rsidR="00F91EAD" w:rsidRPr="00442A37" w:rsidRDefault="00CD6EDB" w:rsidP="00E70315">
      <w:pPr>
        <w:pStyle w:val="Textoindependiente"/>
        <w:rPr>
          <w:b w:val="0"/>
          <w:lang w:val="gl-ES"/>
        </w:rPr>
      </w:pPr>
      <w:r>
        <w:rPr>
          <w:b w:val="0"/>
          <w:lang w:val="gl-ES"/>
        </w:rPr>
        <w:t>Unha vez e</w:t>
      </w:r>
      <w:r w:rsidR="00F91EAD" w:rsidRPr="00442A37">
        <w:rPr>
          <w:b w:val="0"/>
          <w:lang w:val="gl-ES"/>
        </w:rPr>
        <w:t xml:space="preserve">levado a definitivo o acordo de aprobación inicial das bases reguladoras do Programa </w:t>
      </w:r>
      <w:r>
        <w:rPr>
          <w:b w:val="0"/>
          <w:lang w:val="gl-ES"/>
        </w:rPr>
        <w:t>p</w:t>
      </w:r>
      <w:r w:rsidR="00F91EAD" w:rsidRPr="00442A37">
        <w:rPr>
          <w:b w:val="0"/>
          <w:lang w:val="gl-ES"/>
        </w:rPr>
        <w:t xml:space="preserve">rovincial de </w:t>
      </w:r>
      <w:r>
        <w:rPr>
          <w:b w:val="0"/>
          <w:lang w:val="gl-ES"/>
        </w:rPr>
        <w:t>c</w:t>
      </w:r>
      <w:r w:rsidR="00F91EAD" w:rsidRPr="00442A37">
        <w:rPr>
          <w:b w:val="0"/>
          <w:lang w:val="gl-ES"/>
        </w:rPr>
        <w:t xml:space="preserve">ooperación cos concellos para paliar os danos das recentes inundacións en infraestruturas municipais da provincia de Ourense, </w:t>
      </w:r>
      <w:r>
        <w:rPr>
          <w:b w:val="0"/>
          <w:lang w:val="gl-ES"/>
        </w:rPr>
        <w:t xml:space="preserve">que </w:t>
      </w:r>
      <w:r w:rsidR="00F91EAD" w:rsidRPr="00442A37">
        <w:rPr>
          <w:b w:val="0"/>
          <w:lang w:val="gl-ES"/>
        </w:rPr>
        <w:t>adopt</w:t>
      </w:r>
      <w:r>
        <w:rPr>
          <w:b w:val="0"/>
          <w:lang w:val="gl-ES"/>
        </w:rPr>
        <w:t xml:space="preserve">ou </w:t>
      </w:r>
      <w:r w:rsidR="00F91EAD" w:rsidRPr="00442A37">
        <w:rPr>
          <w:b w:val="0"/>
          <w:lang w:val="gl-ES"/>
        </w:rPr>
        <w:t>a Corporación Provincial</w:t>
      </w:r>
      <w:r w:rsidR="00E70315">
        <w:rPr>
          <w:b w:val="0"/>
          <w:lang w:val="gl-ES"/>
        </w:rPr>
        <w:t>,</w:t>
      </w:r>
      <w:r w:rsidR="00F91EAD" w:rsidRPr="00442A37">
        <w:rPr>
          <w:b w:val="0"/>
          <w:lang w:val="gl-ES"/>
        </w:rPr>
        <w:t xml:space="preserve"> na sesión ordinaria do </w:t>
      </w:r>
      <w:r>
        <w:rPr>
          <w:b w:val="0"/>
          <w:lang w:val="gl-ES"/>
        </w:rPr>
        <w:t xml:space="preserve">día </w:t>
      </w:r>
      <w:r w:rsidR="00F91EAD" w:rsidRPr="00442A37">
        <w:rPr>
          <w:b w:val="0"/>
          <w:lang w:val="gl-ES"/>
        </w:rPr>
        <w:t xml:space="preserve">28 de abril de 2023, ao non </w:t>
      </w:r>
      <w:r w:rsidR="00E70315">
        <w:rPr>
          <w:b w:val="0"/>
          <w:lang w:val="gl-ES"/>
        </w:rPr>
        <w:t xml:space="preserve">se </w:t>
      </w:r>
      <w:r w:rsidR="00F91EAD" w:rsidRPr="00442A37">
        <w:rPr>
          <w:b w:val="0"/>
          <w:lang w:val="gl-ES"/>
        </w:rPr>
        <w:t xml:space="preserve">ter </w:t>
      </w:r>
      <w:r w:rsidR="00E70315">
        <w:rPr>
          <w:b w:val="0"/>
          <w:lang w:val="gl-ES"/>
        </w:rPr>
        <w:t xml:space="preserve">presentado </w:t>
      </w:r>
      <w:r w:rsidR="00F91EAD" w:rsidRPr="00442A37">
        <w:rPr>
          <w:b w:val="0"/>
          <w:lang w:val="gl-ES"/>
        </w:rPr>
        <w:t xml:space="preserve">reclamación ou suxestión </w:t>
      </w:r>
      <w:r w:rsidR="00E70315">
        <w:rPr>
          <w:b w:val="0"/>
          <w:lang w:val="gl-ES"/>
        </w:rPr>
        <w:t xml:space="preserve"> nin</w:t>
      </w:r>
      <w:r w:rsidR="00F91EAD" w:rsidRPr="00442A37">
        <w:rPr>
          <w:b w:val="0"/>
          <w:lang w:val="gl-ES"/>
        </w:rPr>
        <w:t>gunha contra aquel no trámite de información pública, p</w:t>
      </w:r>
      <w:r w:rsidR="00E70315">
        <w:rPr>
          <w:b w:val="0"/>
          <w:lang w:val="gl-ES"/>
        </w:rPr>
        <w:t xml:space="preserve">ublícanse </w:t>
      </w:r>
      <w:r w:rsidR="001A158D">
        <w:rPr>
          <w:b w:val="0"/>
          <w:lang w:val="gl-ES"/>
        </w:rPr>
        <w:t>i</w:t>
      </w:r>
      <w:r w:rsidR="00F91EAD" w:rsidRPr="00442A37">
        <w:rPr>
          <w:b w:val="0"/>
          <w:lang w:val="gl-ES"/>
        </w:rPr>
        <w:t>ntegra</w:t>
      </w:r>
      <w:r w:rsidR="001A158D">
        <w:rPr>
          <w:b w:val="0"/>
          <w:lang w:val="gl-ES"/>
        </w:rPr>
        <w:t>mente</w:t>
      </w:r>
      <w:r w:rsidR="00F91EAD" w:rsidRPr="00442A37">
        <w:rPr>
          <w:b w:val="0"/>
          <w:lang w:val="gl-ES"/>
        </w:rPr>
        <w:t xml:space="preserve"> as bases, co seguinte teor literal:</w:t>
      </w:r>
    </w:p>
    <w:p w14:paraId="4C25B102" w14:textId="77777777" w:rsidR="00E70315" w:rsidRDefault="00E70315" w:rsidP="00E70315">
      <w:pPr>
        <w:spacing w:after="0" w:line="240" w:lineRule="auto"/>
        <w:rPr>
          <w:rFonts w:ascii="Times New Roman" w:eastAsia="Times New Roman" w:hAnsi="Times New Roman" w:cs="Times New Roman"/>
          <w:color w:val="000000"/>
          <w:sz w:val="24"/>
          <w:szCs w:val="24"/>
          <w:lang w:val="gl-ES" w:eastAsia="es-ES"/>
        </w:rPr>
      </w:pPr>
    </w:p>
    <w:p w14:paraId="5EFDB159" w14:textId="19036E9E" w:rsidR="002577B6" w:rsidRPr="00442A37" w:rsidRDefault="00442A37" w:rsidP="00E70315">
      <w:pPr>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Bases reguladoras e convocatoria extraordinaria de </w:t>
      </w:r>
      <w:proofErr w:type="spellStart"/>
      <w:r w:rsidRPr="00442A37">
        <w:rPr>
          <w:rFonts w:ascii="Times New Roman" w:eastAsia="Times New Roman" w:hAnsi="Times New Roman" w:cs="Times New Roman"/>
          <w:color w:val="000000"/>
          <w:sz w:val="24"/>
          <w:szCs w:val="24"/>
          <w:lang w:val="gl-ES" w:eastAsia="es-ES"/>
        </w:rPr>
        <w:t>EMERGOU</w:t>
      </w:r>
      <w:proofErr w:type="spellEnd"/>
      <w:r w:rsidRPr="00442A37">
        <w:rPr>
          <w:rFonts w:ascii="Times New Roman" w:eastAsia="Times New Roman" w:hAnsi="Times New Roman" w:cs="Times New Roman"/>
          <w:color w:val="000000"/>
          <w:sz w:val="24"/>
          <w:szCs w:val="24"/>
          <w:lang w:val="gl-ES" w:eastAsia="es-ES"/>
        </w:rPr>
        <w:t xml:space="preserve">- </w:t>
      </w:r>
      <w:bookmarkStart w:id="0" w:name="_Hlk132625049"/>
      <w:r w:rsidR="001A158D">
        <w:rPr>
          <w:rFonts w:ascii="Times New Roman" w:eastAsia="Times New Roman" w:hAnsi="Times New Roman" w:cs="Times New Roman"/>
          <w:color w:val="000000"/>
          <w:sz w:val="24"/>
          <w:szCs w:val="24"/>
          <w:lang w:val="gl-ES" w:eastAsia="es-ES"/>
        </w:rPr>
        <w:t>P</w:t>
      </w:r>
      <w:r w:rsidRPr="00442A37">
        <w:rPr>
          <w:rFonts w:ascii="Times New Roman" w:eastAsia="Times New Roman" w:hAnsi="Times New Roman" w:cs="Times New Roman"/>
          <w:color w:val="000000"/>
          <w:sz w:val="24"/>
          <w:szCs w:val="24"/>
          <w:lang w:val="gl-ES" w:eastAsia="es-ES"/>
        </w:rPr>
        <w:t xml:space="preserve">rograma provincial de cooperación cos concellos para paliar os danos das recentes inundacións en infraestruturas municipais da provincia de </w:t>
      </w:r>
      <w:r w:rsidR="001A158D">
        <w:rPr>
          <w:rFonts w:ascii="Times New Roman" w:eastAsia="Times New Roman" w:hAnsi="Times New Roman" w:cs="Times New Roman"/>
          <w:color w:val="000000"/>
          <w:sz w:val="24"/>
          <w:szCs w:val="24"/>
          <w:lang w:val="gl-ES" w:eastAsia="es-ES"/>
        </w:rPr>
        <w:t>O</w:t>
      </w:r>
      <w:r w:rsidRPr="00442A37">
        <w:rPr>
          <w:rFonts w:ascii="Times New Roman" w:eastAsia="Times New Roman" w:hAnsi="Times New Roman" w:cs="Times New Roman"/>
          <w:color w:val="000000"/>
          <w:sz w:val="24"/>
          <w:szCs w:val="24"/>
          <w:lang w:val="gl-ES" w:eastAsia="es-ES"/>
        </w:rPr>
        <w:t>urense</w:t>
      </w:r>
      <w:bookmarkEnd w:id="0"/>
    </w:p>
    <w:p w14:paraId="1F44163E" w14:textId="77777777" w:rsidR="001A158D" w:rsidRDefault="001A158D" w:rsidP="00E70315">
      <w:pPr>
        <w:spacing w:after="0" w:line="240" w:lineRule="auto"/>
        <w:rPr>
          <w:rFonts w:ascii="Times New Roman" w:eastAsia="Times New Roman" w:hAnsi="Times New Roman" w:cs="Times New Roman"/>
          <w:bCs/>
          <w:spacing w:val="-3"/>
          <w:sz w:val="24"/>
          <w:szCs w:val="24"/>
          <w:lang w:val="gl-ES" w:eastAsia="es-ES"/>
        </w:rPr>
      </w:pPr>
    </w:p>
    <w:p w14:paraId="494B735C" w14:textId="0B985733" w:rsidR="002577B6" w:rsidRPr="00442A37" w:rsidRDefault="002577B6" w:rsidP="00E70315">
      <w:pPr>
        <w:spacing w:after="0" w:line="240" w:lineRule="auto"/>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1ª) Obxecto</w:t>
      </w:r>
    </w:p>
    <w:p w14:paraId="6E9569F5" w14:textId="77777777" w:rsidR="002577B6" w:rsidRPr="00442A37" w:rsidRDefault="002577B6" w:rsidP="00E70315">
      <w:pPr>
        <w:pStyle w:val="x00-base-sangria"/>
        <w:shd w:val="clear" w:color="auto" w:fill="FFFFFF"/>
        <w:spacing w:before="0" w:beforeAutospacing="0" w:after="0" w:afterAutospacing="0"/>
        <w:rPr>
          <w:spacing w:val="-3"/>
          <w:lang w:val="gl-ES"/>
        </w:rPr>
      </w:pPr>
      <w:r w:rsidRPr="00442A37">
        <w:rPr>
          <w:spacing w:val="-3"/>
          <w:lang w:val="gl-ES"/>
        </w:rPr>
        <w:t xml:space="preserve">Constitúe o obxecto das presentes bases a regulación do Programa provincial de cooperación cos concellos para a recuperación de infraestruturas e instalacións municipais de especial sensibilización para a cidadanía, sempre e cando sexa xustificable que estas foron afectadas por emerxencias acontecidas durante as riadas e inundacións que tiveron lugar entre o 26 de decembro de  2022 e 1 de xaneiro de 2023. </w:t>
      </w:r>
    </w:p>
    <w:p w14:paraId="750EDE87" w14:textId="77777777" w:rsidR="002577B6" w:rsidRPr="00442A37" w:rsidRDefault="002577B6" w:rsidP="00E70315">
      <w:pPr>
        <w:pStyle w:val="x00-base-sangria"/>
        <w:shd w:val="clear" w:color="auto" w:fill="FFFFFF"/>
        <w:spacing w:before="0" w:beforeAutospacing="0" w:after="0" w:afterAutospacing="0"/>
        <w:rPr>
          <w:spacing w:val="-3"/>
          <w:lang w:val="gl-ES"/>
        </w:rPr>
      </w:pPr>
      <w:r w:rsidRPr="00442A37">
        <w:rPr>
          <w:spacing w:val="-3"/>
          <w:lang w:val="gl-ES"/>
        </w:rPr>
        <w:t>Non serán subvencionables as actuacións que non garden unha relación directa cos danos ocasionados polas ditas inundacións.</w:t>
      </w:r>
    </w:p>
    <w:p w14:paraId="567BCB11" w14:textId="07FFF91C" w:rsidR="002577B6" w:rsidRPr="00442A37" w:rsidRDefault="002577B6" w:rsidP="00EB6A5B">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A finalidade deste </w:t>
      </w:r>
      <w:r w:rsidR="00EB6A5B">
        <w:rPr>
          <w:rFonts w:ascii="Times New Roman" w:eastAsia="Times New Roman" w:hAnsi="Times New Roman" w:cs="Times New Roman"/>
          <w:spacing w:val="-3"/>
          <w:sz w:val="24"/>
          <w:szCs w:val="24"/>
          <w:lang w:val="gl-ES" w:eastAsia="es-ES"/>
        </w:rPr>
        <w:t>p</w:t>
      </w:r>
      <w:r w:rsidRPr="00442A37">
        <w:rPr>
          <w:rFonts w:ascii="Times New Roman" w:eastAsia="Times New Roman" w:hAnsi="Times New Roman" w:cs="Times New Roman"/>
          <w:spacing w:val="-3"/>
          <w:sz w:val="24"/>
          <w:szCs w:val="24"/>
          <w:lang w:val="gl-ES" w:eastAsia="es-ES"/>
        </w:rPr>
        <w:t>rograma é subvencionar actuacións de recuperación de infraestruturas de competencia municipal</w:t>
      </w:r>
      <w:r w:rsidR="006E505B">
        <w:rPr>
          <w:rFonts w:ascii="Times New Roman" w:eastAsia="Times New Roman" w:hAnsi="Times New Roman" w:cs="Times New Roman"/>
          <w:spacing w:val="-3"/>
          <w:sz w:val="24"/>
          <w:szCs w:val="24"/>
          <w:lang w:val="gl-ES" w:eastAsia="es-ES"/>
        </w:rPr>
        <w:t>,</w:t>
      </w:r>
      <w:r w:rsidRPr="00442A37">
        <w:rPr>
          <w:rFonts w:ascii="Times New Roman" w:eastAsia="Times New Roman" w:hAnsi="Times New Roman" w:cs="Times New Roman"/>
          <w:spacing w:val="-3"/>
          <w:sz w:val="24"/>
          <w:szCs w:val="24"/>
          <w:lang w:val="gl-ES" w:eastAsia="es-ES"/>
        </w:rPr>
        <w:t xml:space="preserve"> danadas polos efectos das extraordinarias precipitacións acumuladas ao longo do mes de decembro de 2022 na provincia de Ourense e que terminaron por provocar situacións de emerxencia nos concellos debido </w:t>
      </w:r>
      <w:r w:rsidR="0034435A">
        <w:rPr>
          <w:rFonts w:ascii="Times New Roman" w:eastAsia="Times New Roman" w:hAnsi="Times New Roman" w:cs="Times New Roman"/>
          <w:spacing w:val="-3"/>
          <w:sz w:val="24"/>
          <w:szCs w:val="24"/>
          <w:lang w:val="gl-ES" w:eastAsia="es-ES"/>
        </w:rPr>
        <w:t>á</w:t>
      </w:r>
      <w:r w:rsidRPr="00442A37">
        <w:rPr>
          <w:rFonts w:ascii="Times New Roman" w:eastAsia="Times New Roman" w:hAnsi="Times New Roman" w:cs="Times New Roman"/>
          <w:spacing w:val="-3"/>
          <w:sz w:val="24"/>
          <w:szCs w:val="24"/>
          <w:lang w:val="gl-ES" w:eastAsia="es-ES"/>
        </w:rPr>
        <w:t xml:space="preserve">s consecuentes riadas e inundacións entre o 26 de decembro e o 1 de xaneiro de 2023. </w:t>
      </w:r>
      <w:r w:rsidRPr="00442A37">
        <w:rPr>
          <w:rFonts w:ascii="Times New Roman" w:hAnsi="Times New Roman" w:cs="Times New Roman"/>
          <w:spacing w:val="-3"/>
          <w:sz w:val="24"/>
          <w:szCs w:val="24"/>
          <w:lang w:val="gl-ES"/>
        </w:rPr>
        <w:t>A entidade beneficiaria deberá dispoñer da titularidade municipal dos bens, infraestruturas, instalacións ou equipamentos sobre os que se realizasen as devanditas actuacións de recuperación.</w:t>
      </w:r>
    </w:p>
    <w:p w14:paraId="662A25E9" w14:textId="59CCD11F"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2ª) Beneficiarios. Gastos subvencionables</w:t>
      </w:r>
    </w:p>
    <w:p w14:paraId="79FD5A92" w14:textId="3767546B"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1. </w:t>
      </w:r>
      <w:r w:rsidR="002F1A5D" w:rsidRPr="00442A37">
        <w:rPr>
          <w:rFonts w:ascii="Times New Roman" w:eastAsia="Times New Roman" w:hAnsi="Times New Roman" w:cs="Times New Roman"/>
          <w:spacing w:val="-3"/>
          <w:sz w:val="24"/>
          <w:szCs w:val="24"/>
          <w:lang w:val="gl-ES" w:eastAsia="es-ES"/>
        </w:rPr>
        <w:t xml:space="preserve">Poderán obter subvención no marco do programa regulado nas presentes bases os concellos da provincia de menos de 20.000 habitantes nos que, segundo </w:t>
      </w:r>
      <w:r w:rsidR="00FE61F9">
        <w:rPr>
          <w:rFonts w:ascii="Times New Roman" w:eastAsia="Times New Roman" w:hAnsi="Times New Roman" w:cs="Times New Roman"/>
          <w:spacing w:val="-3"/>
          <w:sz w:val="24"/>
          <w:szCs w:val="24"/>
          <w:lang w:val="gl-ES" w:eastAsia="es-ES"/>
        </w:rPr>
        <w:t xml:space="preserve">os </w:t>
      </w:r>
      <w:r w:rsidR="002F1A5D" w:rsidRPr="00442A37">
        <w:rPr>
          <w:rFonts w:ascii="Times New Roman" w:eastAsia="Times New Roman" w:hAnsi="Times New Roman" w:cs="Times New Roman"/>
          <w:spacing w:val="-3"/>
          <w:sz w:val="24"/>
          <w:szCs w:val="24"/>
          <w:lang w:val="gl-ES" w:eastAsia="es-ES"/>
        </w:rPr>
        <w:t xml:space="preserve">datos de </w:t>
      </w:r>
      <w:r w:rsidR="00FE61F9" w:rsidRPr="00442A37">
        <w:rPr>
          <w:rFonts w:ascii="Times New Roman" w:eastAsia="Times New Roman" w:hAnsi="Times New Roman" w:cs="Times New Roman"/>
          <w:spacing w:val="-3"/>
          <w:sz w:val="24"/>
          <w:szCs w:val="24"/>
          <w:lang w:val="gl-ES" w:eastAsia="es-ES"/>
        </w:rPr>
        <w:t>Meteo</w:t>
      </w:r>
      <w:r w:rsidR="00FE61F9">
        <w:rPr>
          <w:rFonts w:ascii="Times New Roman" w:eastAsia="Times New Roman" w:hAnsi="Times New Roman" w:cs="Times New Roman"/>
          <w:spacing w:val="-3"/>
          <w:sz w:val="24"/>
          <w:szCs w:val="24"/>
          <w:lang w:val="gl-ES" w:eastAsia="es-ES"/>
        </w:rPr>
        <w:t>g</w:t>
      </w:r>
      <w:r w:rsidR="00FE61F9" w:rsidRPr="00442A37">
        <w:rPr>
          <w:rFonts w:ascii="Times New Roman" w:eastAsia="Times New Roman" w:hAnsi="Times New Roman" w:cs="Times New Roman"/>
          <w:spacing w:val="-3"/>
          <w:sz w:val="24"/>
          <w:szCs w:val="24"/>
          <w:lang w:val="gl-ES" w:eastAsia="es-ES"/>
        </w:rPr>
        <w:t>alicia</w:t>
      </w:r>
      <w:r w:rsidR="002F1A5D" w:rsidRPr="00442A37">
        <w:rPr>
          <w:rFonts w:ascii="Times New Roman" w:eastAsia="Times New Roman" w:hAnsi="Times New Roman" w:cs="Times New Roman"/>
          <w:spacing w:val="-3"/>
          <w:sz w:val="24"/>
          <w:szCs w:val="24"/>
          <w:lang w:val="gl-ES" w:eastAsia="es-ES"/>
        </w:rPr>
        <w:t>, se rexistrasen m</w:t>
      </w:r>
      <w:r w:rsidR="00FE61F9">
        <w:rPr>
          <w:rFonts w:ascii="Times New Roman" w:eastAsia="Times New Roman" w:hAnsi="Times New Roman" w:cs="Times New Roman"/>
          <w:spacing w:val="-3"/>
          <w:sz w:val="24"/>
          <w:szCs w:val="24"/>
          <w:lang w:val="gl-ES" w:eastAsia="es-ES"/>
        </w:rPr>
        <w:t>á</w:t>
      </w:r>
      <w:r w:rsidR="002F1A5D" w:rsidRPr="00442A37">
        <w:rPr>
          <w:rFonts w:ascii="Times New Roman" w:eastAsia="Times New Roman" w:hAnsi="Times New Roman" w:cs="Times New Roman"/>
          <w:spacing w:val="-3"/>
          <w:sz w:val="24"/>
          <w:szCs w:val="24"/>
          <w:lang w:val="gl-ES" w:eastAsia="es-ES"/>
        </w:rPr>
        <w:t>is de 45 l/m</w:t>
      </w:r>
      <w:r w:rsidR="002F1A5D" w:rsidRPr="00442A37">
        <w:rPr>
          <w:rFonts w:ascii="Times New Roman" w:eastAsia="Times New Roman" w:hAnsi="Times New Roman" w:cs="Times New Roman"/>
          <w:spacing w:val="-3"/>
          <w:sz w:val="24"/>
          <w:szCs w:val="24"/>
          <w:vertAlign w:val="superscript"/>
          <w:lang w:val="gl-ES" w:eastAsia="es-ES"/>
        </w:rPr>
        <w:t>2</w:t>
      </w:r>
      <w:r w:rsidR="002F1A5D" w:rsidRPr="00442A37">
        <w:rPr>
          <w:rFonts w:ascii="Times New Roman" w:eastAsia="Times New Roman" w:hAnsi="Times New Roman" w:cs="Times New Roman"/>
          <w:spacing w:val="-3"/>
          <w:sz w:val="24"/>
          <w:szCs w:val="24"/>
          <w:lang w:val="gl-ES" w:eastAsia="es-ES"/>
        </w:rPr>
        <w:t xml:space="preserve"> de precipitación acumulada entre o 26 de decembro e o 1 de xaneiro de 2023, causando emerxencias e consecuentes danos en infraestruturas ou instalacións municipais nas que foron precisas actuacións de acondicionamento, reparación, limpeza e retirada de materiais, mellora, reconstrución e/ou reparación. Todo </w:t>
      </w:r>
      <w:r w:rsidR="00FE61F9">
        <w:rPr>
          <w:rFonts w:ascii="Times New Roman" w:eastAsia="Times New Roman" w:hAnsi="Times New Roman" w:cs="Times New Roman"/>
          <w:spacing w:val="-3"/>
          <w:sz w:val="24"/>
          <w:szCs w:val="24"/>
          <w:lang w:val="gl-ES" w:eastAsia="es-ES"/>
        </w:rPr>
        <w:t>isto</w:t>
      </w:r>
      <w:r w:rsidR="002F1A5D" w:rsidRPr="00442A37">
        <w:rPr>
          <w:rFonts w:ascii="Times New Roman" w:eastAsia="Times New Roman" w:hAnsi="Times New Roman" w:cs="Times New Roman"/>
          <w:spacing w:val="-3"/>
          <w:sz w:val="24"/>
          <w:szCs w:val="24"/>
          <w:lang w:val="gl-ES" w:eastAsia="es-ES"/>
        </w:rPr>
        <w:t>, sen prexuízo de que os danos tive</w:t>
      </w:r>
      <w:r w:rsidR="00FE61F9">
        <w:rPr>
          <w:rFonts w:ascii="Times New Roman" w:eastAsia="Times New Roman" w:hAnsi="Times New Roman" w:cs="Times New Roman"/>
          <w:spacing w:val="-3"/>
          <w:sz w:val="24"/>
          <w:szCs w:val="24"/>
          <w:lang w:val="gl-ES" w:eastAsia="es-ES"/>
        </w:rPr>
        <w:t>se</w:t>
      </w:r>
      <w:r w:rsidR="002F1A5D" w:rsidRPr="00442A37">
        <w:rPr>
          <w:rFonts w:ascii="Times New Roman" w:eastAsia="Times New Roman" w:hAnsi="Times New Roman" w:cs="Times New Roman"/>
          <w:spacing w:val="-3"/>
          <w:sz w:val="24"/>
          <w:szCs w:val="24"/>
          <w:lang w:val="gl-ES" w:eastAsia="es-ES"/>
        </w:rPr>
        <w:t>n lugar en días posteriores a estas datas.</w:t>
      </w:r>
    </w:p>
    <w:p w14:paraId="078887B5" w14:textId="6FAB1CB6"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2. Terán a consideración de proxectos subvencionables todos os que, tendo este carácter conforme coa lexislación vixente en materia de subvencións, financiasen cun importe mínimo de 50.000 € as anteditas actuacións para a recuperación de infraestruturas de titularidade municipal afectadas polas recentes inundacións acontecidas na provincia de Ourense a finais de 2022. </w:t>
      </w:r>
    </w:p>
    <w:p w14:paraId="6558B679"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p>
    <w:p w14:paraId="175D37B2" w14:textId="12BC2934"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3ª) Dispoñibilidades orzamentarias</w:t>
      </w:r>
    </w:p>
    <w:p w14:paraId="6E2E652D" w14:textId="2D852013"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bookmarkStart w:id="1" w:name="_Hlk132625340"/>
      <w:r w:rsidRPr="00442A37">
        <w:rPr>
          <w:rFonts w:ascii="Times New Roman" w:eastAsia="Times New Roman" w:hAnsi="Times New Roman" w:cs="Times New Roman"/>
          <w:spacing w:val="-3"/>
          <w:sz w:val="24"/>
          <w:szCs w:val="24"/>
          <w:lang w:val="gl-ES" w:eastAsia="es-ES"/>
        </w:rPr>
        <w:t xml:space="preserve">O financiamento das subvencións reguladas no presente </w:t>
      </w:r>
      <w:r w:rsidR="00412E32">
        <w:rPr>
          <w:rFonts w:ascii="Times New Roman" w:eastAsia="Times New Roman" w:hAnsi="Times New Roman" w:cs="Times New Roman"/>
          <w:spacing w:val="-3"/>
          <w:sz w:val="24"/>
          <w:szCs w:val="24"/>
          <w:lang w:val="gl-ES" w:eastAsia="es-ES"/>
        </w:rPr>
        <w:t>p</w:t>
      </w:r>
      <w:r w:rsidRPr="00442A37">
        <w:rPr>
          <w:rFonts w:ascii="Times New Roman" w:eastAsia="Times New Roman" w:hAnsi="Times New Roman" w:cs="Times New Roman"/>
          <w:spacing w:val="-3"/>
          <w:sz w:val="24"/>
          <w:szCs w:val="24"/>
          <w:lang w:val="gl-ES" w:eastAsia="es-ES"/>
        </w:rPr>
        <w:t>rograma realizarase con cargo á aplicación 450.12/762.00 dos orzamentos da Deputación Provincial de Ourense para o exercicio 2023 (MC 2/2023). Para estes efectos, será de aplicación a seguinte regra especia</w:t>
      </w:r>
      <w:r w:rsidR="00567A35">
        <w:rPr>
          <w:rFonts w:ascii="Times New Roman" w:eastAsia="Times New Roman" w:hAnsi="Times New Roman" w:cs="Times New Roman"/>
          <w:spacing w:val="-3"/>
          <w:sz w:val="24"/>
          <w:szCs w:val="24"/>
          <w:lang w:val="gl-ES" w:eastAsia="es-ES"/>
        </w:rPr>
        <w:t>l</w:t>
      </w:r>
      <w:r w:rsidRPr="00442A37">
        <w:rPr>
          <w:rFonts w:ascii="Times New Roman" w:eastAsia="Times New Roman" w:hAnsi="Times New Roman" w:cs="Times New Roman"/>
          <w:spacing w:val="-3"/>
          <w:sz w:val="24"/>
          <w:szCs w:val="24"/>
          <w:lang w:val="gl-ES" w:eastAsia="es-ES"/>
        </w:rPr>
        <w:t>:</w:t>
      </w:r>
    </w:p>
    <w:p w14:paraId="04EC746D" w14:textId="1166C75A"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1ª) A contía total máxima estimada é de 500.000,00 €. </w:t>
      </w:r>
    </w:p>
    <w:bookmarkEnd w:id="1"/>
    <w:p w14:paraId="7E3B1D7C" w14:textId="77777777" w:rsidR="002577B6" w:rsidRPr="00442A37" w:rsidRDefault="002577B6" w:rsidP="00E70315">
      <w:pPr>
        <w:spacing w:after="0" w:line="240" w:lineRule="auto"/>
        <w:ind w:firstLine="708"/>
        <w:rPr>
          <w:rFonts w:ascii="Times New Roman" w:eastAsia="Times New Roman" w:hAnsi="Times New Roman" w:cs="Times New Roman"/>
          <w:spacing w:val="-3"/>
          <w:sz w:val="24"/>
          <w:szCs w:val="24"/>
          <w:lang w:val="gl-ES" w:eastAsia="es-ES"/>
        </w:rPr>
      </w:pPr>
    </w:p>
    <w:p w14:paraId="3CE71E79" w14:textId="26D04B03"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4ª) Contía das subvencións</w:t>
      </w:r>
    </w:p>
    <w:p w14:paraId="0988EEB0" w14:textId="595CAF33"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lastRenderedPageBreak/>
        <w:t>Cada concello adherido disporá dunha axuda máxima por importe de 25.000,00 € e ata o 40</w:t>
      </w:r>
      <w:r w:rsidR="00BC7B90">
        <w:rPr>
          <w:rFonts w:ascii="Times New Roman" w:eastAsia="Times New Roman" w:hAnsi="Times New Roman" w:cs="Times New Roman"/>
          <w:spacing w:val="-3"/>
          <w:sz w:val="24"/>
          <w:szCs w:val="24"/>
          <w:lang w:val="gl-ES" w:eastAsia="es-ES"/>
        </w:rPr>
        <w:t xml:space="preserve"> </w:t>
      </w:r>
      <w:r w:rsidRPr="00442A37">
        <w:rPr>
          <w:rFonts w:ascii="Times New Roman" w:eastAsia="Times New Roman" w:hAnsi="Times New Roman" w:cs="Times New Roman"/>
          <w:spacing w:val="-3"/>
          <w:sz w:val="24"/>
          <w:szCs w:val="24"/>
          <w:lang w:val="gl-ES" w:eastAsia="es-ES"/>
        </w:rPr>
        <w:t>% do cust</w:t>
      </w:r>
      <w:r w:rsidR="00BC7B90">
        <w:rPr>
          <w:rFonts w:ascii="Times New Roman" w:eastAsia="Times New Roman" w:hAnsi="Times New Roman" w:cs="Times New Roman"/>
          <w:spacing w:val="-3"/>
          <w:sz w:val="24"/>
          <w:szCs w:val="24"/>
          <w:lang w:val="gl-ES" w:eastAsia="es-ES"/>
        </w:rPr>
        <w:t>o</w:t>
      </w:r>
      <w:r w:rsidRPr="00442A37">
        <w:rPr>
          <w:rFonts w:ascii="Times New Roman" w:eastAsia="Times New Roman" w:hAnsi="Times New Roman" w:cs="Times New Roman"/>
          <w:spacing w:val="-3"/>
          <w:sz w:val="24"/>
          <w:szCs w:val="24"/>
          <w:lang w:val="gl-ES" w:eastAsia="es-ES"/>
        </w:rPr>
        <w:t xml:space="preserve"> total do proxecto, </w:t>
      </w:r>
      <w:r w:rsidR="00870584">
        <w:rPr>
          <w:rFonts w:ascii="Times New Roman" w:eastAsia="Times New Roman" w:hAnsi="Times New Roman" w:cs="Times New Roman"/>
          <w:spacing w:val="-3"/>
          <w:sz w:val="24"/>
          <w:szCs w:val="24"/>
          <w:lang w:val="gl-ES" w:eastAsia="es-ES"/>
        </w:rPr>
        <w:t xml:space="preserve">que </w:t>
      </w:r>
      <w:r w:rsidRPr="00442A37">
        <w:rPr>
          <w:rFonts w:ascii="Times New Roman" w:eastAsia="Times New Roman" w:hAnsi="Times New Roman" w:cs="Times New Roman"/>
          <w:spacing w:val="-3"/>
          <w:sz w:val="24"/>
          <w:szCs w:val="24"/>
          <w:lang w:val="gl-ES" w:eastAsia="es-ES"/>
        </w:rPr>
        <w:t>requiri</w:t>
      </w:r>
      <w:r w:rsidR="00870584">
        <w:rPr>
          <w:rFonts w:ascii="Times New Roman" w:eastAsia="Times New Roman" w:hAnsi="Times New Roman" w:cs="Times New Roman"/>
          <w:spacing w:val="-3"/>
          <w:sz w:val="24"/>
          <w:szCs w:val="24"/>
          <w:lang w:val="gl-ES" w:eastAsia="es-ES"/>
        </w:rPr>
        <w:t xml:space="preserve">rá </w:t>
      </w:r>
      <w:r w:rsidRPr="00442A37">
        <w:rPr>
          <w:rFonts w:ascii="Times New Roman" w:eastAsia="Times New Roman" w:hAnsi="Times New Roman" w:cs="Times New Roman"/>
          <w:spacing w:val="-3"/>
          <w:sz w:val="24"/>
          <w:szCs w:val="24"/>
          <w:lang w:val="gl-ES" w:eastAsia="es-ES"/>
        </w:rPr>
        <w:t>un investimento mínimo no proxecto de 50.000,00 €. Cada concello poderá presentar un único proxecto con todas as actuacións realizadas sobre esa infraestrutura motivo de reparación.</w:t>
      </w:r>
    </w:p>
    <w:p w14:paraId="65398A89"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p>
    <w:p w14:paraId="6B84973D" w14:textId="11D226D9" w:rsidR="002577B6" w:rsidRPr="00442A37" w:rsidRDefault="002577B6" w:rsidP="00E70315">
      <w:pPr>
        <w:spacing w:after="0" w:line="240" w:lineRule="auto"/>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 xml:space="preserve">5ª) Adhesión ao programa e solicitudes de subvención: prazos, lugar de presentación e documentación </w:t>
      </w:r>
      <w:r w:rsidR="00F90715">
        <w:rPr>
          <w:rFonts w:ascii="Times New Roman" w:eastAsia="Times New Roman" w:hAnsi="Times New Roman" w:cs="Times New Roman"/>
          <w:bCs/>
          <w:spacing w:val="-3"/>
          <w:sz w:val="24"/>
          <w:szCs w:val="24"/>
          <w:lang w:val="gl-ES" w:eastAsia="es-ES"/>
        </w:rPr>
        <w:t>par</w:t>
      </w:r>
      <w:r w:rsidRPr="00442A37">
        <w:rPr>
          <w:rFonts w:ascii="Times New Roman" w:eastAsia="Times New Roman" w:hAnsi="Times New Roman" w:cs="Times New Roman"/>
          <w:bCs/>
          <w:spacing w:val="-3"/>
          <w:sz w:val="24"/>
          <w:szCs w:val="24"/>
          <w:lang w:val="gl-ES" w:eastAsia="es-ES"/>
        </w:rPr>
        <w:t xml:space="preserve">a presentar. </w:t>
      </w:r>
    </w:p>
    <w:p w14:paraId="2F7E6DB7" w14:textId="7E991595"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As resolucións de adhesión ao programa -que inclúen as solicitudes de subvención- subscritas polo alcalde ou representante legal interesado, ou concelleiro no que delegue, irán dirixidas á Presidencia da Deputación Provincial e deberán </w:t>
      </w:r>
      <w:r w:rsidRPr="00442A37">
        <w:rPr>
          <w:rFonts w:ascii="Times New Roman" w:eastAsia="Times New Roman" w:hAnsi="Times New Roman" w:cs="Times New Roman"/>
          <w:color w:val="000000"/>
          <w:sz w:val="24"/>
          <w:szCs w:val="24"/>
          <w:lang w:val="gl-ES" w:eastAsia="es-ES"/>
        </w:rPr>
        <w:t>presentarse no Rexistro Electrónico Xeral da Deputación, ou en calquera dos lugares previstos no artigo 16.4 da Lei 39/2015, d</w:t>
      </w:r>
      <w:r w:rsidR="001B3AED">
        <w:rPr>
          <w:rFonts w:ascii="Times New Roman" w:eastAsia="Times New Roman" w:hAnsi="Times New Roman" w:cs="Times New Roman"/>
          <w:color w:val="000000"/>
          <w:sz w:val="24"/>
          <w:szCs w:val="24"/>
          <w:lang w:val="gl-ES" w:eastAsia="es-ES"/>
        </w:rPr>
        <w:t>o</w:t>
      </w:r>
      <w:r w:rsidRPr="00442A37">
        <w:rPr>
          <w:rFonts w:ascii="Times New Roman" w:eastAsia="Times New Roman" w:hAnsi="Times New Roman" w:cs="Times New Roman"/>
          <w:color w:val="000000"/>
          <w:sz w:val="24"/>
          <w:szCs w:val="24"/>
          <w:lang w:val="gl-ES" w:eastAsia="es-ES"/>
        </w:rPr>
        <w:t xml:space="preserve"> 1 de outubro, do </w:t>
      </w:r>
      <w:r w:rsidR="001B3AED" w:rsidRPr="00442A37">
        <w:rPr>
          <w:rFonts w:ascii="Times New Roman" w:eastAsia="Times New Roman" w:hAnsi="Times New Roman" w:cs="Times New Roman"/>
          <w:color w:val="000000"/>
          <w:sz w:val="24"/>
          <w:szCs w:val="24"/>
          <w:lang w:val="gl-ES" w:eastAsia="es-ES"/>
        </w:rPr>
        <w:t xml:space="preserve">procedemento administrativo común das administracións públicas, </w:t>
      </w:r>
      <w:r w:rsidRPr="00442A37">
        <w:rPr>
          <w:rFonts w:ascii="Times New Roman" w:eastAsia="Times New Roman" w:hAnsi="Times New Roman" w:cs="Times New Roman"/>
          <w:color w:val="000000"/>
          <w:sz w:val="24"/>
          <w:szCs w:val="24"/>
          <w:lang w:val="gl-ES" w:eastAsia="es-ES"/>
        </w:rPr>
        <w:t xml:space="preserve">consonte co modelo que </w:t>
      </w:r>
      <w:r w:rsidR="001B3AED">
        <w:rPr>
          <w:rFonts w:ascii="Times New Roman" w:eastAsia="Times New Roman" w:hAnsi="Times New Roman" w:cs="Times New Roman"/>
          <w:color w:val="000000"/>
          <w:sz w:val="24"/>
          <w:szCs w:val="24"/>
          <w:lang w:val="gl-ES" w:eastAsia="es-ES"/>
        </w:rPr>
        <w:t xml:space="preserve">se </w:t>
      </w:r>
      <w:r w:rsidRPr="00442A37">
        <w:rPr>
          <w:rFonts w:ascii="Times New Roman" w:eastAsia="Times New Roman" w:hAnsi="Times New Roman" w:cs="Times New Roman"/>
          <w:color w:val="000000"/>
          <w:sz w:val="24"/>
          <w:szCs w:val="24"/>
          <w:lang w:val="gl-ES" w:eastAsia="es-ES"/>
        </w:rPr>
        <w:t>ach</w:t>
      </w:r>
      <w:r w:rsidR="001B3AED">
        <w:rPr>
          <w:rFonts w:ascii="Times New Roman" w:eastAsia="Times New Roman" w:hAnsi="Times New Roman" w:cs="Times New Roman"/>
          <w:color w:val="000000"/>
          <w:sz w:val="24"/>
          <w:szCs w:val="24"/>
          <w:lang w:val="gl-ES" w:eastAsia="es-ES"/>
        </w:rPr>
        <w:t>e</w:t>
      </w:r>
      <w:r w:rsidRPr="00442A37">
        <w:rPr>
          <w:rFonts w:ascii="Times New Roman" w:eastAsia="Times New Roman" w:hAnsi="Times New Roman" w:cs="Times New Roman"/>
          <w:color w:val="000000"/>
          <w:sz w:val="24"/>
          <w:szCs w:val="24"/>
          <w:lang w:val="gl-ES" w:eastAsia="es-ES"/>
        </w:rPr>
        <w:t>ga como anexo I a estas bases</w:t>
      </w:r>
      <w:r w:rsidRPr="00442A37">
        <w:rPr>
          <w:rFonts w:ascii="Times New Roman" w:eastAsia="Times New Roman" w:hAnsi="Times New Roman" w:cs="Times New Roman"/>
          <w:spacing w:val="-3"/>
          <w:sz w:val="24"/>
          <w:szCs w:val="24"/>
          <w:lang w:val="gl-ES" w:eastAsia="es-ES"/>
        </w:rPr>
        <w:t xml:space="preserve">. </w:t>
      </w:r>
    </w:p>
    <w:p w14:paraId="2043C2C6"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O prazo de presentación será dun mes, contado a partir do día seguinte ao da data de publicación das presentes bases no Boletín Oficial da Provincia. O dito prazo terá carácter improrrogable. </w:t>
      </w:r>
    </w:p>
    <w:p w14:paraId="6293EFBB" w14:textId="6DC1CAEC"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bookmarkStart w:id="2" w:name="_Hlk132625906"/>
      <w:r w:rsidRPr="00442A37">
        <w:rPr>
          <w:rFonts w:ascii="Times New Roman" w:eastAsia="Times New Roman" w:hAnsi="Times New Roman" w:cs="Times New Roman"/>
          <w:spacing w:val="-3"/>
          <w:sz w:val="24"/>
          <w:szCs w:val="24"/>
          <w:lang w:val="gl-ES" w:eastAsia="es-ES"/>
        </w:rPr>
        <w:t>As solicitudes irán acompañadas da declaración do conxunto de axudas ou subvencións públicas solicitadas pola entidade ou que lle fosen concedidas para o financiamento das actuacións para as que se solicita subvención que se presentará consonte co</w:t>
      </w:r>
      <w:r w:rsidR="00026A91">
        <w:rPr>
          <w:rFonts w:ascii="Times New Roman" w:eastAsia="Times New Roman" w:hAnsi="Times New Roman" w:cs="Times New Roman"/>
          <w:spacing w:val="-3"/>
          <w:sz w:val="24"/>
          <w:szCs w:val="24"/>
          <w:lang w:val="gl-ES" w:eastAsia="es-ES"/>
        </w:rPr>
        <w:t xml:space="preserve"> </w:t>
      </w:r>
      <w:r w:rsidRPr="00442A37">
        <w:rPr>
          <w:rFonts w:ascii="Times New Roman" w:eastAsia="Times New Roman" w:hAnsi="Times New Roman" w:cs="Times New Roman"/>
          <w:spacing w:val="-3"/>
          <w:sz w:val="24"/>
          <w:szCs w:val="24"/>
          <w:lang w:val="gl-ES" w:eastAsia="es-ES"/>
        </w:rPr>
        <w:t>modelo que</w:t>
      </w:r>
      <w:r w:rsidR="00026A91">
        <w:rPr>
          <w:rFonts w:ascii="Times New Roman" w:eastAsia="Times New Roman" w:hAnsi="Times New Roman" w:cs="Times New Roman"/>
          <w:spacing w:val="-3"/>
          <w:sz w:val="24"/>
          <w:szCs w:val="24"/>
          <w:lang w:val="gl-ES" w:eastAsia="es-ES"/>
        </w:rPr>
        <w:t xml:space="preserve"> se </w:t>
      </w:r>
      <w:r w:rsidRPr="00442A37">
        <w:rPr>
          <w:rFonts w:ascii="Times New Roman" w:eastAsia="Times New Roman" w:hAnsi="Times New Roman" w:cs="Times New Roman"/>
          <w:spacing w:val="-3"/>
          <w:sz w:val="24"/>
          <w:szCs w:val="24"/>
          <w:lang w:val="gl-ES" w:eastAsia="es-ES"/>
        </w:rPr>
        <w:t xml:space="preserve"> ach</w:t>
      </w:r>
      <w:r w:rsidR="00026A91">
        <w:rPr>
          <w:rFonts w:ascii="Times New Roman" w:eastAsia="Times New Roman" w:hAnsi="Times New Roman" w:cs="Times New Roman"/>
          <w:spacing w:val="-3"/>
          <w:sz w:val="24"/>
          <w:szCs w:val="24"/>
          <w:lang w:val="gl-ES" w:eastAsia="es-ES"/>
        </w:rPr>
        <w:t>e</w:t>
      </w:r>
      <w:r w:rsidRPr="00442A37">
        <w:rPr>
          <w:rFonts w:ascii="Times New Roman" w:eastAsia="Times New Roman" w:hAnsi="Times New Roman" w:cs="Times New Roman"/>
          <w:spacing w:val="-3"/>
          <w:sz w:val="24"/>
          <w:szCs w:val="24"/>
          <w:lang w:val="gl-ES" w:eastAsia="es-ES"/>
        </w:rPr>
        <w:t xml:space="preserve">ga como anexo </w:t>
      </w:r>
      <w:proofErr w:type="spellStart"/>
      <w:r w:rsidRPr="00442A37">
        <w:rPr>
          <w:rFonts w:ascii="Times New Roman" w:eastAsia="Times New Roman" w:hAnsi="Times New Roman" w:cs="Times New Roman"/>
          <w:spacing w:val="-3"/>
          <w:sz w:val="24"/>
          <w:szCs w:val="24"/>
          <w:lang w:val="gl-ES" w:eastAsia="es-ES"/>
        </w:rPr>
        <w:t>II</w:t>
      </w:r>
      <w:proofErr w:type="spellEnd"/>
      <w:r w:rsidRPr="00442A37">
        <w:rPr>
          <w:rFonts w:ascii="Times New Roman" w:eastAsia="Times New Roman" w:hAnsi="Times New Roman" w:cs="Times New Roman"/>
          <w:spacing w:val="-3"/>
          <w:sz w:val="24"/>
          <w:szCs w:val="24"/>
          <w:lang w:val="gl-ES" w:eastAsia="es-ES"/>
        </w:rPr>
        <w:t xml:space="preserve"> a estas bases e do informe do técnico municipal sobre o sinistro acontecido na infraestrutura motivo de recuperación, data, actuacións executadas e cust</w:t>
      </w:r>
      <w:r w:rsidR="00026A91">
        <w:rPr>
          <w:rFonts w:ascii="Times New Roman" w:eastAsia="Times New Roman" w:hAnsi="Times New Roman" w:cs="Times New Roman"/>
          <w:spacing w:val="-3"/>
          <w:sz w:val="24"/>
          <w:szCs w:val="24"/>
          <w:lang w:val="gl-ES" w:eastAsia="es-ES"/>
        </w:rPr>
        <w:t>o</w:t>
      </w:r>
      <w:r w:rsidRPr="00442A37">
        <w:rPr>
          <w:rFonts w:ascii="Times New Roman" w:eastAsia="Times New Roman" w:hAnsi="Times New Roman" w:cs="Times New Roman"/>
          <w:spacing w:val="-3"/>
          <w:sz w:val="24"/>
          <w:szCs w:val="24"/>
          <w:lang w:val="gl-ES" w:eastAsia="es-ES"/>
        </w:rPr>
        <w:t xml:space="preserve"> total do proxecto, </w:t>
      </w:r>
      <w:r w:rsidR="00D175B8">
        <w:rPr>
          <w:rFonts w:ascii="Times New Roman" w:eastAsia="Times New Roman" w:hAnsi="Times New Roman" w:cs="Times New Roman"/>
          <w:spacing w:val="-3"/>
          <w:sz w:val="24"/>
          <w:szCs w:val="24"/>
          <w:lang w:val="gl-ES" w:eastAsia="es-ES"/>
        </w:rPr>
        <w:t xml:space="preserve">segundo o </w:t>
      </w:r>
      <w:r w:rsidRPr="00442A37">
        <w:rPr>
          <w:rFonts w:ascii="Times New Roman" w:eastAsia="Times New Roman" w:hAnsi="Times New Roman" w:cs="Times New Roman"/>
          <w:spacing w:val="-3"/>
          <w:sz w:val="24"/>
          <w:szCs w:val="24"/>
          <w:lang w:val="gl-ES" w:eastAsia="es-ES"/>
        </w:rPr>
        <w:t xml:space="preserve">modelo que </w:t>
      </w:r>
      <w:r w:rsidR="00026A91">
        <w:rPr>
          <w:rFonts w:ascii="Times New Roman" w:eastAsia="Times New Roman" w:hAnsi="Times New Roman" w:cs="Times New Roman"/>
          <w:spacing w:val="-3"/>
          <w:sz w:val="24"/>
          <w:szCs w:val="24"/>
          <w:lang w:val="gl-ES" w:eastAsia="es-ES"/>
        </w:rPr>
        <w:t xml:space="preserve">se </w:t>
      </w:r>
      <w:r w:rsidRPr="00442A37">
        <w:rPr>
          <w:rFonts w:ascii="Times New Roman" w:eastAsia="Times New Roman" w:hAnsi="Times New Roman" w:cs="Times New Roman"/>
          <w:spacing w:val="-3"/>
          <w:sz w:val="24"/>
          <w:szCs w:val="24"/>
          <w:lang w:val="gl-ES" w:eastAsia="es-ES"/>
        </w:rPr>
        <w:t>ach</w:t>
      </w:r>
      <w:r w:rsidR="00026A91">
        <w:rPr>
          <w:rFonts w:ascii="Times New Roman" w:eastAsia="Times New Roman" w:hAnsi="Times New Roman" w:cs="Times New Roman"/>
          <w:spacing w:val="-3"/>
          <w:sz w:val="24"/>
          <w:szCs w:val="24"/>
          <w:lang w:val="gl-ES" w:eastAsia="es-ES"/>
        </w:rPr>
        <w:t>e</w:t>
      </w:r>
      <w:r w:rsidRPr="00442A37">
        <w:rPr>
          <w:rFonts w:ascii="Times New Roman" w:eastAsia="Times New Roman" w:hAnsi="Times New Roman" w:cs="Times New Roman"/>
          <w:spacing w:val="-3"/>
          <w:sz w:val="24"/>
          <w:szCs w:val="24"/>
          <w:lang w:val="gl-ES" w:eastAsia="es-ES"/>
        </w:rPr>
        <w:t xml:space="preserve">ga como anexo </w:t>
      </w:r>
      <w:proofErr w:type="spellStart"/>
      <w:r w:rsidRPr="00442A37">
        <w:rPr>
          <w:rFonts w:ascii="Times New Roman" w:eastAsia="Times New Roman" w:hAnsi="Times New Roman" w:cs="Times New Roman"/>
          <w:spacing w:val="-3"/>
          <w:sz w:val="24"/>
          <w:szCs w:val="24"/>
          <w:lang w:val="gl-ES" w:eastAsia="es-ES"/>
        </w:rPr>
        <w:t>III</w:t>
      </w:r>
      <w:proofErr w:type="spellEnd"/>
      <w:r w:rsidRPr="00442A37">
        <w:rPr>
          <w:rFonts w:ascii="Times New Roman" w:eastAsia="Times New Roman" w:hAnsi="Times New Roman" w:cs="Times New Roman"/>
          <w:spacing w:val="-3"/>
          <w:sz w:val="24"/>
          <w:szCs w:val="24"/>
          <w:lang w:val="gl-ES" w:eastAsia="es-ES"/>
        </w:rPr>
        <w:t>.</w:t>
      </w:r>
    </w:p>
    <w:bookmarkEnd w:id="2"/>
    <w:p w14:paraId="6060D5EA"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Serán subvencionables varias actuacións, que deberán relacionarse nunha única solicitude. Na devandita solicitude deberá especificarse cada actuación por separado, con indicación expresa da tipoloxía do gasto (investimento ou gasto corrente).</w:t>
      </w:r>
    </w:p>
    <w:p w14:paraId="7DFB4AF2" w14:textId="78F55A36" w:rsidR="002577B6" w:rsidRPr="00442A37" w:rsidRDefault="002577B6" w:rsidP="00E70315">
      <w:pPr>
        <w:widowControl w:val="0"/>
        <w:autoSpaceDE w:val="0"/>
        <w:autoSpaceDN w:val="0"/>
        <w:adjustRightInd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No suposto en que o número de solicitudes </w:t>
      </w:r>
      <w:r w:rsidR="00624C43">
        <w:rPr>
          <w:rFonts w:ascii="Times New Roman" w:eastAsia="Times New Roman" w:hAnsi="Times New Roman" w:cs="Times New Roman"/>
          <w:color w:val="000000"/>
          <w:sz w:val="24"/>
          <w:szCs w:val="24"/>
          <w:lang w:val="gl-ES" w:eastAsia="es-ES"/>
        </w:rPr>
        <w:t xml:space="preserve">supere </w:t>
      </w:r>
      <w:r w:rsidRPr="00442A37">
        <w:rPr>
          <w:rFonts w:ascii="Times New Roman" w:eastAsia="Times New Roman" w:hAnsi="Times New Roman" w:cs="Times New Roman"/>
          <w:color w:val="000000"/>
          <w:sz w:val="24"/>
          <w:szCs w:val="24"/>
          <w:lang w:val="gl-ES" w:eastAsia="es-ES"/>
        </w:rPr>
        <w:t xml:space="preserve">as dispoñibilidades orzamentarias, a Presidencia concederá as subvencións baseándose nos seguintes criterios: orzamento do proxecto e poboación municipal </w:t>
      </w:r>
      <w:r w:rsidR="005353F1">
        <w:rPr>
          <w:rFonts w:ascii="Times New Roman" w:eastAsia="Times New Roman" w:hAnsi="Times New Roman" w:cs="Times New Roman"/>
          <w:color w:val="000000"/>
          <w:sz w:val="24"/>
          <w:szCs w:val="24"/>
          <w:lang w:val="gl-ES" w:eastAsia="es-ES"/>
        </w:rPr>
        <w:t>o</w:t>
      </w:r>
      <w:r w:rsidRPr="00442A37">
        <w:rPr>
          <w:rFonts w:ascii="Times New Roman" w:eastAsia="Times New Roman" w:hAnsi="Times New Roman" w:cs="Times New Roman"/>
          <w:color w:val="000000"/>
          <w:sz w:val="24"/>
          <w:szCs w:val="24"/>
          <w:lang w:val="gl-ES" w:eastAsia="es-ES"/>
        </w:rPr>
        <w:t xml:space="preserve"> 1 de xaneiro de 2022</w:t>
      </w:r>
      <w:r w:rsidR="00624C43">
        <w:rPr>
          <w:rFonts w:ascii="Times New Roman" w:eastAsia="Times New Roman" w:hAnsi="Times New Roman" w:cs="Times New Roman"/>
          <w:color w:val="000000"/>
          <w:sz w:val="24"/>
          <w:szCs w:val="24"/>
          <w:lang w:val="gl-ES" w:eastAsia="es-ES"/>
        </w:rPr>
        <w:t>,</w:t>
      </w:r>
      <w:r w:rsidRPr="00442A37">
        <w:rPr>
          <w:rFonts w:ascii="Times New Roman" w:eastAsia="Times New Roman" w:hAnsi="Times New Roman" w:cs="Times New Roman"/>
          <w:color w:val="000000"/>
          <w:sz w:val="24"/>
          <w:szCs w:val="24"/>
          <w:lang w:val="gl-ES" w:eastAsia="es-ES"/>
        </w:rPr>
        <w:t xml:space="preserve"> segundo </w:t>
      </w:r>
      <w:r w:rsidR="005353F1">
        <w:rPr>
          <w:rFonts w:ascii="Times New Roman" w:eastAsia="Times New Roman" w:hAnsi="Times New Roman" w:cs="Times New Roman"/>
          <w:color w:val="000000"/>
          <w:sz w:val="24"/>
          <w:szCs w:val="24"/>
          <w:lang w:val="gl-ES" w:eastAsia="es-ES"/>
        </w:rPr>
        <w:t xml:space="preserve">os </w:t>
      </w:r>
      <w:r w:rsidRPr="00442A37">
        <w:rPr>
          <w:rFonts w:ascii="Times New Roman" w:eastAsia="Times New Roman" w:hAnsi="Times New Roman" w:cs="Times New Roman"/>
          <w:color w:val="000000"/>
          <w:sz w:val="24"/>
          <w:szCs w:val="24"/>
          <w:lang w:val="gl-ES" w:eastAsia="es-ES"/>
        </w:rPr>
        <w:t xml:space="preserve">datos do IGE (Instituto Galego de Estatística). </w:t>
      </w:r>
    </w:p>
    <w:p w14:paraId="6FBC58B6" w14:textId="7870254C" w:rsidR="002577B6" w:rsidRPr="00442A37" w:rsidRDefault="002577B6" w:rsidP="00E70315">
      <w:pPr>
        <w:widowControl w:val="0"/>
        <w:autoSpaceDE w:val="0"/>
        <w:autoSpaceDN w:val="0"/>
        <w:adjustRightInd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O investimento realizado terá unha puntuación de 0 a 70 puntos</w:t>
      </w:r>
      <w:r w:rsidR="00624C43">
        <w:rPr>
          <w:rFonts w:ascii="Times New Roman" w:eastAsia="Times New Roman" w:hAnsi="Times New Roman" w:cs="Times New Roman"/>
          <w:color w:val="000000"/>
          <w:sz w:val="24"/>
          <w:szCs w:val="24"/>
          <w:lang w:val="gl-ES" w:eastAsia="es-ES"/>
        </w:rPr>
        <w:t>. O</w:t>
      </w:r>
      <w:r w:rsidRPr="00442A37">
        <w:rPr>
          <w:rFonts w:ascii="Times New Roman" w:eastAsia="Times New Roman" w:hAnsi="Times New Roman" w:cs="Times New Roman"/>
          <w:color w:val="000000"/>
          <w:sz w:val="24"/>
          <w:szCs w:val="24"/>
          <w:lang w:val="gl-ES" w:eastAsia="es-ES"/>
        </w:rPr>
        <w:t>utorg</w:t>
      </w:r>
      <w:r w:rsidR="00624C43">
        <w:rPr>
          <w:rFonts w:ascii="Times New Roman" w:eastAsia="Times New Roman" w:hAnsi="Times New Roman" w:cs="Times New Roman"/>
          <w:color w:val="000000"/>
          <w:sz w:val="24"/>
          <w:szCs w:val="24"/>
          <w:lang w:val="gl-ES" w:eastAsia="es-ES"/>
        </w:rPr>
        <w:t xml:space="preserve">aranse </w:t>
      </w:r>
      <w:r w:rsidRPr="00442A37">
        <w:rPr>
          <w:rFonts w:ascii="Times New Roman" w:eastAsia="Times New Roman" w:hAnsi="Times New Roman" w:cs="Times New Roman"/>
          <w:color w:val="000000"/>
          <w:sz w:val="24"/>
          <w:szCs w:val="24"/>
          <w:lang w:val="gl-ES" w:eastAsia="es-ES"/>
        </w:rPr>
        <w:t>70 puntos á solicitude que conte cun maior investimento no proxecto de recuperación e aos demais, a puntuación segundo resulte da aplicación dunha regra de proporción directa (regra de 3):</w:t>
      </w:r>
    </w:p>
    <w:p w14:paraId="27A43C26" w14:textId="2D19E315" w:rsidR="002577B6" w:rsidRPr="00442A37" w:rsidRDefault="002577B6" w:rsidP="00E70315">
      <w:pPr>
        <w:spacing w:after="0" w:line="240" w:lineRule="auto"/>
        <w:ind w:firstLine="708"/>
        <w:rPr>
          <w:rFonts w:ascii="Times New Roman" w:hAnsi="Times New Roman" w:cs="Times New Roman"/>
          <w:sz w:val="24"/>
          <w:szCs w:val="24"/>
          <w:lang w:val="gl-ES"/>
        </w:rPr>
      </w:pPr>
      <w:r w:rsidRPr="00442A37">
        <w:rPr>
          <w:rFonts w:ascii="Times New Roman" w:hAnsi="Times New Roman" w:cs="Times New Roman"/>
          <w:noProof/>
          <w:sz w:val="24"/>
          <w:szCs w:val="24"/>
          <w:lang w:val="gl-ES"/>
        </w:rPr>
        <mc:AlternateContent>
          <mc:Choice Requires="wps">
            <w:drawing>
              <wp:anchor distT="0" distB="0" distL="114300" distR="114300" simplePos="0" relativeHeight="251666432" behindDoc="0" locked="0" layoutInCell="1" allowOverlap="1" wp14:anchorId="096A35E9" wp14:editId="26768D5D">
                <wp:simplePos x="0" y="0"/>
                <wp:positionH relativeFrom="column">
                  <wp:posOffset>2215515</wp:posOffset>
                </wp:positionH>
                <wp:positionV relativeFrom="paragraph">
                  <wp:posOffset>181609</wp:posOffset>
                </wp:positionV>
                <wp:extent cx="2962275" cy="9525"/>
                <wp:effectExtent l="0" t="0" r="28575" b="28575"/>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227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BC23" id="Conector recto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45pt,14.3pt" to="407.7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"/>
            </w:pict>
          </mc:Fallback>
        </mc:AlternateContent>
      </w:r>
      <w:r w:rsidRPr="00442A37">
        <w:rPr>
          <w:rFonts w:ascii="Times New Roman" w:hAnsi="Times New Roman" w:cs="Times New Roman"/>
          <w:sz w:val="24"/>
          <w:szCs w:val="24"/>
          <w:lang w:val="gl-ES"/>
        </w:rPr>
        <w:t>Puntuación solicitude</w:t>
      </w:r>
      <w:r w:rsidR="008B5672" w:rsidRPr="00442A37">
        <w:rPr>
          <w:rFonts w:ascii="Times New Roman" w:hAnsi="Times New Roman" w:cs="Times New Roman"/>
          <w:sz w:val="24"/>
          <w:szCs w:val="24"/>
          <w:lang w:val="gl-ES"/>
        </w:rPr>
        <w:t xml:space="preserve"> </w:t>
      </w:r>
      <w:r w:rsidRPr="00442A37">
        <w:rPr>
          <w:rFonts w:ascii="Times New Roman" w:hAnsi="Times New Roman" w:cs="Times New Roman"/>
          <w:sz w:val="24"/>
          <w:szCs w:val="24"/>
          <w:lang w:val="gl-ES"/>
        </w:rPr>
        <w:t xml:space="preserve">“A” =   </w:t>
      </w:r>
      <w:r w:rsidR="008B5672" w:rsidRPr="00442A37">
        <w:rPr>
          <w:rFonts w:ascii="Times New Roman" w:hAnsi="Times New Roman" w:cs="Times New Roman"/>
          <w:sz w:val="24"/>
          <w:szCs w:val="24"/>
          <w:lang w:val="gl-ES"/>
        </w:rPr>
        <w:t xml:space="preserve">          </w:t>
      </w:r>
      <w:r w:rsidRPr="00442A37">
        <w:rPr>
          <w:rFonts w:ascii="Times New Roman" w:hAnsi="Times New Roman" w:cs="Times New Roman"/>
          <w:sz w:val="24"/>
          <w:szCs w:val="24"/>
          <w:lang w:val="gl-ES"/>
        </w:rPr>
        <w:t>Orzamento proxecto A x 70 puntos</w:t>
      </w:r>
    </w:p>
    <w:p w14:paraId="62A4455C" w14:textId="700DB953" w:rsidR="002577B6" w:rsidRPr="00442A37" w:rsidRDefault="002577B6" w:rsidP="00E70315">
      <w:pPr>
        <w:spacing w:after="0" w:line="240" w:lineRule="auto"/>
        <w:rPr>
          <w:rFonts w:ascii="Times New Roman" w:hAnsi="Times New Roman" w:cs="Times New Roman"/>
          <w:sz w:val="24"/>
          <w:szCs w:val="24"/>
          <w:lang w:val="gl-ES"/>
        </w:rPr>
      </w:pPr>
      <w:r w:rsidRPr="00442A37">
        <w:rPr>
          <w:rFonts w:ascii="Times New Roman" w:hAnsi="Times New Roman" w:cs="Times New Roman"/>
          <w:sz w:val="24"/>
          <w:szCs w:val="24"/>
          <w:lang w:val="gl-ES"/>
        </w:rPr>
        <w:t xml:space="preserve">                                             </w:t>
      </w:r>
      <w:r w:rsidR="008B5672" w:rsidRPr="00442A37">
        <w:rPr>
          <w:rFonts w:ascii="Times New Roman" w:hAnsi="Times New Roman" w:cs="Times New Roman"/>
          <w:sz w:val="24"/>
          <w:szCs w:val="24"/>
          <w:lang w:val="gl-ES"/>
        </w:rPr>
        <w:t xml:space="preserve">  </w:t>
      </w:r>
      <w:r w:rsidRPr="00442A37">
        <w:rPr>
          <w:rFonts w:ascii="Times New Roman" w:hAnsi="Times New Roman" w:cs="Times New Roman"/>
          <w:sz w:val="24"/>
          <w:szCs w:val="24"/>
          <w:lang w:val="gl-ES"/>
        </w:rPr>
        <w:t xml:space="preserve">              Maior orzamento nas solicitudes presentadas</w:t>
      </w:r>
    </w:p>
    <w:p w14:paraId="5305C62B" w14:textId="399CB11D" w:rsidR="002577B6" w:rsidRPr="00442A37" w:rsidRDefault="002577B6" w:rsidP="00E70315">
      <w:pPr>
        <w:widowControl w:val="0"/>
        <w:autoSpaceDE w:val="0"/>
        <w:autoSpaceDN w:val="0"/>
        <w:adjustRightInd w:val="0"/>
        <w:spacing w:after="0" w:line="240" w:lineRule="auto"/>
        <w:rPr>
          <w:rFonts w:ascii="Times New Roman" w:eastAsia="Times New Roman" w:hAnsi="Times New Roman" w:cs="Times New Roman"/>
          <w:color w:val="000000"/>
          <w:sz w:val="24"/>
          <w:szCs w:val="24"/>
          <w:lang w:val="gl-ES" w:eastAsia="es-ES"/>
        </w:rPr>
      </w:pPr>
      <w:bookmarkStart w:id="3" w:name="_Hlk132625497"/>
      <w:r w:rsidRPr="00442A37">
        <w:rPr>
          <w:rFonts w:ascii="Times New Roman" w:eastAsia="Times New Roman" w:hAnsi="Times New Roman" w:cs="Times New Roman"/>
          <w:color w:val="000000"/>
          <w:sz w:val="24"/>
          <w:szCs w:val="24"/>
          <w:lang w:val="gl-ES" w:eastAsia="es-ES"/>
        </w:rPr>
        <w:t>A poboación municipal terá unha puntuación de 0 a 30 puntos</w:t>
      </w:r>
      <w:r w:rsidR="00624C43">
        <w:rPr>
          <w:rFonts w:ascii="Times New Roman" w:eastAsia="Times New Roman" w:hAnsi="Times New Roman" w:cs="Times New Roman"/>
          <w:color w:val="000000"/>
          <w:sz w:val="24"/>
          <w:szCs w:val="24"/>
          <w:lang w:val="gl-ES" w:eastAsia="es-ES"/>
        </w:rPr>
        <w:t xml:space="preserve">. Outorgaranse </w:t>
      </w:r>
      <w:r w:rsidRPr="00442A37">
        <w:rPr>
          <w:rFonts w:ascii="Times New Roman" w:eastAsia="Times New Roman" w:hAnsi="Times New Roman" w:cs="Times New Roman"/>
          <w:color w:val="000000"/>
          <w:sz w:val="24"/>
          <w:szCs w:val="24"/>
          <w:lang w:val="gl-ES" w:eastAsia="es-ES"/>
        </w:rPr>
        <w:t>30 puntos á solicitude do concello que conte cunha menor poboación, e aos demais, a puntuación segundo resulte da aplicación dunha regra de proporción inversa (regra de 3):</w:t>
      </w:r>
    </w:p>
    <w:p w14:paraId="14C4425F" w14:textId="77777777" w:rsidR="00720F6E" w:rsidRDefault="00720F6E" w:rsidP="00E70315">
      <w:pPr>
        <w:widowControl w:val="0"/>
        <w:autoSpaceDE w:val="0"/>
        <w:autoSpaceDN w:val="0"/>
        <w:adjustRightInd w:val="0"/>
        <w:spacing w:after="0" w:line="240" w:lineRule="auto"/>
        <w:ind w:firstLine="708"/>
        <w:rPr>
          <w:rFonts w:ascii="Times New Roman" w:eastAsia="Times New Roman" w:hAnsi="Times New Roman" w:cs="Times New Roman"/>
          <w:color w:val="000000"/>
          <w:sz w:val="24"/>
          <w:szCs w:val="24"/>
          <w:lang w:val="gl-ES" w:eastAsia="es-ES"/>
        </w:rPr>
      </w:pPr>
    </w:p>
    <w:p w14:paraId="1F90411B" w14:textId="29CC1166" w:rsidR="002577B6" w:rsidRPr="00442A37" w:rsidRDefault="002577B6" w:rsidP="00E70315">
      <w:pPr>
        <w:widowControl w:val="0"/>
        <w:autoSpaceDE w:val="0"/>
        <w:autoSpaceDN w:val="0"/>
        <w:adjustRightInd w:val="0"/>
        <w:spacing w:after="0" w:line="240" w:lineRule="auto"/>
        <w:ind w:firstLine="708"/>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noProof/>
          <w:color w:val="000000"/>
          <w:sz w:val="24"/>
          <w:szCs w:val="24"/>
          <w:lang w:val="gl-ES" w:eastAsia="es-ES"/>
        </w:rPr>
        <mc:AlternateContent>
          <mc:Choice Requires="wps">
            <w:drawing>
              <wp:anchor distT="0" distB="0" distL="114300" distR="114300" simplePos="0" relativeHeight="251667456" behindDoc="0" locked="0" layoutInCell="1" allowOverlap="1" wp14:anchorId="658477DD" wp14:editId="231F10E6">
                <wp:simplePos x="0" y="0"/>
                <wp:positionH relativeFrom="column">
                  <wp:posOffset>2234565</wp:posOffset>
                </wp:positionH>
                <wp:positionV relativeFrom="paragraph">
                  <wp:posOffset>166370</wp:posOffset>
                </wp:positionV>
                <wp:extent cx="2800350"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0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CE101" id="Conector recto 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95pt,13.1pt" to="396.4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"/>
            </w:pict>
          </mc:Fallback>
        </mc:AlternateContent>
      </w:r>
      <w:r w:rsidRPr="00442A37">
        <w:rPr>
          <w:rFonts w:ascii="Times New Roman" w:eastAsia="Times New Roman" w:hAnsi="Times New Roman" w:cs="Times New Roman"/>
          <w:color w:val="000000"/>
          <w:sz w:val="24"/>
          <w:szCs w:val="24"/>
          <w:lang w:val="gl-ES" w:eastAsia="es-ES"/>
        </w:rPr>
        <w:t xml:space="preserve">Puntuación solicitude “A” =  </w:t>
      </w:r>
      <w:r w:rsidR="008B5672" w:rsidRPr="00442A37">
        <w:rPr>
          <w:rFonts w:ascii="Times New Roman" w:eastAsia="Times New Roman" w:hAnsi="Times New Roman" w:cs="Times New Roman"/>
          <w:color w:val="000000"/>
          <w:sz w:val="24"/>
          <w:szCs w:val="24"/>
          <w:lang w:val="gl-ES" w:eastAsia="es-ES"/>
        </w:rPr>
        <w:t xml:space="preserve">     </w:t>
      </w:r>
      <w:r w:rsidRPr="00442A37">
        <w:rPr>
          <w:rFonts w:ascii="Times New Roman" w:eastAsia="Times New Roman" w:hAnsi="Times New Roman" w:cs="Times New Roman"/>
          <w:color w:val="000000"/>
          <w:sz w:val="24"/>
          <w:szCs w:val="24"/>
          <w:lang w:val="gl-ES" w:eastAsia="es-ES"/>
        </w:rPr>
        <w:t>Menor poboación municipal x 30 puntos</w:t>
      </w:r>
    </w:p>
    <w:p w14:paraId="7C1E6858" w14:textId="43766D80" w:rsidR="002577B6" w:rsidRPr="00442A37" w:rsidRDefault="002577B6" w:rsidP="00E70315">
      <w:pPr>
        <w:widowControl w:val="0"/>
        <w:autoSpaceDE w:val="0"/>
        <w:autoSpaceDN w:val="0"/>
        <w:adjustRightInd w:val="0"/>
        <w:spacing w:after="0" w:line="240" w:lineRule="auto"/>
        <w:ind w:left="708" w:firstLine="720"/>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                                                         </w:t>
      </w:r>
      <w:r w:rsidR="008B5672" w:rsidRPr="00442A37">
        <w:rPr>
          <w:rFonts w:ascii="Times New Roman" w:eastAsia="Times New Roman" w:hAnsi="Times New Roman" w:cs="Times New Roman"/>
          <w:color w:val="000000"/>
          <w:sz w:val="24"/>
          <w:szCs w:val="24"/>
          <w:lang w:val="gl-ES" w:eastAsia="es-ES"/>
        </w:rPr>
        <w:t xml:space="preserve">    </w:t>
      </w:r>
      <w:r w:rsidRPr="00442A37">
        <w:rPr>
          <w:rFonts w:ascii="Times New Roman" w:eastAsia="Times New Roman" w:hAnsi="Times New Roman" w:cs="Times New Roman"/>
          <w:color w:val="000000"/>
          <w:sz w:val="24"/>
          <w:szCs w:val="24"/>
          <w:lang w:val="gl-ES" w:eastAsia="es-ES"/>
        </w:rPr>
        <w:t xml:space="preserve">     Poboación de A</w:t>
      </w:r>
    </w:p>
    <w:bookmarkEnd w:id="3"/>
    <w:p w14:paraId="558C7FA9" w14:textId="6E1103C1" w:rsidR="002577B6" w:rsidRPr="00442A37" w:rsidRDefault="002577B6" w:rsidP="00E70315">
      <w:pPr>
        <w:widowControl w:val="0"/>
        <w:autoSpaceDE w:val="0"/>
        <w:autoSpaceDN w:val="0"/>
        <w:adjustRightInd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No caso de producirse remanentes de tesourería, a Presidencia, sen necesidade de </w:t>
      </w:r>
      <w:r w:rsidR="00720F6E">
        <w:rPr>
          <w:rFonts w:ascii="Times New Roman" w:eastAsia="Times New Roman" w:hAnsi="Times New Roman" w:cs="Times New Roman"/>
          <w:color w:val="000000"/>
          <w:sz w:val="24"/>
          <w:szCs w:val="24"/>
          <w:lang w:val="gl-ES" w:eastAsia="es-ES"/>
        </w:rPr>
        <w:t>realizar</w:t>
      </w:r>
      <w:r w:rsidRPr="00442A37">
        <w:rPr>
          <w:rFonts w:ascii="Times New Roman" w:eastAsia="Times New Roman" w:hAnsi="Times New Roman" w:cs="Times New Roman"/>
          <w:color w:val="000000"/>
          <w:sz w:val="24"/>
          <w:szCs w:val="24"/>
          <w:lang w:val="gl-ES" w:eastAsia="es-ES"/>
        </w:rPr>
        <w:t xml:space="preserve"> a unha nova convocatoria, poderá acordar a concesión da subvención que proceda ao seguinte ou seguintes solicitantes que non lograsen acadar a puntuación necesaria para obter subvención na presente convocatoria.</w:t>
      </w:r>
    </w:p>
    <w:p w14:paraId="0A0A618C"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p>
    <w:p w14:paraId="4B4CE198" w14:textId="69F98BA7" w:rsidR="002577B6" w:rsidRPr="00442A37" w:rsidRDefault="002577B6" w:rsidP="00E70315">
      <w:pPr>
        <w:spacing w:after="0" w:line="240" w:lineRule="auto"/>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6ª) Procedemento de concesión</w:t>
      </w:r>
    </w:p>
    <w:p w14:paraId="5F7764BA" w14:textId="77777777" w:rsidR="002577B6" w:rsidRPr="00442A37" w:rsidRDefault="002577B6" w:rsidP="00E70315">
      <w:pPr>
        <w:spacing w:after="0" w:line="240" w:lineRule="auto"/>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 xml:space="preserve">As solicitudes presentadas remitiránselle ao Servizo de Investimentos, Contratación e Patrimonio da Deputación, para a instrución do expediente. </w:t>
      </w:r>
    </w:p>
    <w:p w14:paraId="02600B9D" w14:textId="77777777" w:rsidR="002577B6" w:rsidRPr="00442A37" w:rsidRDefault="002577B6" w:rsidP="00E70315">
      <w:pPr>
        <w:spacing w:after="0" w:line="240" w:lineRule="auto"/>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lastRenderedPageBreak/>
        <w:t xml:space="preserve">Unha vez examinada a documentación, a Presidencia poderá conceder un prazo de ata dez días hábiles para a emenda de deficiencias materiais na documentación presentada. </w:t>
      </w:r>
    </w:p>
    <w:p w14:paraId="39AA49EC" w14:textId="758B4587" w:rsidR="002577B6" w:rsidRPr="00442A37" w:rsidRDefault="00720F6E" w:rsidP="00E70315">
      <w:pPr>
        <w:spacing w:after="0" w:line="240" w:lineRule="auto"/>
        <w:rPr>
          <w:rFonts w:ascii="Times New Roman" w:eastAsia="Times New Roman" w:hAnsi="Times New Roman" w:cs="Times New Roman"/>
          <w:bCs/>
          <w:spacing w:val="-3"/>
          <w:sz w:val="24"/>
          <w:szCs w:val="24"/>
          <w:lang w:val="gl-ES" w:eastAsia="es-ES"/>
        </w:rPr>
      </w:pPr>
      <w:r>
        <w:rPr>
          <w:rFonts w:ascii="Times New Roman" w:eastAsia="Times New Roman" w:hAnsi="Times New Roman" w:cs="Times New Roman"/>
          <w:bCs/>
          <w:spacing w:val="-3"/>
          <w:sz w:val="24"/>
          <w:szCs w:val="24"/>
          <w:lang w:val="gl-ES" w:eastAsia="es-ES"/>
        </w:rPr>
        <w:t>Unha vez c</w:t>
      </w:r>
      <w:r w:rsidR="002577B6" w:rsidRPr="00442A37">
        <w:rPr>
          <w:rFonts w:ascii="Times New Roman" w:eastAsia="Times New Roman" w:hAnsi="Times New Roman" w:cs="Times New Roman"/>
          <w:bCs/>
          <w:spacing w:val="-3"/>
          <w:sz w:val="24"/>
          <w:szCs w:val="24"/>
          <w:lang w:val="gl-ES" w:eastAsia="es-ES"/>
        </w:rPr>
        <w:t>omprobada a regularidade do procedemento seguido e a corrección da documentación presentada, aplicaranse criterios de valoración económicos e de poboación para a selección dos proxectos subvencionables, tendo prioridade aqueles que conten cun maior investimento, e unha menor poboación, ata completar o crédito dispoñible.</w:t>
      </w:r>
    </w:p>
    <w:p w14:paraId="54E2ABF1" w14:textId="77777777" w:rsidR="002577B6" w:rsidRPr="00442A37" w:rsidRDefault="002577B6" w:rsidP="00E70315">
      <w:pPr>
        <w:spacing w:after="0" w:line="240" w:lineRule="auto"/>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Unha vez seleccionados os proxectos, mediante resolución da Presidencia autorizarase a adhesión das entidades solicitantes ata esgotar a dotación económica estimada para este programa, agás nos seguintes casos:</w:t>
      </w:r>
    </w:p>
    <w:p w14:paraId="16EB18CA" w14:textId="77777777" w:rsidR="002577B6" w:rsidRPr="00442A37" w:rsidRDefault="002577B6" w:rsidP="00E70315">
      <w:pPr>
        <w:spacing w:after="0" w:line="240" w:lineRule="auto"/>
        <w:ind w:firstLine="708"/>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a) Que a solicitude se formulase fóra de prazo.</w:t>
      </w:r>
    </w:p>
    <w:p w14:paraId="5422C7DC" w14:textId="7AF74F77" w:rsidR="002577B6" w:rsidRPr="00442A37" w:rsidRDefault="002577B6" w:rsidP="00E70315">
      <w:pPr>
        <w:spacing w:after="0" w:line="240" w:lineRule="auto"/>
        <w:ind w:firstLine="708"/>
        <w:rPr>
          <w:rFonts w:ascii="Times New Roman" w:eastAsia="Times New Roman" w:hAnsi="Times New Roman" w:cs="Times New Roman"/>
          <w:bCs/>
          <w:spacing w:val="-3"/>
          <w:sz w:val="24"/>
          <w:szCs w:val="24"/>
          <w:lang w:val="gl-ES" w:eastAsia="es-ES"/>
        </w:rPr>
      </w:pPr>
      <w:r w:rsidRPr="00442A37">
        <w:rPr>
          <w:rFonts w:ascii="Times New Roman" w:eastAsia="Times New Roman" w:hAnsi="Times New Roman" w:cs="Times New Roman"/>
          <w:bCs/>
          <w:spacing w:val="-3"/>
          <w:sz w:val="24"/>
          <w:szCs w:val="24"/>
          <w:lang w:val="gl-ES" w:eastAsia="es-ES"/>
        </w:rPr>
        <w:t>b) Que a solicitude non reunise os requisitos establecidos na base 5ª, e non se emendasen as deficiencia</w:t>
      </w:r>
      <w:r w:rsidR="00720F6E">
        <w:rPr>
          <w:rFonts w:ascii="Times New Roman" w:eastAsia="Times New Roman" w:hAnsi="Times New Roman" w:cs="Times New Roman"/>
          <w:bCs/>
          <w:spacing w:val="-3"/>
          <w:sz w:val="24"/>
          <w:szCs w:val="24"/>
          <w:lang w:val="gl-ES" w:eastAsia="es-ES"/>
        </w:rPr>
        <w:t>s</w:t>
      </w:r>
      <w:r w:rsidRPr="00442A37">
        <w:rPr>
          <w:rFonts w:ascii="Times New Roman" w:eastAsia="Times New Roman" w:hAnsi="Times New Roman" w:cs="Times New Roman"/>
          <w:bCs/>
          <w:spacing w:val="-3"/>
          <w:sz w:val="24"/>
          <w:szCs w:val="24"/>
          <w:lang w:val="gl-ES" w:eastAsia="es-ES"/>
        </w:rPr>
        <w:t xml:space="preserve"> advertidas no prazo concedido.</w:t>
      </w:r>
    </w:p>
    <w:p w14:paraId="555A31E4" w14:textId="77777777" w:rsidR="002577B6" w:rsidRPr="00442A37" w:rsidRDefault="002577B6" w:rsidP="00E70315">
      <w:pPr>
        <w:spacing w:after="0" w:line="240" w:lineRule="auto"/>
        <w:ind w:firstLine="708"/>
        <w:rPr>
          <w:rFonts w:ascii="Times New Roman" w:eastAsia="Times New Roman" w:hAnsi="Times New Roman" w:cs="Times New Roman"/>
          <w:bCs/>
          <w:spacing w:val="-3"/>
          <w:sz w:val="24"/>
          <w:szCs w:val="24"/>
          <w:lang w:val="gl-ES" w:eastAsia="es-ES"/>
        </w:rPr>
      </w:pPr>
    </w:p>
    <w:p w14:paraId="0038D20C" w14:textId="4A1F7523"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7ª) Publicidade</w:t>
      </w:r>
    </w:p>
    <w:p w14:paraId="1EDEBE26" w14:textId="08443053"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bookmarkStart w:id="4" w:name="_Hlk132625633"/>
      <w:r w:rsidRPr="00442A37">
        <w:rPr>
          <w:rFonts w:ascii="Times New Roman" w:eastAsia="Times New Roman" w:hAnsi="Times New Roman" w:cs="Times New Roman"/>
          <w:spacing w:val="-3"/>
          <w:sz w:val="24"/>
          <w:szCs w:val="24"/>
          <w:lang w:val="gl-ES" w:eastAsia="es-ES"/>
        </w:rPr>
        <w:t>A resolución de concesión das subvencións adoptarase antes do 26 de maio de 2023 e será publica</w:t>
      </w:r>
      <w:r w:rsidR="00E2189D">
        <w:rPr>
          <w:rFonts w:ascii="Times New Roman" w:eastAsia="Times New Roman" w:hAnsi="Times New Roman" w:cs="Times New Roman"/>
          <w:spacing w:val="-3"/>
          <w:sz w:val="24"/>
          <w:szCs w:val="24"/>
          <w:lang w:val="gl-ES" w:eastAsia="es-ES"/>
        </w:rPr>
        <w:t xml:space="preserve">da </w:t>
      </w:r>
      <w:proofErr w:type="spellStart"/>
      <w:r w:rsidRPr="00442A37">
        <w:rPr>
          <w:rFonts w:ascii="Times New Roman" w:eastAsia="Times New Roman" w:hAnsi="Times New Roman" w:cs="Times New Roman"/>
          <w:spacing w:val="-3"/>
          <w:sz w:val="24"/>
          <w:szCs w:val="24"/>
          <w:lang w:val="gl-ES" w:eastAsia="es-ES"/>
        </w:rPr>
        <w:t>no B</w:t>
      </w:r>
      <w:proofErr w:type="spellEnd"/>
      <w:r w:rsidRPr="00442A37">
        <w:rPr>
          <w:rFonts w:ascii="Times New Roman" w:eastAsia="Times New Roman" w:hAnsi="Times New Roman" w:cs="Times New Roman"/>
          <w:spacing w:val="-3"/>
          <w:sz w:val="24"/>
          <w:szCs w:val="24"/>
          <w:lang w:val="gl-ES" w:eastAsia="es-ES"/>
        </w:rPr>
        <w:t>oletín Oficial da Provincia, con expresión dos beneficiarios e contía das axudas concedidas. Esta publicación substituirá á notificación individual para todos os efectos, ao abeiro do establecido no artigo 45.1.b) da Lei 39/2015, d</w:t>
      </w:r>
      <w:r w:rsidR="00E2189D">
        <w:rPr>
          <w:rFonts w:ascii="Times New Roman" w:eastAsia="Times New Roman" w:hAnsi="Times New Roman" w:cs="Times New Roman"/>
          <w:spacing w:val="-3"/>
          <w:sz w:val="24"/>
          <w:szCs w:val="24"/>
          <w:lang w:val="gl-ES" w:eastAsia="es-ES"/>
        </w:rPr>
        <w:t>o</w:t>
      </w:r>
      <w:r w:rsidRPr="00442A37">
        <w:rPr>
          <w:rFonts w:ascii="Times New Roman" w:eastAsia="Times New Roman" w:hAnsi="Times New Roman" w:cs="Times New Roman"/>
          <w:spacing w:val="-3"/>
          <w:sz w:val="24"/>
          <w:szCs w:val="24"/>
          <w:lang w:val="gl-ES" w:eastAsia="es-ES"/>
        </w:rPr>
        <w:t xml:space="preserve"> 1 de outubro.</w:t>
      </w:r>
    </w:p>
    <w:bookmarkEnd w:id="4"/>
    <w:p w14:paraId="62317C97" w14:textId="77777777" w:rsidR="002577B6" w:rsidRPr="00442A37" w:rsidRDefault="002577B6" w:rsidP="00E70315">
      <w:pPr>
        <w:spacing w:after="0" w:line="240" w:lineRule="auto"/>
        <w:ind w:firstLine="708"/>
        <w:rPr>
          <w:rFonts w:ascii="Times New Roman" w:eastAsia="Times New Roman" w:hAnsi="Times New Roman" w:cs="Times New Roman"/>
          <w:spacing w:val="-3"/>
          <w:sz w:val="24"/>
          <w:szCs w:val="24"/>
          <w:lang w:val="gl-ES" w:eastAsia="es-ES"/>
        </w:rPr>
      </w:pPr>
    </w:p>
    <w:p w14:paraId="1F858B58" w14:textId="3AFE9E7E"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8ª) Xustificación da subvención</w:t>
      </w:r>
    </w:p>
    <w:p w14:paraId="613F6451"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Os concellos adheridos deberán ter executadas e pagadas as obras de recuperación da infraestrutura afectada polas inundacións antes de que remate o día 30 de setembro do presente ano. Este prazo terá carácter improrrogable, agás causas de forza maior debidamente acreditadas.</w:t>
      </w:r>
      <w:bookmarkStart w:id="5" w:name="_Hlk132625756"/>
      <w:r w:rsidRPr="00442A37">
        <w:rPr>
          <w:rFonts w:ascii="Times New Roman" w:eastAsia="Times New Roman" w:hAnsi="Times New Roman" w:cs="Times New Roman"/>
          <w:spacing w:val="-3"/>
          <w:sz w:val="24"/>
          <w:szCs w:val="24"/>
          <w:lang w:val="gl-ES" w:eastAsia="es-ES"/>
        </w:rPr>
        <w:t xml:space="preserve"> En todo caso, a prórroga deberá solicitarse expresamente antes de que remate o día 30 de setembro de 2023 e poderá concederse, como máximo, ata o día 10 de outubro de 2023.</w:t>
      </w:r>
      <w:bookmarkEnd w:id="5"/>
    </w:p>
    <w:p w14:paraId="57F85DDA" w14:textId="5D40B318"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As entidades beneficiarias deberán xustificar a subvención ante a Deputación, antes de que remate o día 30 de novembro de 2023. Este prazo terá carácter improrrogable, agás causas de forza maior debidamente acreditadas. En todo caso, a prórroga deberá solicitarse expresamente antes de que remate o día 30 de novembro de 2023 e poderá concederse, como máximo, ata o día 10 de decembro de 2023.</w:t>
      </w:r>
    </w:p>
    <w:p w14:paraId="6E3559A5" w14:textId="77777777" w:rsidR="002577B6" w:rsidRPr="00442A37" w:rsidRDefault="002577B6" w:rsidP="004C12D4">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A xustificación realizarase mediante a presentación dos seguintes documentos:</w:t>
      </w:r>
    </w:p>
    <w:p w14:paraId="0FBD0CE6" w14:textId="77777777" w:rsidR="002577B6" w:rsidRPr="00442A37" w:rsidRDefault="002577B6" w:rsidP="00E70315">
      <w:pPr>
        <w:pStyle w:val="Prrafodelista"/>
        <w:numPr>
          <w:ilvl w:val="0"/>
          <w:numId w:val="8"/>
        </w:num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Certificación expedida polo secretario da entidade en relación ás actas de: recepción, execución e pago da obra. </w:t>
      </w:r>
    </w:p>
    <w:p w14:paraId="62A49411" w14:textId="77777777" w:rsidR="002577B6" w:rsidRPr="00442A37" w:rsidRDefault="002577B6" w:rsidP="00E70315">
      <w:pPr>
        <w:pStyle w:val="Prrafodelista"/>
        <w:numPr>
          <w:ilvl w:val="0"/>
          <w:numId w:val="8"/>
        </w:num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Contía do gasto subvencionable que foi obxecto de recoñecemento da obrigación no exercicio 2023. </w:t>
      </w:r>
    </w:p>
    <w:p w14:paraId="5ED13913" w14:textId="77777777" w:rsidR="002577B6" w:rsidRPr="00442A37" w:rsidRDefault="002577B6" w:rsidP="00E70315">
      <w:pPr>
        <w:pStyle w:val="Prrafodelista"/>
        <w:numPr>
          <w:ilvl w:val="0"/>
          <w:numId w:val="8"/>
        </w:num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Importe das subvencións ou axudas públicas concedidas para o financiamento das actividades subvencionadas.</w:t>
      </w:r>
    </w:p>
    <w:p w14:paraId="1B877322" w14:textId="18046E10" w:rsidR="002577B6" w:rsidRPr="00442A37" w:rsidRDefault="002577B6" w:rsidP="00E70315">
      <w:pPr>
        <w:pStyle w:val="Prrafodelista"/>
        <w:numPr>
          <w:ilvl w:val="0"/>
          <w:numId w:val="8"/>
        </w:num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Certificación da conta corrente da entidade para realiza</w:t>
      </w:r>
      <w:r w:rsidR="004E4F64">
        <w:rPr>
          <w:rFonts w:ascii="Times New Roman" w:eastAsia="Times New Roman" w:hAnsi="Times New Roman" w:cs="Times New Roman"/>
          <w:spacing w:val="-3"/>
          <w:sz w:val="24"/>
          <w:szCs w:val="24"/>
          <w:lang w:val="gl-ES" w:eastAsia="es-ES"/>
        </w:rPr>
        <w:t xml:space="preserve">r </w:t>
      </w:r>
      <w:r w:rsidRPr="00442A37">
        <w:rPr>
          <w:rFonts w:ascii="Times New Roman" w:eastAsia="Times New Roman" w:hAnsi="Times New Roman" w:cs="Times New Roman"/>
          <w:spacing w:val="-3"/>
          <w:sz w:val="24"/>
          <w:szCs w:val="24"/>
          <w:lang w:val="gl-ES" w:eastAsia="es-ES"/>
        </w:rPr>
        <w:t xml:space="preserve">o pagamento da subvención. </w:t>
      </w:r>
    </w:p>
    <w:p w14:paraId="3658A20A" w14:textId="77777777" w:rsidR="002577B6" w:rsidRPr="00442A37" w:rsidRDefault="002577B6" w:rsidP="00E70315">
      <w:pPr>
        <w:pStyle w:val="Prrafodelista"/>
        <w:numPr>
          <w:ilvl w:val="0"/>
          <w:numId w:val="8"/>
        </w:num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Unha fotografía do cartel informativo ao que se refire a base 9ª, no que se reflicta a súa localización e a mención expresa ao financiamento por parte da Deputación de Ourense.</w:t>
      </w:r>
    </w:p>
    <w:p w14:paraId="014D2670"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no acto de xustificación. </w:t>
      </w:r>
    </w:p>
    <w:p w14:paraId="07C85123" w14:textId="408A359E"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Non obstante o anterior, e no exercicio das súas facultades de control financeiro, a Intervención poderá realizar procedementos simplificados de control financeiro, consistentes en esixir, a partir do mes seguinte ao do pagamento da subvención, a acreditación do pago da totalidade dos gastos xustificados. O incumprimento desta obriga </w:t>
      </w:r>
      <w:r w:rsidRPr="00442A37">
        <w:rPr>
          <w:rFonts w:ascii="Times New Roman" w:eastAsia="Times New Roman" w:hAnsi="Times New Roman" w:cs="Times New Roman"/>
          <w:spacing w:val="-3"/>
          <w:sz w:val="24"/>
          <w:szCs w:val="24"/>
          <w:lang w:val="gl-ES" w:eastAsia="es-ES"/>
        </w:rPr>
        <w:lastRenderedPageBreak/>
        <w:t xml:space="preserve">dará lugar á obriga de reintegro por parte do beneficiario, así como </w:t>
      </w:r>
      <w:r w:rsidR="00B3050D">
        <w:rPr>
          <w:rFonts w:ascii="Times New Roman" w:eastAsia="Times New Roman" w:hAnsi="Times New Roman" w:cs="Times New Roman"/>
          <w:spacing w:val="-3"/>
          <w:sz w:val="24"/>
          <w:szCs w:val="24"/>
          <w:lang w:val="gl-ES" w:eastAsia="es-ES"/>
        </w:rPr>
        <w:t>á</w:t>
      </w:r>
      <w:r w:rsidRPr="00442A37">
        <w:rPr>
          <w:rFonts w:ascii="Times New Roman" w:eastAsia="Times New Roman" w:hAnsi="Times New Roman" w:cs="Times New Roman"/>
          <w:spacing w:val="-3"/>
          <w:sz w:val="24"/>
          <w:szCs w:val="24"/>
          <w:lang w:val="gl-ES" w:eastAsia="es-ES"/>
        </w:rPr>
        <w:t xml:space="preserve"> imposición das sancións que procedan. </w:t>
      </w:r>
    </w:p>
    <w:p w14:paraId="2ADD52E8"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Para considerar xustificada a subvención, os concellos deberán acreditar a realización e execución do proxecto por unha contía superior a 50.000,00 €. </w:t>
      </w:r>
    </w:p>
    <w:p w14:paraId="07C24D30"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A falla de xustificación en prazo dará lugar á perda total do dereito á subvención, que será declarada pola Presidencia. </w:t>
      </w:r>
    </w:p>
    <w:p w14:paraId="4417DD6D"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A falla de xustificación da obriga de publicidade establecida na base 9ª dará lugar unha redución do importe da subvención nun 20 %.</w:t>
      </w:r>
    </w:p>
    <w:p w14:paraId="62967C85" w14:textId="77777777" w:rsidR="002577B6" w:rsidRPr="00442A37" w:rsidRDefault="002577B6" w:rsidP="00E70315">
      <w:pPr>
        <w:spacing w:after="0" w:line="240" w:lineRule="auto"/>
        <w:ind w:firstLine="708"/>
        <w:rPr>
          <w:rFonts w:ascii="Times New Roman" w:eastAsia="Times New Roman" w:hAnsi="Times New Roman" w:cs="Times New Roman"/>
          <w:spacing w:val="-3"/>
          <w:sz w:val="24"/>
          <w:szCs w:val="24"/>
          <w:lang w:val="gl-ES" w:eastAsia="es-ES"/>
        </w:rPr>
      </w:pPr>
    </w:p>
    <w:p w14:paraId="4233DB46" w14:textId="1137B50F"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9ª) Obrigas dos beneficiarios</w:t>
      </w:r>
    </w:p>
    <w:p w14:paraId="5A6FE7EA"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Con carácter xeral, as entidades beneficiarias asumirán todas as obrigas impostas pola Lei xeral de subvencións. En particular, quedan suxeitos ás obrigas de control financeiro e reintegro nos casos previstos nestas bases e na lexislación vixente. </w:t>
      </w:r>
    </w:p>
    <w:p w14:paraId="1220F3E5" w14:textId="4BC915FA"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No lugar onde se realice o proxecto de recuperación ou reconstrución subvencionado deberá figurar, de xeito visible, un cartel informativo -no modelo normalizado que se publicará na </w:t>
      </w:r>
      <w:proofErr w:type="spellStart"/>
      <w:r w:rsidRPr="00442A37">
        <w:rPr>
          <w:rFonts w:ascii="Times New Roman" w:eastAsia="Times New Roman" w:hAnsi="Times New Roman" w:cs="Times New Roman"/>
          <w:spacing w:val="-3"/>
          <w:sz w:val="24"/>
          <w:szCs w:val="24"/>
          <w:lang w:val="gl-ES" w:eastAsia="es-ES"/>
        </w:rPr>
        <w:t>web</w:t>
      </w:r>
      <w:proofErr w:type="spellEnd"/>
      <w:r w:rsidRPr="00442A37">
        <w:rPr>
          <w:rFonts w:ascii="Times New Roman" w:eastAsia="Times New Roman" w:hAnsi="Times New Roman" w:cs="Times New Roman"/>
          <w:spacing w:val="-3"/>
          <w:sz w:val="24"/>
          <w:szCs w:val="24"/>
          <w:lang w:val="gl-ES" w:eastAsia="es-ES"/>
        </w:rPr>
        <w:t xml:space="preserve"> da Deputación - no cal constará o financiamento por parte da Deputación Provincial de Ourense.</w:t>
      </w:r>
    </w:p>
    <w:p w14:paraId="7C5D06F0" w14:textId="17E00D57" w:rsidR="001B7F41" w:rsidRPr="00442A37" w:rsidRDefault="001B7F41" w:rsidP="00E70315">
      <w:pPr>
        <w:spacing w:after="0" w:line="240" w:lineRule="auto"/>
        <w:ind w:firstLine="708"/>
        <w:rPr>
          <w:rFonts w:ascii="Times New Roman" w:eastAsia="Times New Roman" w:hAnsi="Times New Roman" w:cs="Times New Roman"/>
          <w:spacing w:val="-3"/>
          <w:sz w:val="24"/>
          <w:szCs w:val="24"/>
          <w:lang w:val="gl-ES" w:eastAsia="es-ES"/>
        </w:rPr>
      </w:pPr>
    </w:p>
    <w:p w14:paraId="153963A6" w14:textId="7540396D"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10ª) Normativa supletoria</w:t>
      </w:r>
    </w:p>
    <w:p w14:paraId="55B08768" w14:textId="77777777" w:rsidR="002577B6" w:rsidRPr="00442A37" w:rsidRDefault="002577B6" w:rsidP="00E70315">
      <w:pPr>
        <w:spacing w:after="0" w:line="240" w:lineRule="auto"/>
        <w:rPr>
          <w:rFonts w:ascii="Times New Roman" w:eastAsia="Times New Roman" w:hAnsi="Times New Roman" w:cs="Times New Roman"/>
          <w:spacing w:val="-3"/>
          <w:sz w:val="24"/>
          <w:szCs w:val="24"/>
          <w:lang w:val="gl-ES" w:eastAsia="es-ES"/>
        </w:rPr>
      </w:pPr>
      <w:r w:rsidRPr="00442A37">
        <w:rPr>
          <w:rFonts w:ascii="Times New Roman" w:eastAsia="Times New Roman" w:hAnsi="Times New Roman" w:cs="Times New Roman"/>
          <w:spacing w:val="-3"/>
          <w:sz w:val="24"/>
          <w:szCs w:val="24"/>
          <w:lang w:val="gl-ES" w:eastAsia="es-ES"/>
        </w:rPr>
        <w:t xml:space="preserve">De conformidade co establecido na Disposición adicional 8ª da Lei xeral de subvencións, esta lei será de aplicación ás subvencións reguladas nestas bases exclusivamente como norma supletoria, para integrar posibles baleiros de regulación, así como naqueles casos nos que as bases remiten á dita normativa. </w:t>
      </w:r>
    </w:p>
    <w:p w14:paraId="49346B92" w14:textId="77777777" w:rsidR="00442A37" w:rsidRDefault="00442A37" w:rsidP="00E70315">
      <w:pPr>
        <w:widowControl w:val="0"/>
        <w:spacing w:after="0" w:line="240" w:lineRule="auto"/>
        <w:rPr>
          <w:rFonts w:ascii="Times New Roman" w:eastAsia="Times New Roman" w:hAnsi="Times New Roman" w:cs="Times New Roman"/>
          <w:bCs/>
          <w:color w:val="000000"/>
          <w:sz w:val="24"/>
          <w:szCs w:val="24"/>
          <w:lang w:val="gl-ES" w:eastAsia="es-ES"/>
        </w:rPr>
      </w:pPr>
    </w:p>
    <w:p w14:paraId="7006385F" w14:textId="6E6F71E8" w:rsidR="002577B6" w:rsidRPr="00442A37" w:rsidRDefault="00823442" w:rsidP="00E70315">
      <w:pPr>
        <w:widowControl w:val="0"/>
        <w:spacing w:after="0" w:line="240" w:lineRule="auto"/>
        <w:rPr>
          <w:rFonts w:ascii="Times New Roman" w:eastAsia="Times New Roman" w:hAnsi="Times New Roman" w:cs="Times New Roman"/>
          <w:bCs/>
          <w:color w:val="000000"/>
          <w:sz w:val="24"/>
          <w:szCs w:val="24"/>
          <w:lang w:val="gl-ES" w:eastAsia="es-ES"/>
        </w:rPr>
      </w:pPr>
      <w:r w:rsidRPr="00442A37">
        <w:rPr>
          <w:rFonts w:ascii="Times New Roman" w:eastAsia="Times New Roman" w:hAnsi="Times New Roman" w:cs="Times New Roman"/>
          <w:bCs/>
          <w:color w:val="000000"/>
          <w:sz w:val="24"/>
          <w:szCs w:val="24"/>
          <w:lang w:val="gl-ES" w:eastAsia="es-ES"/>
        </w:rPr>
        <w:t xml:space="preserve">Anexo </w:t>
      </w:r>
      <w:r>
        <w:rPr>
          <w:rFonts w:ascii="Times New Roman" w:eastAsia="Times New Roman" w:hAnsi="Times New Roman" w:cs="Times New Roman"/>
          <w:bCs/>
          <w:color w:val="000000"/>
          <w:sz w:val="24"/>
          <w:szCs w:val="24"/>
          <w:lang w:val="gl-ES" w:eastAsia="es-ES"/>
        </w:rPr>
        <w:t>I</w:t>
      </w:r>
    </w:p>
    <w:p w14:paraId="39AD8D5F" w14:textId="5CE1CD16" w:rsidR="002577B6" w:rsidRPr="00442A37" w:rsidRDefault="00823442" w:rsidP="00E70315">
      <w:pPr>
        <w:widowControl w:val="0"/>
        <w:spacing w:after="0" w:line="240" w:lineRule="auto"/>
        <w:rPr>
          <w:rFonts w:ascii="Times New Roman" w:eastAsia="Times New Roman" w:hAnsi="Times New Roman" w:cs="Times New Roman"/>
          <w:bCs/>
          <w:color w:val="000000"/>
          <w:sz w:val="24"/>
          <w:szCs w:val="24"/>
          <w:lang w:val="gl-ES" w:eastAsia="es-ES"/>
        </w:rPr>
      </w:pPr>
      <w:r w:rsidRPr="00442A37">
        <w:rPr>
          <w:rFonts w:ascii="Times New Roman" w:eastAsia="Times New Roman" w:hAnsi="Times New Roman" w:cs="Times New Roman"/>
          <w:bCs/>
          <w:color w:val="000000"/>
          <w:sz w:val="24"/>
          <w:szCs w:val="24"/>
          <w:lang w:val="gl-ES" w:eastAsia="es-ES"/>
        </w:rPr>
        <w:t xml:space="preserve">Modelo de resolución de adhesión ao programa de cooperación </w:t>
      </w:r>
    </w:p>
    <w:p w14:paraId="52154EE7" w14:textId="2EC1A190"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Unha vez vistas as bases reguladoras do Programa provincial de cooperación cos concellos para a recuperación de infraestruturas e instalacións municipais de especial sensibilización para a cidadanía</w:t>
      </w:r>
      <w:r w:rsidR="00642517">
        <w:rPr>
          <w:rFonts w:ascii="Times New Roman" w:eastAsia="Times New Roman" w:hAnsi="Times New Roman" w:cs="Times New Roman"/>
          <w:color w:val="000000"/>
          <w:sz w:val="24"/>
          <w:szCs w:val="24"/>
          <w:lang w:val="gl-ES" w:eastAsia="es-ES"/>
        </w:rPr>
        <w:t>,</w:t>
      </w:r>
      <w:r w:rsidRPr="00442A37">
        <w:rPr>
          <w:rFonts w:ascii="Times New Roman" w:eastAsia="Times New Roman" w:hAnsi="Times New Roman" w:cs="Times New Roman"/>
          <w:color w:val="000000"/>
          <w:sz w:val="24"/>
          <w:szCs w:val="24"/>
          <w:lang w:val="gl-ES" w:eastAsia="es-ES"/>
        </w:rPr>
        <w:t xml:space="preserve"> danados durante as inundacións de 2022, e no uso das atribucións que me confire o ordenamento xurídico, dispoño:</w:t>
      </w:r>
    </w:p>
    <w:p w14:paraId="1680C225" w14:textId="574F137D"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1º) Aprobar a adhesión do Concello / </w:t>
      </w:r>
      <w:r w:rsidR="00642517">
        <w:rPr>
          <w:rFonts w:ascii="Times New Roman" w:eastAsia="Times New Roman" w:hAnsi="Times New Roman" w:cs="Times New Roman"/>
          <w:color w:val="000000"/>
          <w:sz w:val="24"/>
          <w:szCs w:val="24"/>
          <w:lang w:val="gl-ES" w:eastAsia="es-ES"/>
        </w:rPr>
        <w:t>e</w:t>
      </w:r>
      <w:r w:rsidRPr="00442A37">
        <w:rPr>
          <w:rFonts w:ascii="Times New Roman" w:eastAsia="Times New Roman" w:hAnsi="Times New Roman" w:cs="Times New Roman"/>
          <w:color w:val="000000"/>
          <w:sz w:val="24"/>
          <w:szCs w:val="24"/>
          <w:lang w:val="gl-ES" w:eastAsia="es-ES"/>
        </w:rPr>
        <w:t>ntidade de________________________ ao Programa provincial de cooperación cos concellos para a recuperación de infraestruturas e instalacións municipais de especial sensibilización para a cidadanía</w:t>
      </w:r>
      <w:r w:rsidR="00642517">
        <w:rPr>
          <w:rFonts w:ascii="Times New Roman" w:eastAsia="Times New Roman" w:hAnsi="Times New Roman" w:cs="Times New Roman"/>
          <w:color w:val="000000"/>
          <w:sz w:val="24"/>
          <w:szCs w:val="24"/>
          <w:lang w:val="gl-ES" w:eastAsia="es-ES"/>
        </w:rPr>
        <w:t>,</w:t>
      </w:r>
      <w:r w:rsidRPr="00442A37">
        <w:rPr>
          <w:rFonts w:ascii="Times New Roman" w:eastAsia="Times New Roman" w:hAnsi="Times New Roman" w:cs="Times New Roman"/>
          <w:color w:val="000000"/>
          <w:sz w:val="24"/>
          <w:szCs w:val="24"/>
          <w:lang w:val="gl-ES" w:eastAsia="es-ES"/>
        </w:rPr>
        <w:t xml:space="preserve"> danados durante as inundacións de 2022, </w:t>
      </w:r>
      <w:r w:rsidR="00642517">
        <w:rPr>
          <w:rFonts w:ascii="Times New Roman" w:eastAsia="Times New Roman" w:hAnsi="Times New Roman" w:cs="Times New Roman"/>
          <w:color w:val="000000"/>
          <w:sz w:val="24"/>
          <w:szCs w:val="24"/>
          <w:lang w:val="gl-ES" w:eastAsia="es-ES"/>
        </w:rPr>
        <w:t xml:space="preserve">que </w:t>
      </w:r>
      <w:r w:rsidRPr="00442A37">
        <w:rPr>
          <w:rFonts w:ascii="Times New Roman" w:eastAsia="Times New Roman" w:hAnsi="Times New Roman" w:cs="Times New Roman"/>
          <w:color w:val="000000"/>
          <w:sz w:val="24"/>
          <w:szCs w:val="24"/>
          <w:lang w:val="gl-ES" w:eastAsia="es-ES"/>
        </w:rPr>
        <w:t>solicita a concesión dunha subvención por importe de ............... euros.</w:t>
      </w:r>
    </w:p>
    <w:p w14:paraId="64A4D131"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2º) Asumir expresamente as obrigas que como beneficiario lle corresponden no programa de cooperación.</w:t>
      </w:r>
    </w:p>
    <w:p w14:paraId="21FA3725" w14:textId="49D55D51"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3º) Declarar que o Concello/ a </w:t>
      </w:r>
      <w:r w:rsidR="00642517">
        <w:rPr>
          <w:rFonts w:ascii="Times New Roman" w:eastAsia="Times New Roman" w:hAnsi="Times New Roman" w:cs="Times New Roman"/>
          <w:color w:val="000000"/>
          <w:sz w:val="24"/>
          <w:szCs w:val="24"/>
          <w:lang w:val="gl-ES" w:eastAsia="es-ES"/>
        </w:rPr>
        <w:t>e</w:t>
      </w:r>
      <w:r w:rsidRPr="00442A37">
        <w:rPr>
          <w:rFonts w:ascii="Times New Roman" w:eastAsia="Times New Roman" w:hAnsi="Times New Roman" w:cs="Times New Roman"/>
          <w:color w:val="000000"/>
          <w:sz w:val="24"/>
          <w:szCs w:val="24"/>
          <w:lang w:val="gl-ES" w:eastAsia="es-ES"/>
        </w:rPr>
        <w:t xml:space="preserve">ntidade de________________________________ non se atopa </w:t>
      </w:r>
      <w:proofErr w:type="spellStart"/>
      <w:r w:rsidRPr="00442A37">
        <w:rPr>
          <w:rFonts w:ascii="Times New Roman" w:eastAsia="Times New Roman" w:hAnsi="Times New Roman" w:cs="Times New Roman"/>
          <w:color w:val="000000"/>
          <w:sz w:val="24"/>
          <w:szCs w:val="24"/>
          <w:lang w:val="gl-ES" w:eastAsia="es-ES"/>
        </w:rPr>
        <w:t>incurso</w:t>
      </w:r>
      <w:proofErr w:type="spellEnd"/>
      <w:r w:rsidRPr="00442A37">
        <w:rPr>
          <w:rFonts w:ascii="Times New Roman" w:eastAsia="Times New Roman" w:hAnsi="Times New Roman" w:cs="Times New Roman"/>
          <w:color w:val="000000"/>
          <w:sz w:val="24"/>
          <w:szCs w:val="24"/>
          <w:lang w:val="gl-ES" w:eastAsia="es-ES"/>
        </w:rPr>
        <w:t xml:space="preserve"> en prohibición de obter subvencións da Deputación Provincial conforme co que dispón o artigo 13 da Lei xeral de subvencións </w:t>
      </w:r>
      <w:r w:rsidR="00642517">
        <w:rPr>
          <w:rFonts w:ascii="Times New Roman" w:eastAsia="Times New Roman" w:hAnsi="Times New Roman" w:cs="Times New Roman"/>
          <w:color w:val="000000"/>
          <w:sz w:val="24"/>
          <w:szCs w:val="24"/>
          <w:lang w:val="gl-ES" w:eastAsia="es-ES"/>
        </w:rPr>
        <w:t xml:space="preserve">e </w:t>
      </w:r>
      <w:r w:rsidRPr="00442A37">
        <w:rPr>
          <w:rFonts w:ascii="Times New Roman" w:eastAsia="Times New Roman" w:hAnsi="Times New Roman" w:cs="Times New Roman"/>
          <w:color w:val="000000"/>
          <w:sz w:val="24"/>
          <w:szCs w:val="24"/>
          <w:lang w:val="gl-ES" w:eastAsia="es-ES"/>
        </w:rPr>
        <w:t xml:space="preserve">manifesta, igualmente, </w:t>
      </w:r>
      <w:r w:rsidR="00612099">
        <w:rPr>
          <w:rFonts w:ascii="Times New Roman" w:eastAsia="Times New Roman" w:hAnsi="Times New Roman" w:cs="Times New Roman"/>
          <w:color w:val="000000"/>
          <w:sz w:val="24"/>
          <w:szCs w:val="24"/>
          <w:lang w:val="gl-ES" w:eastAsia="es-ES"/>
        </w:rPr>
        <w:t xml:space="preserve">que está </w:t>
      </w:r>
      <w:bookmarkStart w:id="6" w:name="_GoBack"/>
      <w:bookmarkEnd w:id="6"/>
      <w:r w:rsidRPr="00442A37">
        <w:rPr>
          <w:rFonts w:ascii="Times New Roman" w:eastAsia="Times New Roman" w:hAnsi="Times New Roman" w:cs="Times New Roman"/>
          <w:color w:val="000000"/>
          <w:sz w:val="24"/>
          <w:szCs w:val="24"/>
          <w:lang w:val="gl-ES" w:eastAsia="es-ES"/>
        </w:rPr>
        <w:t xml:space="preserve">ao corrente </w:t>
      </w:r>
      <w:r w:rsidR="00642517">
        <w:rPr>
          <w:rFonts w:ascii="Times New Roman" w:eastAsia="Times New Roman" w:hAnsi="Times New Roman" w:cs="Times New Roman"/>
          <w:color w:val="000000"/>
          <w:sz w:val="24"/>
          <w:szCs w:val="24"/>
          <w:lang w:val="gl-ES" w:eastAsia="es-ES"/>
        </w:rPr>
        <w:t xml:space="preserve">coas </w:t>
      </w:r>
      <w:r w:rsidRPr="00442A37">
        <w:rPr>
          <w:rFonts w:ascii="Times New Roman" w:eastAsia="Times New Roman" w:hAnsi="Times New Roman" w:cs="Times New Roman"/>
          <w:color w:val="000000"/>
          <w:sz w:val="24"/>
          <w:szCs w:val="24"/>
          <w:lang w:val="gl-ES" w:eastAsia="es-ES"/>
        </w:rPr>
        <w:t xml:space="preserve">obrigas tributarias e </w:t>
      </w:r>
      <w:r w:rsidR="00642517">
        <w:rPr>
          <w:rFonts w:ascii="Times New Roman" w:eastAsia="Times New Roman" w:hAnsi="Times New Roman" w:cs="Times New Roman"/>
          <w:color w:val="000000"/>
          <w:sz w:val="24"/>
          <w:szCs w:val="24"/>
          <w:lang w:val="gl-ES" w:eastAsia="es-ES"/>
        </w:rPr>
        <w:t xml:space="preserve">coa </w:t>
      </w:r>
      <w:r w:rsidRPr="00442A37">
        <w:rPr>
          <w:rFonts w:ascii="Times New Roman" w:eastAsia="Times New Roman" w:hAnsi="Times New Roman" w:cs="Times New Roman"/>
          <w:color w:val="000000"/>
          <w:sz w:val="24"/>
          <w:szCs w:val="24"/>
          <w:lang w:val="gl-ES" w:eastAsia="es-ES"/>
        </w:rPr>
        <w:t>Seguridade Social.</w:t>
      </w:r>
    </w:p>
    <w:p w14:paraId="172240F7"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1822F1E4"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Ourense, ____ de ________________ </w:t>
      </w:r>
      <w:proofErr w:type="spellStart"/>
      <w:r w:rsidRPr="00442A37">
        <w:rPr>
          <w:rFonts w:ascii="Times New Roman" w:eastAsia="Times New Roman" w:hAnsi="Times New Roman" w:cs="Times New Roman"/>
          <w:color w:val="000000"/>
          <w:sz w:val="24"/>
          <w:szCs w:val="24"/>
          <w:lang w:val="gl-ES" w:eastAsia="es-ES"/>
        </w:rPr>
        <w:t>de</w:t>
      </w:r>
      <w:proofErr w:type="spellEnd"/>
      <w:r w:rsidRPr="00442A37">
        <w:rPr>
          <w:rFonts w:ascii="Times New Roman" w:eastAsia="Times New Roman" w:hAnsi="Times New Roman" w:cs="Times New Roman"/>
          <w:color w:val="000000"/>
          <w:sz w:val="24"/>
          <w:szCs w:val="24"/>
          <w:lang w:val="gl-ES" w:eastAsia="es-ES"/>
        </w:rPr>
        <w:t xml:space="preserve"> 202_</w:t>
      </w:r>
    </w:p>
    <w:p w14:paraId="0FA6671C"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roofErr w:type="spellStart"/>
      <w:r w:rsidRPr="00442A37">
        <w:rPr>
          <w:rFonts w:ascii="Times New Roman" w:eastAsia="Times New Roman" w:hAnsi="Times New Roman" w:cs="Times New Roman"/>
          <w:color w:val="000000"/>
          <w:sz w:val="24"/>
          <w:szCs w:val="24"/>
          <w:lang w:val="gl-ES" w:eastAsia="es-ES"/>
        </w:rPr>
        <w:t>Asdo</w:t>
      </w:r>
      <w:proofErr w:type="spellEnd"/>
      <w:r w:rsidRPr="00442A37">
        <w:rPr>
          <w:rFonts w:ascii="Times New Roman" w:eastAsia="Times New Roman" w:hAnsi="Times New Roman" w:cs="Times New Roman"/>
          <w:color w:val="000000"/>
          <w:sz w:val="24"/>
          <w:szCs w:val="24"/>
          <w:lang w:val="gl-ES" w:eastAsia="es-ES"/>
        </w:rPr>
        <w:t>.:________________________________</w:t>
      </w:r>
    </w:p>
    <w:p w14:paraId="7DCE683F" w14:textId="10F1DB85" w:rsidR="002577B6" w:rsidRPr="00442A37" w:rsidRDefault="002577B6" w:rsidP="00E70315">
      <w:pPr>
        <w:widowControl w:val="0"/>
        <w:spacing w:after="0" w:line="240" w:lineRule="auto"/>
        <w:rPr>
          <w:rFonts w:ascii="Times New Roman" w:eastAsia="Times New Roman" w:hAnsi="Times New Roman" w:cs="Times New Roman"/>
          <w:bCs/>
          <w:color w:val="000000"/>
          <w:sz w:val="24"/>
          <w:szCs w:val="24"/>
          <w:lang w:val="gl-ES" w:eastAsia="es-ES"/>
        </w:rPr>
      </w:pPr>
    </w:p>
    <w:p w14:paraId="08DAB8D9" w14:textId="77777777" w:rsidR="002577B6" w:rsidRPr="00442A37" w:rsidRDefault="002577B6" w:rsidP="00E70315">
      <w:pPr>
        <w:widowControl w:val="0"/>
        <w:spacing w:after="0" w:line="240" w:lineRule="auto"/>
        <w:rPr>
          <w:rFonts w:ascii="Times New Roman" w:eastAsia="Times New Roman" w:hAnsi="Times New Roman" w:cs="Times New Roman"/>
          <w:bCs/>
          <w:color w:val="000000"/>
          <w:sz w:val="24"/>
          <w:szCs w:val="24"/>
          <w:lang w:val="gl-ES" w:eastAsia="es-ES"/>
        </w:rPr>
      </w:pPr>
    </w:p>
    <w:p w14:paraId="49F20EA9" w14:textId="55295C3E" w:rsidR="002577B6" w:rsidRPr="00442A37" w:rsidRDefault="002577B6" w:rsidP="00E70315">
      <w:pPr>
        <w:widowControl w:val="0"/>
        <w:spacing w:after="0" w:line="240" w:lineRule="auto"/>
        <w:rPr>
          <w:rFonts w:ascii="Times New Roman" w:eastAsia="Times New Roman" w:hAnsi="Times New Roman" w:cs="Times New Roman"/>
          <w:bCs/>
          <w:color w:val="000000"/>
          <w:sz w:val="24"/>
          <w:szCs w:val="24"/>
          <w:lang w:val="gl-ES" w:eastAsia="es-ES"/>
        </w:rPr>
      </w:pPr>
      <w:r w:rsidRPr="00442A37">
        <w:rPr>
          <w:rFonts w:ascii="Times New Roman" w:eastAsia="Times New Roman" w:hAnsi="Times New Roman" w:cs="Times New Roman"/>
          <w:bCs/>
          <w:color w:val="000000"/>
          <w:sz w:val="24"/>
          <w:szCs w:val="24"/>
          <w:lang w:val="gl-ES" w:eastAsia="es-ES"/>
        </w:rPr>
        <w:t>SR. PRESIDENTE DA DEPUTACIÓN PROVINCIAL DE OURENSE.</w:t>
      </w:r>
    </w:p>
    <w:p w14:paraId="18E59BA7" w14:textId="77777777" w:rsidR="00442A37" w:rsidRDefault="00442A37" w:rsidP="00E70315">
      <w:pPr>
        <w:widowControl w:val="0"/>
        <w:spacing w:after="0" w:line="240" w:lineRule="auto"/>
        <w:rPr>
          <w:rFonts w:ascii="Times New Roman" w:eastAsia="Times New Roman" w:hAnsi="Times New Roman" w:cs="Times New Roman"/>
          <w:color w:val="000000"/>
          <w:sz w:val="24"/>
          <w:szCs w:val="24"/>
          <w:lang w:val="gl-ES" w:eastAsia="es-ES"/>
        </w:rPr>
      </w:pPr>
    </w:p>
    <w:p w14:paraId="4937BE29" w14:textId="77777777" w:rsidR="00442A37" w:rsidRDefault="00442A37" w:rsidP="00E70315">
      <w:pPr>
        <w:widowControl w:val="0"/>
        <w:spacing w:after="0" w:line="240" w:lineRule="auto"/>
        <w:rPr>
          <w:rFonts w:ascii="Times New Roman" w:eastAsia="Times New Roman" w:hAnsi="Times New Roman" w:cs="Times New Roman"/>
          <w:color w:val="000000"/>
          <w:sz w:val="24"/>
          <w:szCs w:val="24"/>
          <w:lang w:val="gl-ES" w:eastAsia="es-ES"/>
        </w:rPr>
      </w:pPr>
    </w:p>
    <w:p w14:paraId="66293B37" w14:textId="336C84D6" w:rsidR="002577B6" w:rsidRPr="00442A37" w:rsidRDefault="00642517"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Anexo </w:t>
      </w:r>
      <w:proofErr w:type="spellStart"/>
      <w:r w:rsidR="002577B6" w:rsidRPr="00442A37">
        <w:rPr>
          <w:rFonts w:ascii="Times New Roman" w:eastAsia="Times New Roman" w:hAnsi="Times New Roman" w:cs="Times New Roman"/>
          <w:color w:val="000000"/>
          <w:sz w:val="24"/>
          <w:szCs w:val="24"/>
          <w:lang w:val="gl-ES" w:eastAsia="es-ES"/>
        </w:rPr>
        <w:t>II</w:t>
      </w:r>
      <w:proofErr w:type="spellEnd"/>
    </w:p>
    <w:p w14:paraId="56D1944E" w14:textId="1E96AD75" w:rsidR="002577B6" w:rsidRPr="00442A37" w:rsidRDefault="00642517" w:rsidP="00E70315">
      <w:pPr>
        <w:widowControl w:val="0"/>
        <w:spacing w:after="0" w:line="240" w:lineRule="auto"/>
        <w:ind w:firstLine="708"/>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lastRenderedPageBreak/>
        <w:t>Declaración axudas</w:t>
      </w:r>
    </w:p>
    <w:p w14:paraId="413360AF" w14:textId="44A96F7A"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Don/Dona ______________________________________________________, </w:t>
      </w:r>
      <w:r w:rsidRPr="00442A37">
        <w:rPr>
          <w:rFonts w:ascii="Times New Roman" w:eastAsia="Times New Roman" w:hAnsi="Times New Roman" w:cs="Times New Roman"/>
          <w:bCs/>
          <w:color w:val="000000"/>
          <w:sz w:val="24"/>
          <w:szCs w:val="24"/>
          <w:lang w:val="gl-ES" w:eastAsia="es-ES"/>
        </w:rPr>
        <w:t xml:space="preserve"> alcalde do Concello/presidente </w:t>
      </w:r>
      <w:r w:rsidR="00642517">
        <w:rPr>
          <w:rFonts w:ascii="Times New Roman" w:eastAsia="Times New Roman" w:hAnsi="Times New Roman" w:cs="Times New Roman"/>
          <w:bCs/>
          <w:color w:val="000000"/>
          <w:sz w:val="24"/>
          <w:szCs w:val="24"/>
          <w:lang w:val="gl-ES" w:eastAsia="es-ES"/>
        </w:rPr>
        <w:t>da e</w:t>
      </w:r>
      <w:r w:rsidRPr="00442A37">
        <w:rPr>
          <w:rFonts w:ascii="Times New Roman" w:eastAsia="Times New Roman" w:hAnsi="Times New Roman" w:cs="Times New Roman"/>
          <w:bCs/>
          <w:color w:val="000000"/>
          <w:sz w:val="24"/>
          <w:szCs w:val="24"/>
          <w:lang w:val="gl-ES" w:eastAsia="es-ES"/>
        </w:rPr>
        <w:t xml:space="preserve">ntidade de </w:t>
      </w:r>
      <w:r w:rsidRPr="00442A37">
        <w:rPr>
          <w:rFonts w:ascii="Times New Roman" w:eastAsia="Times New Roman" w:hAnsi="Times New Roman" w:cs="Times New Roman"/>
          <w:color w:val="000000"/>
          <w:sz w:val="24"/>
          <w:szCs w:val="24"/>
          <w:lang w:val="gl-ES" w:eastAsia="es-ES"/>
        </w:rPr>
        <w:t xml:space="preserve">_________________________, con </w:t>
      </w:r>
      <w:proofErr w:type="spellStart"/>
      <w:r w:rsidRPr="00442A37">
        <w:rPr>
          <w:rFonts w:ascii="Times New Roman" w:eastAsia="Times New Roman" w:hAnsi="Times New Roman" w:cs="Times New Roman"/>
          <w:color w:val="000000"/>
          <w:sz w:val="24"/>
          <w:szCs w:val="24"/>
          <w:lang w:val="gl-ES" w:eastAsia="es-ES"/>
        </w:rPr>
        <w:t>CIF</w:t>
      </w:r>
      <w:proofErr w:type="spellEnd"/>
      <w:r w:rsidRPr="00442A37">
        <w:rPr>
          <w:rFonts w:ascii="Times New Roman" w:eastAsia="Times New Roman" w:hAnsi="Times New Roman" w:cs="Times New Roman"/>
          <w:color w:val="000000"/>
          <w:sz w:val="24"/>
          <w:szCs w:val="24"/>
          <w:lang w:val="gl-ES" w:eastAsia="es-ES"/>
        </w:rPr>
        <w:t xml:space="preserve"> ______________________, </w:t>
      </w:r>
      <w:r w:rsidR="00642517" w:rsidRPr="00442A37">
        <w:rPr>
          <w:rFonts w:ascii="Times New Roman" w:eastAsia="Times New Roman" w:hAnsi="Times New Roman" w:cs="Times New Roman"/>
          <w:color w:val="000000"/>
          <w:sz w:val="24"/>
          <w:szCs w:val="24"/>
          <w:lang w:val="gl-ES" w:eastAsia="es-ES"/>
        </w:rPr>
        <w:t>declara</w:t>
      </w:r>
      <w:r w:rsidR="00642517">
        <w:rPr>
          <w:rFonts w:ascii="Times New Roman" w:eastAsia="Times New Roman" w:hAnsi="Times New Roman" w:cs="Times New Roman"/>
          <w:color w:val="000000"/>
          <w:sz w:val="24"/>
          <w:szCs w:val="24"/>
          <w:lang w:val="gl-ES" w:eastAsia="es-ES"/>
        </w:rPr>
        <w:t>:</w:t>
      </w:r>
    </w:p>
    <w:p w14:paraId="6B10E613" w14:textId="77777777" w:rsidR="002577B6" w:rsidRPr="00442A37" w:rsidRDefault="002577B6" w:rsidP="00E70315">
      <w:pPr>
        <w:widowControl w:val="0"/>
        <w:spacing w:after="0" w:line="240" w:lineRule="auto"/>
        <w:ind w:firstLine="180"/>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fldChar w:fldCharType="begin">
          <w:ffData>
            <w:name w:val="Casilla1"/>
            <w:enabled/>
            <w:calcOnExit w:val="0"/>
            <w:checkBox>
              <w:sizeAuto/>
              <w:default w:val="0"/>
            </w:checkBox>
          </w:ffData>
        </w:fldChar>
      </w:r>
      <w:r w:rsidRPr="00442A37">
        <w:rPr>
          <w:rFonts w:ascii="Times New Roman" w:eastAsia="Times New Roman" w:hAnsi="Times New Roman" w:cs="Times New Roman"/>
          <w:color w:val="000000"/>
          <w:sz w:val="24"/>
          <w:szCs w:val="24"/>
          <w:lang w:val="gl-ES" w:eastAsia="es-ES"/>
        </w:rPr>
        <w:instrText xml:space="preserve"> FORMCHECKBOX </w:instrText>
      </w:r>
      <w:r w:rsidR="00612099" w:rsidRPr="00442A37">
        <w:rPr>
          <w:rFonts w:ascii="Times New Roman" w:eastAsia="Times New Roman" w:hAnsi="Times New Roman" w:cs="Times New Roman"/>
          <w:color w:val="000000"/>
          <w:sz w:val="24"/>
          <w:szCs w:val="24"/>
          <w:lang w:val="gl-ES" w:eastAsia="es-ES"/>
        </w:rPr>
      </w:r>
      <w:r w:rsidR="00612099" w:rsidRPr="00442A37">
        <w:rPr>
          <w:rFonts w:ascii="Times New Roman" w:eastAsia="Times New Roman" w:hAnsi="Times New Roman" w:cs="Times New Roman"/>
          <w:color w:val="000000"/>
          <w:sz w:val="24"/>
          <w:szCs w:val="24"/>
          <w:lang w:val="gl-ES" w:eastAsia="es-ES"/>
        </w:rPr>
        <w:fldChar w:fldCharType="separate"/>
      </w:r>
      <w:r w:rsidRPr="00442A37">
        <w:rPr>
          <w:rFonts w:ascii="Times New Roman" w:eastAsia="Times New Roman" w:hAnsi="Times New Roman" w:cs="Times New Roman"/>
          <w:sz w:val="24"/>
          <w:szCs w:val="24"/>
          <w:lang w:val="gl-ES" w:eastAsia="es-ES"/>
        </w:rPr>
        <w:fldChar w:fldCharType="end"/>
      </w:r>
      <w:r w:rsidRPr="00442A37">
        <w:rPr>
          <w:rFonts w:ascii="Times New Roman" w:eastAsia="Times New Roman" w:hAnsi="Times New Roman" w:cs="Times New Roman"/>
          <w:color w:val="000000"/>
          <w:sz w:val="24"/>
          <w:szCs w:val="24"/>
          <w:lang w:val="gl-ES" w:eastAsia="es-ES"/>
        </w:rPr>
        <w:tab/>
        <w:t xml:space="preserve"> Non ter solicitada, nin en consecuencia, ter concedida, ningunha axuda para  a </w:t>
      </w:r>
      <w:r w:rsidRPr="00442A37">
        <w:rPr>
          <w:rFonts w:ascii="Times New Roman" w:eastAsia="Times New Roman" w:hAnsi="Times New Roman" w:cs="Times New Roman"/>
          <w:color w:val="000000"/>
          <w:sz w:val="24"/>
          <w:szCs w:val="24"/>
          <w:lang w:val="gl-ES" w:eastAsia="es-ES"/>
        </w:rPr>
        <w:tab/>
        <w:t>mesma finalidade, sexa pública ou privada.</w:t>
      </w:r>
    </w:p>
    <w:p w14:paraId="02575234" w14:textId="77777777" w:rsidR="002577B6" w:rsidRPr="00442A37" w:rsidRDefault="002577B6" w:rsidP="00E70315">
      <w:pPr>
        <w:widowControl w:val="0"/>
        <w:spacing w:after="0" w:line="240" w:lineRule="auto"/>
        <w:ind w:firstLine="180"/>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fldChar w:fldCharType="begin">
          <w:ffData>
            <w:name w:val="Casilla2"/>
            <w:enabled/>
            <w:calcOnExit w:val="0"/>
            <w:checkBox>
              <w:sizeAuto/>
              <w:default w:val="0"/>
            </w:checkBox>
          </w:ffData>
        </w:fldChar>
      </w:r>
      <w:r w:rsidRPr="00442A37">
        <w:rPr>
          <w:rFonts w:ascii="Times New Roman" w:eastAsia="Times New Roman" w:hAnsi="Times New Roman" w:cs="Times New Roman"/>
          <w:color w:val="000000"/>
          <w:sz w:val="24"/>
          <w:szCs w:val="24"/>
          <w:lang w:val="gl-ES" w:eastAsia="es-ES"/>
        </w:rPr>
        <w:instrText xml:space="preserve"> FORMCHECKBOX </w:instrText>
      </w:r>
      <w:r w:rsidR="00612099" w:rsidRPr="00442A37">
        <w:rPr>
          <w:rFonts w:ascii="Times New Roman" w:eastAsia="Times New Roman" w:hAnsi="Times New Roman" w:cs="Times New Roman"/>
          <w:color w:val="000000"/>
          <w:sz w:val="24"/>
          <w:szCs w:val="24"/>
          <w:lang w:val="gl-ES" w:eastAsia="es-ES"/>
        </w:rPr>
      </w:r>
      <w:r w:rsidR="00612099" w:rsidRPr="00442A37">
        <w:rPr>
          <w:rFonts w:ascii="Times New Roman" w:eastAsia="Times New Roman" w:hAnsi="Times New Roman" w:cs="Times New Roman"/>
          <w:color w:val="000000"/>
          <w:sz w:val="24"/>
          <w:szCs w:val="24"/>
          <w:lang w:val="gl-ES" w:eastAsia="es-ES"/>
        </w:rPr>
        <w:fldChar w:fldCharType="separate"/>
      </w:r>
      <w:r w:rsidRPr="00442A37">
        <w:rPr>
          <w:rFonts w:ascii="Times New Roman" w:eastAsia="Times New Roman" w:hAnsi="Times New Roman" w:cs="Times New Roman"/>
          <w:sz w:val="24"/>
          <w:szCs w:val="24"/>
          <w:lang w:val="gl-ES" w:eastAsia="es-ES"/>
        </w:rPr>
        <w:fldChar w:fldCharType="end"/>
      </w:r>
      <w:r w:rsidRPr="00442A37">
        <w:rPr>
          <w:rFonts w:ascii="Times New Roman" w:eastAsia="Times New Roman" w:hAnsi="Times New Roman" w:cs="Times New Roman"/>
          <w:color w:val="000000"/>
          <w:sz w:val="24"/>
          <w:szCs w:val="24"/>
          <w:lang w:val="gl-ES" w:eastAsia="es-ES"/>
        </w:rPr>
        <w:tab/>
        <w:t xml:space="preserve">Que presentou a/as solicitude/s e que lle foi/foron concedida/s, se é o caso, a/s </w:t>
      </w:r>
      <w:r w:rsidRPr="00442A37">
        <w:rPr>
          <w:rFonts w:ascii="Times New Roman" w:eastAsia="Times New Roman" w:hAnsi="Times New Roman" w:cs="Times New Roman"/>
          <w:color w:val="000000"/>
          <w:sz w:val="24"/>
          <w:szCs w:val="24"/>
          <w:lang w:val="gl-ES" w:eastAsia="es-ES"/>
        </w:rPr>
        <w:tab/>
        <w:t>seguinte/s axuda/s para a mesma finalidade:</w:t>
      </w:r>
    </w:p>
    <w:p w14:paraId="6AF94C8F"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440"/>
      </w:tblGrid>
      <w:tr w:rsidR="002577B6" w:rsidRPr="00442A37" w14:paraId="1326F002" w14:textId="77777777" w:rsidTr="000B6CDD">
        <w:tc>
          <w:tcPr>
            <w:tcW w:w="3240" w:type="dxa"/>
            <w:tcBorders>
              <w:top w:val="single" w:sz="4" w:space="0" w:color="auto"/>
              <w:left w:val="single" w:sz="4" w:space="0" w:color="auto"/>
              <w:bottom w:val="single" w:sz="4" w:space="0" w:color="auto"/>
              <w:right w:val="single" w:sz="4" w:space="0" w:color="auto"/>
            </w:tcBorders>
            <w:vAlign w:val="center"/>
          </w:tcPr>
          <w:p w14:paraId="78FB0894"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Organismo ou entidade ao que solicita</w:t>
            </w:r>
          </w:p>
          <w:p w14:paraId="518505A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vAlign w:val="center"/>
            <w:hideMark/>
          </w:tcPr>
          <w:p w14:paraId="7735F908"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Data solicitude</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C9F984C"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Concesión*</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1A28722" w14:textId="77777777" w:rsidR="002577B6" w:rsidRPr="00442A37" w:rsidRDefault="002577B6" w:rsidP="00E70315">
            <w:pPr>
              <w:widowControl w:val="0"/>
              <w:spacing w:after="0" w:line="240" w:lineRule="auto"/>
              <w:ind w:hanging="108"/>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Contía</w:t>
            </w:r>
          </w:p>
        </w:tc>
      </w:tr>
      <w:tr w:rsidR="002577B6" w:rsidRPr="00442A37" w14:paraId="308A76D9" w14:textId="77777777" w:rsidTr="000B6CDD">
        <w:tc>
          <w:tcPr>
            <w:tcW w:w="3240" w:type="dxa"/>
            <w:tcBorders>
              <w:top w:val="single" w:sz="4" w:space="0" w:color="auto"/>
              <w:left w:val="single" w:sz="4" w:space="0" w:color="auto"/>
              <w:bottom w:val="single" w:sz="4" w:space="0" w:color="auto"/>
              <w:right w:val="single" w:sz="4" w:space="0" w:color="auto"/>
            </w:tcBorders>
          </w:tcPr>
          <w:p w14:paraId="57D2293C"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3484B897"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62AA51DE"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3B13A9C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7C6457D5"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6F7CDF44" w14:textId="77777777" w:rsidTr="000B6CDD">
        <w:tc>
          <w:tcPr>
            <w:tcW w:w="3240" w:type="dxa"/>
            <w:tcBorders>
              <w:top w:val="single" w:sz="4" w:space="0" w:color="auto"/>
              <w:left w:val="single" w:sz="4" w:space="0" w:color="auto"/>
              <w:bottom w:val="single" w:sz="4" w:space="0" w:color="auto"/>
              <w:right w:val="single" w:sz="4" w:space="0" w:color="auto"/>
            </w:tcBorders>
          </w:tcPr>
          <w:p w14:paraId="4AFE2F09"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145F3BB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2481E3D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260DC60F"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7973EDF6"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662FF79E" w14:textId="77777777" w:rsidTr="000B6CDD">
        <w:tc>
          <w:tcPr>
            <w:tcW w:w="3240" w:type="dxa"/>
            <w:tcBorders>
              <w:top w:val="single" w:sz="4" w:space="0" w:color="auto"/>
              <w:left w:val="single" w:sz="4" w:space="0" w:color="auto"/>
              <w:bottom w:val="single" w:sz="4" w:space="0" w:color="auto"/>
              <w:right w:val="single" w:sz="4" w:space="0" w:color="auto"/>
            </w:tcBorders>
          </w:tcPr>
          <w:p w14:paraId="248E18EF"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7A5F4B95"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34E38D43"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8AF202E"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1723A37"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3A4CD645" w14:textId="77777777" w:rsidTr="000B6CDD">
        <w:tc>
          <w:tcPr>
            <w:tcW w:w="3240" w:type="dxa"/>
            <w:tcBorders>
              <w:top w:val="single" w:sz="4" w:space="0" w:color="auto"/>
              <w:left w:val="single" w:sz="4" w:space="0" w:color="auto"/>
              <w:bottom w:val="single" w:sz="4" w:space="0" w:color="auto"/>
              <w:right w:val="single" w:sz="4" w:space="0" w:color="auto"/>
            </w:tcBorders>
          </w:tcPr>
          <w:p w14:paraId="593B459C"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51EA4A03"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242634D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68C647E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9C1C91B"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bl>
    <w:p w14:paraId="30C4D728" w14:textId="77777777" w:rsidR="002577B6" w:rsidRPr="00442A37" w:rsidRDefault="002577B6" w:rsidP="00E70315">
      <w:pPr>
        <w:widowControl w:val="0"/>
        <w:spacing w:after="0" w:line="240" w:lineRule="auto"/>
        <w:ind w:firstLine="180"/>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*No caso de estar pendente a resolución dalgunha solicitude, indicarase “pendente” na columna. </w:t>
      </w:r>
    </w:p>
    <w:p w14:paraId="0A7ED4F4" w14:textId="77777777" w:rsidR="002577B6" w:rsidRPr="00442A37" w:rsidRDefault="002577B6" w:rsidP="00E70315">
      <w:pPr>
        <w:widowControl w:val="0"/>
        <w:spacing w:after="0" w:line="240" w:lineRule="auto"/>
        <w:ind w:firstLine="180"/>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   No caso de solicitudes denegadas, farase constar “denegada”.</w:t>
      </w:r>
    </w:p>
    <w:p w14:paraId="3EBC49B1"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Ourense, ____ de ________________ </w:t>
      </w:r>
      <w:proofErr w:type="spellStart"/>
      <w:r w:rsidRPr="00442A37">
        <w:rPr>
          <w:rFonts w:ascii="Times New Roman" w:eastAsia="Times New Roman" w:hAnsi="Times New Roman" w:cs="Times New Roman"/>
          <w:color w:val="000000"/>
          <w:sz w:val="24"/>
          <w:szCs w:val="24"/>
          <w:lang w:val="gl-ES" w:eastAsia="es-ES"/>
        </w:rPr>
        <w:t>de</w:t>
      </w:r>
      <w:proofErr w:type="spellEnd"/>
      <w:r w:rsidRPr="00442A37">
        <w:rPr>
          <w:rFonts w:ascii="Times New Roman" w:eastAsia="Times New Roman" w:hAnsi="Times New Roman" w:cs="Times New Roman"/>
          <w:color w:val="000000"/>
          <w:sz w:val="24"/>
          <w:szCs w:val="24"/>
          <w:lang w:val="gl-ES" w:eastAsia="es-ES"/>
        </w:rPr>
        <w:t xml:space="preserve"> 202_</w:t>
      </w:r>
    </w:p>
    <w:p w14:paraId="5863D5D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roofErr w:type="spellStart"/>
      <w:r w:rsidRPr="00442A37">
        <w:rPr>
          <w:rFonts w:ascii="Times New Roman" w:eastAsia="Times New Roman" w:hAnsi="Times New Roman" w:cs="Times New Roman"/>
          <w:color w:val="000000"/>
          <w:sz w:val="24"/>
          <w:szCs w:val="24"/>
          <w:lang w:val="gl-ES" w:eastAsia="es-ES"/>
        </w:rPr>
        <w:t>Asdo</w:t>
      </w:r>
      <w:proofErr w:type="spellEnd"/>
      <w:r w:rsidRPr="00442A37">
        <w:rPr>
          <w:rFonts w:ascii="Times New Roman" w:eastAsia="Times New Roman" w:hAnsi="Times New Roman" w:cs="Times New Roman"/>
          <w:color w:val="000000"/>
          <w:sz w:val="24"/>
          <w:szCs w:val="24"/>
          <w:lang w:val="gl-ES" w:eastAsia="es-ES"/>
        </w:rPr>
        <w:t>.:______________________________</w:t>
      </w:r>
    </w:p>
    <w:p w14:paraId="09100223"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462EA87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0700EBF1" w14:textId="77777777" w:rsidR="002577B6" w:rsidRPr="00442A37" w:rsidRDefault="002577B6" w:rsidP="00E70315">
      <w:pPr>
        <w:widowControl w:val="0"/>
        <w:spacing w:after="0" w:line="240" w:lineRule="auto"/>
        <w:rPr>
          <w:rFonts w:ascii="Times New Roman" w:eastAsia="Times New Roman" w:hAnsi="Times New Roman" w:cs="Times New Roman"/>
          <w:bCs/>
          <w:color w:val="000000"/>
          <w:sz w:val="24"/>
          <w:szCs w:val="24"/>
          <w:lang w:val="gl-ES" w:eastAsia="es-ES"/>
        </w:rPr>
      </w:pPr>
      <w:r w:rsidRPr="00442A37">
        <w:rPr>
          <w:rFonts w:ascii="Times New Roman" w:eastAsia="Times New Roman" w:hAnsi="Times New Roman" w:cs="Times New Roman"/>
          <w:bCs/>
          <w:color w:val="000000"/>
          <w:sz w:val="24"/>
          <w:szCs w:val="24"/>
          <w:lang w:val="gl-ES" w:eastAsia="es-ES"/>
        </w:rPr>
        <w:t>SR. PRESIDENTE DA DEPUTACIÓN PROVINCIAL DE OURENSE.</w:t>
      </w:r>
    </w:p>
    <w:p w14:paraId="298569B2" w14:textId="77777777" w:rsidR="00442A37" w:rsidRDefault="00442A37" w:rsidP="00E70315">
      <w:pPr>
        <w:widowControl w:val="0"/>
        <w:spacing w:after="0" w:line="240" w:lineRule="auto"/>
        <w:rPr>
          <w:rFonts w:ascii="Times New Roman" w:eastAsia="Times New Roman" w:hAnsi="Times New Roman" w:cs="Times New Roman"/>
          <w:color w:val="000000"/>
          <w:sz w:val="24"/>
          <w:szCs w:val="24"/>
          <w:lang w:val="gl-ES" w:eastAsia="es-ES"/>
        </w:rPr>
      </w:pPr>
    </w:p>
    <w:p w14:paraId="3F18366B" w14:textId="67B99CEC" w:rsidR="002577B6" w:rsidRPr="00442A37" w:rsidRDefault="00642517"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Anexo </w:t>
      </w:r>
      <w:proofErr w:type="spellStart"/>
      <w:r w:rsidR="002577B6" w:rsidRPr="00442A37">
        <w:rPr>
          <w:rFonts w:ascii="Times New Roman" w:eastAsia="Times New Roman" w:hAnsi="Times New Roman" w:cs="Times New Roman"/>
          <w:color w:val="000000"/>
          <w:sz w:val="24"/>
          <w:szCs w:val="24"/>
          <w:lang w:val="gl-ES" w:eastAsia="es-ES"/>
        </w:rPr>
        <w:t>III</w:t>
      </w:r>
      <w:proofErr w:type="spellEnd"/>
    </w:p>
    <w:p w14:paraId="1EEC8941" w14:textId="05A9172D" w:rsidR="002577B6" w:rsidRPr="00442A37" w:rsidRDefault="00642517" w:rsidP="00E70315">
      <w:pPr>
        <w:widowControl w:val="0"/>
        <w:spacing w:after="0" w:line="240" w:lineRule="auto"/>
        <w:ind w:firstLine="708"/>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Declaración do sinistro</w:t>
      </w:r>
    </w:p>
    <w:p w14:paraId="735A490B" w14:textId="6FE924C5"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Don/Dona _______________________________________________________, </w:t>
      </w:r>
      <w:r w:rsidR="00642517" w:rsidRPr="00442A37">
        <w:rPr>
          <w:rFonts w:ascii="Times New Roman" w:eastAsia="Times New Roman" w:hAnsi="Times New Roman" w:cs="Times New Roman"/>
          <w:bCs/>
          <w:color w:val="000000"/>
          <w:sz w:val="24"/>
          <w:szCs w:val="24"/>
          <w:lang w:val="gl-ES" w:eastAsia="es-ES"/>
        </w:rPr>
        <w:t xml:space="preserve">técnico </w:t>
      </w:r>
      <w:r w:rsidRPr="00442A37">
        <w:rPr>
          <w:rFonts w:ascii="Times New Roman" w:eastAsia="Times New Roman" w:hAnsi="Times New Roman" w:cs="Times New Roman"/>
          <w:bCs/>
          <w:color w:val="000000"/>
          <w:sz w:val="24"/>
          <w:szCs w:val="24"/>
          <w:lang w:val="gl-ES" w:eastAsia="es-ES"/>
        </w:rPr>
        <w:t xml:space="preserve">municipal da </w:t>
      </w:r>
      <w:r w:rsidR="00642517" w:rsidRPr="00442A37">
        <w:rPr>
          <w:rFonts w:ascii="Times New Roman" w:eastAsia="Times New Roman" w:hAnsi="Times New Roman" w:cs="Times New Roman"/>
          <w:bCs/>
          <w:color w:val="000000"/>
          <w:sz w:val="24"/>
          <w:szCs w:val="24"/>
          <w:lang w:val="gl-ES" w:eastAsia="es-ES"/>
        </w:rPr>
        <w:t xml:space="preserve">entidade </w:t>
      </w:r>
      <w:r w:rsidRPr="00442A37">
        <w:rPr>
          <w:rFonts w:ascii="Times New Roman" w:eastAsia="Times New Roman" w:hAnsi="Times New Roman" w:cs="Times New Roman"/>
          <w:bCs/>
          <w:color w:val="000000"/>
          <w:sz w:val="24"/>
          <w:szCs w:val="24"/>
          <w:lang w:val="gl-ES" w:eastAsia="es-ES"/>
        </w:rPr>
        <w:t xml:space="preserve">de </w:t>
      </w:r>
      <w:r w:rsidRPr="00442A37">
        <w:rPr>
          <w:rFonts w:ascii="Times New Roman" w:eastAsia="Times New Roman" w:hAnsi="Times New Roman" w:cs="Times New Roman"/>
          <w:color w:val="000000"/>
          <w:sz w:val="24"/>
          <w:szCs w:val="24"/>
          <w:lang w:val="gl-ES" w:eastAsia="es-ES"/>
        </w:rPr>
        <w:t xml:space="preserve">_________________________, con </w:t>
      </w:r>
      <w:proofErr w:type="spellStart"/>
      <w:r w:rsidRPr="00442A37">
        <w:rPr>
          <w:rFonts w:ascii="Times New Roman" w:eastAsia="Times New Roman" w:hAnsi="Times New Roman" w:cs="Times New Roman"/>
          <w:color w:val="000000"/>
          <w:sz w:val="24"/>
          <w:szCs w:val="24"/>
          <w:lang w:val="gl-ES" w:eastAsia="es-ES"/>
        </w:rPr>
        <w:t>CIF</w:t>
      </w:r>
      <w:proofErr w:type="spellEnd"/>
      <w:r w:rsidRPr="00442A37">
        <w:rPr>
          <w:rFonts w:ascii="Times New Roman" w:eastAsia="Times New Roman" w:hAnsi="Times New Roman" w:cs="Times New Roman"/>
          <w:color w:val="000000"/>
          <w:sz w:val="24"/>
          <w:szCs w:val="24"/>
          <w:lang w:val="gl-ES" w:eastAsia="es-ES"/>
        </w:rPr>
        <w:t xml:space="preserve"> ______________________, </w:t>
      </w:r>
      <w:r w:rsidR="00642517" w:rsidRPr="00442A37">
        <w:rPr>
          <w:rFonts w:ascii="Times New Roman" w:eastAsia="Times New Roman" w:hAnsi="Times New Roman" w:cs="Times New Roman"/>
          <w:color w:val="000000"/>
          <w:sz w:val="24"/>
          <w:szCs w:val="24"/>
          <w:lang w:val="gl-ES" w:eastAsia="es-ES"/>
        </w:rPr>
        <w:t>declara</w:t>
      </w:r>
      <w:r w:rsidR="00642517">
        <w:rPr>
          <w:rFonts w:ascii="Times New Roman" w:eastAsia="Times New Roman" w:hAnsi="Times New Roman" w:cs="Times New Roman"/>
          <w:color w:val="000000"/>
          <w:sz w:val="24"/>
          <w:szCs w:val="24"/>
          <w:lang w:val="gl-ES" w:eastAsia="es-ES"/>
        </w:rPr>
        <w:t>:</w:t>
      </w:r>
    </w:p>
    <w:p w14:paraId="69B1214E" w14:textId="21B9FACD" w:rsidR="002577B6" w:rsidRPr="00442A37" w:rsidRDefault="002577B6" w:rsidP="00E70315">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 xml:space="preserve">Con data___________________________ tivo lugar o desbordamento do </w:t>
      </w:r>
      <w:r w:rsidR="00642517">
        <w:rPr>
          <w:rFonts w:ascii="Times New Roman" w:eastAsia="Times New Roman" w:hAnsi="Times New Roman" w:cs="Times New Roman"/>
          <w:color w:val="000000"/>
          <w:sz w:val="24"/>
          <w:szCs w:val="24"/>
          <w:lang w:val="gl-ES" w:eastAsia="es-ES"/>
        </w:rPr>
        <w:t>r</w:t>
      </w:r>
      <w:r w:rsidRPr="00442A37">
        <w:rPr>
          <w:rFonts w:ascii="Times New Roman" w:eastAsia="Times New Roman" w:hAnsi="Times New Roman" w:cs="Times New Roman"/>
          <w:color w:val="000000"/>
          <w:sz w:val="24"/>
          <w:szCs w:val="24"/>
          <w:lang w:val="gl-ES" w:eastAsia="es-ES"/>
        </w:rPr>
        <w:t>ío _____________</w:t>
      </w:r>
    </w:p>
    <w:p w14:paraId="4B57A658" w14:textId="77777777" w:rsidR="002577B6" w:rsidRPr="00442A37" w:rsidRDefault="002577B6" w:rsidP="00E70315">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Descrición do sinistro (infraestruturas ou instalacións municipais afectadas): __________________________________________________________________________________________________________________________________________________________</w:t>
      </w:r>
    </w:p>
    <w:p w14:paraId="7C956537" w14:textId="3B9877A1" w:rsidR="002577B6" w:rsidRPr="00442A37" w:rsidRDefault="002577B6" w:rsidP="00E70315">
      <w:pPr>
        <w:pStyle w:val="Prrafodelista"/>
        <w:widowControl w:val="0"/>
        <w:numPr>
          <w:ilvl w:val="0"/>
          <w:numId w:val="10"/>
        </w:numPr>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Para recuperar a zona afectada, foi necesario levar a cabo un proxecto que acadou o cust</w:t>
      </w:r>
      <w:r w:rsidR="00642517">
        <w:rPr>
          <w:rFonts w:ascii="Times New Roman" w:eastAsia="Times New Roman" w:hAnsi="Times New Roman" w:cs="Times New Roman"/>
          <w:color w:val="000000"/>
          <w:sz w:val="24"/>
          <w:szCs w:val="24"/>
          <w:lang w:val="gl-ES" w:eastAsia="es-ES"/>
        </w:rPr>
        <w:t>o</w:t>
      </w:r>
      <w:r w:rsidRPr="00442A37">
        <w:rPr>
          <w:rFonts w:ascii="Times New Roman" w:eastAsia="Times New Roman" w:hAnsi="Times New Roman" w:cs="Times New Roman"/>
          <w:color w:val="000000"/>
          <w:sz w:val="24"/>
          <w:szCs w:val="24"/>
          <w:lang w:val="gl-ES" w:eastAsia="es-ES"/>
        </w:rPr>
        <w:t xml:space="preserve"> total de ________________________, coa seguinte relación de actuacións:</w:t>
      </w:r>
    </w:p>
    <w:tbl>
      <w:tblPr>
        <w:tblW w:w="9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440"/>
        <w:gridCol w:w="1440"/>
      </w:tblGrid>
      <w:tr w:rsidR="002577B6" w:rsidRPr="00442A37" w14:paraId="7B256E86" w14:textId="77777777" w:rsidTr="000B6CDD">
        <w:tc>
          <w:tcPr>
            <w:tcW w:w="3240" w:type="dxa"/>
            <w:tcBorders>
              <w:top w:val="single" w:sz="4" w:space="0" w:color="auto"/>
              <w:left w:val="single" w:sz="4" w:space="0" w:color="auto"/>
              <w:bottom w:val="single" w:sz="4" w:space="0" w:color="auto"/>
              <w:right w:val="single" w:sz="4" w:space="0" w:color="auto"/>
            </w:tcBorders>
            <w:vAlign w:val="center"/>
          </w:tcPr>
          <w:p w14:paraId="0A58FAB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Actuacións levadas a cabo polo concello</w:t>
            </w:r>
          </w:p>
          <w:p w14:paraId="12975BE8"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vAlign w:val="center"/>
            <w:hideMark/>
          </w:tcPr>
          <w:p w14:paraId="53AD9ECF"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Data inicio da actuación</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6B248A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Data fin da actuación</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0995C19" w14:textId="77777777" w:rsidR="002577B6" w:rsidRPr="00442A37" w:rsidRDefault="002577B6" w:rsidP="00E70315">
            <w:pPr>
              <w:widowControl w:val="0"/>
              <w:spacing w:after="0" w:line="240" w:lineRule="auto"/>
              <w:ind w:hanging="108"/>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Tipoloxía de gasto (investimento ou corrente)</w:t>
            </w:r>
          </w:p>
        </w:tc>
        <w:tc>
          <w:tcPr>
            <w:tcW w:w="1440" w:type="dxa"/>
            <w:tcBorders>
              <w:top w:val="single" w:sz="4" w:space="0" w:color="auto"/>
              <w:left w:val="single" w:sz="4" w:space="0" w:color="auto"/>
              <w:bottom w:val="single" w:sz="4" w:space="0" w:color="auto"/>
              <w:right w:val="single" w:sz="4" w:space="0" w:color="auto"/>
            </w:tcBorders>
          </w:tcPr>
          <w:p w14:paraId="566EFE7A" w14:textId="17C76E1B" w:rsidR="002577B6" w:rsidRPr="00442A37" w:rsidRDefault="002577B6" w:rsidP="00E70315">
            <w:pPr>
              <w:widowControl w:val="0"/>
              <w:spacing w:after="0" w:line="240" w:lineRule="auto"/>
              <w:ind w:hanging="108"/>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Cust</w:t>
            </w:r>
            <w:r w:rsidR="00642517">
              <w:rPr>
                <w:rFonts w:ascii="Times New Roman" w:eastAsia="Times New Roman" w:hAnsi="Times New Roman" w:cs="Times New Roman"/>
                <w:color w:val="000000"/>
                <w:sz w:val="24"/>
                <w:szCs w:val="24"/>
                <w:lang w:val="gl-ES" w:eastAsia="es-ES"/>
              </w:rPr>
              <w:t>o</w:t>
            </w:r>
            <w:r w:rsidRPr="00442A37">
              <w:rPr>
                <w:rFonts w:ascii="Times New Roman" w:eastAsia="Times New Roman" w:hAnsi="Times New Roman" w:cs="Times New Roman"/>
                <w:color w:val="000000"/>
                <w:sz w:val="24"/>
                <w:szCs w:val="24"/>
                <w:lang w:val="gl-ES" w:eastAsia="es-ES"/>
              </w:rPr>
              <w:t xml:space="preserve"> </w:t>
            </w:r>
          </w:p>
        </w:tc>
      </w:tr>
      <w:tr w:rsidR="002577B6" w:rsidRPr="00442A37" w14:paraId="44ED28BF" w14:textId="77777777" w:rsidTr="000B6CDD">
        <w:tc>
          <w:tcPr>
            <w:tcW w:w="3240" w:type="dxa"/>
            <w:tcBorders>
              <w:top w:val="single" w:sz="4" w:space="0" w:color="auto"/>
              <w:left w:val="single" w:sz="4" w:space="0" w:color="auto"/>
              <w:bottom w:val="single" w:sz="4" w:space="0" w:color="auto"/>
              <w:right w:val="single" w:sz="4" w:space="0" w:color="auto"/>
            </w:tcBorders>
          </w:tcPr>
          <w:p w14:paraId="660E139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511C2D9"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556CCD81"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A14C36D"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99A0637"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42631DB2" w14:textId="77777777" w:rsidTr="000B6CDD">
        <w:tc>
          <w:tcPr>
            <w:tcW w:w="3240" w:type="dxa"/>
            <w:tcBorders>
              <w:top w:val="single" w:sz="4" w:space="0" w:color="auto"/>
              <w:left w:val="single" w:sz="4" w:space="0" w:color="auto"/>
              <w:bottom w:val="single" w:sz="4" w:space="0" w:color="auto"/>
              <w:right w:val="single" w:sz="4" w:space="0" w:color="auto"/>
            </w:tcBorders>
          </w:tcPr>
          <w:p w14:paraId="59410D23"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2FA1EB2E"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71C81A07"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249B61F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780A68CB"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2F49C352" w14:textId="77777777" w:rsidTr="000B6CDD">
        <w:tc>
          <w:tcPr>
            <w:tcW w:w="3240" w:type="dxa"/>
            <w:tcBorders>
              <w:top w:val="single" w:sz="4" w:space="0" w:color="auto"/>
              <w:left w:val="single" w:sz="4" w:space="0" w:color="auto"/>
              <w:bottom w:val="single" w:sz="4" w:space="0" w:color="auto"/>
              <w:right w:val="single" w:sz="4" w:space="0" w:color="auto"/>
            </w:tcBorders>
          </w:tcPr>
          <w:p w14:paraId="6F77098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4B4A3E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60FFDF0E"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531D00A4"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AAE6447"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710AC390" w14:textId="77777777" w:rsidTr="000B6CDD">
        <w:tc>
          <w:tcPr>
            <w:tcW w:w="3240" w:type="dxa"/>
            <w:tcBorders>
              <w:top w:val="single" w:sz="4" w:space="0" w:color="auto"/>
              <w:left w:val="single" w:sz="4" w:space="0" w:color="auto"/>
              <w:bottom w:val="single" w:sz="4" w:space="0" w:color="auto"/>
              <w:right w:val="single" w:sz="4" w:space="0" w:color="auto"/>
            </w:tcBorders>
          </w:tcPr>
          <w:p w14:paraId="3BD6FE3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1E3BDF4"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58FB0D09"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322FF27B"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747614D9"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1567A309" w14:textId="77777777" w:rsidTr="000B6CDD">
        <w:tc>
          <w:tcPr>
            <w:tcW w:w="3240" w:type="dxa"/>
            <w:tcBorders>
              <w:top w:val="single" w:sz="4" w:space="0" w:color="auto"/>
              <w:left w:val="single" w:sz="4" w:space="0" w:color="auto"/>
              <w:bottom w:val="single" w:sz="4" w:space="0" w:color="auto"/>
              <w:right w:val="single" w:sz="4" w:space="0" w:color="auto"/>
            </w:tcBorders>
          </w:tcPr>
          <w:p w14:paraId="44FD5988"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66097BD"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02AA05A1"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FA6AE68"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87D991C"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69C9DF99" w14:textId="77777777" w:rsidTr="000B6CDD">
        <w:tc>
          <w:tcPr>
            <w:tcW w:w="3240" w:type="dxa"/>
            <w:tcBorders>
              <w:top w:val="single" w:sz="4" w:space="0" w:color="auto"/>
              <w:left w:val="single" w:sz="4" w:space="0" w:color="auto"/>
              <w:bottom w:val="single" w:sz="4" w:space="0" w:color="auto"/>
              <w:right w:val="single" w:sz="4" w:space="0" w:color="auto"/>
            </w:tcBorders>
          </w:tcPr>
          <w:p w14:paraId="43E65E45"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77BB5A46"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69832E2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688DAE2F"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E602721"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r w:rsidR="002577B6" w:rsidRPr="00442A37" w14:paraId="2230FC57" w14:textId="77777777" w:rsidTr="000B6CDD">
        <w:tc>
          <w:tcPr>
            <w:tcW w:w="3240" w:type="dxa"/>
            <w:tcBorders>
              <w:top w:val="single" w:sz="4" w:space="0" w:color="auto"/>
              <w:left w:val="single" w:sz="4" w:space="0" w:color="auto"/>
              <w:bottom w:val="single" w:sz="4" w:space="0" w:color="auto"/>
              <w:right w:val="single" w:sz="4" w:space="0" w:color="auto"/>
            </w:tcBorders>
          </w:tcPr>
          <w:p w14:paraId="0093DCC8"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4389A339"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12478EE3"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5E415CDA"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c>
          <w:tcPr>
            <w:tcW w:w="1440" w:type="dxa"/>
            <w:tcBorders>
              <w:top w:val="single" w:sz="4" w:space="0" w:color="auto"/>
              <w:left w:val="single" w:sz="4" w:space="0" w:color="auto"/>
              <w:bottom w:val="single" w:sz="4" w:space="0" w:color="auto"/>
              <w:right w:val="single" w:sz="4" w:space="0" w:color="auto"/>
            </w:tcBorders>
          </w:tcPr>
          <w:p w14:paraId="0C93EE7E"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tc>
      </w:tr>
    </w:tbl>
    <w:p w14:paraId="4C4D61A8" w14:textId="77777777" w:rsidR="002577B6" w:rsidRPr="00442A37" w:rsidRDefault="002577B6" w:rsidP="00E70315">
      <w:pPr>
        <w:widowControl w:val="0"/>
        <w:spacing w:after="0" w:line="240" w:lineRule="auto"/>
        <w:ind w:firstLine="180"/>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   No caso de actuacións non executadas, farase constar “non executada”.</w:t>
      </w:r>
    </w:p>
    <w:p w14:paraId="4FA851E2"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r w:rsidRPr="00442A37">
        <w:rPr>
          <w:rFonts w:ascii="Times New Roman" w:eastAsia="Times New Roman" w:hAnsi="Times New Roman" w:cs="Times New Roman"/>
          <w:color w:val="000000"/>
          <w:sz w:val="24"/>
          <w:szCs w:val="24"/>
          <w:lang w:val="gl-ES" w:eastAsia="es-ES"/>
        </w:rPr>
        <w:tab/>
        <w:t xml:space="preserve">Ourense, ____ de ________________ </w:t>
      </w:r>
      <w:proofErr w:type="spellStart"/>
      <w:r w:rsidRPr="00442A37">
        <w:rPr>
          <w:rFonts w:ascii="Times New Roman" w:eastAsia="Times New Roman" w:hAnsi="Times New Roman" w:cs="Times New Roman"/>
          <w:color w:val="000000"/>
          <w:sz w:val="24"/>
          <w:szCs w:val="24"/>
          <w:lang w:val="gl-ES" w:eastAsia="es-ES"/>
        </w:rPr>
        <w:t>de</w:t>
      </w:r>
      <w:proofErr w:type="spellEnd"/>
      <w:r w:rsidRPr="00442A37">
        <w:rPr>
          <w:rFonts w:ascii="Times New Roman" w:eastAsia="Times New Roman" w:hAnsi="Times New Roman" w:cs="Times New Roman"/>
          <w:color w:val="000000"/>
          <w:sz w:val="24"/>
          <w:szCs w:val="24"/>
          <w:lang w:val="gl-ES" w:eastAsia="es-ES"/>
        </w:rPr>
        <w:t xml:space="preserve"> 202_</w:t>
      </w:r>
    </w:p>
    <w:p w14:paraId="075A1B81" w14:textId="77777777"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roofErr w:type="spellStart"/>
      <w:r w:rsidRPr="00442A37">
        <w:rPr>
          <w:rFonts w:ascii="Times New Roman" w:eastAsia="Times New Roman" w:hAnsi="Times New Roman" w:cs="Times New Roman"/>
          <w:color w:val="000000"/>
          <w:sz w:val="24"/>
          <w:szCs w:val="24"/>
          <w:lang w:val="gl-ES" w:eastAsia="es-ES"/>
        </w:rPr>
        <w:t>Asdo</w:t>
      </w:r>
      <w:proofErr w:type="spellEnd"/>
      <w:r w:rsidRPr="00442A37">
        <w:rPr>
          <w:rFonts w:ascii="Times New Roman" w:eastAsia="Times New Roman" w:hAnsi="Times New Roman" w:cs="Times New Roman"/>
          <w:color w:val="000000"/>
          <w:sz w:val="24"/>
          <w:szCs w:val="24"/>
          <w:lang w:val="gl-ES" w:eastAsia="es-ES"/>
        </w:rPr>
        <w:t>.:______________________________</w:t>
      </w:r>
    </w:p>
    <w:p w14:paraId="27085CE0" w14:textId="63934D73" w:rsidR="002577B6" w:rsidRPr="00442A37" w:rsidRDefault="002577B6" w:rsidP="00E70315">
      <w:pPr>
        <w:widowControl w:val="0"/>
        <w:spacing w:after="0" w:line="240" w:lineRule="auto"/>
        <w:rPr>
          <w:rFonts w:ascii="Times New Roman" w:eastAsia="Times New Roman" w:hAnsi="Times New Roman" w:cs="Times New Roman"/>
          <w:color w:val="000000"/>
          <w:sz w:val="24"/>
          <w:szCs w:val="24"/>
          <w:lang w:val="gl-ES" w:eastAsia="es-ES"/>
        </w:rPr>
      </w:pPr>
    </w:p>
    <w:p w14:paraId="250F2433" w14:textId="50EC6FD3" w:rsidR="008B5672" w:rsidRPr="00442A37" w:rsidRDefault="008B5672" w:rsidP="00E70315">
      <w:pPr>
        <w:widowControl w:val="0"/>
        <w:spacing w:after="0" w:line="240" w:lineRule="auto"/>
        <w:rPr>
          <w:rFonts w:ascii="Times New Roman" w:eastAsia="Times New Roman" w:hAnsi="Times New Roman" w:cs="Times New Roman"/>
          <w:color w:val="000000"/>
          <w:sz w:val="24"/>
          <w:szCs w:val="24"/>
          <w:lang w:val="gl-ES" w:eastAsia="es-ES"/>
        </w:rPr>
      </w:pPr>
    </w:p>
    <w:p w14:paraId="198ACD71" w14:textId="7CF82F14" w:rsidR="008B5672" w:rsidRPr="00442A37" w:rsidRDefault="008B5672" w:rsidP="00E70315">
      <w:pPr>
        <w:widowControl w:val="0"/>
        <w:spacing w:after="0" w:line="240" w:lineRule="auto"/>
        <w:rPr>
          <w:rFonts w:ascii="Times New Roman" w:eastAsia="Times New Roman" w:hAnsi="Times New Roman" w:cs="Times New Roman"/>
          <w:color w:val="000000"/>
          <w:sz w:val="24"/>
          <w:szCs w:val="24"/>
          <w:lang w:val="gl-ES" w:eastAsia="es-ES"/>
        </w:rPr>
      </w:pPr>
    </w:p>
    <w:p w14:paraId="583319F6" w14:textId="77777777" w:rsidR="008B5672" w:rsidRPr="00442A37" w:rsidRDefault="008B5672" w:rsidP="00E70315">
      <w:pPr>
        <w:widowControl w:val="0"/>
        <w:spacing w:after="0" w:line="240" w:lineRule="auto"/>
        <w:rPr>
          <w:rFonts w:ascii="Times New Roman" w:eastAsia="Times New Roman" w:hAnsi="Times New Roman" w:cs="Times New Roman"/>
          <w:color w:val="000000"/>
          <w:sz w:val="24"/>
          <w:szCs w:val="24"/>
          <w:lang w:val="gl-ES" w:eastAsia="es-ES"/>
        </w:rPr>
      </w:pPr>
    </w:p>
    <w:p w14:paraId="1F880611" w14:textId="0A3BCE28" w:rsidR="00C842A9" w:rsidRPr="00442A37" w:rsidRDefault="002577B6" w:rsidP="00E70315">
      <w:pPr>
        <w:widowControl w:val="0"/>
        <w:spacing w:after="0" w:line="240" w:lineRule="auto"/>
        <w:rPr>
          <w:rFonts w:ascii="Times New Roman" w:eastAsia="Times New Roman" w:hAnsi="Times New Roman" w:cs="Times New Roman"/>
          <w:bCs/>
          <w:color w:val="000000"/>
          <w:sz w:val="24"/>
          <w:szCs w:val="24"/>
          <w:lang w:val="gl-ES" w:eastAsia="es-ES"/>
        </w:rPr>
      </w:pPr>
      <w:r w:rsidRPr="00442A37">
        <w:rPr>
          <w:rFonts w:ascii="Times New Roman" w:eastAsia="Times New Roman" w:hAnsi="Times New Roman" w:cs="Times New Roman"/>
          <w:bCs/>
          <w:color w:val="000000"/>
          <w:sz w:val="24"/>
          <w:szCs w:val="24"/>
          <w:lang w:val="gl-ES" w:eastAsia="es-ES"/>
        </w:rPr>
        <w:t>SR. PRESIDENTE DA DEPUTACIÓN PROVINCIAL DE OURENSE</w:t>
      </w:r>
    </w:p>
    <w:p w14:paraId="405D88ED" w14:textId="7E3489A2" w:rsidR="00C842A9" w:rsidRDefault="00C842A9" w:rsidP="00E70315">
      <w:pPr>
        <w:spacing w:after="0" w:line="240" w:lineRule="auto"/>
        <w:rPr>
          <w:rFonts w:ascii="Times New Roman" w:eastAsia="Times New Roman" w:hAnsi="Times New Roman" w:cs="Times New Roman"/>
          <w:sz w:val="24"/>
          <w:szCs w:val="24"/>
          <w:lang w:val="gl-ES" w:eastAsia="es-ES"/>
        </w:rPr>
      </w:pPr>
    </w:p>
    <w:p w14:paraId="4090FFFE" w14:textId="4B85CB02" w:rsidR="00442A37" w:rsidRPr="00442A37" w:rsidRDefault="00442A37" w:rsidP="00E70315">
      <w:pPr>
        <w:spacing w:after="0" w:line="240" w:lineRule="auto"/>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 xml:space="preserve">R. </w:t>
      </w:r>
    </w:p>
    <w:sectPr w:rsidR="00442A37" w:rsidRPr="00442A37" w:rsidSect="00823442">
      <w:pgSz w:w="11906" w:h="16838"/>
      <w:pgMar w:top="851"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75F4"/>
    <w:multiLevelType w:val="hybridMultilevel"/>
    <w:tmpl w:val="F4D89A4E"/>
    <w:lvl w:ilvl="0" w:tplc="0242180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1727A9"/>
    <w:multiLevelType w:val="hybridMultilevel"/>
    <w:tmpl w:val="9580E360"/>
    <w:lvl w:ilvl="0" w:tplc="658C2092">
      <w:start w:val="1"/>
      <w:numFmt w:val="decimal"/>
      <w:lvlText w:val="%1."/>
      <w:lvlJc w:val="left"/>
      <w:pPr>
        <w:ind w:left="231"/>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A86FD5A">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A3A09A4">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43A3D52">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E242A418">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A4BE9DF4">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25C08A1E">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0E647B50">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3B42C872">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065AD1"/>
    <w:multiLevelType w:val="hybridMultilevel"/>
    <w:tmpl w:val="9DF8AB3A"/>
    <w:lvl w:ilvl="0" w:tplc="F4E2238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80D00DF"/>
    <w:multiLevelType w:val="hybridMultilevel"/>
    <w:tmpl w:val="19EE423E"/>
    <w:lvl w:ilvl="0" w:tplc="C1E636DA">
      <w:start w:val="1"/>
      <w:numFmt w:val="bullet"/>
      <w:lvlText w:val="-"/>
      <w:lvlJc w:val="left"/>
      <w:pPr>
        <w:ind w:left="134"/>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15A4CDE">
      <w:start w:val="1"/>
      <w:numFmt w:val="bullet"/>
      <w:lvlText w:val="o"/>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6DBC440C">
      <w:start w:val="1"/>
      <w:numFmt w:val="bullet"/>
      <w:lvlText w:val="▪"/>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C84654C">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7C4E4236">
      <w:start w:val="1"/>
      <w:numFmt w:val="bullet"/>
      <w:lvlText w:val="o"/>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A308910">
      <w:start w:val="1"/>
      <w:numFmt w:val="bullet"/>
      <w:lvlText w:val="▪"/>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8C0AEAF6">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8780B8DE">
      <w:start w:val="1"/>
      <w:numFmt w:val="bullet"/>
      <w:lvlText w:val="o"/>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C2F276CC">
      <w:start w:val="1"/>
      <w:numFmt w:val="bullet"/>
      <w:lvlText w:val="▪"/>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384837"/>
    <w:multiLevelType w:val="hybridMultilevel"/>
    <w:tmpl w:val="FC8C0C88"/>
    <w:lvl w:ilvl="0" w:tplc="405EAE16">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2493844"/>
    <w:multiLevelType w:val="hybridMultilevel"/>
    <w:tmpl w:val="7F00A1E8"/>
    <w:lvl w:ilvl="0" w:tplc="D5C22198">
      <w:start w:val="3"/>
      <w:numFmt w:val="decimal"/>
      <w:lvlText w:val="%1."/>
      <w:lvlJc w:val="left"/>
      <w:pPr>
        <w:ind w:left="1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2B62DC78">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61CEBB5C">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4F862BCE">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03EAB6C">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CF6CF232">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990E414">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7A384F22">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1F6E2820">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FC6F4B"/>
    <w:multiLevelType w:val="hybridMultilevel"/>
    <w:tmpl w:val="A41AEA18"/>
    <w:lvl w:ilvl="0" w:tplc="495C9AF2">
      <w:start w:val="2"/>
      <w:numFmt w:val="upperLetter"/>
      <w:lvlText w:val="%1)"/>
      <w:lvlJc w:val="left"/>
      <w:pPr>
        <w:ind w:left="278"/>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D3C0FCCE">
      <w:start w:val="1"/>
      <w:numFmt w:val="lowerLetter"/>
      <w:lvlText w:val="%2"/>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366AD48A">
      <w:start w:val="1"/>
      <w:numFmt w:val="lowerRoman"/>
      <w:lvlText w:val="%3"/>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4F806472">
      <w:start w:val="1"/>
      <w:numFmt w:val="decimal"/>
      <w:lvlText w:val="%4"/>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37CF354">
      <w:start w:val="1"/>
      <w:numFmt w:val="lowerLetter"/>
      <w:lvlText w:val="%5"/>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B0832FA">
      <w:start w:val="1"/>
      <w:numFmt w:val="lowerRoman"/>
      <w:lvlText w:val="%6"/>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F4726512">
      <w:start w:val="1"/>
      <w:numFmt w:val="decimal"/>
      <w:lvlText w:val="%7"/>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D78CCBFE">
      <w:start w:val="1"/>
      <w:numFmt w:val="lowerLetter"/>
      <w:lvlText w:val="%8"/>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4DEE25E4">
      <w:start w:val="1"/>
      <w:numFmt w:val="lowerRoman"/>
      <w:lvlText w:val="%9"/>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A7549D7"/>
    <w:multiLevelType w:val="hybridMultilevel"/>
    <w:tmpl w:val="266ECBC8"/>
    <w:lvl w:ilvl="0" w:tplc="2DEAD5A6">
      <w:start w:val="1"/>
      <w:numFmt w:val="bullet"/>
      <w:lvlText w:val="-"/>
      <w:lvlJc w:val="left"/>
      <w:pPr>
        <w:ind w:left="1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ED2667F4">
      <w:start w:val="1"/>
      <w:numFmt w:val="bullet"/>
      <w:lvlText w:val="o"/>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D7014A8">
      <w:start w:val="1"/>
      <w:numFmt w:val="bullet"/>
      <w:lvlText w:val="▪"/>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B202AD56">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FE2B534">
      <w:start w:val="1"/>
      <w:numFmt w:val="bullet"/>
      <w:lvlText w:val="o"/>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592CCE2">
      <w:start w:val="1"/>
      <w:numFmt w:val="bullet"/>
      <w:lvlText w:val="▪"/>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9F4E071A">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E9C6FB74">
      <w:start w:val="1"/>
      <w:numFmt w:val="bullet"/>
      <w:lvlText w:val="o"/>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B4A221E">
      <w:start w:val="1"/>
      <w:numFmt w:val="bullet"/>
      <w:lvlText w:val="▪"/>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3AB2D7F"/>
    <w:multiLevelType w:val="hybridMultilevel"/>
    <w:tmpl w:val="E2B011E6"/>
    <w:lvl w:ilvl="0" w:tplc="18E4434A">
      <w:start w:val="2"/>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4E3C55"/>
    <w:multiLevelType w:val="hybridMultilevel"/>
    <w:tmpl w:val="530434E0"/>
    <w:lvl w:ilvl="0" w:tplc="3D58C4F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5FE3545C"/>
    <w:multiLevelType w:val="hybridMultilevel"/>
    <w:tmpl w:val="6D8880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9"/>
  </w:num>
  <w:num w:numId="3">
    <w:abstractNumId w:val="3"/>
  </w:num>
  <w:num w:numId="4">
    <w:abstractNumId w:val="1"/>
  </w:num>
  <w:num w:numId="5">
    <w:abstractNumId w:val="7"/>
  </w:num>
  <w:num w:numId="6">
    <w:abstractNumId w:val="6"/>
  </w:num>
  <w:num w:numId="7">
    <w:abstractNumId w:val="5"/>
  </w:num>
  <w:num w:numId="8">
    <w:abstractNumId w:val="2"/>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E80"/>
    <w:rsid w:val="00010D7A"/>
    <w:rsid w:val="00026A91"/>
    <w:rsid w:val="00043322"/>
    <w:rsid w:val="0004548D"/>
    <w:rsid w:val="000656B0"/>
    <w:rsid w:val="00065D03"/>
    <w:rsid w:val="00070797"/>
    <w:rsid w:val="000C0AA2"/>
    <w:rsid w:val="000C4E18"/>
    <w:rsid w:val="000E6E80"/>
    <w:rsid w:val="000F50ED"/>
    <w:rsid w:val="0010346E"/>
    <w:rsid w:val="00145873"/>
    <w:rsid w:val="00181CAD"/>
    <w:rsid w:val="001A158D"/>
    <w:rsid w:val="001A783A"/>
    <w:rsid w:val="001B026F"/>
    <w:rsid w:val="001B2C8C"/>
    <w:rsid w:val="001B3AED"/>
    <w:rsid w:val="001B7F41"/>
    <w:rsid w:val="001C6667"/>
    <w:rsid w:val="001D1E8B"/>
    <w:rsid w:val="001F71F4"/>
    <w:rsid w:val="00213AC9"/>
    <w:rsid w:val="00217AC6"/>
    <w:rsid w:val="00236AC8"/>
    <w:rsid w:val="002577B6"/>
    <w:rsid w:val="00281C45"/>
    <w:rsid w:val="002D2E78"/>
    <w:rsid w:val="002F1A5D"/>
    <w:rsid w:val="002F7B48"/>
    <w:rsid w:val="003409F3"/>
    <w:rsid w:val="0034435A"/>
    <w:rsid w:val="003565AD"/>
    <w:rsid w:val="00384205"/>
    <w:rsid w:val="00385DE2"/>
    <w:rsid w:val="00402927"/>
    <w:rsid w:val="00403AC5"/>
    <w:rsid w:val="00412E32"/>
    <w:rsid w:val="004213AA"/>
    <w:rsid w:val="00442A37"/>
    <w:rsid w:val="0046093D"/>
    <w:rsid w:val="00490517"/>
    <w:rsid w:val="004B29D8"/>
    <w:rsid w:val="004C12D4"/>
    <w:rsid w:val="004E4F64"/>
    <w:rsid w:val="005353F1"/>
    <w:rsid w:val="00543C36"/>
    <w:rsid w:val="00555ECE"/>
    <w:rsid w:val="0056514B"/>
    <w:rsid w:val="00567A35"/>
    <w:rsid w:val="005B5A9B"/>
    <w:rsid w:val="005C23FE"/>
    <w:rsid w:val="005C3C3B"/>
    <w:rsid w:val="005E04DE"/>
    <w:rsid w:val="005E6D91"/>
    <w:rsid w:val="005F58D2"/>
    <w:rsid w:val="0060331F"/>
    <w:rsid w:val="006036C8"/>
    <w:rsid w:val="00612099"/>
    <w:rsid w:val="00624C43"/>
    <w:rsid w:val="006361F3"/>
    <w:rsid w:val="00642517"/>
    <w:rsid w:val="006665EA"/>
    <w:rsid w:val="00675549"/>
    <w:rsid w:val="00675DEC"/>
    <w:rsid w:val="006908FF"/>
    <w:rsid w:val="006A67E5"/>
    <w:rsid w:val="006E1298"/>
    <w:rsid w:val="006E505B"/>
    <w:rsid w:val="006F7B32"/>
    <w:rsid w:val="007161D7"/>
    <w:rsid w:val="00720F6E"/>
    <w:rsid w:val="007435A3"/>
    <w:rsid w:val="00744937"/>
    <w:rsid w:val="007509DC"/>
    <w:rsid w:val="00770A86"/>
    <w:rsid w:val="00777038"/>
    <w:rsid w:val="00796FD5"/>
    <w:rsid w:val="007C265C"/>
    <w:rsid w:val="007D775E"/>
    <w:rsid w:val="008144C1"/>
    <w:rsid w:val="00823442"/>
    <w:rsid w:val="00824918"/>
    <w:rsid w:val="00846DA4"/>
    <w:rsid w:val="00870584"/>
    <w:rsid w:val="00876B56"/>
    <w:rsid w:val="00884174"/>
    <w:rsid w:val="008B5672"/>
    <w:rsid w:val="008B5D48"/>
    <w:rsid w:val="008C3E26"/>
    <w:rsid w:val="008C60EE"/>
    <w:rsid w:val="00930D63"/>
    <w:rsid w:val="009446E4"/>
    <w:rsid w:val="00957B2A"/>
    <w:rsid w:val="0096113C"/>
    <w:rsid w:val="00997079"/>
    <w:rsid w:val="009B3D6C"/>
    <w:rsid w:val="009E751A"/>
    <w:rsid w:val="00A14A03"/>
    <w:rsid w:val="00A15058"/>
    <w:rsid w:val="00A221F6"/>
    <w:rsid w:val="00A36DE7"/>
    <w:rsid w:val="00A503A7"/>
    <w:rsid w:val="00A7497C"/>
    <w:rsid w:val="00A95DB7"/>
    <w:rsid w:val="00AA2ECC"/>
    <w:rsid w:val="00AB182D"/>
    <w:rsid w:val="00AB6DEE"/>
    <w:rsid w:val="00B04061"/>
    <w:rsid w:val="00B3050D"/>
    <w:rsid w:val="00B3457C"/>
    <w:rsid w:val="00B66F39"/>
    <w:rsid w:val="00B75EC4"/>
    <w:rsid w:val="00B80C9B"/>
    <w:rsid w:val="00B93E79"/>
    <w:rsid w:val="00BC7B90"/>
    <w:rsid w:val="00BD23EE"/>
    <w:rsid w:val="00BD5AF7"/>
    <w:rsid w:val="00BE348F"/>
    <w:rsid w:val="00BE4678"/>
    <w:rsid w:val="00C069E7"/>
    <w:rsid w:val="00C07554"/>
    <w:rsid w:val="00C1734B"/>
    <w:rsid w:val="00C229A9"/>
    <w:rsid w:val="00C27971"/>
    <w:rsid w:val="00C40702"/>
    <w:rsid w:val="00C6080B"/>
    <w:rsid w:val="00C62113"/>
    <w:rsid w:val="00C756FF"/>
    <w:rsid w:val="00C842A9"/>
    <w:rsid w:val="00CB64B0"/>
    <w:rsid w:val="00CC6FF4"/>
    <w:rsid w:val="00CD15DA"/>
    <w:rsid w:val="00CD6EDB"/>
    <w:rsid w:val="00CD7B71"/>
    <w:rsid w:val="00CE7C07"/>
    <w:rsid w:val="00CF1333"/>
    <w:rsid w:val="00CF4413"/>
    <w:rsid w:val="00D175B8"/>
    <w:rsid w:val="00D240F8"/>
    <w:rsid w:val="00D32E64"/>
    <w:rsid w:val="00D57D8C"/>
    <w:rsid w:val="00D65C8F"/>
    <w:rsid w:val="00D70878"/>
    <w:rsid w:val="00D74945"/>
    <w:rsid w:val="00D755D6"/>
    <w:rsid w:val="00D84B05"/>
    <w:rsid w:val="00D87FFC"/>
    <w:rsid w:val="00DE0FFF"/>
    <w:rsid w:val="00DE78C8"/>
    <w:rsid w:val="00E0252C"/>
    <w:rsid w:val="00E02A1B"/>
    <w:rsid w:val="00E03C1E"/>
    <w:rsid w:val="00E07BFB"/>
    <w:rsid w:val="00E1480C"/>
    <w:rsid w:val="00E2189D"/>
    <w:rsid w:val="00E254D7"/>
    <w:rsid w:val="00E528C3"/>
    <w:rsid w:val="00E52F74"/>
    <w:rsid w:val="00E578A1"/>
    <w:rsid w:val="00E624CA"/>
    <w:rsid w:val="00E70315"/>
    <w:rsid w:val="00E73EB8"/>
    <w:rsid w:val="00E81A9E"/>
    <w:rsid w:val="00EB6A5B"/>
    <w:rsid w:val="00EF04C2"/>
    <w:rsid w:val="00F06E6E"/>
    <w:rsid w:val="00F25C46"/>
    <w:rsid w:val="00F27420"/>
    <w:rsid w:val="00F32864"/>
    <w:rsid w:val="00F406DE"/>
    <w:rsid w:val="00F45C8A"/>
    <w:rsid w:val="00F5308B"/>
    <w:rsid w:val="00F71997"/>
    <w:rsid w:val="00F90715"/>
    <w:rsid w:val="00F91EAD"/>
    <w:rsid w:val="00FA6A81"/>
    <w:rsid w:val="00FB5C29"/>
    <w:rsid w:val="00FD5DD6"/>
    <w:rsid w:val="00FE218D"/>
    <w:rsid w:val="00FE61F9"/>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058B5"/>
  <w15:docId w15:val="{7D1C25D5-FE43-4FF0-812B-4C84F14D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gl-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755D6"/>
    <w:pPr>
      <w:spacing w:after="0" w:line="240" w:lineRule="auto"/>
    </w:pPr>
    <w:rPr>
      <w:rFonts w:ascii="Times New Roman" w:eastAsia="Times New Roman" w:hAnsi="Times New Roman" w:cs="Times New Roman"/>
      <w:b/>
      <w:bCs/>
      <w:sz w:val="24"/>
      <w:szCs w:val="24"/>
      <w:lang w:eastAsia="es-ES"/>
    </w:rPr>
  </w:style>
  <w:style w:type="character" w:customStyle="1" w:styleId="TextoindependienteCar">
    <w:name w:val="Texto independiente Car"/>
    <w:basedOn w:val="Fuentedeprrafopredeter"/>
    <w:link w:val="Textoindependiente"/>
    <w:rsid w:val="00D755D6"/>
    <w:rPr>
      <w:rFonts w:ascii="Times New Roman" w:eastAsia="Times New Roman" w:hAnsi="Times New Roman" w:cs="Times New Roman"/>
      <w:b/>
      <w:bCs/>
      <w:sz w:val="24"/>
      <w:szCs w:val="24"/>
      <w:lang w:val="es-ES" w:eastAsia="es-ES"/>
    </w:rPr>
  </w:style>
  <w:style w:type="paragraph" w:styleId="Prrafodelista">
    <w:name w:val="List Paragraph"/>
    <w:basedOn w:val="Normal"/>
    <w:uiPriority w:val="34"/>
    <w:qFormat/>
    <w:rsid w:val="0046093D"/>
    <w:pPr>
      <w:ind w:left="720"/>
      <w:contextualSpacing/>
    </w:pPr>
  </w:style>
  <w:style w:type="paragraph" w:customStyle="1" w:styleId="x00-base-sangria">
    <w:name w:val="x00-base-sangria"/>
    <w:basedOn w:val="Normal"/>
    <w:rsid w:val="00E07BF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93E7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3E79"/>
    <w:rPr>
      <w:rFonts w:ascii="Segoe UI" w:hAnsi="Segoe UI" w:cs="Segoe UI"/>
      <w:sz w:val="18"/>
      <w:szCs w:val="18"/>
      <w:lang w:val="es-ES"/>
    </w:rPr>
  </w:style>
  <w:style w:type="paragraph" w:styleId="Descripcin">
    <w:name w:val="caption"/>
    <w:basedOn w:val="Normal"/>
    <w:next w:val="Normal"/>
    <w:uiPriority w:val="35"/>
    <w:unhideWhenUsed/>
    <w:qFormat/>
    <w:rsid w:val="00BE348F"/>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62189">
      <w:bodyDiv w:val="1"/>
      <w:marLeft w:val="0"/>
      <w:marRight w:val="0"/>
      <w:marTop w:val="0"/>
      <w:marBottom w:val="0"/>
      <w:divBdr>
        <w:top w:val="none" w:sz="0" w:space="0" w:color="auto"/>
        <w:left w:val="none" w:sz="0" w:space="0" w:color="auto"/>
        <w:bottom w:val="none" w:sz="0" w:space="0" w:color="auto"/>
        <w:right w:val="none" w:sz="0" w:space="0" w:color="auto"/>
      </w:divBdr>
    </w:div>
    <w:div w:id="1631126628">
      <w:bodyDiv w:val="1"/>
      <w:marLeft w:val="0"/>
      <w:marRight w:val="0"/>
      <w:marTop w:val="0"/>
      <w:marBottom w:val="0"/>
      <w:divBdr>
        <w:top w:val="none" w:sz="0" w:space="0" w:color="auto"/>
        <w:left w:val="none" w:sz="0" w:space="0" w:color="auto"/>
        <w:bottom w:val="none" w:sz="0" w:space="0" w:color="auto"/>
        <w:right w:val="none" w:sz="0" w:space="0" w:color="auto"/>
      </w:divBdr>
    </w:div>
    <w:div w:id="1816146244">
      <w:bodyDiv w:val="1"/>
      <w:marLeft w:val="0"/>
      <w:marRight w:val="0"/>
      <w:marTop w:val="0"/>
      <w:marBottom w:val="0"/>
      <w:divBdr>
        <w:top w:val="none" w:sz="0" w:space="0" w:color="auto"/>
        <w:left w:val="none" w:sz="0" w:space="0" w:color="auto"/>
        <w:bottom w:val="none" w:sz="0" w:space="0" w:color="auto"/>
        <w:right w:val="none" w:sz="0" w:space="0" w:color="auto"/>
      </w:divBdr>
    </w:div>
    <w:div w:id="195409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5</Pages>
  <Words>2290</Words>
  <Characters>12599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MOURIÑO  VAZQUEZ</dc:creator>
  <cp:lastModifiedBy>CAROLINA ASUNCION DOMINGUEZ CASTRO</cp:lastModifiedBy>
  <cp:revision>43</cp:revision>
  <cp:lastPrinted>2023-04-18T12:08:00Z</cp:lastPrinted>
  <dcterms:created xsi:type="dcterms:W3CDTF">2023-05-12T07:32:00Z</dcterms:created>
  <dcterms:modified xsi:type="dcterms:W3CDTF">2023-05-12T11:20:00Z</dcterms:modified>
</cp:coreProperties>
</file>