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82E" w:rsidRDefault="006A7594">
      <w:pPr>
        <w:shd w:val="clear" w:color="auto" w:fill="F4B083" w:themeFill="accent2" w:themeFillTint="99"/>
        <w:spacing w:after="0" w:line="360" w:lineRule="auto"/>
        <w:jc w:val="center"/>
        <w:rPr>
          <w:rFonts w:ascii="Times New Roman" w:eastAsia="Times New Roman" w:hAnsi="Times New Roman" w:cs="Times New Roman"/>
          <w:sz w:val="24"/>
        </w:rPr>
      </w:pPr>
      <w:bookmarkStart w:id="0" w:name="_GoBack"/>
      <w:bookmarkEnd w:id="0"/>
      <w:r>
        <w:rPr>
          <w:rFonts w:ascii="Arial" w:eastAsia="Arial" w:hAnsi="Arial" w:cs="Arial"/>
          <w:b/>
          <w:color w:val="000000"/>
        </w:rPr>
        <w:t xml:space="preserve">CONVOCATORIA DE SUBVENCIONES A ASOCIACIONES VECINALES PARA EL DESARROLLO DE </w:t>
      </w:r>
      <w:r>
        <w:rPr>
          <w:rFonts w:ascii="Arial" w:eastAsia="Arial" w:hAnsi="Arial" w:cs="Arial"/>
          <w:b/>
        </w:rPr>
        <w:t>ACTIVIDADES 2023.</w:t>
      </w:r>
    </w:p>
    <w:p w:rsidR="0020682E" w:rsidRDefault="006A7594">
      <w:pPr>
        <w:tabs>
          <w:tab w:val="left" w:pos="6667"/>
        </w:tabs>
        <w:spacing w:after="0" w:line="360" w:lineRule="auto"/>
        <w:jc w:val="both"/>
        <w:rPr>
          <w:rFonts w:ascii="Arial" w:eastAsia="Arial" w:hAnsi="Arial" w:cs="Arial"/>
          <w:color w:val="000000"/>
        </w:rPr>
      </w:pPr>
      <w:r>
        <w:rPr>
          <w:rFonts w:ascii="Arial" w:eastAsia="Arial" w:hAnsi="Arial" w:cs="Arial"/>
          <w:color w:val="000000"/>
        </w:rPr>
        <w:tab/>
      </w:r>
    </w:p>
    <w:p w:rsidR="0020682E" w:rsidRDefault="006A7594">
      <w:pPr>
        <w:spacing w:after="0" w:line="360" w:lineRule="auto"/>
        <w:jc w:val="both"/>
        <w:rPr>
          <w:rFonts w:ascii="Arial" w:hAnsi="Arial"/>
        </w:rPr>
      </w:pPr>
      <w:r>
        <w:rPr>
          <w:rFonts w:ascii="Arial" w:eastAsia="Arial" w:hAnsi="Arial" w:cs="Arial"/>
        </w:rPr>
        <w:t>La actuación del Ayuntamiento de Soria se encuentra en un proceso de transformación constante en la sociedad actual, sobre todo, por la velocidad y profundidad</w:t>
      </w:r>
      <w:r>
        <w:rPr>
          <w:rFonts w:ascii="Arial" w:eastAsia="Arial" w:hAnsi="Arial" w:cs="Arial"/>
        </w:rPr>
        <w:t xml:space="preserve"> de los cambios tecnológicos, sociales, culturales y económicos. Así, es nuestro objetivo ser cada vez más transparentes, más accesibles y más sensibles a las demandas y</w:t>
      </w:r>
    </w:p>
    <w:p w:rsidR="0020682E" w:rsidRDefault="006A7594">
      <w:pPr>
        <w:spacing w:after="0" w:line="360" w:lineRule="auto"/>
        <w:jc w:val="both"/>
        <w:rPr>
          <w:rFonts w:ascii="Arial" w:hAnsi="Arial"/>
        </w:rPr>
      </w:pPr>
      <w:r>
        <w:rPr>
          <w:rFonts w:ascii="Arial" w:eastAsia="Arial" w:hAnsi="Arial" w:cs="Arial"/>
        </w:rPr>
        <w:t xml:space="preserve">necesidades de la ciudadanía. </w:t>
      </w:r>
    </w:p>
    <w:p w:rsidR="0020682E" w:rsidRDefault="0020682E">
      <w:pPr>
        <w:spacing w:after="0" w:line="360" w:lineRule="auto"/>
        <w:jc w:val="both"/>
        <w:rPr>
          <w:rFonts w:ascii="Arial" w:eastAsia="Arial" w:hAnsi="Arial" w:cs="Arial"/>
        </w:rPr>
      </w:pPr>
    </w:p>
    <w:p w:rsidR="0020682E" w:rsidRDefault="006A7594">
      <w:pPr>
        <w:spacing w:after="0" w:line="360" w:lineRule="auto"/>
        <w:jc w:val="both"/>
        <w:rPr>
          <w:rFonts w:ascii="Arial" w:hAnsi="Arial"/>
        </w:rPr>
      </w:pPr>
      <w:r>
        <w:rPr>
          <w:rFonts w:ascii="Arial" w:eastAsia="Arial" w:hAnsi="Arial" w:cs="Arial"/>
        </w:rPr>
        <w:t>Logrando estos objetivos iremos en la dirección correc</w:t>
      </w:r>
      <w:r>
        <w:rPr>
          <w:rFonts w:ascii="Arial" w:eastAsia="Arial" w:hAnsi="Arial" w:cs="Arial"/>
        </w:rPr>
        <w:t>ta hacia una gobernanza democrática, una mayor cohesión social y un desarrollo económico próspero.</w:t>
      </w:r>
    </w:p>
    <w:p w:rsidR="0020682E" w:rsidRDefault="006A7594">
      <w:pPr>
        <w:spacing w:after="0" w:line="360" w:lineRule="auto"/>
        <w:jc w:val="both"/>
        <w:rPr>
          <w:rFonts w:ascii="Arial" w:hAnsi="Arial"/>
        </w:rPr>
      </w:pPr>
      <w:r>
        <w:rPr>
          <w:rFonts w:ascii="Arial" w:eastAsia="Arial" w:hAnsi="Arial" w:cs="Arial"/>
        </w:rPr>
        <w:t xml:space="preserve">El Gobierno Abierto se basa en la transparencia, la rendición de cuentas, la participación y la colaboración. </w:t>
      </w:r>
    </w:p>
    <w:p w:rsidR="0020682E" w:rsidRDefault="0020682E">
      <w:pPr>
        <w:spacing w:after="0" w:line="360" w:lineRule="auto"/>
        <w:jc w:val="both"/>
        <w:rPr>
          <w:rFonts w:ascii="Arial" w:eastAsia="Arial" w:hAnsi="Arial" w:cs="Arial"/>
        </w:rPr>
      </w:pPr>
    </w:p>
    <w:p w:rsidR="0020682E" w:rsidRDefault="006A7594">
      <w:pPr>
        <w:spacing w:after="0" w:line="360" w:lineRule="auto"/>
        <w:jc w:val="both"/>
        <w:rPr>
          <w:rFonts w:ascii="Arial" w:eastAsia="Arial" w:hAnsi="Arial" w:cs="Arial"/>
        </w:rPr>
      </w:pPr>
      <w:r>
        <w:rPr>
          <w:rFonts w:ascii="Arial" w:eastAsia="Arial" w:hAnsi="Arial" w:cs="Arial"/>
        </w:rPr>
        <w:t xml:space="preserve">La </w:t>
      </w:r>
      <w:r>
        <w:rPr>
          <w:rFonts w:ascii="Arial" w:eastAsia="Arial" w:hAnsi="Arial" w:cs="Arial"/>
          <w:b/>
        </w:rPr>
        <w:t>participación ciudadana</w:t>
      </w:r>
      <w:r>
        <w:rPr>
          <w:rFonts w:ascii="Arial" w:eastAsia="Arial" w:hAnsi="Arial" w:cs="Arial"/>
        </w:rPr>
        <w:t xml:space="preserve"> es una etapa impre</w:t>
      </w:r>
      <w:r>
        <w:rPr>
          <w:rFonts w:ascii="Arial" w:eastAsia="Arial" w:hAnsi="Arial" w:cs="Arial"/>
        </w:rPr>
        <w:t xml:space="preserve">scindible en nuestro camino hacia el Gobierno Abierto, desde donde se pretende involucrar al conjunto de las personas de una sociedad en las acciones y decisiones que nos afectan. </w:t>
      </w:r>
    </w:p>
    <w:p w:rsidR="0020682E" w:rsidRDefault="0020682E">
      <w:pPr>
        <w:spacing w:after="0" w:line="360" w:lineRule="auto"/>
        <w:jc w:val="both"/>
        <w:rPr>
          <w:rFonts w:ascii="Arial" w:eastAsia="Arial" w:hAnsi="Arial" w:cs="Arial"/>
        </w:rPr>
      </w:pPr>
    </w:p>
    <w:p w:rsidR="0020682E" w:rsidRDefault="006A7594">
      <w:pPr>
        <w:spacing w:after="0" w:line="360" w:lineRule="auto"/>
        <w:jc w:val="both"/>
        <w:rPr>
          <w:rFonts w:ascii="Arial" w:eastAsia="Arial" w:hAnsi="Arial" w:cs="Arial"/>
        </w:rPr>
      </w:pPr>
      <w:r>
        <w:rPr>
          <w:rFonts w:ascii="Arial" w:eastAsia="Arial" w:hAnsi="Arial" w:cs="Arial"/>
        </w:rPr>
        <w:t>Con la participación ciudadana se refuerza la posición activa de la ciudad</w:t>
      </w:r>
      <w:r>
        <w:rPr>
          <w:rFonts w:ascii="Arial" w:eastAsia="Arial" w:hAnsi="Arial" w:cs="Arial"/>
        </w:rPr>
        <w:t>anía en la gestión de los asuntos públicos. A través de los mecanismos de participación, conseguiremos que la ciudadanía exprese su opinión sobre todos aquellos proyectos públicos que le afectan y tomen la iniciativa en la gestión de algunos de ellos desde</w:t>
      </w:r>
      <w:r>
        <w:rPr>
          <w:rFonts w:ascii="Arial" w:eastAsia="Arial" w:hAnsi="Arial" w:cs="Arial"/>
        </w:rPr>
        <w:t xml:space="preserve"> entidades como son las Asociaciones Vecinales. </w:t>
      </w:r>
      <w:r>
        <w:rPr>
          <w:rFonts w:ascii="Arial" w:eastAsia="Arial" w:hAnsi="Arial" w:cs="Arial"/>
        </w:rPr>
        <w:t>Fomentar la iniciativa asociativa y mejorar las competencias digitales de las Asociaciones Vecinales son medidas que se contemplan desde el área municipal de participación ciudadana</w:t>
      </w:r>
      <w:r>
        <w:rPr>
          <w:rFonts w:ascii="Arial" w:hAnsi="Arial" w:cs="Arial"/>
          <w:i/>
          <w:color w:val="FF0000"/>
        </w:rPr>
        <w:t xml:space="preserve">, </w:t>
      </w:r>
      <w:r>
        <w:rPr>
          <w:rFonts w:ascii="Arial" w:hAnsi="Arial" w:cs="Arial"/>
        </w:rPr>
        <w:t>por lo que se convoca est</w:t>
      </w:r>
      <w:r>
        <w:rPr>
          <w:rFonts w:ascii="Arial" w:hAnsi="Arial" w:cs="Arial"/>
        </w:rPr>
        <w:t xml:space="preserve">a línea de subvención. </w:t>
      </w:r>
    </w:p>
    <w:p w:rsidR="0020682E" w:rsidRDefault="006A7594">
      <w:pPr>
        <w:widowControl w:val="0"/>
        <w:spacing w:after="240" w:line="240" w:lineRule="auto"/>
        <w:rPr>
          <w:rFonts w:ascii="Arial" w:eastAsiaTheme="minorHAnsi" w:hAnsi="Arial" w:cs="Arial"/>
          <w:b/>
          <w:color w:val="000000"/>
          <w:lang w:eastAsia="en-US"/>
        </w:rPr>
      </w:pPr>
      <w:r>
        <w:rPr>
          <w:rFonts w:ascii="Arial Narrow" w:eastAsiaTheme="minorHAnsi" w:hAnsi="Arial Narrow" w:cs="Arial Narrow"/>
          <w:b/>
          <w:color w:val="000000"/>
          <w:lang w:eastAsia="en-US"/>
        </w:rPr>
        <w:t>S</w:t>
      </w:r>
      <w:r>
        <w:rPr>
          <w:rFonts w:ascii="Arial" w:eastAsiaTheme="minorHAnsi" w:hAnsi="Arial" w:cs="Arial"/>
          <w:b/>
          <w:color w:val="000000"/>
          <w:lang w:eastAsia="en-US"/>
        </w:rPr>
        <w:t>on objetivos específicos de esta convocatoria:</w:t>
      </w:r>
    </w:p>
    <w:p w:rsidR="0020682E" w:rsidRDefault="006A7594">
      <w:pPr>
        <w:pStyle w:val="Prrafodelista"/>
        <w:widowControl w:val="0"/>
        <w:numPr>
          <w:ilvl w:val="0"/>
          <w:numId w:val="4"/>
        </w:numPr>
        <w:spacing w:after="240" w:line="276" w:lineRule="auto"/>
        <w:rPr>
          <w:rFonts w:ascii="Arial" w:hAnsi="Arial"/>
        </w:rPr>
      </w:pPr>
      <w:r>
        <w:rPr>
          <w:rFonts w:ascii="Arial" w:eastAsia="Arial" w:hAnsi="Arial" w:cs="Arial"/>
        </w:rPr>
        <w:t>Potenciar el tejido social y vecinal de la ciudad.</w:t>
      </w:r>
    </w:p>
    <w:p w:rsidR="0020682E" w:rsidRDefault="006A7594">
      <w:pPr>
        <w:pStyle w:val="Prrafodelista"/>
        <w:widowControl w:val="0"/>
        <w:numPr>
          <w:ilvl w:val="0"/>
          <w:numId w:val="4"/>
        </w:numPr>
        <w:spacing w:after="240" w:line="276" w:lineRule="auto"/>
        <w:rPr>
          <w:rFonts w:ascii="Arial" w:hAnsi="Arial"/>
        </w:rPr>
      </w:pPr>
      <w:r>
        <w:rPr>
          <w:rFonts w:ascii="Arial" w:eastAsia="Arial" w:hAnsi="Arial" w:cs="Arial"/>
        </w:rPr>
        <w:t>Promover la dinamización de la vida colectiva del barrio o ciudad y la relación entre el vecindario.</w:t>
      </w:r>
    </w:p>
    <w:p w:rsidR="0020682E" w:rsidRDefault="006A7594">
      <w:pPr>
        <w:pStyle w:val="Prrafodelista"/>
        <w:widowControl w:val="0"/>
        <w:numPr>
          <w:ilvl w:val="0"/>
          <w:numId w:val="4"/>
        </w:numPr>
        <w:spacing w:after="240" w:line="276" w:lineRule="auto"/>
        <w:rPr>
          <w:rFonts w:ascii="Arial" w:hAnsi="Arial"/>
        </w:rPr>
      </w:pPr>
      <w:r>
        <w:rPr>
          <w:rFonts w:ascii="Arial" w:eastAsia="Arial" w:hAnsi="Arial" w:cs="Arial"/>
        </w:rPr>
        <w:t xml:space="preserve">Propiciar espacios abiertos al </w:t>
      </w:r>
      <w:r>
        <w:rPr>
          <w:rFonts w:ascii="Arial" w:eastAsia="Arial" w:hAnsi="Arial" w:cs="Arial"/>
        </w:rPr>
        <w:t>debate, intercambio de ideas y elaboración de propuestas.</w:t>
      </w:r>
    </w:p>
    <w:p w:rsidR="0020682E" w:rsidRDefault="006A7594">
      <w:pPr>
        <w:pStyle w:val="Prrafodelista"/>
        <w:widowControl w:val="0"/>
        <w:numPr>
          <w:ilvl w:val="0"/>
          <w:numId w:val="4"/>
        </w:numPr>
        <w:spacing w:after="240" w:line="276" w:lineRule="auto"/>
        <w:rPr>
          <w:rFonts w:ascii="Arial" w:hAnsi="Arial"/>
        </w:rPr>
      </w:pPr>
      <w:r>
        <w:rPr>
          <w:rFonts w:ascii="Arial" w:eastAsia="Arial" w:hAnsi="Arial" w:cs="Arial"/>
        </w:rPr>
        <w:t>Potenciar el trabajo en común entre asociaciones y de éstas con las instituciones y la ciudadanía.</w:t>
      </w:r>
    </w:p>
    <w:p w:rsidR="0020682E" w:rsidRDefault="006A7594">
      <w:pPr>
        <w:pStyle w:val="Prrafodelista"/>
        <w:widowControl w:val="0"/>
        <w:numPr>
          <w:ilvl w:val="0"/>
          <w:numId w:val="4"/>
        </w:numPr>
        <w:spacing w:after="240" w:line="276" w:lineRule="auto"/>
        <w:rPr>
          <w:rFonts w:ascii="Arial" w:hAnsi="Arial"/>
        </w:rPr>
      </w:pPr>
      <w:r>
        <w:rPr>
          <w:rFonts w:ascii="Arial" w:eastAsia="Arial" w:hAnsi="Arial" w:cs="Arial"/>
        </w:rPr>
        <w:t>Incidir en la formación e información de conductas cívicas en general.</w:t>
      </w:r>
    </w:p>
    <w:p w:rsidR="0020682E" w:rsidRDefault="006A7594">
      <w:pPr>
        <w:pStyle w:val="Prrafodelista"/>
        <w:widowControl w:val="0"/>
        <w:numPr>
          <w:ilvl w:val="0"/>
          <w:numId w:val="4"/>
        </w:numPr>
        <w:spacing w:after="240" w:line="276" w:lineRule="auto"/>
        <w:rPr>
          <w:rFonts w:ascii="Arial" w:hAnsi="Arial"/>
        </w:rPr>
      </w:pPr>
      <w:r>
        <w:rPr>
          <w:rFonts w:ascii="Arial" w:eastAsia="Arial" w:hAnsi="Arial" w:cs="Arial"/>
        </w:rPr>
        <w:t>Promocionar la participación</w:t>
      </w:r>
      <w:r>
        <w:rPr>
          <w:rFonts w:ascii="Arial" w:eastAsia="Arial" w:hAnsi="Arial" w:cs="Arial"/>
        </w:rPr>
        <w:t xml:space="preserve"> ciudadana en el ámbito local.</w:t>
      </w:r>
    </w:p>
    <w:p w:rsidR="0020682E" w:rsidRDefault="006A7594">
      <w:pPr>
        <w:pStyle w:val="Prrafodelista"/>
        <w:widowControl w:val="0"/>
        <w:numPr>
          <w:ilvl w:val="0"/>
          <w:numId w:val="4"/>
        </w:numPr>
        <w:spacing w:after="0" w:line="360" w:lineRule="auto"/>
        <w:jc w:val="both"/>
        <w:rPr>
          <w:rFonts w:ascii="Arial" w:hAnsi="Arial"/>
        </w:rPr>
      </w:pPr>
      <w:r>
        <w:rPr>
          <w:rFonts w:ascii="Arial" w:eastAsia="Arial" w:hAnsi="Arial" w:cs="Arial"/>
        </w:rPr>
        <w:t>Promocionar actuaciones que propicien la convivencia y la integración de la ciudadanía en la vida sociocultural de la población</w:t>
      </w:r>
      <w:r>
        <w:rPr>
          <w:rFonts w:ascii="Arial" w:eastAsiaTheme="minorHAnsi" w:hAnsi="Arial" w:cs="Tahoma"/>
          <w:color w:val="000000"/>
          <w:lang w:eastAsia="en-US"/>
        </w:rPr>
        <w:t>.</w:t>
      </w:r>
    </w:p>
    <w:p w:rsidR="0020682E" w:rsidRDefault="006A7594">
      <w:pPr>
        <w:spacing w:after="0" w:line="360" w:lineRule="auto"/>
        <w:jc w:val="center"/>
        <w:rPr>
          <w:rFonts w:ascii="Arial" w:eastAsia="Arial" w:hAnsi="Arial" w:cs="Arial"/>
          <w:b/>
          <w:color w:val="000000"/>
        </w:rPr>
      </w:pPr>
      <w:r>
        <w:rPr>
          <w:rFonts w:ascii="Arial" w:eastAsia="Arial" w:hAnsi="Arial" w:cs="Arial"/>
          <w:b/>
          <w:color w:val="000000"/>
        </w:rPr>
        <w:lastRenderedPageBreak/>
        <w:t>BASES</w:t>
      </w:r>
    </w:p>
    <w:p w:rsidR="0020682E" w:rsidRDefault="0020682E">
      <w:pPr>
        <w:spacing w:after="0" w:line="360" w:lineRule="auto"/>
        <w:jc w:val="both"/>
        <w:rPr>
          <w:rFonts w:ascii="Arial" w:eastAsia="Arial" w:hAnsi="Arial" w:cs="Arial"/>
          <w:b/>
          <w:color w:val="000000"/>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color w:val="000000"/>
        </w:rPr>
        <w:t xml:space="preserve">Primera. </w:t>
      </w:r>
      <w:r>
        <w:rPr>
          <w:rFonts w:ascii="Arial" w:eastAsia="Arial" w:hAnsi="Arial" w:cs="Arial"/>
          <w:b/>
          <w:i/>
          <w:color w:val="000000"/>
        </w:rPr>
        <w:t>Objeto y ámbito de aplicación.</w:t>
      </w:r>
    </w:p>
    <w:p w:rsidR="0020682E" w:rsidRDefault="0020682E">
      <w:pPr>
        <w:spacing w:after="0" w:line="360" w:lineRule="auto"/>
        <w:jc w:val="both"/>
        <w:rPr>
          <w:rFonts w:ascii="Times New Roman" w:eastAsia="Times New Roman" w:hAnsi="Times New Roman" w:cs="Times New Roman"/>
          <w:sz w:val="24"/>
        </w:rPr>
      </w:pPr>
    </w:p>
    <w:p w:rsidR="0020682E" w:rsidRDefault="006A7594">
      <w:pPr>
        <w:widowControl w:val="0"/>
        <w:spacing w:after="240" w:line="360" w:lineRule="auto"/>
        <w:jc w:val="both"/>
        <w:rPr>
          <w:rFonts w:ascii="Times Roman" w:eastAsiaTheme="minorHAnsi" w:hAnsi="Times Roman" w:cs="Times Roman"/>
          <w:color w:val="000000"/>
          <w:lang w:eastAsia="en-US"/>
        </w:rPr>
      </w:pPr>
      <w:r>
        <w:rPr>
          <w:rFonts w:ascii="Arial" w:eastAsia="Arial" w:hAnsi="Arial" w:cs="Arial"/>
        </w:rPr>
        <w:t xml:space="preserve">1. Las presentes bases tienen como objeto </w:t>
      </w:r>
      <w:r>
        <w:rPr>
          <w:rFonts w:ascii="Arial" w:eastAsia="Arial" w:hAnsi="Arial" w:cs="Arial"/>
        </w:rPr>
        <w:t>establecer la convocatoria de subvenciones, en régimen de concurrencia no competitiva, para la realización de actividades dirigidas a las Asociaciones Vecinales radicadas en el municipio de Soria</w:t>
      </w:r>
      <w:r>
        <w:rPr>
          <w:rFonts w:ascii="Arial" w:eastAsia="Arial" w:hAnsi="Arial" w:cs="Arial"/>
          <w:color w:val="FF0000"/>
        </w:rPr>
        <w:t xml:space="preserve">. </w:t>
      </w:r>
      <w:r>
        <w:rPr>
          <w:rFonts w:ascii="Arial" w:eastAsia="Arial" w:hAnsi="Arial" w:cs="Arial"/>
        </w:rPr>
        <w:t>Dichas actuaciones tendrán como objetivos</w:t>
      </w:r>
      <w:r>
        <w:rPr>
          <w:rFonts w:ascii="Arial" w:eastAsiaTheme="minorHAnsi" w:hAnsi="Arial" w:cs="Arial"/>
          <w:lang w:eastAsia="en-US"/>
        </w:rPr>
        <w:t xml:space="preserve"> la</w:t>
      </w:r>
      <w:r>
        <w:rPr>
          <w:rFonts w:ascii="Arial" w:eastAsiaTheme="minorHAnsi" w:hAnsi="Arial" w:cs="Arial"/>
          <w:color w:val="000000"/>
          <w:lang w:eastAsia="en-US"/>
        </w:rPr>
        <w:t xml:space="preserve"> promoción de l</w:t>
      </w:r>
      <w:r>
        <w:rPr>
          <w:rFonts w:ascii="Arial" w:eastAsiaTheme="minorHAnsi" w:hAnsi="Arial" w:cs="Arial"/>
          <w:color w:val="000000"/>
          <w:lang w:eastAsia="en-US"/>
        </w:rPr>
        <w:t xml:space="preserve">a participación ciudadana y así como de actuaciones que propicien la convivencia y la integración de la ciudadanía en la vida sociocultural de la población, a través de actuaciones formativas, artísticas, recreativas y/o socioculturales, </w:t>
      </w:r>
    </w:p>
    <w:p w:rsidR="0020682E" w:rsidRDefault="006A7594">
      <w:pPr>
        <w:spacing w:after="0" w:line="360" w:lineRule="auto"/>
        <w:jc w:val="both"/>
        <w:rPr>
          <w:rFonts w:ascii="Arial" w:hAnsi="Arial"/>
        </w:rPr>
      </w:pPr>
      <w:r>
        <w:rPr>
          <w:rFonts w:ascii="Arial" w:eastAsia="Arial" w:hAnsi="Arial" w:cs="Arial"/>
        </w:rPr>
        <w:t>2. La actividad o</w:t>
      </w:r>
      <w:r>
        <w:rPr>
          <w:rFonts w:ascii="Arial" w:eastAsia="Arial" w:hAnsi="Arial" w:cs="Arial"/>
        </w:rPr>
        <w:t xml:space="preserve">bjeto de la subvención deberá realizarse a partir del </w:t>
      </w:r>
      <w:r>
        <w:rPr>
          <w:rFonts w:ascii="Arial" w:hAnsi="Arial"/>
        </w:rPr>
        <w:t>1 de enero de 2023 y finalizar antes del 31 de diciembre de 2023. Todos los justificantes relativos a gastos subvencionados deberán por tanto estar comprendidos en el t</w:t>
      </w:r>
      <w:r>
        <w:rPr>
          <w:rFonts w:ascii="Arial" w:eastAsia="Arial" w:hAnsi="Arial" w:cs="Arial"/>
        </w:rPr>
        <w:t xml:space="preserve">iempo </w:t>
      </w:r>
      <w:r>
        <w:rPr>
          <w:rFonts w:ascii="Arial" w:eastAsia="Arial" w:hAnsi="Arial" w:cs="Arial"/>
          <w:color w:val="000000"/>
        </w:rPr>
        <w:t>señalado.</w:t>
      </w:r>
    </w:p>
    <w:p w:rsidR="0020682E" w:rsidRDefault="0020682E">
      <w:pPr>
        <w:spacing w:after="0" w:line="360" w:lineRule="auto"/>
        <w:jc w:val="both"/>
        <w:rPr>
          <w:rFonts w:ascii="Arial" w:eastAsia="Arial" w:hAnsi="Arial" w:cs="Arial"/>
          <w:color w:val="000000"/>
        </w:rPr>
      </w:pPr>
    </w:p>
    <w:p w:rsidR="0020682E" w:rsidRDefault="006A7594">
      <w:pPr>
        <w:spacing w:after="0" w:line="360" w:lineRule="auto"/>
        <w:jc w:val="both"/>
        <w:rPr>
          <w:rFonts w:ascii="Arial" w:eastAsia="Arial" w:hAnsi="Arial" w:cs="Arial"/>
          <w:color w:val="000000"/>
        </w:rPr>
      </w:pPr>
      <w:r>
        <w:rPr>
          <w:rFonts w:ascii="Arial" w:eastAsia="Arial" w:hAnsi="Arial" w:cs="Arial"/>
          <w:color w:val="000000"/>
        </w:rPr>
        <w:t xml:space="preserve"> </w:t>
      </w:r>
    </w:p>
    <w:p w:rsidR="0020682E" w:rsidRDefault="0020682E">
      <w:pPr>
        <w:spacing w:after="0" w:line="360" w:lineRule="auto"/>
        <w:jc w:val="both"/>
        <w:rPr>
          <w:rFonts w:ascii="Arial" w:eastAsia="Arial" w:hAnsi="Arial" w:cs="Arial"/>
          <w:color w:val="000000"/>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t xml:space="preserve">Segunda. </w:t>
      </w:r>
      <w:r>
        <w:rPr>
          <w:rFonts w:ascii="Arial" w:eastAsia="Arial" w:hAnsi="Arial" w:cs="Arial"/>
          <w:b/>
          <w:i/>
        </w:rPr>
        <w:t>Requisitos de las asociaciones beneficiarias y acciones financiables:</w:t>
      </w:r>
    </w:p>
    <w:p w:rsidR="0020682E" w:rsidRDefault="0020682E">
      <w:pPr>
        <w:spacing w:after="0" w:line="360" w:lineRule="auto"/>
        <w:jc w:val="both"/>
        <w:rPr>
          <w:rFonts w:ascii="Arial" w:eastAsia="Arial" w:hAnsi="Arial" w:cs="Arial"/>
        </w:rPr>
      </w:pPr>
    </w:p>
    <w:p w:rsidR="0020682E" w:rsidRDefault="006A7594">
      <w:pPr>
        <w:widowControl w:val="0"/>
        <w:spacing w:after="240" w:line="360" w:lineRule="atLeast"/>
        <w:jc w:val="both"/>
        <w:rPr>
          <w:rFonts w:ascii="Arial" w:eastAsiaTheme="minorHAnsi" w:hAnsi="Arial" w:cs="Arial"/>
          <w:b/>
          <w:color w:val="000000"/>
          <w:lang w:eastAsia="en-US"/>
        </w:rPr>
      </w:pPr>
      <w:r>
        <w:rPr>
          <w:rFonts w:ascii="Arial" w:eastAsiaTheme="minorHAnsi" w:hAnsi="Arial" w:cs="Arial"/>
          <w:b/>
          <w:color w:val="000000"/>
          <w:lang w:eastAsia="en-US"/>
        </w:rPr>
        <w:t xml:space="preserve">2.1.- Podrán beneficiarse de esta subvención las Asociaciones vecinales de Soria, que reúnan los siguientes requisitos: </w:t>
      </w:r>
    </w:p>
    <w:p w:rsidR="0020682E" w:rsidRDefault="006A7594">
      <w:pPr>
        <w:widowControl w:val="0"/>
        <w:spacing w:after="240" w:line="360" w:lineRule="atLeast"/>
        <w:jc w:val="both"/>
        <w:rPr>
          <w:rFonts w:ascii="Arial" w:eastAsiaTheme="minorHAnsi" w:hAnsi="Arial" w:cs="Arial"/>
          <w:color w:val="000000"/>
          <w:lang w:eastAsia="en-US"/>
        </w:rPr>
      </w:pPr>
      <w:r>
        <w:rPr>
          <w:rFonts w:ascii="Arial" w:eastAsiaTheme="minorHAnsi" w:hAnsi="Arial" w:cs="Arial"/>
          <w:color w:val="000000"/>
          <w:lang w:eastAsia="en-US"/>
        </w:rPr>
        <w:t>a) Estar legalmente constituidas y debidamente inscritas en el R</w:t>
      </w:r>
      <w:r>
        <w:rPr>
          <w:rFonts w:ascii="Arial" w:eastAsiaTheme="minorHAnsi" w:hAnsi="Arial" w:cs="Arial"/>
          <w:color w:val="000000"/>
          <w:lang w:eastAsia="en-US"/>
        </w:rPr>
        <w:t xml:space="preserve">egistro de Entidades de este Ayuntamiento, o que tengan solicitud de inscripción antes de la finalización del plazo de presentación de solicitudes en base a la presente convocatoria. </w:t>
      </w:r>
    </w:p>
    <w:p w:rsidR="0020682E" w:rsidRDefault="006A7594">
      <w:pPr>
        <w:pStyle w:val="Prrafodelista"/>
        <w:widowControl w:val="0"/>
        <w:tabs>
          <w:tab w:val="left" w:pos="-426"/>
        </w:tabs>
        <w:spacing w:after="240" w:line="340" w:lineRule="atLeast"/>
        <w:ind w:left="0"/>
        <w:jc w:val="both"/>
        <w:rPr>
          <w:rFonts w:ascii="Arial" w:eastAsiaTheme="minorHAnsi" w:hAnsi="Arial" w:cs="Arial"/>
          <w:color w:val="000000"/>
          <w:lang w:eastAsia="en-US"/>
        </w:rPr>
      </w:pPr>
      <w:r>
        <w:rPr>
          <w:rFonts w:ascii="Arial" w:eastAsiaTheme="minorHAnsi" w:hAnsi="Arial" w:cs="Arial"/>
          <w:color w:val="000000"/>
          <w:lang w:eastAsia="en-US"/>
        </w:rPr>
        <w:t xml:space="preserve">b) Tener domicilio social en Soria y desarrollar sus actividades dentro </w:t>
      </w:r>
      <w:r>
        <w:rPr>
          <w:rFonts w:ascii="Arial" w:eastAsiaTheme="minorHAnsi" w:hAnsi="Arial" w:cs="Arial"/>
          <w:color w:val="000000"/>
          <w:lang w:eastAsia="en-US"/>
        </w:rPr>
        <w:t>del ámbito municipal.</w:t>
      </w:r>
    </w:p>
    <w:p w:rsidR="0020682E" w:rsidRDefault="006A7594">
      <w:pPr>
        <w:widowControl w:val="0"/>
        <w:spacing w:after="240" w:line="360" w:lineRule="atLeast"/>
        <w:jc w:val="both"/>
        <w:rPr>
          <w:rFonts w:ascii="Arial" w:eastAsiaTheme="minorHAnsi" w:hAnsi="Arial" w:cs="Arial"/>
          <w:color w:val="000000"/>
          <w:lang w:eastAsia="en-US"/>
        </w:rPr>
      </w:pPr>
      <w:r>
        <w:rPr>
          <w:rFonts w:ascii="Arial" w:eastAsiaTheme="minorHAnsi" w:hAnsi="Arial" w:cs="Arial"/>
          <w:color w:val="000000"/>
          <w:lang w:eastAsia="en-US"/>
        </w:rPr>
        <w:t>c) Carecer de fines de lucro.</w:t>
      </w:r>
    </w:p>
    <w:p w:rsidR="0020682E" w:rsidRDefault="006A7594">
      <w:pPr>
        <w:widowControl w:val="0"/>
        <w:spacing w:after="240" w:line="360" w:lineRule="atLeast"/>
        <w:jc w:val="both"/>
        <w:rPr>
          <w:rFonts w:ascii="Arial" w:eastAsiaTheme="minorHAnsi" w:hAnsi="Arial" w:cs="Arial"/>
          <w:color w:val="000000"/>
          <w:lang w:eastAsia="en-US"/>
        </w:rPr>
      </w:pPr>
      <w:r>
        <w:rPr>
          <w:rFonts w:ascii="Arial" w:eastAsiaTheme="minorHAnsi" w:hAnsi="Arial" w:cs="Arial"/>
          <w:color w:val="000000"/>
          <w:lang w:eastAsia="en-US"/>
        </w:rPr>
        <w:t xml:space="preserve">d) Estar al corriente el cumplimiento de sus obligaciones tributarias con la Hacienda estatal (AEAT), con la Tesorería General de la Seguridad Social (TGSS) y con el Ayuntamiento de Soria.  </w:t>
      </w:r>
    </w:p>
    <w:p w:rsidR="0020682E" w:rsidRDefault="006A7594">
      <w:pPr>
        <w:widowControl w:val="0"/>
        <w:spacing w:after="240" w:line="360" w:lineRule="atLeast"/>
        <w:jc w:val="both"/>
        <w:rPr>
          <w:rFonts w:ascii="Times New Roman" w:eastAsiaTheme="minorHAnsi" w:hAnsi="Times New Roman" w:cs="Times New Roman"/>
          <w:color w:val="000000"/>
          <w:sz w:val="32"/>
          <w:szCs w:val="32"/>
          <w:lang w:eastAsia="en-US"/>
        </w:rPr>
      </w:pPr>
      <w:r>
        <w:rPr>
          <w:rFonts w:ascii="Arial" w:eastAsiaTheme="minorHAnsi" w:hAnsi="Arial" w:cs="Arial"/>
          <w:color w:val="000000"/>
          <w:lang w:eastAsia="en-US"/>
        </w:rPr>
        <w:t>e) Disponer d</w:t>
      </w:r>
      <w:r>
        <w:rPr>
          <w:rFonts w:ascii="Arial" w:eastAsiaTheme="minorHAnsi" w:hAnsi="Arial" w:cs="Arial"/>
          <w:color w:val="000000"/>
          <w:lang w:eastAsia="en-US"/>
        </w:rPr>
        <w:t>e estructura y capacidad suficiente para garantizar el desarrollo de los proyectos y actividades que se presentan</w:t>
      </w:r>
      <w:r>
        <w:rPr>
          <w:rFonts w:ascii="Times New Roman" w:eastAsiaTheme="minorHAnsi" w:hAnsi="Times New Roman" w:cs="Times New Roman"/>
          <w:color w:val="000000"/>
          <w:sz w:val="32"/>
          <w:szCs w:val="32"/>
          <w:lang w:eastAsia="en-US"/>
        </w:rPr>
        <w:t xml:space="preserve">. </w:t>
      </w:r>
    </w:p>
    <w:p w:rsidR="0020682E" w:rsidRDefault="006A7594">
      <w:pPr>
        <w:pStyle w:val="Prrafodelista"/>
        <w:numPr>
          <w:ilvl w:val="1"/>
          <w:numId w:val="5"/>
        </w:numPr>
        <w:spacing w:after="0" w:line="360" w:lineRule="auto"/>
        <w:jc w:val="both"/>
        <w:rPr>
          <w:rFonts w:ascii="Arial" w:eastAsia="Arial" w:hAnsi="Arial" w:cs="Arial"/>
          <w:b/>
          <w:i/>
        </w:rPr>
      </w:pPr>
      <w:r>
        <w:rPr>
          <w:rFonts w:ascii="Arial" w:eastAsia="Arial" w:hAnsi="Arial" w:cs="Arial"/>
          <w:b/>
          <w:i/>
        </w:rPr>
        <w:lastRenderedPageBreak/>
        <w:t>Acciones financiables.</w:t>
      </w:r>
    </w:p>
    <w:p w:rsidR="0020682E" w:rsidRDefault="006A7594">
      <w:pPr>
        <w:widowControl w:val="0"/>
        <w:spacing w:after="240" w:line="360" w:lineRule="atLeast"/>
        <w:jc w:val="both"/>
        <w:rPr>
          <w:rFonts w:ascii="Arial" w:eastAsiaTheme="minorHAnsi" w:hAnsi="Arial" w:cs="Arial"/>
          <w:color w:val="000000"/>
          <w:lang w:eastAsia="en-US"/>
        </w:rPr>
      </w:pPr>
      <w:r>
        <w:rPr>
          <w:rFonts w:ascii="Arial" w:eastAsiaTheme="minorHAnsi" w:hAnsi="Arial" w:cs="Arial"/>
          <w:color w:val="000000"/>
          <w:lang w:eastAsia="en-US"/>
        </w:rPr>
        <w:t>Las ayudas financiarán los gastos que ocasionen la realización, programación, planificación y ejecución de las actividades a realizar y los medios que se precisen para llevar a cabo los proyectos, tales como monitores y monitoras, ponentes, personal docent</w:t>
      </w:r>
      <w:r>
        <w:rPr>
          <w:rFonts w:ascii="Arial" w:eastAsiaTheme="minorHAnsi" w:hAnsi="Arial" w:cs="Arial"/>
          <w:color w:val="000000"/>
          <w:lang w:eastAsia="en-US"/>
        </w:rPr>
        <w:t>e, materiales, alquileres, gastos de comunicación, seguros, pequeñas reparaciones, mantenimiento y conservación y cuantos gastos se precisen para la ejecución de las actividades propuestas, pudiendo ser subcontratados la ejecución de las actividades, en su</w:t>
      </w:r>
      <w:r>
        <w:rPr>
          <w:rFonts w:ascii="Arial" w:eastAsiaTheme="minorHAnsi" w:hAnsi="Arial" w:cs="Arial"/>
          <w:color w:val="000000"/>
          <w:lang w:eastAsia="en-US"/>
        </w:rPr>
        <w:t xml:space="preserve"> totalidad o en parte. </w:t>
      </w:r>
    </w:p>
    <w:p w:rsidR="0020682E" w:rsidRDefault="0020682E">
      <w:pPr>
        <w:spacing w:after="0" w:line="360" w:lineRule="auto"/>
        <w:ind w:left="360"/>
        <w:jc w:val="both"/>
        <w:rPr>
          <w:rFonts w:ascii="Arial" w:eastAsia="Arial" w:hAnsi="Arial" w:cs="Arial"/>
          <w:color w:val="000000"/>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color w:val="000000"/>
        </w:rPr>
        <w:t xml:space="preserve">Tercera. </w:t>
      </w:r>
      <w:r>
        <w:rPr>
          <w:rFonts w:ascii="Arial" w:eastAsia="Arial" w:hAnsi="Arial" w:cs="Arial"/>
          <w:b/>
          <w:i/>
          <w:color w:val="000000"/>
        </w:rPr>
        <w:t>Cuantía y financiación</w:t>
      </w:r>
    </w:p>
    <w:p w:rsidR="0020682E" w:rsidRDefault="0020682E">
      <w:pPr>
        <w:spacing w:after="0" w:line="360" w:lineRule="auto"/>
        <w:jc w:val="both"/>
        <w:rPr>
          <w:rFonts w:ascii="Arial" w:eastAsia="Arial" w:hAnsi="Arial" w:cs="Arial"/>
          <w:b/>
          <w:i/>
          <w:color w:val="000000"/>
        </w:rPr>
      </w:pPr>
    </w:p>
    <w:p w:rsidR="0020682E" w:rsidRDefault="006A7594">
      <w:pPr>
        <w:numPr>
          <w:ilvl w:val="0"/>
          <w:numId w:val="11"/>
        </w:numPr>
        <w:spacing w:after="0" w:line="360" w:lineRule="auto"/>
        <w:jc w:val="both"/>
        <w:rPr>
          <w:rFonts w:ascii="Arial" w:hAnsi="Arial"/>
        </w:rPr>
      </w:pPr>
      <w:r>
        <w:rPr>
          <w:rFonts w:ascii="Arial" w:eastAsia="Arial" w:hAnsi="Arial" w:cs="Arial"/>
        </w:rPr>
        <w:t xml:space="preserve">La financiación de las subvenciones previstas en las presentes bases se efectuará con cargo a la aplicación presupuestaria </w:t>
      </w:r>
      <w:r>
        <w:rPr>
          <w:rFonts w:ascii="Arial" w:eastAsia="Arial" w:hAnsi="Arial" w:cs="Arial"/>
          <w:b/>
          <w:color w:val="FF0000"/>
        </w:rPr>
        <w:t xml:space="preserve"> </w:t>
      </w:r>
      <w:r>
        <w:rPr>
          <w:rFonts w:ascii="Arial" w:hAnsi="Arial"/>
          <w:b/>
          <w:bCs/>
        </w:rPr>
        <w:t>9240-48902</w:t>
      </w:r>
      <w:r>
        <w:rPr>
          <w:rFonts w:ascii="Arial" w:hAnsi="Arial"/>
        </w:rPr>
        <w:t xml:space="preserve"> </w:t>
      </w:r>
      <w:r>
        <w:rPr>
          <w:rFonts w:ascii="Arial" w:eastAsia="Arial" w:hAnsi="Arial" w:cs="Arial"/>
        </w:rPr>
        <w:t xml:space="preserve">de los Presupuestos del Ayuntamiento de Soria para el </w:t>
      </w:r>
      <w:r>
        <w:rPr>
          <w:rFonts w:ascii="Arial" w:eastAsia="Arial" w:hAnsi="Arial" w:cs="Arial"/>
          <w:b/>
          <w:bCs/>
        </w:rPr>
        <w:t>AÑO 2023</w:t>
      </w:r>
      <w:r>
        <w:rPr>
          <w:rFonts w:ascii="Arial" w:eastAsia="Arial" w:hAnsi="Arial" w:cs="Arial"/>
        </w:rPr>
        <w:t xml:space="preserve"> </w:t>
      </w:r>
      <w:r>
        <w:rPr>
          <w:rFonts w:ascii="Arial" w:eastAsia="Arial" w:hAnsi="Arial" w:cs="Arial"/>
          <w:color w:val="FF0000"/>
        </w:rPr>
        <w:t xml:space="preserve"> </w:t>
      </w:r>
      <w:r>
        <w:rPr>
          <w:rFonts w:ascii="Arial" w:eastAsia="Arial" w:hAnsi="Arial" w:cs="Arial"/>
        </w:rPr>
        <w:t>por un importe máximo de 15.000,00€.</w:t>
      </w:r>
    </w:p>
    <w:p w:rsidR="0020682E" w:rsidRDefault="006A7594">
      <w:pPr>
        <w:numPr>
          <w:ilvl w:val="0"/>
          <w:numId w:val="11"/>
        </w:numPr>
        <w:spacing w:after="0" w:line="360" w:lineRule="auto"/>
        <w:jc w:val="both"/>
        <w:rPr>
          <w:rFonts w:ascii="Arial" w:hAnsi="Arial"/>
        </w:rPr>
      </w:pPr>
      <w:r>
        <w:rPr>
          <w:rFonts w:ascii="Arial" w:eastAsia="Arial" w:hAnsi="Arial" w:cs="Arial"/>
        </w:rPr>
        <w:t>Al tratarse de una concurrencia no competitiva, se subvencionarán todos los proyectos presentados que se ajusten a las bases de esta convocatoria.</w:t>
      </w:r>
    </w:p>
    <w:p w:rsidR="0020682E" w:rsidRDefault="006A7594">
      <w:pPr>
        <w:numPr>
          <w:ilvl w:val="0"/>
          <w:numId w:val="11"/>
        </w:numPr>
        <w:spacing w:after="0" w:line="360" w:lineRule="auto"/>
        <w:jc w:val="both"/>
        <w:rPr>
          <w:rFonts w:ascii="Arial" w:hAnsi="Arial"/>
        </w:rPr>
      </w:pPr>
      <w:r>
        <w:rPr>
          <w:rFonts w:ascii="Arial" w:eastAsia="Arial" w:hAnsi="Arial" w:cs="Arial"/>
        </w:rPr>
        <w:t xml:space="preserve">Cada Entidad podrá presentar una única solicitud (un único proyecto) en el que la cantidad solicitada no </w:t>
      </w:r>
      <w:r>
        <w:rPr>
          <w:rFonts w:ascii="Arial" w:eastAsia="Arial" w:hAnsi="Arial" w:cs="Arial"/>
          <w:color w:val="000000"/>
        </w:rPr>
        <w:t>superará los 1.200,00€.</w:t>
      </w:r>
    </w:p>
    <w:p w:rsidR="0020682E" w:rsidRDefault="006A7594">
      <w:pPr>
        <w:numPr>
          <w:ilvl w:val="0"/>
          <w:numId w:val="11"/>
        </w:numPr>
        <w:spacing w:after="0" w:line="360" w:lineRule="auto"/>
        <w:jc w:val="both"/>
        <w:rPr>
          <w:rFonts w:ascii="Arial" w:hAnsi="Arial"/>
        </w:rPr>
      </w:pPr>
      <w:r>
        <w:rPr>
          <w:rFonts w:ascii="Arial" w:eastAsia="Arial" w:hAnsi="Arial" w:cs="Arial"/>
        </w:rPr>
        <w:t>La cuantía subvencionada se determinará en función de la disponibilidad presupuestaria y de la cantidad solicitada, siendo la f</w:t>
      </w:r>
      <w:r>
        <w:rPr>
          <w:rFonts w:ascii="Arial" w:eastAsia="Arial" w:hAnsi="Arial" w:cs="Arial"/>
        </w:rPr>
        <w:t>inanciación máxima hasta el 80% del coste total del proyecto presentado, sin poder superar los 1.200,00€</w:t>
      </w:r>
    </w:p>
    <w:p w:rsidR="0020682E" w:rsidRDefault="006A7594">
      <w:pPr>
        <w:numPr>
          <w:ilvl w:val="0"/>
          <w:numId w:val="11"/>
        </w:numPr>
        <w:spacing w:after="0" w:line="360" w:lineRule="auto"/>
        <w:jc w:val="both"/>
        <w:rPr>
          <w:rFonts w:ascii="Arial" w:hAnsi="Arial"/>
        </w:rPr>
      </w:pPr>
      <w:r>
        <w:rPr>
          <w:rFonts w:ascii="Arial" w:eastAsia="Arial" w:hAnsi="Arial" w:cs="Arial"/>
          <w:color w:val="000000"/>
        </w:rPr>
        <w:t>Las subvenciones reguladas en las presentes bases son compatibles con otras ayudas que tengan la misma finalidad, siempre que el importe total de las d</w:t>
      </w:r>
      <w:r>
        <w:rPr>
          <w:rFonts w:ascii="Arial" w:eastAsia="Arial" w:hAnsi="Arial" w:cs="Arial"/>
          <w:color w:val="000000"/>
        </w:rPr>
        <w:t>iferentes subvenciones concedidas no supere el monto total del proyecto.</w:t>
      </w:r>
    </w:p>
    <w:p w:rsidR="0020682E" w:rsidRDefault="0020682E">
      <w:pPr>
        <w:spacing w:after="0" w:line="360" w:lineRule="auto"/>
        <w:ind w:left="426"/>
        <w:jc w:val="both"/>
        <w:rPr>
          <w:rFonts w:ascii="Arial" w:eastAsia="Arial" w:hAnsi="Arial" w:cs="Arial"/>
          <w:color w:val="000000"/>
        </w:rPr>
      </w:pPr>
    </w:p>
    <w:p w:rsidR="0020682E" w:rsidRDefault="0020682E">
      <w:pPr>
        <w:spacing w:after="0" w:line="360" w:lineRule="auto"/>
        <w:jc w:val="both"/>
        <w:rPr>
          <w:rFonts w:ascii="Arial" w:eastAsia="Arial" w:hAnsi="Arial" w:cs="Arial"/>
          <w:b/>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color w:val="000000"/>
        </w:rPr>
        <w:t xml:space="preserve">Cuarta. </w:t>
      </w:r>
      <w:r>
        <w:rPr>
          <w:rFonts w:ascii="Arial" w:eastAsia="Arial" w:hAnsi="Arial" w:cs="Arial"/>
          <w:b/>
          <w:i/>
          <w:color w:val="000000"/>
        </w:rPr>
        <w:t>Solicitudes, documentación, requisitos y plazo de presentación</w:t>
      </w:r>
      <w:r>
        <w:rPr>
          <w:rFonts w:ascii="Arial" w:eastAsia="Arial" w:hAnsi="Arial" w:cs="Arial"/>
          <w:color w:val="000000"/>
        </w:rPr>
        <w:t xml:space="preserve"> </w:t>
      </w:r>
      <w:r>
        <w:rPr>
          <w:rFonts w:ascii="Arial" w:eastAsia="Arial" w:hAnsi="Arial" w:cs="Arial"/>
          <w:color w:val="000000"/>
        </w:rPr>
        <w:tab/>
      </w:r>
    </w:p>
    <w:p w:rsidR="0020682E" w:rsidRDefault="006A7594">
      <w:r>
        <w:rPr>
          <w:rFonts w:ascii="Arial" w:hAnsi="Arial"/>
        </w:rPr>
        <w:t xml:space="preserve"> </w:t>
      </w:r>
    </w:p>
    <w:p w:rsidR="0020682E" w:rsidRDefault="006A7594">
      <w:pPr>
        <w:numPr>
          <w:ilvl w:val="0"/>
          <w:numId w:val="11"/>
        </w:numPr>
        <w:spacing w:after="0" w:line="360" w:lineRule="auto"/>
        <w:jc w:val="both"/>
        <w:rPr>
          <w:rFonts w:ascii="Arial" w:hAnsi="Arial"/>
        </w:rPr>
      </w:pPr>
      <w:r>
        <w:rPr>
          <w:rFonts w:ascii="Arial" w:eastAsia="Arial" w:hAnsi="Arial" w:cs="Arial"/>
          <w:color w:val="000000"/>
        </w:rPr>
        <w:t xml:space="preserve">Las entidades interesadas podrán solicitar las ayudas convocadas, debiendo presentar por vía telemática a </w:t>
      </w:r>
      <w:r>
        <w:rPr>
          <w:rFonts w:ascii="Arial" w:eastAsia="Arial" w:hAnsi="Arial" w:cs="Arial"/>
          <w:color w:val="000000"/>
        </w:rPr>
        <w:t xml:space="preserve">través de la sede electrónica del Ayuntamiento de Soria, </w:t>
      </w:r>
      <w:hyperlink r:id="rId7">
        <w:r>
          <w:rPr>
            <w:rStyle w:val="EnlacedeInternet"/>
            <w:rFonts w:ascii="Arial" w:eastAsia="Arial" w:hAnsi="Arial" w:cs="Arial"/>
          </w:rPr>
          <w:t>https://soria.sedelectronica.es/info.0</w:t>
        </w:r>
      </w:hyperlink>
      <w:r>
        <w:rPr>
          <w:rFonts w:ascii="Arial" w:eastAsia="Arial" w:hAnsi="Arial" w:cs="Arial"/>
          <w:color w:val="000000"/>
        </w:rPr>
        <w:t>, trámite de “Subvenciones a asociaciones vecinales para el desarrollo de actividades”, la siguiente do</w:t>
      </w:r>
      <w:r>
        <w:rPr>
          <w:rFonts w:ascii="Arial" w:eastAsia="Arial" w:hAnsi="Arial" w:cs="Arial"/>
          <w:color w:val="000000"/>
        </w:rPr>
        <w:t>cumentación:</w:t>
      </w:r>
    </w:p>
    <w:p w:rsidR="0020682E" w:rsidRDefault="0020682E">
      <w:pPr>
        <w:rPr>
          <w:rFonts w:ascii="Arial" w:hAnsi="Arial"/>
        </w:rPr>
      </w:pPr>
    </w:p>
    <w:p w:rsidR="0020682E" w:rsidRDefault="006A7594">
      <w:r>
        <w:rPr>
          <w:rFonts w:ascii="Arial" w:hAnsi="Arial"/>
        </w:rPr>
        <w:t xml:space="preserve">     -</w:t>
      </w:r>
      <w:r>
        <w:rPr>
          <w:rFonts w:ascii="Arial" w:hAnsi="Arial"/>
        </w:rPr>
        <w:tab/>
        <w:t xml:space="preserve">  </w:t>
      </w:r>
      <w:r>
        <w:rPr>
          <w:rFonts w:ascii="Arial" w:eastAsia="Arial" w:hAnsi="Arial" w:cs="Arial"/>
        </w:rPr>
        <w:t>Solicitud, según modelo (anexo I).</w:t>
      </w:r>
    </w:p>
    <w:p w:rsidR="0020682E" w:rsidRDefault="006A7594">
      <w:pPr>
        <w:pStyle w:val="Prrafodelista"/>
        <w:numPr>
          <w:ilvl w:val="0"/>
          <w:numId w:val="8"/>
        </w:numPr>
        <w:spacing w:after="0" w:line="360" w:lineRule="auto"/>
        <w:jc w:val="both"/>
        <w:rPr>
          <w:rFonts w:ascii="Arial" w:eastAsia="Arial" w:hAnsi="Arial" w:cs="Arial"/>
        </w:rPr>
      </w:pPr>
      <w:r>
        <w:rPr>
          <w:rFonts w:ascii="Arial" w:eastAsia="Arial" w:hAnsi="Arial" w:cs="Arial"/>
        </w:rPr>
        <w:t xml:space="preserve">  Memoria explicativa, según modelo (anexo II).</w:t>
      </w:r>
    </w:p>
    <w:p w:rsidR="0020682E" w:rsidRDefault="006A7594">
      <w:pPr>
        <w:numPr>
          <w:ilvl w:val="0"/>
          <w:numId w:val="8"/>
        </w:numPr>
        <w:spacing w:after="0" w:line="360" w:lineRule="auto"/>
        <w:jc w:val="both"/>
        <w:rPr>
          <w:rFonts w:ascii="Arial" w:eastAsia="Arial" w:hAnsi="Arial" w:cs="Arial"/>
        </w:rPr>
      </w:pPr>
      <w:r>
        <w:rPr>
          <w:rFonts w:ascii="Arial" w:eastAsia="Arial" w:hAnsi="Arial" w:cs="Arial"/>
        </w:rPr>
        <w:lastRenderedPageBreak/>
        <w:t>Justificación de estar al corriente de sus obligaciones tributarias y de seguridad social, emitido por el organismo correspondiente (certificado) y de</w:t>
      </w:r>
      <w:r>
        <w:rPr>
          <w:rFonts w:ascii="Arial" w:eastAsia="Arial" w:hAnsi="Arial" w:cs="Arial"/>
        </w:rPr>
        <w:t xml:space="preserve"> no tener deudas con el Ayuntamiento de Soria (declaración jurada).</w:t>
      </w:r>
    </w:p>
    <w:p w:rsidR="0020682E" w:rsidRDefault="0020682E">
      <w:pPr>
        <w:spacing w:after="0" w:line="360" w:lineRule="auto"/>
        <w:ind w:left="360"/>
        <w:jc w:val="both"/>
        <w:rPr>
          <w:rFonts w:ascii="Arial" w:eastAsia="Arial" w:hAnsi="Arial" w:cs="Arial"/>
        </w:rPr>
      </w:pPr>
    </w:p>
    <w:p w:rsidR="0020682E" w:rsidRDefault="006A7594">
      <w:pPr>
        <w:spacing w:after="0" w:line="360" w:lineRule="auto"/>
        <w:jc w:val="both"/>
        <w:rPr>
          <w:rFonts w:ascii="Arial" w:eastAsia="Arial" w:hAnsi="Arial" w:cs="Arial"/>
          <w:color w:val="FF0000"/>
        </w:rPr>
      </w:pPr>
      <w:r>
        <w:rPr>
          <w:rFonts w:ascii="Arial" w:eastAsia="Arial" w:hAnsi="Arial" w:cs="Arial"/>
          <w:color w:val="FF0000"/>
        </w:rPr>
        <w:tab/>
      </w:r>
      <w:r>
        <w:rPr>
          <w:rFonts w:ascii="Arial" w:eastAsia="Arial" w:hAnsi="Arial" w:cs="Arial"/>
          <w:color w:val="000000"/>
        </w:rPr>
        <w:t>La documentación que obre en el Ayuntamiento por haberse presentado la Asociación a la Convocatoria Asociaciones Vecinales 2022, no es necesaria volver a incorporar salvo que se produzcan variaciones estatutarias, de representación o en titulares de cuenta</w:t>
      </w:r>
      <w:r>
        <w:rPr>
          <w:rFonts w:ascii="Arial" w:eastAsia="Arial" w:hAnsi="Arial" w:cs="Arial"/>
          <w:color w:val="000000"/>
        </w:rPr>
        <w:t xml:space="preserve"> bancaria.  Para el resto de Asociaciones Vecinales es necesario incorporar: </w:t>
      </w:r>
    </w:p>
    <w:p w:rsidR="0020682E" w:rsidRDefault="006A7594">
      <w:pPr>
        <w:pStyle w:val="Prrafodelista"/>
        <w:numPr>
          <w:ilvl w:val="0"/>
          <w:numId w:val="9"/>
        </w:numPr>
        <w:spacing w:after="0" w:line="360" w:lineRule="auto"/>
        <w:jc w:val="both"/>
        <w:rPr>
          <w:rFonts w:ascii="Arial" w:eastAsia="Arial" w:hAnsi="Arial" w:cs="Arial"/>
        </w:rPr>
      </w:pPr>
      <w:r>
        <w:rPr>
          <w:rFonts w:ascii="Arial" w:eastAsia="Arial" w:hAnsi="Arial" w:cs="Arial"/>
        </w:rPr>
        <w:t>Fotocopia del D.N.I. de la persona representante de la Entidad que solicita y firma la solicitud.</w:t>
      </w:r>
    </w:p>
    <w:p w:rsidR="0020682E" w:rsidRDefault="006A7594">
      <w:pPr>
        <w:pStyle w:val="Prrafodelista"/>
        <w:numPr>
          <w:ilvl w:val="0"/>
          <w:numId w:val="9"/>
        </w:numPr>
        <w:spacing w:after="0" w:line="360" w:lineRule="auto"/>
        <w:jc w:val="both"/>
        <w:rPr>
          <w:rFonts w:ascii="Arial" w:eastAsia="Arial" w:hAnsi="Arial" w:cs="Arial"/>
        </w:rPr>
      </w:pPr>
      <w:r>
        <w:rPr>
          <w:rFonts w:ascii="Arial" w:eastAsia="Arial" w:hAnsi="Arial" w:cs="Arial"/>
        </w:rPr>
        <w:t>Número de identificación fiscal de la Entidad.</w:t>
      </w:r>
    </w:p>
    <w:p w:rsidR="0020682E" w:rsidRDefault="006A7594">
      <w:pPr>
        <w:pStyle w:val="Prrafodelista"/>
        <w:numPr>
          <w:ilvl w:val="0"/>
          <w:numId w:val="9"/>
        </w:numPr>
        <w:spacing w:after="0" w:line="360" w:lineRule="auto"/>
        <w:jc w:val="both"/>
        <w:rPr>
          <w:rFonts w:ascii="Arial" w:eastAsia="Arial" w:hAnsi="Arial" w:cs="Arial"/>
        </w:rPr>
      </w:pPr>
      <w:r>
        <w:rPr>
          <w:rFonts w:ascii="Arial" w:eastAsia="Arial" w:hAnsi="Arial" w:cs="Arial"/>
        </w:rPr>
        <w:t>Documentación acreditativa de que</w:t>
      </w:r>
      <w:r>
        <w:rPr>
          <w:rFonts w:ascii="Arial" w:eastAsia="Arial" w:hAnsi="Arial" w:cs="Arial"/>
        </w:rPr>
        <w:t xml:space="preserve"> la entidad está legalmente constituida e inscrita en el Registro de Asociaciones de Soria.</w:t>
      </w:r>
    </w:p>
    <w:p w:rsidR="0020682E" w:rsidRDefault="006A7594">
      <w:pPr>
        <w:pStyle w:val="Prrafodelista"/>
        <w:numPr>
          <w:ilvl w:val="0"/>
          <w:numId w:val="9"/>
        </w:numPr>
        <w:spacing w:after="0" w:line="360" w:lineRule="auto"/>
        <w:jc w:val="both"/>
        <w:rPr>
          <w:rFonts w:ascii="Arial" w:eastAsia="Arial" w:hAnsi="Arial" w:cs="Arial"/>
        </w:rPr>
      </w:pPr>
      <w:r>
        <w:rPr>
          <w:rFonts w:ascii="Arial" w:eastAsia="Arial" w:hAnsi="Arial" w:cs="Arial"/>
        </w:rPr>
        <w:t>Estatutos.</w:t>
      </w:r>
    </w:p>
    <w:p w:rsidR="0020682E" w:rsidRDefault="006A7594">
      <w:pPr>
        <w:pStyle w:val="Prrafodelista"/>
        <w:numPr>
          <w:ilvl w:val="0"/>
          <w:numId w:val="9"/>
        </w:numPr>
        <w:spacing w:after="0" w:line="360" w:lineRule="auto"/>
        <w:jc w:val="both"/>
        <w:rPr>
          <w:rFonts w:ascii="Arial" w:eastAsia="Arial" w:hAnsi="Arial" w:cs="Arial"/>
        </w:rPr>
      </w:pPr>
      <w:r>
        <w:rPr>
          <w:rFonts w:ascii="Arial" w:eastAsia="Arial" w:hAnsi="Arial" w:cs="Arial"/>
        </w:rPr>
        <w:t>Certificado del nº de cuenta y titularidad de la misma, emitido por la entidad bancaria correspondiente.</w:t>
      </w:r>
    </w:p>
    <w:p w:rsidR="0020682E" w:rsidRDefault="006A7594">
      <w:pPr>
        <w:spacing w:after="0" w:line="360" w:lineRule="auto"/>
        <w:ind w:left="720"/>
        <w:jc w:val="both"/>
        <w:rPr>
          <w:rFonts w:ascii="Arial" w:eastAsia="Arial" w:hAnsi="Arial" w:cs="Arial"/>
        </w:rPr>
      </w:pPr>
      <w:r>
        <w:rPr>
          <w:rFonts w:ascii="Arial" w:eastAsia="Arial" w:hAnsi="Arial" w:cs="Arial"/>
        </w:rPr>
        <w:t>Las solicitudes presentadas fuera del plazo fija</w:t>
      </w:r>
      <w:r>
        <w:rPr>
          <w:rFonts w:ascii="Arial" w:eastAsia="Arial" w:hAnsi="Arial" w:cs="Arial"/>
        </w:rPr>
        <w:t>do serán inadmitidas mediante resolución motivada del órgano competente para resolver</w:t>
      </w:r>
    </w:p>
    <w:p w:rsidR="0020682E" w:rsidRDefault="006A7594">
      <w:pPr>
        <w:spacing w:after="0" w:line="360" w:lineRule="auto"/>
        <w:ind w:left="720"/>
        <w:jc w:val="both"/>
        <w:rPr>
          <w:rFonts w:ascii="Arial" w:eastAsia="Arial" w:hAnsi="Arial" w:cs="Arial"/>
        </w:rPr>
      </w:pPr>
      <w:r>
        <w:rPr>
          <w:rFonts w:ascii="Arial" w:eastAsia="Arial" w:hAnsi="Arial" w:cs="Arial"/>
        </w:rPr>
        <w:t>La presentación de la solicitud implicará la plena aceptación de las bases.</w:t>
      </w:r>
    </w:p>
    <w:p w:rsidR="0020682E" w:rsidRDefault="006A7594">
      <w:pPr>
        <w:spacing w:after="0" w:line="360" w:lineRule="auto"/>
        <w:ind w:firstLine="709"/>
        <w:jc w:val="both"/>
        <w:rPr>
          <w:rFonts w:ascii="Times New Roman" w:eastAsia="Times New Roman" w:hAnsi="Times New Roman" w:cs="Times New Roman"/>
          <w:sz w:val="24"/>
        </w:rPr>
      </w:pPr>
      <w:r>
        <w:rPr>
          <w:rFonts w:ascii="Arial" w:eastAsia="Arial" w:hAnsi="Arial" w:cs="Arial"/>
          <w:color w:val="000000"/>
        </w:rPr>
        <w:t xml:space="preserve">El plazo de </w:t>
      </w:r>
      <w:r>
        <w:rPr>
          <w:rFonts w:ascii="Arial" w:eastAsia="Arial" w:hAnsi="Arial" w:cs="Arial"/>
        </w:rPr>
        <w:t xml:space="preserve">presentación será de un mes </w:t>
      </w:r>
      <w:r>
        <w:rPr>
          <w:rFonts w:ascii="Arial" w:eastAsia="Arial" w:hAnsi="Arial" w:cs="Arial"/>
          <w:color w:val="FF0000"/>
        </w:rPr>
        <w:t xml:space="preserve"> </w:t>
      </w:r>
      <w:r>
        <w:rPr>
          <w:rFonts w:ascii="Arial" w:eastAsia="Arial" w:hAnsi="Arial" w:cs="Arial"/>
        </w:rPr>
        <w:t xml:space="preserve">a contar desde el día siguiente a la publicación del </w:t>
      </w:r>
      <w:r>
        <w:rPr>
          <w:rFonts w:ascii="Arial" w:eastAsia="Arial" w:hAnsi="Arial" w:cs="Arial"/>
        </w:rPr>
        <w:t xml:space="preserve">extracto de la convocatoria en el </w:t>
      </w:r>
      <w:r>
        <w:rPr>
          <w:rFonts w:ascii="Arial" w:eastAsia="Arial" w:hAnsi="Arial" w:cs="Arial"/>
          <w:i/>
        </w:rPr>
        <w:t>Boletín Oficial de la Provincia</w:t>
      </w:r>
      <w:r>
        <w:rPr>
          <w:rFonts w:ascii="Arial" w:eastAsia="Arial" w:hAnsi="Arial" w:cs="Arial"/>
        </w:rPr>
        <w:t>.</w:t>
      </w:r>
    </w:p>
    <w:p w:rsidR="0020682E" w:rsidRDefault="0020682E">
      <w:pPr>
        <w:spacing w:after="0" w:line="360" w:lineRule="auto"/>
        <w:ind w:firstLine="709"/>
        <w:jc w:val="both"/>
        <w:rPr>
          <w:rFonts w:ascii="Times New Roman" w:eastAsia="Times New Roman" w:hAnsi="Times New Roman" w:cs="Times New Roman"/>
          <w:sz w:val="24"/>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color w:val="000000"/>
        </w:rPr>
        <w:t xml:space="preserve">Quinta. </w:t>
      </w:r>
      <w:r>
        <w:rPr>
          <w:rFonts w:ascii="Arial" w:eastAsia="Arial" w:hAnsi="Arial" w:cs="Arial"/>
          <w:b/>
          <w:i/>
          <w:color w:val="000000"/>
        </w:rPr>
        <w:t>Procedimiento de instrucción</w:t>
      </w:r>
      <w:r>
        <w:rPr>
          <w:rFonts w:ascii="Arial" w:eastAsia="Arial" w:hAnsi="Arial" w:cs="Arial"/>
          <w:b/>
          <w:color w:val="000000"/>
        </w:rPr>
        <w:t xml:space="preserve"> </w:t>
      </w:r>
      <w:r>
        <w:rPr>
          <w:rFonts w:ascii="Arial" w:eastAsia="Arial" w:hAnsi="Arial" w:cs="Arial"/>
          <w:color w:val="000000"/>
        </w:rPr>
        <w:t xml:space="preserve"> </w:t>
      </w:r>
      <w:r>
        <w:rPr>
          <w:rFonts w:ascii="Arial" w:eastAsia="Arial" w:hAnsi="Arial" w:cs="Arial"/>
          <w:color w:val="000000"/>
        </w:rPr>
        <w:tab/>
      </w:r>
    </w:p>
    <w:p w:rsidR="0020682E" w:rsidRDefault="0020682E">
      <w:pPr>
        <w:spacing w:after="0" w:line="360" w:lineRule="auto"/>
        <w:ind w:firstLine="709"/>
        <w:jc w:val="both"/>
        <w:rPr>
          <w:rFonts w:ascii="Times New Roman" w:eastAsia="Times New Roman" w:hAnsi="Times New Roman" w:cs="Times New Roman"/>
          <w:sz w:val="24"/>
        </w:rPr>
      </w:pPr>
    </w:p>
    <w:p w:rsidR="0020682E" w:rsidRDefault="006A7594">
      <w:pPr>
        <w:numPr>
          <w:ilvl w:val="0"/>
          <w:numId w:val="10"/>
        </w:numPr>
        <w:spacing w:after="0" w:line="360" w:lineRule="auto"/>
        <w:jc w:val="both"/>
        <w:rPr>
          <w:rFonts w:ascii="Arial" w:eastAsia="Arial" w:hAnsi="Arial" w:cs="Arial"/>
        </w:rPr>
      </w:pPr>
      <w:r>
        <w:rPr>
          <w:rFonts w:ascii="Arial" w:eastAsia="Arial" w:hAnsi="Arial" w:cs="Arial"/>
        </w:rPr>
        <w:t>La instrucción del procedimiento se llevará a cabo por una comisión técnica municipal, que igualmente valorará las solicitudes presentadas.</w:t>
      </w:r>
    </w:p>
    <w:p w:rsidR="0020682E" w:rsidRDefault="006A7594">
      <w:pPr>
        <w:numPr>
          <w:ilvl w:val="0"/>
          <w:numId w:val="10"/>
        </w:numPr>
        <w:spacing w:after="0" w:line="360" w:lineRule="auto"/>
        <w:jc w:val="both"/>
        <w:rPr>
          <w:rFonts w:ascii="Times New Roman" w:eastAsia="Times New Roman" w:hAnsi="Times New Roman" w:cs="Times New Roman"/>
          <w:sz w:val="24"/>
        </w:rPr>
      </w:pPr>
      <w:r>
        <w:rPr>
          <w:rFonts w:ascii="Arial" w:eastAsia="Arial" w:hAnsi="Arial" w:cs="Arial"/>
        </w:rPr>
        <w:t>Si se a</w:t>
      </w:r>
      <w:r>
        <w:rPr>
          <w:rFonts w:ascii="Arial" w:eastAsia="Arial" w:hAnsi="Arial" w:cs="Arial"/>
        </w:rPr>
        <w:t>dvirtiesen defectos formales u omisión de alguno de los documentos exigidos, se requerirá a la entidad interesada para que, en el plazo máximo e improrrogable de diez días, subsane la falta o acompañe los documentos preceptivos, con indicación de que, si n</w:t>
      </w:r>
      <w:r>
        <w:rPr>
          <w:rFonts w:ascii="Arial" w:eastAsia="Arial" w:hAnsi="Arial" w:cs="Arial"/>
        </w:rPr>
        <w:t xml:space="preserve">o lo hiciere, se le tendrá por desistido de su petición, previa resolución dictada en los términos del art. 68 de la Ley 39/2015, de 1 de octubre, del Procedimiento Administrativo Común de las Administraciones Públicas. El Ayuntamiento podrá recabar de la </w:t>
      </w:r>
      <w:r>
        <w:rPr>
          <w:rFonts w:ascii="Arial" w:eastAsia="Arial" w:hAnsi="Arial" w:cs="Arial"/>
        </w:rPr>
        <w:t>entidad solicitante cuanta documentación e información complementaria estime necesaria para la adecuada valoración y resolución de la solicitud presentada.</w:t>
      </w: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lastRenderedPageBreak/>
        <w:t xml:space="preserve">Sexta. </w:t>
      </w:r>
      <w:r>
        <w:rPr>
          <w:rFonts w:ascii="Arial" w:eastAsia="Arial" w:hAnsi="Arial" w:cs="Arial"/>
          <w:b/>
          <w:i/>
        </w:rPr>
        <w:t>Requisitos de los proyectos</w:t>
      </w:r>
    </w:p>
    <w:p w:rsidR="0020682E" w:rsidRDefault="0020682E">
      <w:pPr>
        <w:spacing w:after="0" w:line="360" w:lineRule="auto"/>
        <w:jc w:val="both"/>
        <w:rPr>
          <w:rFonts w:ascii="Arial" w:eastAsia="Arial" w:hAnsi="Arial" w:cs="Arial"/>
          <w:color w:val="000000"/>
        </w:rPr>
      </w:pPr>
    </w:p>
    <w:p w:rsidR="0020682E" w:rsidRDefault="006A7594">
      <w:pPr>
        <w:spacing w:after="0" w:line="360" w:lineRule="auto"/>
        <w:jc w:val="both"/>
        <w:rPr>
          <w:rFonts w:ascii="Times New Roman" w:eastAsia="Times New Roman" w:hAnsi="Times New Roman" w:cs="Times New Roman"/>
          <w:sz w:val="24"/>
        </w:rPr>
      </w:pPr>
      <w:r>
        <w:rPr>
          <w:rFonts w:ascii="Arial" w:eastAsia="Arial" w:hAnsi="Arial" w:cs="Arial"/>
          <w:b/>
        </w:rPr>
        <w:t>Serán subvencionables:</w:t>
      </w:r>
    </w:p>
    <w:p w:rsidR="0020682E" w:rsidRDefault="0020682E">
      <w:pPr>
        <w:spacing w:after="0" w:line="360" w:lineRule="auto"/>
        <w:jc w:val="both"/>
        <w:rPr>
          <w:rFonts w:ascii="Times New Roman" w:eastAsia="Times New Roman" w:hAnsi="Times New Roman" w:cs="Times New Roman"/>
          <w:sz w:val="24"/>
        </w:rPr>
      </w:pPr>
    </w:p>
    <w:p w:rsidR="0020682E" w:rsidRDefault="006A7594">
      <w:pPr>
        <w:spacing w:after="0" w:line="360" w:lineRule="auto"/>
        <w:jc w:val="both"/>
        <w:rPr>
          <w:rFonts w:ascii="Times New Roman" w:eastAsia="Times New Roman" w:hAnsi="Times New Roman" w:cs="Times New Roman"/>
          <w:sz w:val="24"/>
        </w:rPr>
      </w:pPr>
      <w:r>
        <w:rPr>
          <w:rFonts w:ascii="Arial" w:eastAsia="Arial" w:hAnsi="Arial" w:cs="Arial"/>
        </w:rPr>
        <w:t xml:space="preserve">a) Los programas que se ajusten a la </w:t>
      </w:r>
      <w:r>
        <w:rPr>
          <w:rFonts w:ascii="Arial" w:eastAsia="Arial" w:hAnsi="Arial" w:cs="Arial"/>
        </w:rPr>
        <w:t>convocatoria, así como la adecuación de los recursos y medios materiales y humanos a los objetivos propuestos. Se tendrá en cuenta la calidad y coherencia del proyecto, siendo imprescindible contemplar la Perspectiva de Género en todo el ciclo del mismo. T</w:t>
      </w:r>
      <w:r>
        <w:rPr>
          <w:rFonts w:ascii="Arial" w:eastAsia="Arial" w:hAnsi="Arial" w:cs="Arial"/>
        </w:rPr>
        <w:t>ambién se valorará</w:t>
      </w:r>
      <w:r>
        <w:rPr>
          <w:rFonts w:ascii="Arial" w:eastAsia="Arial" w:hAnsi="Arial" w:cs="Arial"/>
          <w:color w:val="FF0000"/>
        </w:rPr>
        <w:t xml:space="preserve"> </w:t>
      </w:r>
      <w:r>
        <w:rPr>
          <w:rFonts w:ascii="Arial" w:eastAsia="Arial" w:hAnsi="Arial" w:cs="Arial"/>
        </w:rPr>
        <w:t>la trayectoria y experiencia de la Organización con respecto al a propuesta realizada, así como los recursos propios que la entidad aporte para el desarrollo de la actividad</w:t>
      </w:r>
      <w:r>
        <w:rPr>
          <w:rFonts w:ascii="Arial" w:eastAsia="Arial" w:hAnsi="Arial" w:cs="Arial"/>
          <w:b/>
        </w:rPr>
        <w:t xml:space="preserve">. </w:t>
      </w:r>
    </w:p>
    <w:p w:rsidR="0020682E" w:rsidRDefault="0020682E">
      <w:pPr>
        <w:spacing w:after="0" w:line="360" w:lineRule="auto"/>
        <w:jc w:val="both"/>
        <w:rPr>
          <w:rFonts w:ascii="Arial" w:eastAsia="Arial" w:hAnsi="Arial" w:cs="Arial"/>
        </w:rPr>
      </w:pPr>
    </w:p>
    <w:p w:rsidR="0020682E" w:rsidRDefault="006A7594">
      <w:pPr>
        <w:spacing w:after="0" w:line="360" w:lineRule="auto"/>
        <w:jc w:val="both"/>
        <w:rPr>
          <w:rFonts w:ascii="Arial" w:eastAsia="Arial" w:hAnsi="Arial" w:cs="Arial"/>
        </w:rPr>
      </w:pPr>
      <w:r>
        <w:rPr>
          <w:rFonts w:ascii="Arial" w:eastAsia="Arial" w:hAnsi="Arial" w:cs="Arial"/>
        </w:rPr>
        <w:t xml:space="preserve">b) Los presentados por entidades que participan activamente </w:t>
      </w:r>
      <w:r>
        <w:rPr>
          <w:rFonts w:ascii="Arial" w:eastAsia="Arial" w:hAnsi="Arial" w:cs="Arial"/>
        </w:rPr>
        <w:t>en las diferentes actividades organizadas por los consejos municipales de los que forman parte.</w:t>
      </w:r>
    </w:p>
    <w:p w:rsidR="0020682E" w:rsidRDefault="0020682E">
      <w:pPr>
        <w:spacing w:after="0" w:line="360" w:lineRule="auto"/>
        <w:jc w:val="both"/>
        <w:rPr>
          <w:rFonts w:ascii="Arial" w:eastAsia="Arial" w:hAnsi="Arial" w:cs="Arial"/>
        </w:rPr>
      </w:pPr>
    </w:p>
    <w:p w:rsidR="0020682E" w:rsidRDefault="006A7594">
      <w:pPr>
        <w:spacing w:after="0" w:line="360" w:lineRule="auto"/>
        <w:jc w:val="both"/>
        <w:rPr>
          <w:rFonts w:ascii="Arial" w:eastAsia="Arial" w:hAnsi="Arial" w:cs="Arial"/>
        </w:rPr>
      </w:pPr>
      <w:r>
        <w:rPr>
          <w:rFonts w:ascii="Arial" w:eastAsia="Arial" w:hAnsi="Arial" w:cs="Arial"/>
        </w:rPr>
        <w:t>c) Aquellos cuyo contenido técnico se adecue al objetivo propuesto, el calendario de realización, con descripción de las actividades concretas que se pretenden</w:t>
      </w:r>
      <w:r>
        <w:rPr>
          <w:rFonts w:ascii="Arial" w:eastAsia="Arial" w:hAnsi="Arial" w:cs="Arial"/>
        </w:rPr>
        <w:t xml:space="preserve"> realizar, criterios de admisión de beneficiarios/as, así como con indicadores de evaluación y control de estas actividades en relación a los medios técnicos y materiales con los que cuenta la Organización. </w:t>
      </w:r>
    </w:p>
    <w:p w:rsidR="0020682E" w:rsidRDefault="0020682E">
      <w:pPr>
        <w:spacing w:after="0" w:line="360" w:lineRule="auto"/>
        <w:jc w:val="both"/>
        <w:rPr>
          <w:rFonts w:ascii="Arial" w:eastAsia="Arial" w:hAnsi="Arial" w:cs="Arial"/>
        </w:rPr>
      </w:pPr>
    </w:p>
    <w:p w:rsidR="0020682E" w:rsidRDefault="006A7594">
      <w:pPr>
        <w:spacing w:after="0" w:line="360" w:lineRule="auto"/>
        <w:jc w:val="both"/>
        <w:rPr>
          <w:rFonts w:ascii="Arial" w:eastAsia="Arial" w:hAnsi="Arial" w:cs="Arial"/>
        </w:rPr>
      </w:pPr>
      <w:r>
        <w:rPr>
          <w:rFonts w:ascii="Arial" w:eastAsia="Arial" w:hAnsi="Arial" w:cs="Arial"/>
        </w:rPr>
        <w:t>d) Los programas innovadores, en especial aquel</w:t>
      </w:r>
      <w:r>
        <w:rPr>
          <w:rFonts w:ascii="Arial" w:eastAsia="Arial" w:hAnsi="Arial" w:cs="Arial"/>
        </w:rPr>
        <w:t xml:space="preserve">los que fomenten la participación </w:t>
      </w:r>
    </w:p>
    <w:p w:rsidR="0020682E" w:rsidRDefault="0020682E">
      <w:pPr>
        <w:spacing w:after="0" w:line="360" w:lineRule="auto"/>
        <w:jc w:val="both"/>
        <w:rPr>
          <w:rFonts w:ascii="Arial" w:eastAsia="Arial" w:hAnsi="Arial" w:cs="Arial"/>
        </w:rPr>
      </w:pPr>
    </w:p>
    <w:p w:rsidR="0020682E" w:rsidRDefault="006A7594">
      <w:pPr>
        <w:spacing w:after="0" w:line="360" w:lineRule="auto"/>
        <w:ind w:firstLine="709"/>
        <w:jc w:val="both"/>
        <w:rPr>
          <w:rFonts w:ascii="Arial" w:eastAsia="Arial" w:hAnsi="Arial" w:cs="Arial"/>
        </w:rPr>
      </w:pPr>
      <w:r>
        <w:rPr>
          <w:rFonts w:ascii="Arial" w:eastAsia="Arial" w:hAnsi="Arial" w:cs="Arial"/>
        </w:rPr>
        <w:t>El Ayuntamiento de Soria podrá desestimar aquellas solicitudes cuyos proyectos no se ajusten a lo establecido en este apartado.</w:t>
      </w:r>
    </w:p>
    <w:p w:rsidR="0020682E" w:rsidRDefault="0020682E">
      <w:pPr>
        <w:spacing w:after="0" w:line="360" w:lineRule="auto"/>
        <w:jc w:val="both"/>
        <w:rPr>
          <w:rFonts w:ascii="Arial" w:eastAsia="Arial" w:hAnsi="Arial" w:cs="Arial"/>
          <w:b/>
          <w:u w:val="single"/>
        </w:rPr>
      </w:pPr>
    </w:p>
    <w:p w:rsidR="0020682E" w:rsidRDefault="006A7594">
      <w:pPr>
        <w:spacing w:after="0" w:line="360" w:lineRule="auto"/>
        <w:jc w:val="both"/>
        <w:rPr>
          <w:rFonts w:ascii="Arial" w:eastAsia="Arial" w:hAnsi="Arial" w:cs="Arial"/>
          <w:b/>
        </w:rPr>
      </w:pPr>
      <w:r>
        <w:rPr>
          <w:rFonts w:ascii="Arial" w:eastAsia="Arial" w:hAnsi="Arial" w:cs="Arial"/>
          <w:b/>
        </w:rPr>
        <w:t>No serán subvencionables, en ningún caso, los siguientes conceptos:</w:t>
      </w:r>
    </w:p>
    <w:p w:rsidR="0020682E" w:rsidRDefault="0020682E">
      <w:pPr>
        <w:spacing w:after="0" w:line="360" w:lineRule="auto"/>
        <w:jc w:val="both"/>
        <w:rPr>
          <w:rFonts w:ascii="Arial" w:eastAsia="Arial" w:hAnsi="Arial" w:cs="Arial"/>
          <w:b/>
        </w:rPr>
      </w:pPr>
    </w:p>
    <w:p w:rsidR="0020682E" w:rsidRDefault="006A7594">
      <w:pPr>
        <w:pStyle w:val="Prrafodelista"/>
        <w:numPr>
          <w:ilvl w:val="0"/>
          <w:numId w:val="7"/>
        </w:numPr>
        <w:spacing w:after="0" w:line="276" w:lineRule="auto"/>
        <w:jc w:val="both"/>
        <w:rPr>
          <w:rFonts w:ascii="Arial" w:eastAsia="Arial" w:hAnsi="Arial" w:cs="Arial"/>
        </w:rPr>
      </w:pPr>
      <w:r>
        <w:rPr>
          <w:rFonts w:ascii="Arial" w:eastAsia="Arial" w:hAnsi="Arial" w:cs="Arial"/>
        </w:rPr>
        <w:t>Aquellas actividades q</w:t>
      </w:r>
      <w:r>
        <w:rPr>
          <w:rFonts w:ascii="Arial" w:eastAsia="Arial" w:hAnsi="Arial" w:cs="Arial"/>
        </w:rPr>
        <w:t>ue reciban financiación municipal de cualquier cuantía y motivo. (como pudieran ser las fiestas del barrio)</w:t>
      </w:r>
    </w:p>
    <w:p w:rsidR="0020682E" w:rsidRDefault="0020682E">
      <w:pPr>
        <w:pStyle w:val="Prrafodelista"/>
        <w:spacing w:after="0" w:line="276" w:lineRule="auto"/>
        <w:jc w:val="both"/>
        <w:rPr>
          <w:rFonts w:ascii="Arial" w:eastAsia="Arial" w:hAnsi="Arial" w:cs="Arial"/>
        </w:rPr>
      </w:pPr>
    </w:p>
    <w:p w:rsidR="0020682E" w:rsidRDefault="006A7594">
      <w:pPr>
        <w:pStyle w:val="Prrafodelista"/>
        <w:numPr>
          <w:ilvl w:val="0"/>
          <w:numId w:val="7"/>
        </w:numPr>
        <w:spacing w:after="0" w:line="276" w:lineRule="auto"/>
        <w:jc w:val="both"/>
        <w:rPr>
          <w:rFonts w:ascii="Arial" w:eastAsia="Arial" w:hAnsi="Arial" w:cs="Arial"/>
        </w:rPr>
      </w:pPr>
      <w:r>
        <w:rPr>
          <w:rFonts w:ascii="Arial" w:eastAsia="Arial" w:hAnsi="Arial" w:cs="Arial"/>
        </w:rPr>
        <w:t xml:space="preserve">Gastos de funcionamiento (energía, alquiler, agua, teléfono, o cualquier otro gasto que no se considere imprescindible para el adecuado desarrollo </w:t>
      </w:r>
      <w:r>
        <w:rPr>
          <w:rFonts w:ascii="Arial" w:eastAsia="Arial" w:hAnsi="Arial" w:cs="Arial"/>
        </w:rPr>
        <w:t>de la actividad).</w:t>
      </w:r>
    </w:p>
    <w:p w:rsidR="0020682E" w:rsidRDefault="0020682E">
      <w:pPr>
        <w:spacing w:after="0" w:line="276" w:lineRule="auto"/>
        <w:jc w:val="both"/>
        <w:rPr>
          <w:rFonts w:ascii="Arial" w:eastAsia="Arial" w:hAnsi="Arial" w:cs="Arial"/>
        </w:rPr>
      </w:pPr>
    </w:p>
    <w:p w:rsidR="0020682E" w:rsidRDefault="006A7594">
      <w:pPr>
        <w:pStyle w:val="Prrafodelista"/>
        <w:numPr>
          <w:ilvl w:val="0"/>
          <w:numId w:val="7"/>
        </w:numPr>
        <w:spacing w:after="0" w:line="276" w:lineRule="auto"/>
        <w:jc w:val="both"/>
        <w:rPr>
          <w:rFonts w:ascii="Arial" w:eastAsia="Arial" w:hAnsi="Arial" w:cs="Arial"/>
        </w:rPr>
      </w:pPr>
      <w:r>
        <w:rPr>
          <w:rFonts w:ascii="Arial" w:eastAsia="Arial" w:hAnsi="Arial" w:cs="Arial"/>
        </w:rPr>
        <w:t>Personal de estructura de la organización.</w:t>
      </w:r>
    </w:p>
    <w:p w:rsidR="0020682E" w:rsidRDefault="0020682E">
      <w:pPr>
        <w:spacing w:after="0" w:line="276" w:lineRule="auto"/>
        <w:jc w:val="both"/>
        <w:rPr>
          <w:rFonts w:ascii="Times New Roman" w:eastAsia="Times New Roman" w:hAnsi="Times New Roman" w:cs="Times New Roman"/>
          <w:sz w:val="24"/>
        </w:rPr>
      </w:pPr>
    </w:p>
    <w:p w:rsidR="0020682E" w:rsidRDefault="006A7594">
      <w:pPr>
        <w:pStyle w:val="Prrafodelista"/>
        <w:numPr>
          <w:ilvl w:val="0"/>
          <w:numId w:val="7"/>
        </w:numPr>
        <w:spacing w:after="0" w:line="276" w:lineRule="auto"/>
        <w:jc w:val="both"/>
        <w:rPr>
          <w:rFonts w:ascii="Arial" w:eastAsia="Arial" w:hAnsi="Arial" w:cs="Arial"/>
        </w:rPr>
      </w:pPr>
      <w:r>
        <w:rPr>
          <w:rFonts w:ascii="Arial" w:eastAsia="Arial" w:hAnsi="Arial" w:cs="Arial"/>
        </w:rPr>
        <w:t xml:space="preserve">Material inventariable. </w:t>
      </w:r>
    </w:p>
    <w:p w:rsidR="0020682E" w:rsidRDefault="0020682E">
      <w:pPr>
        <w:spacing w:after="0" w:line="276" w:lineRule="auto"/>
        <w:jc w:val="both"/>
        <w:rPr>
          <w:rFonts w:ascii="Arial" w:eastAsia="Arial" w:hAnsi="Arial" w:cs="Arial"/>
        </w:rPr>
      </w:pPr>
    </w:p>
    <w:p w:rsidR="0020682E" w:rsidRDefault="006A7594">
      <w:pPr>
        <w:pStyle w:val="Prrafodelista"/>
        <w:numPr>
          <w:ilvl w:val="0"/>
          <w:numId w:val="7"/>
        </w:numPr>
        <w:spacing w:after="0" w:line="276" w:lineRule="auto"/>
        <w:jc w:val="both"/>
        <w:rPr>
          <w:color w:val="000000"/>
        </w:rPr>
      </w:pPr>
      <w:r>
        <w:rPr>
          <w:rFonts w:ascii="Arial" w:eastAsia="Arial" w:hAnsi="Arial" w:cs="Arial"/>
          <w:color w:val="000000"/>
        </w:rPr>
        <w:lastRenderedPageBreak/>
        <w:t xml:space="preserve">Las actividades que requieran un desplazamiento fuera de la ciudad </w:t>
      </w:r>
      <w:r>
        <w:rPr>
          <w:rFonts w:ascii="Arial" w:eastAsia="Arial" w:hAnsi="Arial" w:cs="Arial"/>
          <w:i/>
          <w:color w:val="000000"/>
        </w:rPr>
        <w:t>y/o aquellas actividades que persigan un interés comercial.</w:t>
      </w:r>
    </w:p>
    <w:p w:rsidR="0020682E" w:rsidRDefault="0020682E">
      <w:pPr>
        <w:spacing w:after="0" w:line="276" w:lineRule="auto"/>
        <w:jc w:val="both"/>
        <w:rPr>
          <w:rFonts w:ascii="Arial" w:eastAsia="Arial" w:hAnsi="Arial" w:cs="Arial"/>
          <w:color w:val="000000"/>
        </w:rPr>
      </w:pPr>
    </w:p>
    <w:p w:rsidR="0020682E" w:rsidRDefault="006A7594">
      <w:pPr>
        <w:pStyle w:val="Prrafodelista"/>
        <w:widowControl w:val="0"/>
        <w:numPr>
          <w:ilvl w:val="0"/>
          <w:numId w:val="7"/>
        </w:numPr>
        <w:spacing w:after="240" w:line="240" w:lineRule="auto"/>
        <w:rPr>
          <w:rFonts w:ascii="Arial" w:eastAsia="Arial" w:hAnsi="Arial" w:cs="Arial"/>
        </w:rPr>
      </w:pPr>
      <w:r>
        <w:rPr>
          <w:rFonts w:ascii="Arial" w:eastAsia="Arial" w:hAnsi="Arial" w:cs="Arial"/>
        </w:rPr>
        <w:t xml:space="preserve">El pago de cuotas de afiliación a federaciones u otras entidades, así como los gastos originados por la adquisición de periódicos y revistas. </w:t>
      </w:r>
    </w:p>
    <w:p w:rsidR="0020682E" w:rsidRDefault="0020682E">
      <w:pPr>
        <w:pStyle w:val="Prrafodelista"/>
        <w:widowControl w:val="0"/>
        <w:spacing w:after="240" w:line="240" w:lineRule="auto"/>
        <w:rPr>
          <w:rFonts w:ascii="Arial" w:eastAsia="Arial" w:hAnsi="Arial" w:cs="Arial"/>
        </w:rPr>
      </w:pPr>
    </w:p>
    <w:p w:rsidR="0020682E" w:rsidRDefault="006A7594">
      <w:pPr>
        <w:pStyle w:val="Prrafodelista"/>
        <w:widowControl w:val="0"/>
        <w:numPr>
          <w:ilvl w:val="0"/>
          <w:numId w:val="7"/>
        </w:numPr>
        <w:spacing w:after="240" w:line="240" w:lineRule="auto"/>
        <w:rPr>
          <w:rFonts w:ascii="Arial" w:eastAsia="Arial" w:hAnsi="Arial" w:cs="Arial"/>
        </w:rPr>
      </w:pPr>
      <w:r>
        <w:rPr>
          <w:rFonts w:ascii="Arial" w:eastAsia="Arial" w:hAnsi="Arial" w:cs="Arial"/>
        </w:rPr>
        <w:t>Entradas a actos culturales, deportivos, lúdicos o de cualquier otro tipo.</w:t>
      </w:r>
    </w:p>
    <w:p w:rsidR="0020682E" w:rsidRDefault="0020682E">
      <w:pPr>
        <w:pStyle w:val="Prrafodelista"/>
        <w:widowControl w:val="0"/>
        <w:spacing w:after="240" w:line="240" w:lineRule="auto"/>
        <w:rPr>
          <w:rFonts w:ascii="Arial" w:eastAsia="Arial" w:hAnsi="Arial" w:cs="Arial"/>
        </w:rPr>
      </w:pPr>
    </w:p>
    <w:p w:rsidR="0020682E" w:rsidRDefault="006A7594">
      <w:pPr>
        <w:pStyle w:val="Prrafodelista"/>
        <w:numPr>
          <w:ilvl w:val="0"/>
          <w:numId w:val="7"/>
        </w:numPr>
        <w:spacing w:after="0" w:line="276" w:lineRule="auto"/>
        <w:jc w:val="both"/>
        <w:rPr>
          <w:rFonts w:ascii="Arial" w:eastAsia="Arial" w:hAnsi="Arial" w:cs="Arial"/>
          <w:color w:val="000000"/>
        </w:rPr>
      </w:pPr>
      <w:r>
        <w:rPr>
          <w:rFonts w:ascii="Arial" w:eastAsia="Arial" w:hAnsi="Arial" w:cs="Arial"/>
          <w:color w:val="000000"/>
        </w:rPr>
        <w:t>Las actividades de carácter gastronó</w:t>
      </w:r>
      <w:r>
        <w:rPr>
          <w:rFonts w:ascii="Arial" w:eastAsia="Arial" w:hAnsi="Arial" w:cs="Arial"/>
          <w:color w:val="000000"/>
        </w:rPr>
        <w:t>mico.</w:t>
      </w:r>
    </w:p>
    <w:p w:rsidR="0020682E" w:rsidRDefault="0020682E">
      <w:pPr>
        <w:spacing w:after="0" w:line="276" w:lineRule="auto"/>
        <w:jc w:val="both"/>
        <w:rPr>
          <w:rFonts w:ascii="Arial" w:eastAsia="Arial" w:hAnsi="Arial" w:cs="Arial"/>
          <w:color w:val="000000"/>
        </w:rPr>
      </w:pPr>
    </w:p>
    <w:p w:rsidR="0020682E" w:rsidRDefault="006A7594">
      <w:pPr>
        <w:pStyle w:val="Prrafodelista"/>
        <w:numPr>
          <w:ilvl w:val="0"/>
          <w:numId w:val="7"/>
        </w:numPr>
        <w:spacing w:after="0" w:line="276" w:lineRule="auto"/>
        <w:jc w:val="both"/>
        <w:rPr>
          <w:rFonts w:ascii="Arial" w:eastAsia="Arial" w:hAnsi="Arial" w:cs="Arial"/>
          <w:color w:val="000000"/>
        </w:rPr>
      </w:pPr>
      <w:r>
        <w:rPr>
          <w:rFonts w:ascii="Arial" w:eastAsia="Arial" w:hAnsi="Arial" w:cs="Arial"/>
          <w:color w:val="000000"/>
        </w:rPr>
        <w:t>Los gastos judiciales o de asesoramiento originados por las actividades de la organización.</w:t>
      </w:r>
    </w:p>
    <w:p w:rsidR="0020682E" w:rsidRDefault="0020682E">
      <w:pPr>
        <w:spacing w:after="0" w:line="276" w:lineRule="auto"/>
        <w:jc w:val="both"/>
        <w:rPr>
          <w:rFonts w:ascii="Arial" w:eastAsia="Arial" w:hAnsi="Arial" w:cs="Arial"/>
          <w:color w:val="000000"/>
        </w:rPr>
      </w:pPr>
    </w:p>
    <w:p w:rsidR="0020682E" w:rsidRDefault="006A7594">
      <w:pPr>
        <w:pStyle w:val="Prrafodelista"/>
        <w:numPr>
          <w:ilvl w:val="0"/>
          <w:numId w:val="7"/>
        </w:numPr>
        <w:spacing w:after="0" w:line="276" w:lineRule="auto"/>
        <w:jc w:val="both"/>
        <w:rPr>
          <w:rFonts w:ascii="Arial" w:eastAsia="Arial" w:hAnsi="Arial" w:cs="Arial"/>
          <w:color w:val="000000"/>
        </w:rPr>
      </w:pPr>
      <w:r>
        <w:rPr>
          <w:rFonts w:ascii="Arial" w:eastAsia="Arial" w:hAnsi="Arial" w:cs="Arial"/>
          <w:color w:val="000000"/>
        </w:rPr>
        <w:t>Todos aquellos gastos que no estén expresamente detallados en los programas objeto de ayuda económica o directamente relacionados con la actividad objeto de</w:t>
      </w:r>
      <w:r>
        <w:rPr>
          <w:rFonts w:ascii="Arial" w:eastAsia="Arial" w:hAnsi="Arial" w:cs="Arial"/>
          <w:color w:val="000000"/>
        </w:rPr>
        <w:t xml:space="preserve"> dicha ayuda.</w:t>
      </w:r>
    </w:p>
    <w:p w:rsidR="0020682E" w:rsidRDefault="0020682E">
      <w:pPr>
        <w:spacing w:after="0" w:line="360" w:lineRule="auto"/>
        <w:ind w:left="360"/>
        <w:jc w:val="both"/>
        <w:rPr>
          <w:rFonts w:ascii="Arial" w:eastAsia="Arial" w:hAnsi="Arial" w:cs="Arial"/>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t xml:space="preserve">Séptima. </w:t>
      </w:r>
      <w:r>
        <w:rPr>
          <w:rFonts w:ascii="Arial" w:eastAsia="Arial" w:hAnsi="Arial" w:cs="Arial"/>
          <w:b/>
          <w:i/>
        </w:rPr>
        <w:t>Igualdad entre hombres y mujeres</w:t>
      </w:r>
    </w:p>
    <w:p w:rsidR="0020682E" w:rsidRDefault="0020682E">
      <w:pPr>
        <w:spacing w:after="0" w:line="360" w:lineRule="auto"/>
        <w:jc w:val="both"/>
        <w:rPr>
          <w:rFonts w:ascii="Arial" w:eastAsia="Arial" w:hAnsi="Arial" w:cs="Arial"/>
          <w:color w:val="000000"/>
        </w:rPr>
      </w:pPr>
    </w:p>
    <w:p w:rsidR="0020682E" w:rsidRDefault="006A7594">
      <w:pPr>
        <w:pStyle w:val="Prrafodelista"/>
        <w:numPr>
          <w:ilvl w:val="0"/>
          <w:numId w:val="12"/>
        </w:numPr>
        <w:spacing w:after="0" w:line="360" w:lineRule="auto"/>
        <w:jc w:val="both"/>
        <w:rPr>
          <w:rFonts w:ascii="Arial" w:eastAsia="Times New Roman" w:hAnsi="Arial" w:cs="Arial"/>
          <w:lang w:val="es-ES_tradnl"/>
        </w:rPr>
      </w:pPr>
      <w:r>
        <w:rPr>
          <w:rFonts w:ascii="Arial" w:eastAsia="Times New Roman" w:hAnsi="Arial" w:cs="Arial"/>
          <w:lang w:val="es-ES_tradnl"/>
        </w:rPr>
        <w:t xml:space="preserve">La documentación presentada para la obtención de la subvención se evitará el uso del lenguaje e imágenes sexistas, sin discriminar directa o indirectamente por razón de sexo. </w:t>
      </w:r>
    </w:p>
    <w:p w:rsidR="0020682E" w:rsidRDefault="006A7594">
      <w:pPr>
        <w:pStyle w:val="Prrafodelista"/>
        <w:numPr>
          <w:ilvl w:val="0"/>
          <w:numId w:val="12"/>
        </w:numPr>
        <w:spacing w:after="0" w:line="360" w:lineRule="auto"/>
        <w:jc w:val="both"/>
        <w:rPr>
          <w:rFonts w:ascii="Arial" w:eastAsia="Times New Roman" w:hAnsi="Arial" w:cs="Arial"/>
          <w:lang w:val="es-ES_tradnl"/>
        </w:rPr>
      </w:pPr>
      <w:r>
        <w:rPr>
          <w:rFonts w:ascii="Arial" w:eastAsia="Times New Roman" w:hAnsi="Arial" w:cs="Arial"/>
          <w:lang w:val="es-ES_tradnl"/>
        </w:rPr>
        <w:t>En todos los proyectos</w:t>
      </w:r>
      <w:r>
        <w:rPr>
          <w:rFonts w:ascii="Arial" w:eastAsia="Times New Roman" w:hAnsi="Arial" w:cs="Arial"/>
          <w:lang w:val="es-ES_tradnl"/>
        </w:rPr>
        <w:t xml:space="preserve"> presentados a las distintas convocatorias municipales se tenderá a introducir la perspectiva de género en su elaboración.</w:t>
      </w:r>
    </w:p>
    <w:p w:rsidR="0020682E" w:rsidRDefault="006A7594">
      <w:pPr>
        <w:pStyle w:val="Prrafodelista"/>
        <w:numPr>
          <w:ilvl w:val="0"/>
          <w:numId w:val="12"/>
        </w:numPr>
        <w:spacing w:after="0" w:line="360" w:lineRule="auto"/>
        <w:jc w:val="both"/>
        <w:rPr>
          <w:rFonts w:ascii="Arial" w:eastAsia="Times New Roman" w:hAnsi="Arial" w:cs="Arial"/>
          <w:lang w:val="es-ES_tradnl"/>
        </w:rPr>
      </w:pPr>
      <w:r>
        <w:rPr>
          <w:rFonts w:ascii="Arial" w:eastAsia="Times New Roman" w:hAnsi="Arial" w:cs="Arial"/>
          <w:lang w:val="es-ES_tradnl"/>
        </w:rPr>
        <w:t xml:space="preserve">En la elaboración de memorias e informes que la entidad subvencionada deberá presentar con motivo de la ejecución y justificación de </w:t>
      </w:r>
      <w:r>
        <w:rPr>
          <w:rFonts w:ascii="Arial" w:eastAsia="Times New Roman" w:hAnsi="Arial" w:cs="Arial"/>
          <w:lang w:val="es-ES_tradnl"/>
        </w:rPr>
        <w:t>la subvención, la entidad beneficiaria tenderá a presentar los datos estadísticos sobre las personas beneficiarias o usuarias y sobre el personal que ejecute el proyecto subvencionado; se tenderá a presentar los datos desagregados por sexo y edad, establec</w:t>
      </w:r>
      <w:r>
        <w:rPr>
          <w:rFonts w:ascii="Arial" w:eastAsia="Times New Roman" w:hAnsi="Arial" w:cs="Arial"/>
          <w:lang w:val="es-ES_tradnl"/>
        </w:rPr>
        <w:t xml:space="preserve">iendo porcentajes, al objeto de conocerse la población sobre la que incide la subvención. </w:t>
      </w:r>
    </w:p>
    <w:p w:rsidR="0020682E" w:rsidRDefault="006A7594">
      <w:pPr>
        <w:pStyle w:val="Prrafodelista"/>
        <w:numPr>
          <w:ilvl w:val="0"/>
          <w:numId w:val="12"/>
        </w:numPr>
        <w:spacing w:after="0" w:line="360" w:lineRule="auto"/>
        <w:jc w:val="both"/>
        <w:rPr>
          <w:rFonts w:ascii="Arial" w:eastAsia="Times New Roman" w:hAnsi="Arial" w:cs="Arial"/>
          <w:lang w:val="es-ES_tradnl"/>
        </w:rPr>
      </w:pPr>
      <w:r>
        <w:rPr>
          <w:rFonts w:ascii="Arial" w:eastAsia="Times New Roman" w:hAnsi="Arial" w:cs="Arial"/>
          <w:lang w:val="es-ES_tradnl"/>
        </w:rPr>
        <w:t xml:space="preserve">Se tenderá a que los puestos de dirección de la entidad tengan paridad entre mujeres y hombres, excepto cuando los fines de la entidad lo justifiquen. </w:t>
      </w:r>
    </w:p>
    <w:p w:rsidR="0020682E" w:rsidRDefault="006A7594">
      <w:pPr>
        <w:pStyle w:val="Prrafodelista"/>
        <w:numPr>
          <w:ilvl w:val="0"/>
          <w:numId w:val="12"/>
        </w:numPr>
        <w:spacing w:after="0" w:line="360" w:lineRule="auto"/>
        <w:jc w:val="both"/>
        <w:rPr>
          <w:rFonts w:ascii="Arial" w:eastAsia="Times New Roman" w:hAnsi="Arial" w:cs="Arial"/>
          <w:lang w:val="es-ES_tradnl"/>
        </w:rPr>
      </w:pPr>
      <w:r>
        <w:rPr>
          <w:rFonts w:ascii="Arial" w:eastAsia="Times New Roman" w:hAnsi="Arial" w:cs="Arial"/>
          <w:lang w:val="es-ES_tradnl"/>
        </w:rPr>
        <w:t>La entidad qu</w:t>
      </w:r>
      <w:r>
        <w:rPr>
          <w:rFonts w:ascii="Arial" w:eastAsia="Times New Roman" w:hAnsi="Arial" w:cs="Arial"/>
          <w:lang w:val="es-ES_tradnl"/>
        </w:rPr>
        <w:t xml:space="preserve">e recibe la subvención tenderá a que las personas beneficiarias de la subvención sean, al menos, un 40% de mujeres, excepto en proyectos en que se justifique lo contrario. </w:t>
      </w:r>
    </w:p>
    <w:p w:rsidR="0020682E" w:rsidRDefault="0020682E">
      <w:pPr>
        <w:pStyle w:val="Prrafodelista"/>
        <w:spacing w:after="0" w:line="360" w:lineRule="auto"/>
        <w:jc w:val="both"/>
        <w:rPr>
          <w:rFonts w:ascii="Arial" w:eastAsia="Times New Roman" w:hAnsi="Arial" w:cs="Arial"/>
          <w:lang w:val="es-ES_tradnl"/>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t xml:space="preserve">Octava. </w:t>
      </w:r>
      <w:r>
        <w:rPr>
          <w:rFonts w:ascii="Arial" w:eastAsia="Arial" w:hAnsi="Arial" w:cs="Arial"/>
          <w:b/>
          <w:i/>
        </w:rPr>
        <w:t>Resolución del procedimiento</w:t>
      </w:r>
    </w:p>
    <w:p w:rsidR="0020682E" w:rsidRDefault="006A7594">
      <w:pPr>
        <w:spacing w:after="0" w:line="360" w:lineRule="auto"/>
        <w:ind w:firstLine="708"/>
        <w:jc w:val="both"/>
        <w:rPr>
          <w:rFonts w:ascii="Arial" w:eastAsia="Arial" w:hAnsi="Arial" w:cs="Arial"/>
        </w:rPr>
      </w:pPr>
      <w:r>
        <w:rPr>
          <w:rFonts w:ascii="Arial" w:eastAsia="Arial" w:hAnsi="Arial" w:cs="Arial"/>
        </w:rPr>
        <w:lastRenderedPageBreak/>
        <w:t>La resolución de la convocatoria se realizará</w:t>
      </w:r>
      <w:r>
        <w:rPr>
          <w:rFonts w:ascii="Arial" w:eastAsia="Arial" w:hAnsi="Arial" w:cs="Arial"/>
        </w:rPr>
        <w:t xml:space="preserve"> mediante acuerdo de la Junta de Gobierno Local, previo dictamen de la Comisión Informativa del Área de Gobierno Abierto, a propuesta de la comisión técnica.</w:t>
      </w:r>
    </w:p>
    <w:p w:rsidR="0020682E" w:rsidRDefault="0020682E">
      <w:pPr>
        <w:spacing w:after="0" w:line="360" w:lineRule="auto"/>
        <w:jc w:val="both"/>
        <w:rPr>
          <w:rFonts w:ascii="Arial" w:eastAsia="Arial" w:hAnsi="Arial" w:cs="Arial"/>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t>Novena.</w:t>
      </w:r>
      <w:r>
        <w:rPr>
          <w:rFonts w:ascii="Arial" w:eastAsia="Arial" w:hAnsi="Arial" w:cs="Arial"/>
          <w:b/>
          <w:i/>
        </w:rPr>
        <w:t xml:space="preserve"> Notificación de la resolución a las entidades interesadas</w:t>
      </w:r>
    </w:p>
    <w:p w:rsidR="0020682E" w:rsidRDefault="0020682E">
      <w:pPr>
        <w:spacing w:after="0" w:line="360" w:lineRule="auto"/>
        <w:jc w:val="both"/>
        <w:rPr>
          <w:rFonts w:ascii="Arial" w:eastAsia="Arial" w:hAnsi="Arial" w:cs="Arial"/>
          <w:strike/>
        </w:rPr>
      </w:pPr>
    </w:p>
    <w:p w:rsidR="0020682E" w:rsidRDefault="006A7594">
      <w:pPr>
        <w:spacing w:after="0" w:line="360" w:lineRule="auto"/>
        <w:ind w:firstLine="708"/>
        <w:jc w:val="both"/>
        <w:rPr>
          <w:rFonts w:ascii="Times New Roman" w:eastAsia="Times New Roman" w:hAnsi="Times New Roman" w:cs="Times New Roman"/>
          <w:sz w:val="24"/>
        </w:rPr>
      </w:pPr>
      <w:r>
        <w:rPr>
          <w:rFonts w:ascii="Arial" w:eastAsia="Arial" w:hAnsi="Arial" w:cs="Arial"/>
        </w:rPr>
        <w:t>La notificación a las entidade</w:t>
      </w:r>
      <w:r>
        <w:rPr>
          <w:rFonts w:ascii="Arial" w:eastAsia="Arial" w:hAnsi="Arial" w:cs="Arial"/>
        </w:rPr>
        <w:t>s interesadas se hará vía sede electrónica, conforme el artículo 40 y siguientes de la Ley 39/2015, de 1 de octubre, de la LPACAP.</w:t>
      </w:r>
    </w:p>
    <w:p w:rsidR="0020682E" w:rsidRDefault="0020682E">
      <w:pPr>
        <w:spacing w:after="0" w:line="360" w:lineRule="auto"/>
        <w:jc w:val="both"/>
        <w:rPr>
          <w:rFonts w:ascii="Arial" w:eastAsia="Arial" w:hAnsi="Arial" w:cs="Arial"/>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t>Décima</w:t>
      </w:r>
      <w:r>
        <w:rPr>
          <w:rFonts w:ascii="Arial" w:eastAsia="Arial" w:hAnsi="Arial" w:cs="Arial"/>
        </w:rPr>
        <w:t xml:space="preserve">. </w:t>
      </w:r>
      <w:r>
        <w:rPr>
          <w:rFonts w:ascii="Arial" w:eastAsia="Arial" w:hAnsi="Arial" w:cs="Arial"/>
          <w:b/>
          <w:i/>
        </w:rPr>
        <w:t>Recursos.</w:t>
      </w:r>
    </w:p>
    <w:p w:rsidR="0020682E" w:rsidRDefault="0020682E">
      <w:pPr>
        <w:spacing w:after="0" w:line="360" w:lineRule="auto"/>
        <w:ind w:firstLine="708"/>
        <w:jc w:val="both"/>
        <w:rPr>
          <w:rFonts w:ascii="Arial" w:eastAsia="Arial" w:hAnsi="Arial" w:cs="Arial"/>
        </w:rPr>
      </w:pPr>
    </w:p>
    <w:p w:rsidR="0020682E" w:rsidRDefault="006A7594">
      <w:pPr>
        <w:spacing w:after="0" w:line="360" w:lineRule="auto"/>
        <w:ind w:firstLine="708"/>
        <w:jc w:val="both"/>
        <w:rPr>
          <w:rFonts w:ascii="Arial" w:eastAsia="Arial" w:hAnsi="Arial" w:cs="Arial"/>
        </w:rPr>
      </w:pPr>
      <w:r>
        <w:rPr>
          <w:rFonts w:ascii="Arial" w:eastAsia="Arial" w:hAnsi="Arial" w:cs="Arial"/>
        </w:rPr>
        <w:t>Contra el acuerdo resolutorio de la convocatoria podrá interponerse, con carácter potestativo, recurso de</w:t>
      </w:r>
      <w:r>
        <w:rPr>
          <w:rFonts w:ascii="Arial" w:eastAsia="Arial" w:hAnsi="Arial" w:cs="Arial"/>
        </w:rPr>
        <w:t xml:space="preserve"> reposición, en el plazo de un mes, ante la Junta de Gobierno Local o, directamente, recurso contencioso-administrativo, ante el Juzgado de lo Contencioso- Administrativo de Soria, en el plazo de dos meses, a contar desde el día siguiente a su notificación</w:t>
      </w:r>
      <w:r>
        <w:rPr>
          <w:rFonts w:ascii="Arial" w:eastAsia="Arial" w:hAnsi="Arial" w:cs="Arial"/>
        </w:rPr>
        <w:t>, conforme a lo dispuesto en la Ley 39/2015, de 1 de octubre, del Procedimiento Administrativo Común de las Administraciones Públicas.</w:t>
      </w:r>
    </w:p>
    <w:p w:rsidR="0020682E" w:rsidRDefault="0020682E">
      <w:pPr>
        <w:spacing w:after="0" w:line="360" w:lineRule="auto"/>
        <w:ind w:firstLine="708"/>
        <w:jc w:val="both"/>
        <w:rPr>
          <w:rFonts w:ascii="Arial" w:eastAsia="Arial" w:hAnsi="Arial" w:cs="Arial"/>
        </w:rPr>
      </w:pPr>
    </w:p>
    <w:p w:rsidR="0020682E" w:rsidRDefault="0020682E">
      <w:pPr>
        <w:spacing w:after="0" w:line="360" w:lineRule="auto"/>
        <w:jc w:val="both"/>
        <w:rPr>
          <w:rFonts w:ascii="Arial" w:eastAsia="Arial" w:hAnsi="Arial" w:cs="Arial"/>
          <w:color w:val="000000"/>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color w:val="000000"/>
        </w:rPr>
        <w:t xml:space="preserve">Undécima. </w:t>
      </w:r>
      <w:r>
        <w:rPr>
          <w:rFonts w:ascii="Arial" w:eastAsia="Arial" w:hAnsi="Arial" w:cs="Arial"/>
          <w:b/>
          <w:i/>
          <w:color w:val="000000"/>
        </w:rPr>
        <w:t>Pago de la subvención</w:t>
      </w:r>
    </w:p>
    <w:p w:rsidR="0020682E" w:rsidRDefault="0020682E">
      <w:pPr>
        <w:spacing w:after="0" w:line="360" w:lineRule="auto"/>
        <w:jc w:val="both"/>
        <w:rPr>
          <w:rFonts w:ascii="Arial" w:eastAsia="Arial" w:hAnsi="Arial" w:cs="Arial"/>
          <w:color w:val="000000"/>
        </w:rPr>
      </w:pPr>
    </w:p>
    <w:p w:rsidR="0020682E" w:rsidRDefault="006A7594">
      <w:pPr>
        <w:spacing w:after="0" w:line="360" w:lineRule="auto"/>
        <w:ind w:left="360" w:firstLine="348"/>
        <w:jc w:val="both"/>
        <w:rPr>
          <w:rFonts w:ascii="Arial" w:eastAsia="Arial" w:hAnsi="Arial" w:cs="Arial"/>
          <w:color w:val="000000"/>
        </w:rPr>
      </w:pPr>
      <w:r>
        <w:rPr>
          <w:rFonts w:ascii="Arial" w:eastAsia="Arial" w:hAnsi="Arial" w:cs="Arial"/>
          <w:color w:val="000000"/>
        </w:rPr>
        <w:t xml:space="preserve">El pago de la subvención se hará efectivo al 100% a partir de la resolución de </w:t>
      </w:r>
      <w:r>
        <w:rPr>
          <w:rFonts w:ascii="Arial" w:eastAsia="Arial" w:hAnsi="Arial" w:cs="Arial"/>
          <w:color w:val="000000"/>
        </w:rPr>
        <w:t>concesión, no siendo necesario documento de aceptación.</w:t>
      </w:r>
    </w:p>
    <w:p w:rsidR="0020682E" w:rsidRDefault="0020682E">
      <w:pPr>
        <w:spacing w:after="0" w:line="360" w:lineRule="auto"/>
        <w:jc w:val="both"/>
        <w:rPr>
          <w:rFonts w:ascii="Arial" w:eastAsia="Arial" w:hAnsi="Arial" w:cs="Arial"/>
          <w:b/>
          <w:color w:val="000000"/>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color w:val="000000"/>
        </w:rPr>
        <w:t xml:space="preserve">Duodécima. </w:t>
      </w:r>
      <w:r>
        <w:rPr>
          <w:rFonts w:ascii="Arial" w:eastAsia="Arial" w:hAnsi="Arial" w:cs="Arial"/>
          <w:b/>
          <w:i/>
          <w:color w:val="000000"/>
        </w:rPr>
        <w:t>Plazo y forma de justificación</w:t>
      </w:r>
    </w:p>
    <w:p w:rsidR="0020682E" w:rsidRDefault="0020682E">
      <w:pPr>
        <w:spacing w:after="0" w:line="360" w:lineRule="auto"/>
        <w:jc w:val="both"/>
        <w:rPr>
          <w:rFonts w:ascii="Times New Roman" w:eastAsia="Times New Roman" w:hAnsi="Times New Roman" w:cs="Times New Roman"/>
          <w:sz w:val="24"/>
        </w:rPr>
      </w:pPr>
    </w:p>
    <w:p w:rsidR="0020682E" w:rsidRDefault="006A7594">
      <w:pPr>
        <w:numPr>
          <w:ilvl w:val="0"/>
          <w:numId w:val="1"/>
        </w:numPr>
        <w:spacing w:after="0" w:line="360" w:lineRule="auto"/>
        <w:ind w:left="720" w:hanging="360"/>
        <w:jc w:val="both"/>
        <w:rPr>
          <w:rFonts w:ascii="Times New Roman" w:eastAsia="Times New Roman" w:hAnsi="Times New Roman" w:cs="Times New Roman"/>
          <w:sz w:val="24"/>
        </w:rPr>
      </w:pPr>
      <w:r>
        <w:rPr>
          <w:rFonts w:ascii="Arial" w:eastAsia="Arial" w:hAnsi="Arial" w:cs="Arial"/>
        </w:rPr>
        <w:t xml:space="preserve">El plazo máximo para la presentación de la justificación de la ayuda concedida finalizará el 31 de enero de 2024 y deberá ser presentada a través de la sede electrónica del Ayuntamiento de Soria, </w:t>
      </w:r>
      <w:hyperlink r:id="rId8">
        <w:r>
          <w:rPr>
            <w:rStyle w:val="EnlacedeInternet"/>
            <w:rFonts w:ascii="Arial" w:eastAsia="Arial" w:hAnsi="Arial" w:cs="Arial"/>
          </w:rPr>
          <w:t>ht</w:t>
        </w:r>
        <w:r>
          <w:rPr>
            <w:rStyle w:val="EnlacedeInternet"/>
            <w:rFonts w:ascii="Arial" w:eastAsia="Arial" w:hAnsi="Arial" w:cs="Arial"/>
          </w:rPr>
          <w:t>tps://soria.sedelectronica.es</w:t>
        </w:r>
      </w:hyperlink>
      <w:r>
        <w:rPr>
          <w:rFonts w:ascii="Arial" w:eastAsia="Arial" w:hAnsi="Arial" w:cs="Arial"/>
        </w:rPr>
        <w:t>, trámite d</w:t>
      </w:r>
      <w:r>
        <w:rPr>
          <w:rFonts w:ascii="Arial" w:eastAsia="Arial" w:hAnsi="Arial" w:cs="Arial"/>
          <w:color w:val="000000"/>
        </w:rPr>
        <w:t>e “Subvenciones a asociaciones vecinales para el desarrollo de actividades”, adjuntando escaneada la documentación a presentar.</w:t>
      </w:r>
    </w:p>
    <w:p w:rsidR="0020682E" w:rsidRDefault="0020682E">
      <w:pPr>
        <w:spacing w:after="0" w:line="360" w:lineRule="auto"/>
        <w:ind w:left="720"/>
        <w:jc w:val="both"/>
        <w:rPr>
          <w:rFonts w:ascii="Arial" w:eastAsia="Arial" w:hAnsi="Arial" w:cs="Arial"/>
          <w:color w:val="000000"/>
        </w:rPr>
      </w:pPr>
    </w:p>
    <w:p w:rsidR="0020682E" w:rsidRDefault="006A7594">
      <w:pPr>
        <w:spacing w:after="0" w:line="360" w:lineRule="auto"/>
        <w:ind w:firstLine="708"/>
        <w:jc w:val="both"/>
        <w:rPr>
          <w:rFonts w:ascii="Arial" w:eastAsia="Arial" w:hAnsi="Arial" w:cs="Arial"/>
        </w:rPr>
      </w:pPr>
      <w:r>
        <w:rPr>
          <w:rFonts w:ascii="Arial" w:eastAsia="Arial" w:hAnsi="Arial" w:cs="Arial"/>
        </w:rPr>
        <w:t>El expediente de justificación de la subvención constará de:</w:t>
      </w:r>
    </w:p>
    <w:p w:rsidR="0020682E" w:rsidRDefault="0020682E">
      <w:pPr>
        <w:spacing w:after="0" w:line="360" w:lineRule="auto"/>
        <w:ind w:firstLine="708"/>
        <w:jc w:val="both"/>
        <w:rPr>
          <w:rFonts w:ascii="Arial" w:eastAsia="Arial" w:hAnsi="Arial" w:cs="Arial"/>
        </w:rPr>
      </w:pPr>
    </w:p>
    <w:p w:rsidR="0020682E" w:rsidRDefault="006A7594">
      <w:pPr>
        <w:numPr>
          <w:ilvl w:val="0"/>
          <w:numId w:val="2"/>
        </w:numPr>
        <w:spacing w:after="0" w:line="360" w:lineRule="auto"/>
        <w:ind w:left="720" w:hanging="360"/>
        <w:jc w:val="both"/>
        <w:rPr>
          <w:rFonts w:ascii="Times New Roman" w:eastAsia="Times New Roman" w:hAnsi="Times New Roman" w:cs="Times New Roman"/>
          <w:sz w:val="24"/>
        </w:rPr>
      </w:pPr>
      <w:r>
        <w:rPr>
          <w:rFonts w:ascii="Arial" w:eastAsia="Arial" w:hAnsi="Arial" w:cs="Arial"/>
        </w:rPr>
        <w:t>Certificado del Secretari</w:t>
      </w:r>
      <w:r>
        <w:rPr>
          <w:rFonts w:ascii="Arial" w:eastAsia="Arial" w:hAnsi="Arial" w:cs="Arial"/>
        </w:rPr>
        <w:t>o o Secretaria de la entidad según modelo establecido (anexo III).</w:t>
      </w:r>
    </w:p>
    <w:p w:rsidR="0020682E" w:rsidRDefault="006A7594">
      <w:pPr>
        <w:numPr>
          <w:ilvl w:val="0"/>
          <w:numId w:val="2"/>
        </w:numPr>
        <w:spacing w:after="0" w:line="360" w:lineRule="auto"/>
        <w:ind w:left="720" w:hanging="360"/>
        <w:jc w:val="both"/>
        <w:rPr>
          <w:rFonts w:ascii="Times New Roman" w:eastAsia="Times New Roman" w:hAnsi="Times New Roman" w:cs="Times New Roman"/>
          <w:sz w:val="24"/>
        </w:rPr>
      </w:pPr>
      <w:r>
        <w:rPr>
          <w:rFonts w:ascii="Arial" w:eastAsia="Arial" w:hAnsi="Arial" w:cs="Arial"/>
        </w:rPr>
        <w:lastRenderedPageBreak/>
        <w:t>Memoria de la actividad subvencionada, que deberá contener, como mínimo: descripción y contenido de la actividad, recursos empleados; fecha, lugar de realización y número de participantes d</w:t>
      </w:r>
      <w:r>
        <w:rPr>
          <w:rFonts w:ascii="Arial" w:eastAsia="Arial" w:hAnsi="Arial" w:cs="Arial"/>
        </w:rPr>
        <w:t>esagregados por sexo, resultados obtenido cuantificados en la medida de lo posible, grado de cumplimiento de los objetivos previstos, conclusiones, …</w:t>
      </w:r>
    </w:p>
    <w:p w:rsidR="0020682E" w:rsidRDefault="006A7594">
      <w:pPr>
        <w:numPr>
          <w:ilvl w:val="0"/>
          <w:numId w:val="2"/>
        </w:numPr>
        <w:spacing w:after="0" w:line="360" w:lineRule="auto"/>
        <w:ind w:left="720" w:hanging="360"/>
        <w:jc w:val="both"/>
        <w:rPr>
          <w:rFonts w:ascii="Arial" w:eastAsia="Arial" w:hAnsi="Arial" w:cs="Arial"/>
        </w:rPr>
      </w:pPr>
      <w:r>
        <w:rPr>
          <w:rFonts w:ascii="Arial" w:eastAsia="Arial" w:hAnsi="Arial" w:cs="Arial"/>
        </w:rPr>
        <w:t xml:space="preserve">Declaración detallada de ingresos y gastos totales efectuados para el desarrollo de la actividad. </w:t>
      </w:r>
    </w:p>
    <w:p w:rsidR="0020682E" w:rsidRDefault="006A7594">
      <w:pPr>
        <w:numPr>
          <w:ilvl w:val="0"/>
          <w:numId w:val="2"/>
        </w:numPr>
        <w:spacing w:after="0" w:line="360" w:lineRule="auto"/>
        <w:ind w:left="720" w:hanging="360"/>
        <w:jc w:val="both"/>
        <w:rPr>
          <w:rFonts w:ascii="Arial" w:eastAsia="Arial" w:hAnsi="Arial" w:cs="Arial"/>
        </w:rPr>
      </w:pPr>
      <w:r>
        <w:rPr>
          <w:rFonts w:ascii="Arial" w:eastAsia="Arial" w:hAnsi="Arial" w:cs="Arial"/>
        </w:rPr>
        <w:t>La rela</w:t>
      </w:r>
      <w:r>
        <w:rPr>
          <w:rFonts w:ascii="Arial" w:eastAsia="Arial" w:hAnsi="Arial" w:cs="Arial"/>
        </w:rPr>
        <w:t xml:space="preserve">ción clasificada de los gastos relativos al año 2023 que justifican </w:t>
      </w:r>
      <w:r>
        <w:rPr>
          <w:rFonts w:ascii="Arial" w:eastAsia="Arial" w:hAnsi="Arial" w:cs="Arial"/>
          <w:strike/>
        </w:rPr>
        <w:t>imputados de</w:t>
      </w:r>
      <w:r>
        <w:rPr>
          <w:rFonts w:ascii="Arial" w:eastAsia="Arial" w:hAnsi="Arial" w:cs="Arial"/>
        </w:rPr>
        <w:t xml:space="preserve"> la actividad contendrá: identificación del acreedor y del documento, concepto, su importe, la fecha de emisión y fecha de pago junto con las facturas y demás documentos de val</w:t>
      </w:r>
      <w:r>
        <w:rPr>
          <w:rFonts w:ascii="Arial" w:eastAsia="Arial" w:hAnsi="Arial" w:cs="Arial"/>
        </w:rPr>
        <w:t xml:space="preserve">or probatorio, adjuntando también el justificante del pago. No se admitirán facturas a nombre de personas física, debiendo estar a nombre de la emitidas a nombre de la entidad beneficiaria de la subvención. </w:t>
      </w:r>
      <w:r>
        <w:rPr>
          <w:rFonts w:ascii="Arial" w:eastAsia="Arial" w:hAnsi="Arial" w:cs="Arial"/>
          <w:color w:val="000000"/>
        </w:rPr>
        <w:t>En el caso de los pagos cuando sean de cuantía su</w:t>
      </w:r>
      <w:r>
        <w:rPr>
          <w:rFonts w:ascii="Arial" w:eastAsia="Arial" w:hAnsi="Arial" w:cs="Arial"/>
          <w:color w:val="000000"/>
        </w:rPr>
        <w:t xml:space="preserve">perior a 300€ serán realizados mediante transferencia bancaria. </w:t>
      </w:r>
    </w:p>
    <w:p w:rsidR="0020682E" w:rsidRDefault="006A7594">
      <w:pPr>
        <w:numPr>
          <w:ilvl w:val="0"/>
          <w:numId w:val="2"/>
        </w:numPr>
        <w:spacing w:after="0" w:line="360" w:lineRule="auto"/>
        <w:ind w:left="720" w:hanging="360"/>
        <w:jc w:val="both"/>
      </w:pPr>
      <w:r>
        <w:rPr>
          <w:rFonts w:ascii="Arial" w:eastAsia="Arial" w:hAnsi="Arial" w:cs="Arial"/>
          <w:color w:val="000000"/>
        </w:rPr>
        <w:t>Todos los gastos imputados deben corresponder al ejercicio 2023.</w:t>
      </w:r>
    </w:p>
    <w:p w:rsidR="0020682E" w:rsidRDefault="006A7594">
      <w:pPr>
        <w:numPr>
          <w:ilvl w:val="0"/>
          <w:numId w:val="3"/>
        </w:numPr>
        <w:spacing w:after="0" w:line="360" w:lineRule="auto"/>
        <w:ind w:left="720" w:hanging="360"/>
        <w:jc w:val="both"/>
        <w:rPr>
          <w:rFonts w:ascii="Arial" w:eastAsia="Arial" w:hAnsi="Arial" w:cs="Arial"/>
        </w:rPr>
      </w:pPr>
      <w:r>
        <w:rPr>
          <w:rFonts w:ascii="Arial" w:eastAsia="Arial" w:hAnsi="Arial" w:cs="Arial"/>
        </w:rPr>
        <w:t xml:space="preserve">Copia de la publicidad emitida, en la que figure el patrocinio o la colaboración del Excmo. Ayuntamiento de Soria, en las </w:t>
      </w:r>
      <w:r>
        <w:rPr>
          <w:rFonts w:ascii="Arial" w:eastAsia="Arial" w:hAnsi="Arial" w:cs="Arial"/>
        </w:rPr>
        <w:t>actividades subvencionadas (si la hubiere). Así como enlaces a las publicaciones en redes sociales con mención al ayuntamiento.</w:t>
      </w:r>
    </w:p>
    <w:p w:rsidR="0020682E" w:rsidRDefault="006A7594">
      <w:pPr>
        <w:numPr>
          <w:ilvl w:val="0"/>
          <w:numId w:val="3"/>
        </w:numPr>
        <w:spacing w:after="0" w:line="360" w:lineRule="auto"/>
        <w:ind w:left="720" w:hanging="360"/>
        <w:jc w:val="both"/>
        <w:rPr>
          <w:rFonts w:ascii="Arial" w:eastAsia="Arial" w:hAnsi="Arial" w:cs="Arial"/>
        </w:rPr>
      </w:pPr>
      <w:r>
        <w:rPr>
          <w:rFonts w:ascii="Arial" w:eastAsia="Arial" w:hAnsi="Arial" w:cs="Arial"/>
        </w:rPr>
        <w:t>Memoria fotográfica de la actividad subvencionada.</w:t>
      </w:r>
    </w:p>
    <w:p w:rsidR="0020682E" w:rsidRDefault="0020682E">
      <w:pPr>
        <w:spacing w:after="0" w:line="360" w:lineRule="auto"/>
        <w:ind w:left="720"/>
        <w:jc w:val="both"/>
        <w:rPr>
          <w:rFonts w:ascii="Arial" w:eastAsia="Arial" w:hAnsi="Arial" w:cs="Arial"/>
          <w:color w:val="FF0000"/>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t xml:space="preserve">Decimotercera. </w:t>
      </w:r>
      <w:r>
        <w:rPr>
          <w:rFonts w:ascii="Arial" w:eastAsia="Arial" w:hAnsi="Arial" w:cs="Arial"/>
          <w:b/>
          <w:i/>
        </w:rPr>
        <w:t>Obligaciones.</w:t>
      </w:r>
    </w:p>
    <w:p w:rsidR="0020682E" w:rsidRDefault="0020682E">
      <w:pPr>
        <w:spacing w:after="0" w:line="360" w:lineRule="auto"/>
        <w:jc w:val="both"/>
        <w:rPr>
          <w:rFonts w:ascii="Arial" w:eastAsia="Arial" w:hAnsi="Arial" w:cs="Arial"/>
          <w:i/>
        </w:rPr>
      </w:pPr>
    </w:p>
    <w:p w:rsidR="0020682E" w:rsidRDefault="006A7594">
      <w:pPr>
        <w:pStyle w:val="Prrafodelista"/>
        <w:numPr>
          <w:ilvl w:val="0"/>
          <w:numId w:val="6"/>
        </w:numPr>
        <w:spacing w:after="0" w:line="360" w:lineRule="auto"/>
        <w:jc w:val="both"/>
        <w:rPr>
          <w:rFonts w:ascii="Arial" w:eastAsia="Arial" w:hAnsi="Arial" w:cs="Arial"/>
        </w:rPr>
      </w:pPr>
      <w:r>
        <w:rPr>
          <w:rFonts w:ascii="Arial" w:eastAsia="Arial" w:hAnsi="Arial" w:cs="Arial"/>
        </w:rPr>
        <w:t>Las entidades beneficiarias de la subvención se obligan a hacer público el patrocinio o la colaboración con el área de Gobierno Abierto del Excmo. Ayuntamiento de Soria en cuantas acciones de comunicación pública y soportes informativos se realicen, en rel</w:t>
      </w:r>
      <w:r>
        <w:rPr>
          <w:rFonts w:ascii="Arial" w:eastAsia="Arial" w:hAnsi="Arial" w:cs="Arial"/>
        </w:rPr>
        <w:t xml:space="preserve">ación con los programas subvencionados. </w:t>
      </w:r>
    </w:p>
    <w:p w:rsidR="0020682E" w:rsidRDefault="006A7594">
      <w:pPr>
        <w:spacing w:after="0" w:line="360" w:lineRule="auto"/>
        <w:ind w:left="720"/>
        <w:jc w:val="both"/>
        <w:rPr>
          <w:rFonts w:ascii="Arial" w:eastAsia="Arial" w:hAnsi="Arial" w:cs="Arial"/>
        </w:rPr>
      </w:pPr>
      <w:r>
        <w:rPr>
          <w:rFonts w:ascii="Arial" w:eastAsia="Arial" w:hAnsi="Arial" w:cs="Arial"/>
        </w:rPr>
        <w:t>En la cartelería y material impreso se incorporará el Logo del Ayuntamiento, así como el logo de “Ciudad amiga de la infancia” en aquellas actividades subvencionadas susceptibles de la participación infantil.</w:t>
      </w:r>
    </w:p>
    <w:p w:rsidR="0020682E" w:rsidRDefault="006A7594">
      <w:pPr>
        <w:spacing w:after="0" w:line="360" w:lineRule="auto"/>
        <w:ind w:left="720"/>
        <w:jc w:val="both"/>
        <w:rPr>
          <w:rFonts w:ascii="Arial" w:eastAsia="Arial" w:hAnsi="Arial" w:cs="Arial"/>
        </w:rPr>
      </w:pPr>
      <w:r>
        <w:rPr>
          <w:rFonts w:ascii="Arial" w:eastAsia="Arial" w:hAnsi="Arial" w:cs="Arial"/>
        </w:rPr>
        <w:t>En las</w:t>
      </w:r>
      <w:r>
        <w:rPr>
          <w:rFonts w:ascii="Arial" w:eastAsia="Arial" w:hAnsi="Arial" w:cs="Arial"/>
        </w:rPr>
        <w:t xml:space="preserve"> redes sociales citaremos el perfil del Ayuntamiento de Soria e incluiremos un texto que identifique claramente la colaboración:</w:t>
      </w:r>
    </w:p>
    <w:p w:rsidR="0020682E" w:rsidRDefault="006A7594">
      <w:pPr>
        <w:ind w:left="1440"/>
        <w:jc w:val="both"/>
        <w:rPr>
          <w:rFonts w:ascii="Arial" w:eastAsia="Arial" w:hAnsi="Arial" w:cs="Arial"/>
        </w:rPr>
      </w:pPr>
      <w:r>
        <w:rPr>
          <w:rFonts w:ascii="Arial" w:eastAsia="Arial" w:hAnsi="Arial" w:cs="Arial"/>
        </w:rPr>
        <w:t>En Facebook con la frase: “este proyecto cuenta con la colaboración del @ayuntamientodesoria”</w:t>
      </w:r>
    </w:p>
    <w:p w:rsidR="0020682E" w:rsidRDefault="006A7594">
      <w:pPr>
        <w:ind w:left="1440"/>
        <w:rPr>
          <w:rFonts w:ascii="Helvetica" w:eastAsia="Times New Roman" w:hAnsi="Helvetica" w:cs="Times New Roman"/>
          <w:sz w:val="23"/>
          <w:szCs w:val="23"/>
          <w:shd w:val="clear" w:color="auto" w:fill="FFFFFF"/>
          <w:lang w:val="es-ES_tradnl"/>
        </w:rPr>
      </w:pPr>
      <w:r>
        <w:rPr>
          <w:rFonts w:ascii="Arial" w:eastAsia="Arial" w:hAnsi="Arial" w:cs="Arial"/>
        </w:rPr>
        <w:lastRenderedPageBreak/>
        <w:t xml:space="preserve">En Twitter: En colaboración con </w:t>
      </w:r>
      <w:r>
        <w:rPr>
          <w:rFonts w:ascii="Helvetica" w:eastAsia="Times New Roman" w:hAnsi="Helvetica" w:cs="Times New Roman"/>
          <w:sz w:val="23"/>
          <w:szCs w:val="23"/>
          <w:shd w:val="clear" w:color="auto" w:fill="FFFFFF"/>
          <w:lang w:val="es-ES_tradnl"/>
        </w:rPr>
        <w:t>@</w:t>
      </w:r>
      <w:r>
        <w:rPr>
          <w:rFonts w:ascii="Helvetica" w:eastAsia="Times New Roman" w:hAnsi="Helvetica" w:cs="Times New Roman"/>
          <w:sz w:val="23"/>
          <w:szCs w:val="23"/>
          <w:shd w:val="clear" w:color="auto" w:fill="FFFFFF"/>
          <w:lang w:val="es-ES_tradnl"/>
        </w:rPr>
        <w:t>Ayto_Soria</w:t>
      </w:r>
    </w:p>
    <w:p w:rsidR="0020682E" w:rsidRDefault="006A7594">
      <w:pPr>
        <w:ind w:left="720" w:firstLine="696"/>
        <w:rPr>
          <w:rFonts w:ascii="Times New Roman" w:eastAsia="Times New Roman" w:hAnsi="Times New Roman" w:cs="Times New Roman"/>
          <w:sz w:val="20"/>
          <w:szCs w:val="20"/>
          <w:lang w:val="es-ES_tradnl"/>
        </w:rPr>
      </w:pPr>
      <w:r>
        <w:rPr>
          <w:rFonts w:ascii="Arial" w:eastAsia="Arial" w:hAnsi="Arial" w:cs="Arial"/>
          <w:bCs/>
        </w:rPr>
        <w:t>En Instagram: En colaboración con</w:t>
      </w:r>
      <w:r>
        <w:rPr>
          <w:rFonts w:ascii="Arial" w:eastAsia="Arial" w:hAnsi="Arial" w:cs="Arial"/>
          <w:b/>
          <w:bCs/>
        </w:rPr>
        <w:t xml:space="preserve"> @</w:t>
      </w:r>
      <w:r>
        <w:rPr>
          <w:rFonts w:ascii="Arial" w:eastAsia="Arial" w:hAnsi="Arial" w:cs="Arial"/>
        </w:rPr>
        <w:t>ayuntamientodesoria</w:t>
      </w:r>
    </w:p>
    <w:p w:rsidR="0020682E" w:rsidRDefault="006A7594">
      <w:pPr>
        <w:shd w:val="clear" w:color="auto" w:fill="FFFFFF"/>
        <w:ind w:left="720"/>
        <w:rPr>
          <w:rFonts w:ascii="Arial" w:eastAsia="Arial" w:hAnsi="Arial" w:cs="Arial"/>
        </w:rPr>
      </w:pPr>
      <w:r>
        <w:rPr>
          <w:rFonts w:ascii="Arial" w:eastAsia="Arial" w:hAnsi="Arial" w:cs="Arial"/>
        </w:rPr>
        <w:t> </w:t>
      </w:r>
    </w:p>
    <w:p w:rsidR="0020682E" w:rsidRDefault="006A7594">
      <w:pPr>
        <w:spacing w:after="0" w:line="360" w:lineRule="auto"/>
        <w:ind w:left="709"/>
        <w:jc w:val="both"/>
        <w:rPr>
          <w:rFonts w:ascii="Arial" w:eastAsia="Arial" w:hAnsi="Arial" w:cs="Arial"/>
        </w:rPr>
      </w:pPr>
      <w:r>
        <w:rPr>
          <w:rFonts w:ascii="Arial" w:eastAsia="Arial" w:hAnsi="Arial" w:cs="Arial"/>
        </w:rPr>
        <w:t>2. Se deberá comunicar con antelación cualquier cambio sustancial que se produzca en relación a la actividad subvencionada, y esperar el visto bueno del Departamento de Participación del A</w:t>
      </w:r>
      <w:r>
        <w:rPr>
          <w:rFonts w:ascii="Arial" w:eastAsia="Arial" w:hAnsi="Arial" w:cs="Arial"/>
        </w:rPr>
        <w:t xml:space="preserve">yuntamiento para su ejecución. </w:t>
      </w:r>
    </w:p>
    <w:p w:rsidR="0020682E" w:rsidRDefault="0020682E">
      <w:pPr>
        <w:spacing w:after="0" w:line="360" w:lineRule="auto"/>
        <w:ind w:left="709"/>
        <w:jc w:val="both"/>
        <w:rPr>
          <w:rFonts w:ascii="Arial" w:eastAsia="Arial" w:hAnsi="Arial" w:cs="Arial"/>
        </w:rPr>
      </w:pPr>
    </w:p>
    <w:p w:rsidR="0020682E" w:rsidRDefault="006A7594">
      <w:pPr>
        <w:spacing w:after="0" w:line="360" w:lineRule="auto"/>
        <w:ind w:left="709"/>
        <w:jc w:val="both"/>
        <w:rPr>
          <w:rFonts w:ascii="Arial" w:eastAsia="Arial" w:hAnsi="Arial" w:cs="Arial"/>
        </w:rPr>
      </w:pPr>
      <w:r>
        <w:rPr>
          <w:rFonts w:ascii="Arial" w:eastAsia="Arial" w:hAnsi="Arial" w:cs="Arial"/>
        </w:rPr>
        <w:t xml:space="preserve">3. Las asociaciones o entidades subvencionadas se comprometen a facilitar la inspección de las actividades objeto de subvención. </w:t>
      </w:r>
    </w:p>
    <w:p w:rsidR="0020682E" w:rsidRDefault="0020682E">
      <w:pPr>
        <w:spacing w:after="0" w:line="360" w:lineRule="auto"/>
        <w:ind w:left="709"/>
        <w:jc w:val="both"/>
        <w:rPr>
          <w:rFonts w:ascii="Arial" w:eastAsia="Arial" w:hAnsi="Arial" w:cs="Arial"/>
        </w:rPr>
      </w:pPr>
    </w:p>
    <w:p w:rsidR="0020682E" w:rsidRDefault="006A7594">
      <w:pPr>
        <w:spacing w:after="0" w:line="360" w:lineRule="auto"/>
        <w:ind w:left="709"/>
        <w:jc w:val="both"/>
        <w:rPr>
          <w:rFonts w:ascii="Arial" w:eastAsia="Arial" w:hAnsi="Arial" w:cs="Arial"/>
        </w:rPr>
      </w:pPr>
      <w:r>
        <w:rPr>
          <w:rFonts w:ascii="Arial" w:eastAsia="Arial" w:hAnsi="Arial" w:cs="Arial"/>
        </w:rPr>
        <w:t xml:space="preserve">4. Toda la documentación, información y las comunicaciones establecidas en este punto y en </w:t>
      </w:r>
      <w:r>
        <w:rPr>
          <w:rFonts w:ascii="Arial" w:eastAsia="Arial" w:hAnsi="Arial" w:cs="Arial"/>
        </w:rPr>
        <w:t>las presentes bases deberán de realizarse a través de la sede electrónica del Ayuntamiento de Soria.</w:t>
      </w:r>
    </w:p>
    <w:p w:rsidR="0020682E" w:rsidRDefault="0020682E">
      <w:pPr>
        <w:spacing w:after="0" w:line="360" w:lineRule="auto"/>
        <w:jc w:val="both"/>
        <w:rPr>
          <w:rFonts w:ascii="Arial" w:eastAsia="Arial" w:hAnsi="Arial" w:cs="Arial"/>
        </w:rPr>
      </w:pPr>
    </w:p>
    <w:p w:rsidR="0020682E" w:rsidRDefault="006A7594">
      <w:pPr>
        <w:spacing w:after="0" w:line="360" w:lineRule="auto"/>
        <w:ind w:left="709"/>
        <w:jc w:val="both"/>
        <w:rPr>
          <w:rFonts w:ascii="Arial" w:eastAsia="Arial" w:hAnsi="Arial" w:cs="Arial"/>
        </w:rPr>
      </w:pPr>
      <w:r>
        <w:rPr>
          <w:rFonts w:ascii="Arial" w:eastAsia="Arial" w:hAnsi="Arial" w:cs="Arial"/>
        </w:rPr>
        <w:t>5. Fomentarán la participación de las personas que forman parte de las entidades en las acciones formativas ofrecidas por la Concejalía de Igualdad y Pers</w:t>
      </w:r>
      <w:r>
        <w:rPr>
          <w:rFonts w:ascii="Arial" w:eastAsia="Arial" w:hAnsi="Arial" w:cs="Arial"/>
        </w:rPr>
        <w:t>pectiva de Género en pro de la igualdad y la prevención de la violencia de género, teniendo representatividad de la asociación en los cursos que se organicen y sean convocadas las asociaciones.</w:t>
      </w:r>
    </w:p>
    <w:p w:rsidR="0020682E" w:rsidRDefault="0020682E">
      <w:pPr>
        <w:spacing w:after="0" w:line="360" w:lineRule="auto"/>
        <w:jc w:val="both"/>
        <w:rPr>
          <w:rFonts w:ascii="Arial" w:eastAsia="Arial" w:hAnsi="Arial" w:cs="Arial"/>
          <w:color w:val="FF0000"/>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color w:val="000000"/>
        </w:rPr>
        <w:t xml:space="preserve">Decimocuarta. </w:t>
      </w:r>
      <w:r>
        <w:rPr>
          <w:rFonts w:ascii="Arial" w:eastAsia="Arial" w:hAnsi="Arial" w:cs="Arial"/>
          <w:b/>
          <w:i/>
          <w:color w:val="000000"/>
        </w:rPr>
        <w:t>Causas de reintegro</w:t>
      </w:r>
    </w:p>
    <w:p w:rsidR="0020682E" w:rsidRDefault="0020682E">
      <w:pPr>
        <w:spacing w:after="0" w:line="360" w:lineRule="auto"/>
        <w:jc w:val="both"/>
        <w:rPr>
          <w:rFonts w:ascii="Arial" w:eastAsia="Arial" w:hAnsi="Arial" w:cs="Arial"/>
          <w:b/>
          <w:i/>
          <w:color w:val="000000"/>
        </w:rPr>
      </w:pPr>
    </w:p>
    <w:p w:rsidR="0020682E" w:rsidRDefault="006A7594">
      <w:pPr>
        <w:spacing w:after="0" w:line="360" w:lineRule="auto"/>
        <w:ind w:firstLine="708"/>
        <w:jc w:val="both"/>
        <w:rPr>
          <w:rFonts w:ascii="Arial" w:eastAsia="Arial" w:hAnsi="Arial" w:cs="Arial"/>
          <w:color w:val="000000"/>
        </w:rPr>
      </w:pPr>
      <w:r>
        <w:rPr>
          <w:rFonts w:ascii="Arial" w:eastAsia="Arial" w:hAnsi="Arial" w:cs="Arial"/>
          <w:color w:val="000000"/>
        </w:rPr>
        <w:t xml:space="preserve">Serán causas de reintegro </w:t>
      </w:r>
      <w:r>
        <w:rPr>
          <w:rFonts w:ascii="Arial" w:eastAsia="Arial" w:hAnsi="Arial" w:cs="Arial"/>
          <w:color w:val="000000"/>
        </w:rPr>
        <w:t>el incumplimiento de cualquiera de las condiciones contenidas en las presentes bases.</w:t>
      </w:r>
    </w:p>
    <w:p w:rsidR="0020682E" w:rsidRDefault="0020682E">
      <w:pPr>
        <w:spacing w:after="0" w:line="360" w:lineRule="auto"/>
        <w:ind w:firstLine="708"/>
        <w:jc w:val="both"/>
        <w:rPr>
          <w:rFonts w:ascii="Arial" w:eastAsia="Arial" w:hAnsi="Arial" w:cs="Arial"/>
          <w:color w:val="000000"/>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color w:val="000000"/>
        </w:rPr>
        <w:t xml:space="preserve">Decimoquinta. </w:t>
      </w:r>
      <w:r>
        <w:rPr>
          <w:rFonts w:ascii="Arial" w:eastAsia="Arial" w:hAnsi="Arial" w:cs="Arial"/>
          <w:b/>
          <w:i/>
          <w:color w:val="000000"/>
        </w:rPr>
        <w:t>Régimen sancionador</w:t>
      </w:r>
    </w:p>
    <w:p w:rsidR="0020682E" w:rsidRDefault="0020682E">
      <w:pPr>
        <w:spacing w:after="0" w:line="360" w:lineRule="auto"/>
        <w:jc w:val="both"/>
        <w:rPr>
          <w:rFonts w:ascii="Arial" w:eastAsia="Arial" w:hAnsi="Arial" w:cs="Arial"/>
          <w:b/>
          <w:i/>
          <w:color w:val="000000"/>
        </w:rPr>
      </w:pPr>
    </w:p>
    <w:p w:rsidR="0020682E" w:rsidRDefault="006A7594">
      <w:pPr>
        <w:spacing w:after="0" w:line="360" w:lineRule="auto"/>
        <w:ind w:firstLine="708"/>
        <w:jc w:val="both"/>
        <w:rPr>
          <w:rFonts w:ascii="Arial" w:eastAsia="Arial" w:hAnsi="Arial" w:cs="Arial"/>
          <w:color w:val="000000"/>
        </w:rPr>
      </w:pPr>
      <w:r>
        <w:rPr>
          <w:rFonts w:ascii="Arial" w:eastAsia="Arial" w:hAnsi="Arial" w:cs="Arial"/>
          <w:color w:val="000000"/>
        </w:rPr>
        <w:t xml:space="preserve">A los efectos de la regulación del régimen sancionador habrá que estar a lo establecido en el Título IV de la Ley 38/2003, General de </w:t>
      </w:r>
      <w:r>
        <w:rPr>
          <w:rFonts w:ascii="Arial" w:eastAsia="Arial" w:hAnsi="Arial" w:cs="Arial"/>
          <w:color w:val="000000"/>
        </w:rPr>
        <w:t>Subvenciones.</w:t>
      </w:r>
    </w:p>
    <w:p w:rsidR="0020682E" w:rsidRDefault="0020682E">
      <w:pPr>
        <w:spacing w:after="0" w:line="360" w:lineRule="auto"/>
        <w:ind w:firstLine="708"/>
        <w:jc w:val="both"/>
        <w:rPr>
          <w:rFonts w:ascii="Arial" w:eastAsia="Arial" w:hAnsi="Arial" w:cs="Arial"/>
          <w:color w:val="000000"/>
        </w:rPr>
      </w:pPr>
    </w:p>
    <w:p w:rsidR="0020682E" w:rsidRDefault="006A7594">
      <w:pPr>
        <w:shd w:val="clear" w:color="auto" w:fill="F4B083" w:themeFill="accent2" w:themeFillTint="99"/>
        <w:spacing w:after="0" w:line="360" w:lineRule="auto"/>
        <w:jc w:val="both"/>
        <w:rPr>
          <w:rFonts w:ascii="Arial" w:eastAsia="Arial" w:hAnsi="Arial" w:cs="Arial"/>
          <w:b/>
          <w:i/>
        </w:rPr>
      </w:pPr>
      <w:r>
        <w:rPr>
          <w:rFonts w:ascii="Arial" w:eastAsia="Arial" w:hAnsi="Arial" w:cs="Arial"/>
          <w:b/>
        </w:rPr>
        <w:t xml:space="preserve">Decimosexta. </w:t>
      </w:r>
      <w:r>
        <w:rPr>
          <w:rFonts w:ascii="Arial" w:eastAsia="Arial" w:hAnsi="Arial" w:cs="Arial"/>
          <w:b/>
          <w:i/>
        </w:rPr>
        <w:t>Protección de datos.</w:t>
      </w:r>
    </w:p>
    <w:p w:rsidR="0020682E" w:rsidRDefault="0020682E">
      <w:pPr>
        <w:widowControl w:val="0"/>
        <w:spacing w:after="0" w:line="360" w:lineRule="auto"/>
        <w:jc w:val="both"/>
        <w:rPr>
          <w:rFonts w:ascii="Arial" w:eastAsia="Arial" w:hAnsi="Arial" w:cs="Arial"/>
        </w:rPr>
      </w:pPr>
    </w:p>
    <w:p w:rsidR="0020682E" w:rsidRDefault="006A7594">
      <w:pPr>
        <w:widowControl w:val="0"/>
        <w:spacing w:after="0" w:line="360" w:lineRule="auto"/>
        <w:jc w:val="both"/>
        <w:rPr>
          <w:rFonts w:ascii="Arial" w:eastAsia="Arial" w:hAnsi="Arial" w:cs="Arial"/>
        </w:rPr>
      </w:pPr>
      <w:r>
        <w:rPr>
          <w:rFonts w:ascii="Arial" w:eastAsia="Arial" w:hAnsi="Arial" w:cs="Arial"/>
        </w:rPr>
        <w:t>Los datos personales que deban ser aportados por las personas interesadas serán tratados por el Ayuntamiento de Soria como responsable del tratamiento.</w:t>
      </w:r>
    </w:p>
    <w:p w:rsidR="0020682E" w:rsidRDefault="006A7594">
      <w:pPr>
        <w:widowControl w:val="0"/>
        <w:spacing w:before="120" w:after="0" w:line="360" w:lineRule="auto"/>
        <w:jc w:val="both"/>
        <w:rPr>
          <w:rFonts w:ascii="Arial" w:eastAsia="Arial" w:hAnsi="Arial" w:cs="Arial"/>
        </w:rPr>
      </w:pPr>
      <w:r>
        <w:rPr>
          <w:rFonts w:ascii="Arial" w:eastAsia="Arial" w:hAnsi="Arial" w:cs="Arial"/>
        </w:rPr>
        <w:t>La finalidad será la gestionar las solicitudes de subv</w:t>
      </w:r>
      <w:r>
        <w:rPr>
          <w:rFonts w:ascii="Arial" w:eastAsia="Arial" w:hAnsi="Arial" w:cs="Arial"/>
        </w:rPr>
        <w:t xml:space="preserve">enciones a organizaciones del tercer </w:t>
      </w:r>
      <w:r>
        <w:rPr>
          <w:rFonts w:ascii="Arial" w:eastAsia="Arial" w:hAnsi="Arial" w:cs="Arial"/>
        </w:rPr>
        <w:lastRenderedPageBreak/>
        <w:t>sector vinculadas al ámbito de los servicios sociales para el desarrollo de activida</w:t>
      </w:r>
      <w:r>
        <w:rPr>
          <w:rFonts w:ascii="Arial" w:eastAsia="Arial" w:hAnsi="Arial" w:cs="Arial"/>
          <w:color w:val="000000"/>
        </w:rPr>
        <w:t xml:space="preserve">des 2023. </w:t>
      </w:r>
    </w:p>
    <w:p w:rsidR="0020682E" w:rsidRDefault="006A7594">
      <w:pPr>
        <w:spacing w:before="120" w:after="0" w:line="360" w:lineRule="auto"/>
        <w:jc w:val="both"/>
        <w:rPr>
          <w:rFonts w:eastAsia="Calibri" w:cs="Calibri"/>
        </w:rPr>
      </w:pPr>
      <w:r>
        <w:rPr>
          <w:rFonts w:ascii="Arial" w:eastAsia="Arial" w:hAnsi="Arial" w:cs="Arial"/>
        </w:rPr>
        <w:t xml:space="preserve">La base de licitud del tratamiento es el artículo 6.1 e) del RGPD cumplimiento de una misión de interés público, según lo </w:t>
      </w:r>
      <w:r>
        <w:rPr>
          <w:rFonts w:ascii="Arial" w:eastAsia="Arial" w:hAnsi="Arial" w:cs="Arial"/>
        </w:rPr>
        <w:t>dispuesto en la Ley 38/2003, de 17 de noviembre, General de Subvenciones.</w:t>
      </w:r>
    </w:p>
    <w:p w:rsidR="0020682E" w:rsidRDefault="006A7594">
      <w:pPr>
        <w:widowControl w:val="0"/>
        <w:spacing w:before="240" w:after="0" w:line="360" w:lineRule="auto"/>
        <w:jc w:val="both"/>
        <w:rPr>
          <w:rFonts w:ascii="Arial" w:eastAsia="Arial" w:hAnsi="Arial" w:cs="Arial"/>
        </w:rPr>
      </w:pPr>
      <w:r>
        <w:rPr>
          <w:rFonts w:ascii="Arial" w:eastAsia="Arial" w:hAnsi="Arial" w:cs="Arial"/>
        </w:rPr>
        <w:t>En ocasiones la comprobación de determinados datos personales en las bases de datos de la Administración General del Estado o de la Comunidad Autónoma requerirá de su consentimiento,</w:t>
      </w:r>
      <w:r>
        <w:rPr>
          <w:rFonts w:ascii="Arial" w:eastAsia="Arial" w:hAnsi="Arial" w:cs="Arial"/>
        </w:rPr>
        <w:t xml:space="preserve"> siendo el tratamiento realizado por el artículo 6.1 a) del RGPD, consentimiento de la persona interesada o su representante legal.</w:t>
      </w:r>
    </w:p>
    <w:p w:rsidR="0020682E" w:rsidRDefault="006A7594">
      <w:pPr>
        <w:widowControl w:val="0"/>
        <w:spacing w:before="120" w:after="0" w:line="360" w:lineRule="auto"/>
        <w:jc w:val="both"/>
        <w:rPr>
          <w:rFonts w:ascii="Arial" w:eastAsia="Arial" w:hAnsi="Arial" w:cs="Arial"/>
        </w:rPr>
      </w:pPr>
      <w:r>
        <w:rPr>
          <w:rFonts w:ascii="Arial" w:eastAsia="Arial" w:hAnsi="Arial" w:cs="Arial"/>
        </w:rPr>
        <w:t>Los datos personales serán conservados mientras sea precisa la resolución de la convocatoria y durante el plazo de presentac</w:t>
      </w:r>
      <w:r>
        <w:rPr>
          <w:rFonts w:ascii="Arial" w:eastAsia="Arial" w:hAnsi="Arial" w:cs="Arial"/>
        </w:rPr>
        <w:t xml:space="preserve">ión de recursos y reclamaciones. Así mismo, se podrán conservar según la política de conservación documental y archivo del Ayuntamiento. </w:t>
      </w:r>
    </w:p>
    <w:p w:rsidR="0020682E" w:rsidRDefault="006A7594">
      <w:pPr>
        <w:widowControl w:val="0"/>
        <w:spacing w:before="240" w:after="0" w:line="360" w:lineRule="auto"/>
        <w:jc w:val="both"/>
        <w:rPr>
          <w:rFonts w:ascii="Arial" w:eastAsia="Arial" w:hAnsi="Arial" w:cs="Arial"/>
        </w:rPr>
      </w:pPr>
      <w:r>
        <w:rPr>
          <w:rFonts w:ascii="Arial" w:eastAsia="Arial" w:hAnsi="Arial" w:cs="Arial"/>
        </w:rPr>
        <w:t>No se realizan cesiones de sus datos salvo en cumplimiento de una obligación legal como a la Base Nacional de Subvenci</w:t>
      </w:r>
      <w:r>
        <w:rPr>
          <w:rFonts w:ascii="Arial" w:eastAsia="Arial" w:hAnsi="Arial" w:cs="Arial"/>
        </w:rPr>
        <w:t>ones u organismos de fiscalización. No se realizan transferencias internacionales de datos.</w:t>
      </w:r>
    </w:p>
    <w:p w:rsidR="0020682E" w:rsidRDefault="006A7594">
      <w:pPr>
        <w:widowControl w:val="0"/>
        <w:spacing w:before="120" w:after="0" w:line="360" w:lineRule="auto"/>
        <w:jc w:val="both"/>
        <w:rPr>
          <w:rFonts w:ascii="Arial" w:eastAsia="Arial" w:hAnsi="Arial" w:cs="Arial"/>
        </w:rPr>
      </w:pPr>
      <w:r>
        <w:rPr>
          <w:rFonts w:ascii="Arial" w:eastAsia="Arial" w:hAnsi="Arial" w:cs="Arial"/>
        </w:rPr>
        <w:t xml:space="preserve">Los derechos de las personas afectadas son: </w:t>
      </w:r>
    </w:p>
    <w:p w:rsidR="0020682E" w:rsidRDefault="006A7594">
      <w:pPr>
        <w:widowControl w:val="0"/>
        <w:spacing w:before="120" w:after="0" w:line="360" w:lineRule="auto"/>
        <w:jc w:val="both"/>
        <w:rPr>
          <w:rFonts w:ascii="Arial" w:eastAsia="Arial" w:hAnsi="Arial" w:cs="Arial"/>
        </w:rPr>
      </w:pPr>
      <w:r>
        <w:rPr>
          <w:rFonts w:ascii="Arial" w:eastAsia="Arial" w:hAnsi="Arial" w:cs="Arial"/>
        </w:rPr>
        <w:t xml:space="preserve">-Obtener confirmación sobre si el Ayuntamiento está tratando sus datos personales. </w:t>
      </w:r>
    </w:p>
    <w:p w:rsidR="0020682E" w:rsidRDefault="006A7594">
      <w:pPr>
        <w:widowControl w:val="0"/>
        <w:spacing w:after="0" w:line="360" w:lineRule="auto"/>
        <w:jc w:val="both"/>
        <w:rPr>
          <w:rFonts w:ascii="Arial" w:eastAsia="Arial" w:hAnsi="Arial" w:cs="Arial"/>
        </w:rPr>
      </w:pPr>
      <w:r>
        <w:rPr>
          <w:rFonts w:ascii="Arial" w:eastAsia="Arial" w:hAnsi="Arial" w:cs="Arial"/>
        </w:rPr>
        <w:t xml:space="preserve">-Acceder a sus datos personales, así como a solicitar la rectificación de los datos inexactos o, en su caso solicitar la supresión cuando, entre otros motivos, los datos ya no sean precisos para las necesidades para las cuales fueron recabados. </w:t>
      </w:r>
    </w:p>
    <w:p w:rsidR="0020682E" w:rsidRDefault="006A7594">
      <w:pPr>
        <w:widowControl w:val="0"/>
        <w:spacing w:after="0" w:line="360" w:lineRule="auto"/>
        <w:jc w:val="both"/>
        <w:rPr>
          <w:rFonts w:ascii="Arial" w:eastAsia="Arial" w:hAnsi="Arial" w:cs="Arial"/>
        </w:rPr>
      </w:pPr>
      <w:r>
        <w:rPr>
          <w:rFonts w:ascii="Arial" w:eastAsia="Arial" w:hAnsi="Arial" w:cs="Arial"/>
        </w:rPr>
        <w:t xml:space="preserve">Solicitar </w:t>
      </w:r>
      <w:r>
        <w:rPr>
          <w:rFonts w:ascii="Arial" w:eastAsia="Arial" w:hAnsi="Arial" w:cs="Arial"/>
        </w:rPr>
        <w:t xml:space="preserve">en determinadas circunstancias: </w:t>
      </w:r>
    </w:p>
    <w:p w:rsidR="0020682E" w:rsidRDefault="006A7594">
      <w:pPr>
        <w:widowControl w:val="0"/>
        <w:spacing w:after="0" w:line="360" w:lineRule="auto"/>
        <w:jc w:val="both"/>
        <w:rPr>
          <w:rFonts w:ascii="Arial" w:eastAsia="Arial" w:hAnsi="Arial" w:cs="Arial"/>
        </w:rPr>
      </w:pPr>
      <w:r>
        <w:rPr>
          <w:rFonts w:ascii="Arial" w:eastAsia="Arial" w:hAnsi="Arial" w:cs="Arial"/>
        </w:rPr>
        <w:t xml:space="preserve">- La limitación del tratamiento de sus datos, en cuyo caso sólo serán conservados por el Ayuntamiento para el ejercicio o la defensa de reclamaciones. </w:t>
      </w:r>
    </w:p>
    <w:p w:rsidR="0020682E" w:rsidRDefault="006A7594">
      <w:pPr>
        <w:widowControl w:val="0"/>
        <w:spacing w:after="0" w:line="360" w:lineRule="auto"/>
        <w:jc w:val="both"/>
        <w:rPr>
          <w:rFonts w:ascii="Arial" w:eastAsia="Arial" w:hAnsi="Arial" w:cs="Arial"/>
        </w:rPr>
      </w:pPr>
      <w:r>
        <w:rPr>
          <w:rFonts w:ascii="Arial" w:eastAsia="Arial" w:hAnsi="Arial" w:cs="Arial"/>
        </w:rPr>
        <w:t>- La oposición al tratamiento de sus datos, en cuyo caso, el Ayuntamien</w:t>
      </w:r>
      <w:r>
        <w:rPr>
          <w:rFonts w:ascii="Arial" w:eastAsia="Arial" w:hAnsi="Arial" w:cs="Arial"/>
        </w:rPr>
        <w:t xml:space="preserve">to dejará de tratar los datos, salvo por motivos legítimos imperiosos, o el ejercicio o la defensa de posibles reclamaciones. Incluido el tratamiento de sus datos para decisiones individuales automatizadas. </w:t>
      </w:r>
    </w:p>
    <w:p w:rsidR="0020682E" w:rsidRDefault="006A7594">
      <w:pPr>
        <w:widowControl w:val="0"/>
        <w:spacing w:after="0" w:line="360" w:lineRule="auto"/>
        <w:jc w:val="both"/>
        <w:rPr>
          <w:rFonts w:ascii="Arial" w:eastAsia="Arial" w:hAnsi="Arial" w:cs="Arial"/>
        </w:rPr>
      </w:pPr>
      <w:r>
        <w:rPr>
          <w:rFonts w:ascii="Arial" w:eastAsia="Arial" w:hAnsi="Arial" w:cs="Arial"/>
        </w:rPr>
        <w:t>- La portabilidad de los datos para que sean fac</w:t>
      </w:r>
      <w:r>
        <w:rPr>
          <w:rFonts w:ascii="Arial" w:eastAsia="Arial" w:hAnsi="Arial" w:cs="Arial"/>
        </w:rPr>
        <w:t xml:space="preserve">ilitados a la persona afectada o transmitidos a otro responsable, en un formato estructurado, de uso común y lectura mecánica. </w:t>
      </w:r>
    </w:p>
    <w:p w:rsidR="0020682E" w:rsidRDefault="006A7594">
      <w:pPr>
        <w:widowControl w:val="0"/>
        <w:spacing w:before="240" w:after="0" w:line="360" w:lineRule="auto"/>
        <w:jc w:val="both"/>
        <w:rPr>
          <w:rFonts w:ascii="Arial" w:eastAsia="Arial" w:hAnsi="Arial" w:cs="Arial"/>
        </w:rPr>
      </w:pPr>
      <w:r>
        <w:rPr>
          <w:rFonts w:ascii="Arial" w:eastAsia="Arial" w:hAnsi="Arial" w:cs="Arial"/>
        </w:rPr>
        <w:t xml:space="preserve"> Así mismo, cuando el tratamiento de los datos esté basado en el consentimiento tiene derecho a revocarlo en los términos y cond</w:t>
      </w:r>
      <w:r>
        <w:rPr>
          <w:rFonts w:ascii="Arial" w:eastAsia="Arial" w:hAnsi="Arial" w:cs="Arial"/>
        </w:rPr>
        <w:t xml:space="preserve">iciones establecidos en la vigente normativa </w:t>
      </w:r>
      <w:r>
        <w:rPr>
          <w:rFonts w:ascii="Arial" w:eastAsia="Arial" w:hAnsi="Arial" w:cs="Arial"/>
        </w:rPr>
        <w:lastRenderedPageBreak/>
        <w:t xml:space="preserve">de protección de datos. </w:t>
      </w:r>
    </w:p>
    <w:p w:rsidR="0020682E" w:rsidRDefault="006A7594">
      <w:pPr>
        <w:widowControl w:val="0"/>
        <w:spacing w:before="240" w:after="0" w:line="360" w:lineRule="auto"/>
        <w:jc w:val="both"/>
        <w:rPr>
          <w:rFonts w:ascii="Arial" w:eastAsia="Arial" w:hAnsi="Arial" w:cs="Arial"/>
        </w:rPr>
      </w:pPr>
      <w:r>
        <w:rPr>
          <w:rFonts w:ascii="Arial" w:eastAsia="Arial" w:hAnsi="Arial" w:cs="Arial"/>
        </w:rPr>
        <w:t>Las personas afectadas podrán ejercitar los derechos ante el Ayuntamiento de Soria– Plaza Mayor de Soria, 9, 42001, Soria (España), indicando en el asunto: Ref. Protección de Datos, en l</w:t>
      </w:r>
      <w:r>
        <w:rPr>
          <w:rFonts w:ascii="Arial" w:eastAsia="Arial" w:hAnsi="Arial" w:cs="Arial"/>
        </w:rPr>
        <w:t xml:space="preserve">a sede electrónica, soria.sedeelectronica.es, o a través de la dirección de correo: dpd@soria.es. </w:t>
      </w:r>
    </w:p>
    <w:p w:rsidR="0020682E" w:rsidRDefault="006A7594">
      <w:pPr>
        <w:widowControl w:val="0"/>
        <w:spacing w:before="240" w:after="0" w:line="360" w:lineRule="auto"/>
        <w:jc w:val="both"/>
        <w:rPr>
          <w:rFonts w:eastAsia="Calibri" w:cs="Calibri"/>
        </w:rPr>
      </w:pPr>
      <w:r>
        <w:rPr>
          <w:rFonts w:ascii="Arial" w:eastAsia="Arial" w:hAnsi="Arial" w:cs="Arial"/>
        </w:rPr>
        <w:t xml:space="preserve">En caso de que sienta vulnerados sus derechos en lo concerniente a la protección de sus datos personales, especialmente cuando no haya obtenido satisfacción </w:t>
      </w:r>
      <w:r>
        <w:rPr>
          <w:rFonts w:ascii="Arial" w:eastAsia="Arial" w:hAnsi="Arial" w:cs="Arial"/>
        </w:rPr>
        <w:t>en el ejercicio de sus derechos, puede presentar una reclamación ante la Autoridad de Control en materia de Protección de Datos competente, la Agencia Española de Protección de Datos - Dirección: C/ Jorge Juan, 6 – 28001 MADRID (Madrid) – Sede electrónica:</w:t>
      </w:r>
      <w:r>
        <w:rPr>
          <w:rFonts w:ascii="Arial" w:eastAsia="Arial" w:hAnsi="Arial" w:cs="Arial"/>
        </w:rPr>
        <w:t xml:space="preserve"> sedeagpd.gob.es. No obstante, con carácter previo y potestativo, puede dirigirse al Delegado de Protección de Datos del Ayuntamiento: </w:t>
      </w:r>
      <w:r>
        <w:rPr>
          <w:rStyle w:val="EnlacedeInternet"/>
          <w:rFonts w:ascii="Arial" w:eastAsia="Arial" w:hAnsi="Arial" w:cs="Arial"/>
        </w:rPr>
        <w:t>dpd@soria.es</w:t>
      </w:r>
    </w:p>
    <w:p w:rsidR="0020682E" w:rsidRDefault="0020682E">
      <w:pPr>
        <w:widowControl w:val="0"/>
        <w:spacing w:before="240" w:after="0" w:line="360" w:lineRule="auto"/>
        <w:jc w:val="both"/>
        <w:rPr>
          <w:rStyle w:val="EnlacedeInternet"/>
          <w:rFonts w:eastAsia="Calibri" w:cs="Calibri"/>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t xml:space="preserve">Decimoséptima. </w:t>
      </w:r>
      <w:r>
        <w:rPr>
          <w:rFonts w:ascii="Arial" w:eastAsia="Arial" w:hAnsi="Arial" w:cs="Arial"/>
          <w:b/>
          <w:i/>
        </w:rPr>
        <w:t>Información pública.</w:t>
      </w:r>
    </w:p>
    <w:p w:rsidR="0020682E" w:rsidRDefault="006A7594">
      <w:pPr>
        <w:spacing w:after="0" w:line="360" w:lineRule="auto"/>
        <w:jc w:val="both"/>
        <w:rPr>
          <w:rFonts w:ascii="Arial" w:eastAsia="Arial" w:hAnsi="Arial" w:cs="Arial"/>
        </w:rPr>
      </w:pPr>
      <w:r>
        <w:rPr>
          <w:rFonts w:ascii="Arial" w:eastAsia="Arial" w:hAnsi="Arial" w:cs="Arial"/>
        </w:rPr>
        <w:tab/>
        <w:t xml:space="preserve">En cumplimiento del art. 8.1.c) de la Ley 19/2013, de 9 de diciembre, </w:t>
      </w:r>
      <w:r>
        <w:rPr>
          <w:rFonts w:ascii="Arial" w:eastAsia="Arial" w:hAnsi="Arial" w:cs="Arial"/>
        </w:rPr>
        <w:t>de transparencia, acceso a información pública y buen gobierno, el Ayuntamiento de Soria publicará, en la forma establecida en dicha ley, las subvenciones concedidas al amparo de esta convocatoria, con indicación de su importe, finalidad y entidades benefi</w:t>
      </w:r>
      <w:r>
        <w:rPr>
          <w:rFonts w:ascii="Arial" w:eastAsia="Arial" w:hAnsi="Arial" w:cs="Arial"/>
        </w:rPr>
        <w:t>ciarias.</w:t>
      </w:r>
    </w:p>
    <w:p w:rsidR="0020682E" w:rsidRDefault="0020682E">
      <w:pPr>
        <w:spacing w:line="240" w:lineRule="auto"/>
        <w:jc w:val="both"/>
        <w:rPr>
          <w:rFonts w:eastAsia="Calibri" w:cs="Calibri"/>
          <w:sz w:val="24"/>
        </w:rPr>
      </w:pPr>
    </w:p>
    <w:p w:rsidR="0020682E" w:rsidRDefault="006A7594">
      <w:pPr>
        <w:shd w:val="clear" w:color="auto" w:fill="F4B083" w:themeFill="accent2" w:themeFillTint="99"/>
        <w:spacing w:after="0" w:line="360" w:lineRule="auto"/>
        <w:jc w:val="both"/>
        <w:rPr>
          <w:rFonts w:ascii="Times New Roman" w:eastAsia="Times New Roman" w:hAnsi="Times New Roman" w:cs="Times New Roman"/>
          <w:sz w:val="24"/>
        </w:rPr>
      </w:pPr>
      <w:r>
        <w:rPr>
          <w:rFonts w:ascii="Arial" w:eastAsia="Arial" w:hAnsi="Arial" w:cs="Arial"/>
          <w:b/>
        </w:rPr>
        <w:t xml:space="preserve">Decimoctava. </w:t>
      </w:r>
      <w:r>
        <w:rPr>
          <w:rFonts w:ascii="Arial" w:eastAsia="Arial" w:hAnsi="Arial" w:cs="Arial"/>
          <w:b/>
          <w:i/>
        </w:rPr>
        <w:t>Inspección, seguimiento y control.</w:t>
      </w:r>
    </w:p>
    <w:p w:rsidR="0020682E" w:rsidRDefault="0020682E">
      <w:pPr>
        <w:spacing w:after="0" w:line="360" w:lineRule="auto"/>
        <w:jc w:val="both"/>
        <w:rPr>
          <w:rFonts w:ascii="Arial" w:eastAsia="Arial" w:hAnsi="Arial" w:cs="Arial"/>
        </w:rPr>
      </w:pPr>
    </w:p>
    <w:p w:rsidR="0020682E" w:rsidRDefault="006A7594">
      <w:pPr>
        <w:spacing w:after="0" w:line="360" w:lineRule="auto"/>
        <w:ind w:firstLine="709"/>
        <w:jc w:val="both"/>
        <w:rPr>
          <w:rFonts w:ascii="Arial" w:eastAsia="Arial" w:hAnsi="Arial" w:cs="Arial"/>
        </w:rPr>
      </w:pPr>
      <w:r>
        <w:rPr>
          <w:rFonts w:ascii="Arial" w:eastAsia="Arial" w:hAnsi="Arial" w:cs="Arial"/>
        </w:rPr>
        <w:t xml:space="preserve">El Ayuntamiento de Soria podrá realizar cuantas actuaciones considere oportunas para el seguimiento y control de las subvenciones, así como requerir los justificantes que se consideren necesarios, </w:t>
      </w:r>
      <w:r>
        <w:rPr>
          <w:rFonts w:ascii="Arial" w:eastAsia="Arial" w:hAnsi="Arial" w:cs="Arial"/>
        </w:rPr>
        <w:t>sin perjuicio de las actuaciones de control financiero que correspondan a la intervención general, en relación con las subvenciones concedidas.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sz w:val="24"/>
        </w:rPr>
        <w:tab/>
        <w:t>El ALCALDE</w:t>
      </w:r>
    </w:p>
    <w:p w:rsidR="0020682E" w:rsidRDefault="006A7594">
      <w:pPr>
        <w:spacing w:line="360" w:lineRule="auto"/>
        <w:jc w:val="right"/>
        <w:rPr>
          <w:rFonts w:ascii="Arial" w:eastAsia="Arial" w:hAnsi="Arial" w:cs="Arial"/>
          <w:sz w:val="24"/>
        </w:rPr>
      </w:pPr>
      <w:r>
        <w:rPr>
          <w:rFonts w:ascii="Arial" w:eastAsia="Arial" w:hAnsi="Arial" w:cs="Arial"/>
          <w:sz w:val="24"/>
        </w:rPr>
        <w:t>Fdo.: Carlos Martínez Mínguez</w:t>
      </w:r>
    </w:p>
    <w:p w:rsidR="0020682E" w:rsidRDefault="006A7594">
      <w:pPr>
        <w:spacing w:line="360" w:lineRule="auto"/>
        <w:jc w:val="right"/>
        <w:rPr>
          <w:rFonts w:ascii="Arial" w:eastAsia="Arial" w:hAnsi="Arial" w:cs="Arial"/>
          <w:sz w:val="24"/>
        </w:rPr>
      </w:pPr>
      <w:r>
        <w:rPr>
          <w:rFonts w:ascii="Arial" w:eastAsia="Arial" w:hAnsi="Arial" w:cs="Arial"/>
          <w:sz w:val="24"/>
        </w:rPr>
        <w:t>DOCUMENTO FIRMADO ELECTRÓNICAMENTE</w:t>
      </w:r>
    </w:p>
    <w:sectPr w:rsidR="0020682E">
      <w:headerReference w:type="default" r:id="rId9"/>
      <w:footerReference w:type="default" r:id="rId10"/>
      <w:pgSz w:w="11906" w:h="16838"/>
      <w:pgMar w:top="1417" w:right="1701" w:bottom="1417" w:left="1701" w:header="56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594" w:rsidRDefault="006A7594">
      <w:pPr>
        <w:spacing w:after="0" w:line="240" w:lineRule="auto"/>
      </w:pPr>
      <w:r>
        <w:separator/>
      </w:r>
    </w:p>
  </w:endnote>
  <w:endnote w:type="continuationSeparator" w:id="0">
    <w:p w:rsidR="006A7594" w:rsidRDefault="006A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roman"/>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Roman">
    <w:altName w:val="Times New Roman"/>
    <w:charset w:val="00"/>
    <w:family w:val="roman"/>
    <w:pitch w:val="variable"/>
  </w:font>
  <w:font w:name="Helvetica">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4599160"/>
      <w:docPartObj>
        <w:docPartGallery w:val="Page Numbers (Bottom of Page)"/>
        <w:docPartUnique/>
      </w:docPartObj>
    </w:sdtPr>
    <w:sdtEndPr/>
    <w:sdtContent>
      <w:p w:rsidR="0020682E" w:rsidRDefault="006A7594">
        <w:pPr>
          <w:pStyle w:val="Piedepgina"/>
          <w:jc w:val="right"/>
        </w:pPr>
        <w:r>
          <w:fldChar w:fldCharType="begin"/>
        </w:r>
        <w:r>
          <w:instrText>PAGE</w:instrText>
        </w:r>
        <w:r>
          <w:fldChar w:fldCharType="separate"/>
        </w:r>
        <w:r w:rsidR="00EE4E86">
          <w:rPr>
            <w:noProof/>
          </w:rPr>
          <w:t>1</w:t>
        </w:r>
        <w:r>
          <w:fldChar w:fldCharType="end"/>
        </w:r>
      </w:p>
    </w:sdtContent>
  </w:sdt>
  <w:p w:rsidR="0020682E" w:rsidRDefault="0020682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594" w:rsidRDefault="006A7594">
      <w:pPr>
        <w:spacing w:after="0" w:line="240" w:lineRule="auto"/>
      </w:pPr>
      <w:r>
        <w:separator/>
      </w:r>
    </w:p>
  </w:footnote>
  <w:footnote w:type="continuationSeparator" w:id="0">
    <w:p w:rsidR="006A7594" w:rsidRDefault="006A75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82E" w:rsidRDefault="006A7594">
    <w:pPr>
      <w:pStyle w:val="Encabezado"/>
    </w:pPr>
    <w:r>
      <w:object w:dxaOrig="1800" w:dyaOrig="675">
        <v:shape id="ole_rId1" o:spid="_x0000_i1025" style="width:90pt;height:33.6pt" coordsize="" o:spt="100" adj="0,,0" path="" stroked="f">
          <v:stroke joinstyle="miter"/>
          <v:imagedata r:id="rId1" o:title=""/>
          <v:formulas/>
          <v:path o:connecttype="segments"/>
        </v:shape>
        <o:OLEObject Type="Embed" ProgID="StaticMetafile" ShapeID="ole_rId1" DrawAspect="Content" ObjectID="_1745841698" r:id="rId2"/>
      </w:object>
    </w:r>
  </w:p>
  <w:p w:rsidR="0020682E" w:rsidRDefault="0020682E">
    <w:pPr>
      <w:pStyle w:val="Encabezado"/>
    </w:pPr>
  </w:p>
  <w:p w:rsidR="0020682E" w:rsidRDefault="0020682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1DB9"/>
    <w:multiLevelType w:val="multilevel"/>
    <w:tmpl w:val="CC9C0EEA"/>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191E56C4"/>
    <w:multiLevelType w:val="multilevel"/>
    <w:tmpl w:val="ACC21FA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D782099"/>
    <w:multiLevelType w:val="multilevel"/>
    <w:tmpl w:val="7BF4ADAE"/>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42B30F70"/>
    <w:multiLevelType w:val="multilevel"/>
    <w:tmpl w:val="D03899DE"/>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15:restartNumberingAfterBreak="0">
    <w:nsid w:val="4683544A"/>
    <w:multiLevelType w:val="multilevel"/>
    <w:tmpl w:val="B81EE044"/>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4BB46CDB"/>
    <w:multiLevelType w:val="multilevel"/>
    <w:tmpl w:val="C1C8AC0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F4600D6"/>
    <w:multiLevelType w:val="multilevel"/>
    <w:tmpl w:val="A5BEE584"/>
    <w:lvl w:ilvl="0">
      <w:start w:val="3"/>
      <w:numFmt w:val="bullet"/>
      <w:lvlText w:val="-"/>
      <w:lvlJc w:val="left"/>
      <w:pPr>
        <w:tabs>
          <w:tab w:val="num" w:pos="0"/>
        </w:tabs>
        <w:ind w:left="0" w:firstLine="0"/>
      </w:pPr>
      <w:rPr>
        <w:rFonts w:ascii="Arial" w:hAnsi="Arial" w:cs="Aria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4FCB5F35"/>
    <w:multiLevelType w:val="multilevel"/>
    <w:tmpl w:val="84FC49EA"/>
    <w:lvl w:ilvl="0">
      <w:start w:val="3"/>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52F661CD"/>
    <w:multiLevelType w:val="multilevel"/>
    <w:tmpl w:val="855ED3B0"/>
    <w:lvl w:ilvl="0">
      <w:start w:val="3"/>
      <w:numFmt w:val="bullet"/>
      <w:lvlText w:val="-"/>
      <w:lvlJc w:val="left"/>
      <w:pPr>
        <w:tabs>
          <w:tab w:val="num" w:pos="0"/>
        </w:tabs>
        <w:ind w:left="0" w:firstLine="0"/>
      </w:pPr>
      <w:rPr>
        <w:rFonts w:ascii="Arial" w:hAnsi="Arial" w:cs="Aria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58561DA8"/>
    <w:multiLevelType w:val="multilevel"/>
    <w:tmpl w:val="DC7AB302"/>
    <w:lvl w:ilvl="0">
      <w:start w:val="3"/>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F1323CC"/>
    <w:multiLevelType w:val="multilevel"/>
    <w:tmpl w:val="29087536"/>
    <w:lvl w:ilvl="0">
      <w:start w:val="2"/>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75DA7E6F"/>
    <w:multiLevelType w:val="multilevel"/>
    <w:tmpl w:val="824C3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78117101"/>
    <w:multiLevelType w:val="multilevel"/>
    <w:tmpl w:val="E4784A38"/>
    <w:lvl w:ilvl="0">
      <w:start w:val="3"/>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
  </w:num>
  <w:num w:numId="2">
    <w:abstractNumId w:val="2"/>
  </w:num>
  <w:num w:numId="3">
    <w:abstractNumId w:val="4"/>
  </w:num>
  <w:num w:numId="4">
    <w:abstractNumId w:val="1"/>
  </w:num>
  <w:num w:numId="5">
    <w:abstractNumId w:val="10"/>
  </w:num>
  <w:num w:numId="6">
    <w:abstractNumId w:val="0"/>
  </w:num>
  <w:num w:numId="7">
    <w:abstractNumId w:val="5"/>
  </w:num>
  <w:num w:numId="8">
    <w:abstractNumId w:val="7"/>
  </w:num>
  <w:num w:numId="9">
    <w:abstractNumId w:val="12"/>
  </w:num>
  <w:num w:numId="10">
    <w:abstractNumId w:val="6"/>
  </w:num>
  <w:num w:numId="11">
    <w:abstractNumId w:val="8"/>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82E"/>
    <w:rsid w:val="0020682E"/>
    <w:rsid w:val="006A7594"/>
    <w:rsid w:val="00EE4E86"/>
  </w:rsids>
  <m:mathPr>
    <m:mathFont m:val="Cambria Math"/>
    <m:brkBin m:val="before"/>
    <m:brkBinSub m:val="--"/>
    <m:smallFrac m:val="0"/>
    <m:dispDef/>
    <m:lMargin m:val="0"/>
    <m:rMargin m:val="0"/>
    <m:defJc m:val="centerGroup"/>
    <m:wrapIndent m:val="1440"/>
    <m:intLim m:val="subSup"/>
    <m:naryLim m:val="undOvr"/>
  </m:mathPr>
  <w:themeFontLang w:val="es-E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E13B5C6-B532-429E-ACDD-80DCFB354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A0C"/>
    <w:pPr>
      <w:spacing w:after="160" w:line="252" w:lineRule="auto"/>
    </w:pPr>
    <w:rPr>
      <w:rFonts w:ascii="Calibri" w:eastAsiaTheme="minorEastAsia" w:hAnsi="Calibri"/>
      <w:lang w:eastAsia="es-ES"/>
    </w:rPr>
  </w:style>
  <w:style w:type="paragraph" w:styleId="Ttulo2">
    <w:name w:val="heading 2"/>
    <w:basedOn w:val="Normal"/>
    <w:link w:val="Ttulo2Car"/>
    <w:uiPriority w:val="9"/>
    <w:qFormat/>
    <w:rsid w:val="00E751DC"/>
    <w:pPr>
      <w:spacing w:beforeAutospacing="1" w:afterAutospacing="1" w:line="240" w:lineRule="auto"/>
      <w:outlineLvl w:val="1"/>
    </w:pPr>
    <w:rPr>
      <w:rFonts w:ascii="Times New Roman" w:eastAsiaTheme="minorHAnsi" w:hAnsi="Times New Roman" w:cs="Times New Roman"/>
      <w:b/>
      <w:bCs/>
      <w:sz w:val="36"/>
      <w:szCs w:val="36"/>
      <w:lang w:val="es-ES_tradnl"/>
    </w:rPr>
  </w:style>
  <w:style w:type="paragraph" w:styleId="Ttulo4">
    <w:name w:val="heading 4"/>
    <w:basedOn w:val="Normal"/>
    <w:next w:val="Normal"/>
    <w:link w:val="Ttulo4Car"/>
    <w:uiPriority w:val="9"/>
    <w:semiHidden/>
    <w:unhideWhenUsed/>
    <w:qFormat/>
    <w:rsid w:val="0072377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72377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8355D6"/>
  </w:style>
  <w:style w:type="character" w:customStyle="1" w:styleId="PiedepginaCar">
    <w:name w:val="Pie de página Car"/>
    <w:basedOn w:val="Fuentedeprrafopredeter"/>
    <w:link w:val="Piedepgina"/>
    <w:uiPriority w:val="99"/>
    <w:qFormat/>
    <w:rsid w:val="008355D6"/>
  </w:style>
  <w:style w:type="character" w:customStyle="1" w:styleId="EnlacedeInternet">
    <w:name w:val="Enlace de Internet"/>
    <w:basedOn w:val="Fuentedeprrafopredeter"/>
    <w:uiPriority w:val="99"/>
    <w:semiHidden/>
    <w:unhideWhenUsed/>
    <w:rsid w:val="00F71A0C"/>
    <w:rPr>
      <w:color w:val="0000FF"/>
      <w:u w:val="single"/>
    </w:rPr>
  </w:style>
  <w:style w:type="character" w:customStyle="1" w:styleId="TextodegloboCar">
    <w:name w:val="Texto de globo Car"/>
    <w:basedOn w:val="Fuentedeprrafopredeter"/>
    <w:link w:val="Textodeglobo"/>
    <w:uiPriority w:val="99"/>
    <w:semiHidden/>
    <w:qFormat/>
    <w:rsid w:val="00C77095"/>
    <w:rPr>
      <w:rFonts w:ascii="Lucida Grande" w:eastAsiaTheme="minorEastAsia" w:hAnsi="Lucida Grande" w:cs="Lucida Grande"/>
      <w:sz w:val="18"/>
      <w:szCs w:val="18"/>
      <w:lang w:eastAsia="es-ES"/>
    </w:rPr>
  </w:style>
  <w:style w:type="character" w:styleId="Refdecomentario">
    <w:name w:val="annotation reference"/>
    <w:basedOn w:val="Fuentedeprrafopredeter"/>
    <w:uiPriority w:val="99"/>
    <w:semiHidden/>
    <w:unhideWhenUsed/>
    <w:qFormat/>
    <w:rsid w:val="00F2226D"/>
    <w:rPr>
      <w:sz w:val="18"/>
      <w:szCs w:val="18"/>
    </w:rPr>
  </w:style>
  <w:style w:type="character" w:customStyle="1" w:styleId="TextocomentarioCar">
    <w:name w:val="Texto comentario Car"/>
    <w:basedOn w:val="Fuentedeprrafopredeter"/>
    <w:link w:val="Textocomentario"/>
    <w:uiPriority w:val="99"/>
    <w:semiHidden/>
    <w:qFormat/>
    <w:rsid w:val="00F2226D"/>
    <w:rPr>
      <w:rFonts w:eastAsiaTheme="minorEastAsia"/>
      <w:sz w:val="24"/>
      <w:szCs w:val="24"/>
      <w:lang w:eastAsia="es-ES"/>
    </w:rPr>
  </w:style>
  <w:style w:type="character" w:customStyle="1" w:styleId="AsuntodelcomentarioCar">
    <w:name w:val="Asunto del comentario Car"/>
    <w:basedOn w:val="TextocomentarioCar"/>
    <w:link w:val="Asuntodelcomentario"/>
    <w:uiPriority w:val="99"/>
    <w:semiHidden/>
    <w:qFormat/>
    <w:rsid w:val="00F2226D"/>
    <w:rPr>
      <w:rFonts w:eastAsiaTheme="minorEastAsia"/>
      <w:b/>
      <w:bCs/>
      <w:sz w:val="20"/>
      <w:szCs w:val="20"/>
      <w:lang w:eastAsia="es-ES"/>
    </w:rPr>
  </w:style>
  <w:style w:type="character" w:customStyle="1" w:styleId="Ttulo2Car">
    <w:name w:val="Título 2 Car"/>
    <w:basedOn w:val="Fuentedeprrafopredeter"/>
    <w:link w:val="Ttulo2"/>
    <w:uiPriority w:val="9"/>
    <w:qFormat/>
    <w:rsid w:val="00E751DC"/>
    <w:rPr>
      <w:rFonts w:ascii="Times New Roman" w:hAnsi="Times New Roman" w:cs="Times New Roman"/>
      <w:b/>
      <w:bCs/>
      <w:sz w:val="36"/>
      <w:szCs w:val="36"/>
      <w:lang w:val="es-ES_tradnl" w:eastAsia="es-ES"/>
    </w:rPr>
  </w:style>
  <w:style w:type="character" w:customStyle="1" w:styleId="Ttulo4Car">
    <w:name w:val="Título 4 Car"/>
    <w:basedOn w:val="Fuentedeprrafopredeter"/>
    <w:link w:val="Ttulo4"/>
    <w:uiPriority w:val="9"/>
    <w:semiHidden/>
    <w:qFormat/>
    <w:rsid w:val="0072377A"/>
    <w:rPr>
      <w:rFonts w:asciiTheme="majorHAnsi" w:eastAsiaTheme="majorEastAsia" w:hAnsiTheme="majorHAnsi" w:cstheme="majorBidi"/>
      <w:i/>
      <w:iCs/>
      <w:color w:val="2E74B5" w:themeColor="accent1" w:themeShade="BF"/>
      <w:lang w:eastAsia="es-ES"/>
    </w:rPr>
  </w:style>
  <w:style w:type="character" w:customStyle="1" w:styleId="Ttulo6Car">
    <w:name w:val="Título 6 Car"/>
    <w:basedOn w:val="Fuentedeprrafopredeter"/>
    <w:link w:val="Ttulo6"/>
    <w:uiPriority w:val="9"/>
    <w:semiHidden/>
    <w:qFormat/>
    <w:rsid w:val="0072377A"/>
    <w:rPr>
      <w:rFonts w:asciiTheme="majorHAnsi" w:eastAsiaTheme="majorEastAsia" w:hAnsiTheme="majorHAnsi" w:cstheme="majorBidi"/>
      <w:color w:val="1F4D78" w:themeColor="accent1" w:themeShade="7F"/>
      <w:lang w:eastAsia="es-E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8355D6"/>
    <w:pPr>
      <w:tabs>
        <w:tab w:val="center" w:pos="4252"/>
        <w:tab w:val="right" w:pos="8504"/>
      </w:tabs>
      <w:spacing w:after="0" w:line="240" w:lineRule="auto"/>
    </w:pPr>
  </w:style>
  <w:style w:type="paragraph" w:styleId="Piedepgina">
    <w:name w:val="footer"/>
    <w:basedOn w:val="Normal"/>
    <w:link w:val="PiedepginaCar"/>
    <w:uiPriority w:val="99"/>
    <w:unhideWhenUsed/>
    <w:rsid w:val="008355D6"/>
    <w:pPr>
      <w:tabs>
        <w:tab w:val="center" w:pos="4252"/>
        <w:tab w:val="right" w:pos="8504"/>
      </w:tabs>
      <w:spacing w:after="0" w:line="240" w:lineRule="auto"/>
    </w:pPr>
  </w:style>
  <w:style w:type="paragraph" w:styleId="Prrafodelista">
    <w:name w:val="List Paragraph"/>
    <w:basedOn w:val="Normal"/>
    <w:uiPriority w:val="34"/>
    <w:qFormat/>
    <w:rsid w:val="00F71A0C"/>
    <w:pPr>
      <w:ind w:left="720"/>
      <w:contextualSpacing/>
    </w:pPr>
  </w:style>
  <w:style w:type="paragraph" w:styleId="Textodeglobo">
    <w:name w:val="Balloon Text"/>
    <w:basedOn w:val="Normal"/>
    <w:link w:val="TextodegloboCar"/>
    <w:uiPriority w:val="99"/>
    <w:semiHidden/>
    <w:unhideWhenUsed/>
    <w:qFormat/>
    <w:rsid w:val="00C77095"/>
    <w:pPr>
      <w:spacing w:after="0" w:line="240" w:lineRule="auto"/>
    </w:pPr>
    <w:rPr>
      <w:rFonts w:ascii="Lucida Grande" w:hAnsi="Lucida Grande" w:cs="Lucida Grande"/>
      <w:sz w:val="18"/>
      <w:szCs w:val="18"/>
    </w:rPr>
  </w:style>
  <w:style w:type="paragraph" w:styleId="Textocomentario">
    <w:name w:val="annotation text"/>
    <w:basedOn w:val="Normal"/>
    <w:link w:val="TextocomentarioCar"/>
    <w:uiPriority w:val="99"/>
    <w:semiHidden/>
    <w:unhideWhenUsed/>
    <w:qFormat/>
    <w:rsid w:val="00F2226D"/>
    <w:pPr>
      <w:spacing w:line="240" w:lineRule="auto"/>
    </w:pPr>
    <w:rPr>
      <w:sz w:val="24"/>
      <w:szCs w:val="24"/>
    </w:rPr>
  </w:style>
  <w:style w:type="paragraph" w:styleId="Asuntodelcomentario">
    <w:name w:val="annotation subject"/>
    <w:basedOn w:val="Textocomentario"/>
    <w:next w:val="Textocomentario"/>
    <w:link w:val="AsuntodelcomentarioCar"/>
    <w:uiPriority w:val="99"/>
    <w:semiHidden/>
    <w:unhideWhenUsed/>
    <w:qFormat/>
    <w:rsid w:val="00F2226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oria.sedelectronica.es/info.0" TargetMode="External"/><Relationship Id="rId3" Type="http://schemas.openxmlformats.org/officeDocument/2006/relationships/settings" Target="settings.xml"/><Relationship Id="rId7" Type="http://schemas.openxmlformats.org/officeDocument/2006/relationships/hyperlink" Target="https://soria.sedelectronica.es/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3277</Words>
  <Characters>18028</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Begoña ABAG. Alonso Guerrero</dc:creator>
  <dc:description/>
  <cp:lastModifiedBy>Ana Belén ABGS. Gallardo Sáez</cp:lastModifiedBy>
  <cp:revision>2</cp:revision>
  <dcterms:created xsi:type="dcterms:W3CDTF">2023-05-17T13:15:00Z</dcterms:created>
  <dcterms:modified xsi:type="dcterms:W3CDTF">2023-05-17T13:15:00Z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