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016" w:rsidRDefault="00E32FB1">
      <w:pPr>
        <w:pStyle w:val="Ttulo1"/>
        <w:spacing w:before="73"/>
        <w:ind w:left="1135" w:right="1157"/>
        <w:jc w:val="center"/>
      </w:pPr>
      <w:bookmarkStart w:id="0" w:name="_GoBack"/>
      <w:bookmarkEnd w:id="0"/>
      <w:r>
        <w:rPr>
          <w:noProof/>
        </w:rPr>
        <w:drawing>
          <wp:anchor distT="0" distB="0" distL="0" distR="0" simplePos="0" relativeHeight="251654656" behindDoc="1" locked="0" layoutInCell="1" allowOverlap="1">
            <wp:simplePos x="0" y="0"/>
            <wp:positionH relativeFrom="page">
              <wp:posOffset>4187952</wp:posOffset>
            </wp:positionH>
            <wp:positionV relativeFrom="page">
              <wp:posOffset>1484375</wp:posOffset>
            </wp:positionV>
            <wp:extent cx="3372611" cy="9208007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2611" cy="9208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CONVENIO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CIUDAD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CEUTA</w:t>
      </w:r>
      <w:r>
        <w:rPr>
          <w:spacing w:val="-2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COLEGIO</w:t>
      </w:r>
      <w:r>
        <w:rPr>
          <w:spacing w:val="-3"/>
        </w:rPr>
        <w:t xml:space="preserve"> </w:t>
      </w:r>
      <w:r>
        <w:t>OFICIAL</w:t>
      </w:r>
      <w:r>
        <w:rPr>
          <w:spacing w:val="-3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PSICOLOGÍA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CEUTA</w:t>
      </w:r>
    </w:p>
    <w:p w:rsidR="00AE1016" w:rsidRDefault="00AE1016">
      <w:pPr>
        <w:pStyle w:val="Textoindependiente"/>
        <w:rPr>
          <w:b/>
          <w:sz w:val="26"/>
        </w:rPr>
      </w:pPr>
    </w:p>
    <w:p w:rsidR="00AE1016" w:rsidRDefault="00AE1016">
      <w:pPr>
        <w:pStyle w:val="Textoindependiente"/>
        <w:rPr>
          <w:b/>
          <w:sz w:val="22"/>
        </w:rPr>
      </w:pPr>
    </w:p>
    <w:p w:rsidR="00AE1016" w:rsidRDefault="00E32FB1">
      <w:pPr>
        <w:pStyle w:val="Textoindependiente"/>
        <w:ind w:left="1135" w:right="1148"/>
        <w:jc w:val="center"/>
      </w:pPr>
      <w:r>
        <w:t>En Ceuta,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4 de</w:t>
      </w:r>
      <w:r>
        <w:rPr>
          <w:spacing w:val="1"/>
        </w:rPr>
        <w:t xml:space="preserve"> </w:t>
      </w:r>
      <w:r>
        <w:t>Mayo</w:t>
      </w:r>
      <w:r>
        <w:rPr>
          <w:spacing w:val="5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2023</w:t>
      </w:r>
    </w:p>
    <w:p w:rsidR="00AE1016" w:rsidRDefault="00AE1016">
      <w:pPr>
        <w:pStyle w:val="Textoindependiente"/>
      </w:pPr>
    </w:p>
    <w:p w:rsidR="00AE1016" w:rsidRDefault="00E32FB1">
      <w:pPr>
        <w:ind w:left="307" w:right="321" w:firstLine="705"/>
        <w:jc w:val="both"/>
        <w:rPr>
          <w:sz w:val="24"/>
        </w:rPr>
      </w:pPr>
      <w:r>
        <w:rPr>
          <w:sz w:val="24"/>
        </w:rPr>
        <w:t xml:space="preserve">En la Ciudad de Ceuta, se reúnen de una parte el </w:t>
      </w:r>
      <w:r>
        <w:rPr>
          <w:b/>
          <w:sz w:val="24"/>
        </w:rPr>
        <w:t>Excmo. Sr. D. Carlos Rontomé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Romero,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Consejero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Educación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Cultura,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nombre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representación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Ciudad</w:t>
      </w:r>
      <w:r>
        <w:rPr>
          <w:spacing w:val="1"/>
          <w:sz w:val="24"/>
        </w:rPr>
        <w:t xml:space="preserve"> </w:t>
      </w:r>
      <w:r>
        <w:rPr>
          <w:sz w:val="24"/>
        </w:rPr>
        <w:t>Autónoma en virtud del Decreto de la Presidencia de fecha</w:t>
      </w:r>
      <w:r>
        <w:rPr>
          <w:spacing w:val="60"/>
          <w:sz w:val="24"/>
        </w:rPr>
        <w:t xml:space="preserve"> </w:t>
      </w:r>
      <w:r>
        <w:rPr>
          <w:sz w:val="24"/>
        </w:rPr>
        <w:t>2 de marzo de 2020 y, en virtud de</w:t>
      </w:r>
      <w:r>
        <w:rPr>
          <w:spacing w:val="1"/>
          <w:sz w:val="24"/>
        </w:rPr>
        <w:t xml:space="preserve"> </w:t>
      </w:r>
      <w:r>
        <w:rPr>
          <w:sz w:val="24"/>
        </w:rPr>
        <w:t>las competencias delegadas</w:t>
      </w:r>
      <w:r>
        <w:rPr>
          <w:spacing w:val="-3"/>
          <w:sz w:val="24"/>
        </w:rPr>
        <w:t xml:space="preserve"> </w:t>
      </w:r>
      <w:r>
        <w:rPr>
          <w:sz w:val="24"/>
        </w:rPr>
        <w:t>por Decreto de Presidencia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8 de</w:t>
      </w:r>
      <w:r>
        <w:rPr>
          <w:spacing w:val="-3"/>
          <w:sz w:val="24"/>
        </w:rPr>
        <w:t xml:space="preserve"> </w:t>
      </w:r>
      <w:r>
        <w:rPr>
          <w:sz w:val="24"/>
        </w:rPr>
        <w:t>octubre de</w:t>
      </w:r>
      <w:r>
        <w:rPr>
          <w:spacing w:val="-3"/>
          <w:sz w:val="24"/>
        </w:rPr>
        <w:t xml:space="preserve"> </w:t>
      </w:r>
      <w:r>
        <w:rPr>
          <w:sz w:val="24"/>
        </w:rPr>
        <w:t>2020..</w:t>
      </w:r>
    </w:p>
    <w:p w:rsidR="00AE1016" w:rsidRDefault="00AE1016">
      <w:pPr>
        <w:pStyle w:val="Textoindependiente"/>
      </w:pPr>
    </w:p>
    <w:p w:rsidR="00AE1016" w:rsidRDefault="00E32FB1">
      <w:pPr>
        <w:ind w:left="1012"/>
        <w:rPr>
          <w:sz w:val="24"/>
        </w:rPr>
      </w:pP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otra</w:t>
      </w:r>
      <w:r>
        <w:rPr>
          <w:spacing w:val="12"/>
          <w:sz w:val="24"/>
        </w:rPr>
        <w:t xml:space="preserve"> </w:t>
      </w:r>
      <w:r>
        <w:rPr>
          <w:sz w:val="24"/>
        </w:rPr>
        <w:t>parte,</w:t>
      </w:r>
      <w:r>
        <w:rPr>
          <w:spacing w:val="17"/>
          <w:sz w:val="24"/>
        </w:rPr>
        <w:t xml:space="preserve"> </w:t>
      </w:r>
      <w:r>
        <w:rPr>
          <w:b/>
          <w:sz w:val="24"/>
        </w:rPr>
        <w:t>Dª.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Dolores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Caños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Santos</w:t>
      </w:r>
      <w:r>
        <w:rPr>
          <w:b/>
          <w:spacing w:val="19"/>
          <w:sz w:val="24"/>
        </w:rPr>
        <w:t xml:space="preserve"> </w:t>
      </w:r>
      <w:r>
        <w:rPr>
          <w:b/>
          <w:sz w:val="24"/>
        </w:rPr>
        <w:t>Escalante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Ojeda</w:t>
      </w:r>
      <w:r>
        <w:rPr>
          <w:sz w:val="24"/>
        </w:rPr>
        <w:t>,</w:t>
      </w:r>
      <w:r>
        <w:rPr>
          <w:spacing w:val="16"/>
          <w:sz w:val="24"/>
        </w:rPr>
        <w:t xml:space="preserve"> </w:t>
      </w:r>
      <w:r>
        <w:rPr>
          <w:sz w:val="24"/>
        </w:rPr>
        <w:t>mayor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edad,</w:t>
      </w:r>
      <w:r>
        <w:rPr>
          <w:spacing w:val="14"/>
          <w:sz w:val="24"/>
        </w:rPr>
        <w:t xml:space="preserve"> </w:t>
      </w:r>
      <w:r>
        <w:rPr>
          <w:sz w:val="24"/>
        </w:rPr>
        <w:t>con</w:t>
      </w:r>
      <w:r>
        <w:rPr>
          <w:spacing w:val="16"/>
          <w:sz w:val="24"/>
        </w:rPr>
        <w:t xml:space="preserve"> </w:t>
      </w:r>
      <w:r>
        <w:rPr>
          <w:sz w:val="24"/>
        </w:rPr>
        <w:t>D.N.I.</w:t>
      </w:r>
    </w:p>
    <w:p w:rsidR="00AE1016" w:rsidRDefault="00E32FB1">
      <w:pPr>
        <w:pStyle w:val="Textoindependiente"/>
        <w:spacing w:before="1"/>
        <w:ind w:left="307" w:right="404"/>
      </w:pPr>
      <w:r>
        <w:t>**.*75.59**,</w:t>
      </w:r>
      <w:r>
        <w:rPr>
          <w:spacing w:val="3"/>
        </w:rPr>
        <w:t xml:space="preserve"> </w:t>
      </w:r>
      <w:r>
        <w:t>Decana</w:t>
      </w:r>
      <w:r>
        <w:rPr>
          <w:spacing w:val="1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Colegio</w:t>
      </w:r>
      <w:r>
        <w:rPr>
          <w:spacing w:val="11"/>
        </w:rPr>
        <w:t xml:space="preserve"> </w:t>
      </w:r>
      <w:r>
        <w:t>Oficial</w:t>
      </w:r>
      <w:r>
        <w:rPr>
          <w:spacing w:val="10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Psicología,</w:t>
      </w:r>
      <w:r>
        <w:rPr>
          <w:spacing w:val="11"/>
        </w:rPr>
        <w:t xml:space="preserve"> </w:t>
      </w:r>
      <w:r>
        <w:t>con</w:t>
      </w:r>
      <w:r>
        <w:rPr>
          <w:spacing w:val="9"/>
        </w:rPr>
        <w:t xml:space="preserve"> </w:t>
      </w:r>
      <w:r>
        <w:t>CIF</w:t>
      </w:r>
      <w:r>
        <w:rPr>
          <w:spacing w:val="4"/>
        </w:rPr>
        <w:t xml:space="preserve"> </w:t>
      </w:r>
      <w:r>
        <w:t>n.º</w:t>
      </w:r>
      <w:r>
        <w:rPr>
          <w:spacing w:val="7"/>
        </w:rPr>
        <w:t xml:space="preserve"> </w:t>
      </w:r>
      <w:r>
        <w:t>Q5100003B,</w:t>
      </w:r>
      <w:r>
        <w:rPr>
          <w:spacing w:val="3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domicilio</w:t>
      </w:r>
      <w:r>
        <w:rPr>
          <w:spacing w:val="-57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C/</w:t>
      </w:r>
      <w:r>
        <w:rPr>
          <w:spacing w:val="-3"/>
        </w:rPr>
        <w:t xml:space="preserve"> </w:t>
      </w:r>
      <w:r>
        <w:t>Salud Tejero</w:t>
      </w:r>
      <w:r>
        <w:rPr>
          <w:spacing w:val="7"/>
        </w:rPr>
        <w:t xml:space="preserve"> </w:t>
      </w:r>
      <w:r>
        <w:t>n.º</w:t>
      </w:r>
      <w:r>
        <w:rPr>
          <w:spacing w:val="-4"/>
        </w:rPr>
        <w:t xml:space="preserve"> </w:t>
      </w:r>
      <w:r>
        <w:t>16, oficina</w:t>
      </w:r>
      <w:r>
        <w:rPr>
          <w:spacing w:val="2"/>
        </w:rPr>
        <w:t xml:space="preserve"> </w:t>
      </w:r>
      <w:r>
        <w:t>5 (vivero de</w:t>
      </w:r>
      <w:r>
        <w:rPr>
          <w:spacing w:val="-1"/>
        </w:rPr>
        <w:t xml:space="preserve"> </w:t>
      </w:r>
      <w:r>
        <w:t>empresas)</w:t>
      </w:r>
      <w:r>
        <w:rPr>
          <w:spacing w:val="2"/>
        </w:rPr>
        <w:t xml:space="preserve"> </w:t>
      </w:r>
      <w:r>
        <w:t>de esta ciudad de</w:t>
      </w:r>
      <w:r>
        <w:rPr>
          <w:spacing w:val="1"/>
        </w:rPr>
        <w:t xml:space="preserve"> </w:t>
      </w:r>
      <w:r>
        <w:t>Ceuta.</w:t>
      </w:r>
    </w:p>
    <w:p w:rsidR="00AE1016" w:rsidRDefault="00AE1016">
      <w:pPr>
        <w:pStyle w:val="Textoindependiente"/>
        <w:spacing w:before="10"/>
        <w:rPr>
          <w:sz w:val="21"/>
        </w:rPr>
      </w:pPr>
    </w:p>
    <w:p w:rsidR="00AE1016" w:rsidRDefault="00E32FB1">
      <w:pPr>
        <w:pStyle w:val="Textoindependiente"/>
        <w:ind w:left="307" w:right="332" w:firstLine="705"/>
        <w:jc w:val="both"/>
      </w:pPr>
      <w:r>
        <w:t>Ambas partes, de acuerdo a la representación que ostentan, reconociéndose en mutua</w:t>
      </w:r>
      <w:r>
        <w:rPr>
          <w:spacing w:val="1"/>
        </w:rPr>
        <w:t xml:space="preserve"> </w:t>
      </w:r>
      <w:r>
        <w:t>capacidad</w:t>
      </w:r>
      <w:r>
        <w:rPr>
          <w:spacing w:val="1"/>
        </w:rPr>
        <w:t xml:space="preserve"> </w:t>
      </w:r>
      <w:r>
        <w:t>para obligarse</w:t>
      </w:r>
      <w:r>
        <w:rPr>
          <w:spacing w:val="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convenir,</w:t>
      </w:r>
    </w:p>
    <w:p w:rsidR="00AE1016" w:rsidRDefault="00AE1016">
      <w:pPr>
        <w:pStyle w:val="Textoindependiente"/>
      </w:pPr>
    </w:p>
    <w:p w:rsidR="00AE1016" w:rsidRDefault="00E32FB1">
      <w:pPr>
        <w:ind w:left="1135" w:right="1147"/>
        <w:jc w:val="center"/>
        <w:rPr>
          <w:b/>
          <w:sz w:val="24"/>
        </w:rPr>
      </w:pPr>
      <w:r>
        <w:rPr>
          <w:b/>
          <w:sz w:val="24"/>
          <w:u w:val="thick"/>
        </w:rPr>
        <w:t>EXPONEN</w:t>
      </w:r>
      <w:r>
        <w:rPr>
          <w:b/>
          <w:sz w:val="24"/>
        </w:rPr>
        <w:t>:</w:t>
      </w:r>
    </w:p>
    <w:p w:rsidR="00AE1016" w:rsidRDefault="00AE1016">
      <w:pPr>
        <w:pStyle w:val="Textoindependiente"/>
        <w:spacing w:before="2"/>
        <w:rPr>
          <w:b/>
          <w:sz w:val="16"/>
        </w:rPr>
      </w:pPr>
    </w:p>
    <w:p w:rsidR="00AE1016" w:rsidRDefault="00E32FB1">
      <w:pPr>
        <w:pStyle w:val="Textoindependiente"/>
        <w:spacing w:before="90"/>
        <w:ind w:left="307" w:right="322" w:firstLine="705"/>
        <w:jc w:val="both"/>
      </w:pPr>
      <w:r>
        <w:rPr>
          <w:b/>
        </w:rPr>
        <w:t>PRIMERO.-</w:t>
      </w:r>
      <w:r>
        <w:rPr>
          <w:b/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Estatuto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Autonomía</w:t>
      </w:r>
      <w:r>
        <w:rPr>
          <w:spacing w:val="1"/>
        </w:rPr>
        <w:t xml:space="preserve"> </w:t>
      </w:r>
      <w:r>
        <w:t>de Ceuta,</w:t>
      </w:r>
      <w:r>
        <w:rPr>
          <w:spacing w:val="1"/>
        </w:rPr>
        <w:t xml:space="preserve"> </w:t>
      </w:r>
      <w:r>
        <w:t>aprobado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Ley</w:t>
      </w:r>
      <w:r>
        <w:rPr>
          <w:spacing w:val="60"/>
        </w:rPr>
        <w:t xml:space="preserve"> </w:t>
      </w:r>
      <w:r>
        <w:t>Orgánica</w:t>
      </w:r>
      <w:r>
        <w:rPr>
          <w:spacing w:val="1"/>
        </w:rPr>
        <w:t xml:space="preserve"> </w:t>
      </w:r>
      <w:r>
        <w:t>1/1995 de 13 de marzo, atribuye a la Ciudad de Ceuta en su art. 21.1.15 competencias en materia</w:t>
      </w:r>
      <w:r>
        <w:rPr>
          <w:spacing w:val="-57"/>
        </w:rPr>
        <w:t xml:space="preserve"> </w:t>
      </w:r>
      <w:r>
        <w:t>de promoción y fomento de la cultura en todas sus manifestaciones</w:t>
      </w:r>
      <w:r>
        <w:rPr>
          <w:spacing w:val="60"/>
        </w:rPr>
        <w:t xml:space="preserve"> </w:t>
      </w:r>
      <w:r>
        <w:t>y expresiones, así como 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culturales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</w:t>
      </w:r>
      <w:r>
        <w:rPr>
          <w:spacing w:val="1"/>
        </w:rPr>
        <w:t xml:space="preserve"> </w:t>
      </w:r>
      <w:r>
        <w:t>25.2.m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Reguladora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Bases</w:t>
      </w:r>
      <w:r>
        <w:rPr>
          <w:spacing w:val="-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Régimen</w:t>
      </w:r>
      <w:r>
        <w:rPr>
          <w:spacing w:val="4"/>
        </w:rPr>
        <w:t xml:space="preserve"> </w:t>
      </w:r>
      <w:r>
        <w:t>Local,</w:t>
      </w:r>
      <w:r>
        <w:rPr>
          <w:spacing w:val="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7/1.985, de</w:t>
      </w:r>
      <w:r>
        <w:rPr>
          <w:spacing w:val="-4"/>
        </w:rPr>
        <w:t xml:space="preserve"> </w:t>
      </w:r>
      <w:r>
        <w:t>2 de abril.</w:t>
      </w:r>
    </w:p>
    <w:p w:rsidR="00AE1016" w:rsidRDefault="00AE1016">
      <w:pPr>
        <w:pStyle w:val="Textoindependiente"/>
      </w:pPr>
    </w:p>
    <w:p w:rsidR="00AE1016" w:rsidRDefault="00E32FB1">
      <w:pPr>
        <w:ind w:left="307" w:right="320" w:firstLine="705"/>
        <w:jc w:val="both"/>
        <w:rPr>
          <w:i/>
          <w:sz w:val="24"/>
        </w:rPr>
      </w:pPr>
      <w:r>
        <w:rPr>
          <w:sz w:val="24"/>
        </w:rPr>
        <w:t>Que por Decreto de fecha 8 de octubre de 2020, en su punto II, se atribuye a la Consejería</w:t>
      </w:r>
      <w:r>
        <w:rPr>
          <w:spacing w:val="-57"/>
          <w:sz w:val="24"/>
        </w:rPr>
        <w:t xml:space="preserve"> </w:t>
      </w:r>
      <w:r>
        <w:rPr>
          <w:sz w:val="24"/>
        </w:rPr>
        <w:t>de Educación y Cultura las competencias relativas a: 5</w:t>
      </w:r>
      <w:r>
        <w:rPr>
          <w:i/>
          <w:sz w:val="24"/>
        </w:rPr>
        <w:t>) Elaboración de propuestas relacionadas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los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objetivos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aumentar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oferta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universitaria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Ceuta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y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establecimiento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mecanismos de colaboración con la Administración del Estado a efectos de mejorar el nivel 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los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servicios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y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equipamientos educativos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Ceuta.</w:t>
      </w:r>
    </w:p>
    <w:p w:rsidR="00AE1016" w:rsidRDefault="00AE1016">
      <w:pPr>
        <w:pStyle w:val="Textoindependiente"/>
        <w:spacing w:before="3"/>
        <w:rPr>
          <w:i/>
        </w:rPr>
      </w:pPr>
    </w:p>
    <w:p w:rsidR="00AE1016" w:rsidRDefault="00E32FB1">
      <w:pPr>
        <w:pStyle w:val="Textoindependiente"/>
        <w:ind w:left="307" w:right="321" w:firstLine="705"/>
        <w:jc w:val="both"/>
      </w:pPr>
      <w:r>
        <w:rPr>
          <w:b/>
        </w:rPr>
        <w:t xml:space="preserve">SEGUNDO.- </w:t>
      </w:r>
      <w:r>
        <w:t>Que la Consejería de Educación y Cultura manifiesta que es voluntad de la</w:t>
      </w:r>
      <w:r>
        <w:rPr>
          <w:spacing w:val="1"/>
        </w:rPr>
        <w:t xml:space="preserve"> </w:t>
      </w:r>
      <w:r>
        <w:t>Ciudad Autónoma de Ceuta promover</w:t>
      </w:r>
      <w:r>
        <w:rPr>
          <w:spacing w:val="60"/>
        </w:rPr>
        <w:t xml:space="preserve"> </w:t>
      </w:r>
      <w:r>
        <w:t>y potenciar el bienestar mental de los docentes</w:t>
      </w:r>
      <w:r>
        <w:rPr>
          <w:spacing w:val="60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 xml:space="preserve">ejercen su profesión en la Ciudad facilitándose a </w:t>
      </w:r>
      <w:r>
        <w:t>los mismos el acceso a los profesionales</w:t>
      </w:r>
      <w:r>
        <w:rPr>
          <w:spacing w:val="1"/>
        </w:rPr>
        <w:t xml:space="preserve"> </w:t>
      </w:r>
      <w:r>
        <w:t>adecuados,</w:t>
      </w:r>
      <w:r>
        <w:rPr>
          <w:spacing w:val="-1"/>
        </w:rPr>
        <w:t xml:space="preserve"> </w:t>
      </w:r>
      <w:r>
        <w:t>con el</w:t>
      </w:r>
      <w:r>
        <w:rPr>
          <w:spacing w:val="-2"/>
        </w:rPr>
        <w:t xml:space="preserve"> </w:t>
      </w:r>
      <w:r>
        <w:t>fin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mejorar la</w:t>
      </w:r>
      <w:r>
        <w:rPr>
          <w:spacing w:val="1"/>
        </w:rPr>
        <w:t xml:space="preserve"> </w:t>
      </w:r>
      <w:r>
        <w:t>calidad de la</w:t>
      </w:r>
      <w:r>
        <w:rPr>
          <w:spacing w:val="-2"/>
        </w:rPr>
        <w:t xml:space="preserve"> </w:t>
      </w:r>
      <w:r>
        <w:t>enseñanza 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imparte</w:t>
      </w:r>
      <w:r>
        <w:rPr>
          <w:spacing w:val="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 centros.</w:t>
      </w:r>
    </w:p>
    <w:p w:rsidR="00AE1016" w:rsidRDefault="00AE1016">
      <w:pPr>
        <w:pStyle w:val="Textoindependiente"/>
      </w:pPr>
    </w:p>
    <w:p w:rsidR="00AE1016" w:rsidRDefault="00E32FB1">
      <w:pPr>
        <w:pStyle w:val="Textoindependiente"/>
        <w:ind w:left="307" w:right="331" w:firstLine="705"/>
        <w:jc w:val="both"/>
      </w:pPr>
      <w:r>
        <w:t>Por tanto, se considera necesario establecer la oportuna colaboración con dicho Colegio</w:t>
      </w:r>
      <w:r>
        <w:rPr>
          <w:spacing w:val="1"/>
        </w:rPr>
        <w:t xml:space="preserve"> </w:t>
      </w:r>
      <w:r>
        <w:t>Profesional para contribuir a propo</w:t>
      </w:r>
      <w:r>
        <w:t>rcionar a los docentes el acceso a los profesionales adecuados</w:t>
      </w:r>
      <w:r>
        <w:rPr>
          <w:spacing w:val="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estas</w:t>
      </w:r>
      <w:r>
        <w:rPr>
          <w:spacing w:val="-1"/>
        </w:rPr>
        <w:t xml:space="preserve"> </w:t>
      </w:r>
      <w:r>
        <w:t>cuestiones.</w:t>
      </w:r>
    </w:p>
    <w:p w:rsidR="00AE1016" w:rsidRDefault="00AE1016">
      <w:pPr>
        <w:pStyle w:val="Textoindependiente"/>
      </w:pPr>
    </w:p>
    <w:p w:rsidR="00AE1016" w:rsidRDefault="00E32FB1">
      <w:pPr>
        <w:pStyle w:val="Textoindependiente"/>
        <w:ind w:left="307" w:right="322" w:firstLine="705"/>
        <w:jc w:val="both"/>
      </w:pPr>
      <w:r>
        <w:rPr>
          <w:b/>
        </w:rPr>
        <w:t>TERCERO.-</w:t>
      </w:r>
      <w:r>
        <w:rPr>
          <w:b/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Colegio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Psicología</w:t>
      </w:r>
      <w:r>
        <w:rPr>
          <w:spacing w:val="1"/>
        </w:rPr>
        <w:t xml:space="preserve"> </w:t>
      </w:r>
      <w:r>
        <w:t>valoran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necesidad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cooperación entre las instituciones públicas y las personas directamente interesadas, por lo que</w:t>
      </w:r>
      <w:r>
        <w:rPr>
          <w:spacing w:val="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Convenio</w:t>
      </w:r>
      <w:r>
        <w:rPr>
          <w:spacing w:val="2"/>
        </w:rPr>
        <w:t xml:space="preserve"> </w:t>
      </w:r>
      <w:r>
        <w:t>proporciona el</w:t>
      </w:r>
      <w:r>
        <w:rPr>
          <w:spacing w:val="-5"/>
        </w:rPr>
        <w:t xml:space="preserve"> </w:t>
      </w:r>
      <w:r>
        <w:t>nexo de comunicación</w:t>
      </w:r>
      <w:r>
        <w:rPr>
          <w:spacing w:val="2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ambas instituciones.</w:t>
      </w:r>
    </w:p>
    <w:p w:rsidR="00AE1016" w:rsidRDefault="00AE1016">
      <w:pPr>
        <w:pStyle w:val="Textoindependiente"/>
      </w:pPr>
    </w:p>
    <w:p w:rsidR="00AE1016" w:rsidRDefault="00E32FB1">
      <w:pPr>
        <w:pStyle w:val="Textoindependiente"/>
        <w:ind w:left="307" w:right="335" w:firstLine="705"/>
        <w:jc w:val="both"/>
      </w:pPr>
      <w:r>
        <w:rPr>
          <w:b/>
        </w:rPr>
        <w:t xml:space="preserve">CUARTO.- </w:t>
      </w:r>
      <w:r>
        <w:t>Que las competencias asumidas por la Ciudad de Ceuta a través del Real</w:t>
      </w:r>
      <w:r>
        <w:rPr>
          <w:spacing w:val="1"/>
        </w:rPr>
        <w:t xml:space="preserve"> </w:t>
      </w:r>
      <w:r>
        <w:t>D</w:t>
      </w:r>
      <w:r>
        <w:t>ecreto 31/99 de 15 de enero, sobre traspaso de funciones y servicios de la Administración del</w:t>
      </w:r>
      <w:r>
        <w:rPr>
          <w:spacing w:val="1"/>
        </w:rPr>
        <w:t xml:space="preserve"> </w:t>
      </w:r>
      <w:r>
        <w:t>Estado a la Ciudad de Ceuta en materia de cultura, y el artículo 25.2 m) y 85 de la Ley 7/85 de 2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abril,</w:t>
      </w:r>
      <w:r>
        <w:rPr>
          <w:spacing w:val="1"/>
        </w:rPr>
        <w:t xml:space="preserve"> </w:t>
      </w:r>
      <w:r>
        <w:t>reguladora</w:t>
      </w:r>
      <w:r>
        <w:rPr>
          <w:spacing w:val="-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Bases</w:t>
      </w:r>
      <w:r>
        <w:rPr>
          <w:spacing w:val="-6"/>
        </w:rPr>
        <w:t xml:space="preserve"> </w:t>
      </w:r>
      <w:r>
        <w:t>del Régimen</w:t>
      </w:r>
      <w:r>
        <w:rPr>
          <w:spacing w:val="3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propician</w:t>
      </w:r>
      <w:r>
        <w:rPr>
          <w:spacing w:val="-4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asunción</w:t>
      </w:r>
      <w:r>
        <w:rPr>
          <w:spacing w:val="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actividades,</w:t>
      </w:r>
      <w:r>
        <w:rPr>
          <w:spacing w:val="6"/>
        </w:rPr>
        <w:t xml:space="preserve"> </w:t>
      </w:r>
      <w:r>
        <w:t>ya sea</w:t>
      </w:r>
    </w:p>
    <w:p w:rsidR="00AE1016" w:rsidRDefault="00AE1016">
      <w:pPr>
        <w:pStyle w:val="Textoindependiente"/>
        <w:spacing w:before="10"/>
        <w:rPr>
          <w:sz w:val="38"/>
        </w:rPr>
      </w:pPr>
    </w:p>
    <w:p w:rsidR="00AE1016" w:rsidRDefault="00E32FB1">
      <w:pPr>
        <w:pStyle w:val="Textoindependiente"/>
        <w:ind w:right="611"/>
        <w:jc w:val="right"/>
      </w:pPr>
      <w:r>
        <w:t>1</w:t>
      </w:r>
    </w:p>
    <w:p w:rsidR="00AE1016" w:rsidRDefault="00AE1016">
      <w:pPr>
        <w:jc w:val="right"/>
        <w:sectPr w:rsidR="00AE1016">
          <w:type w:val="continuous"/>
          <w:pgSz w:w="11910" w:h="16840"/>
          <w:pgMar w:top="1400" w:right="660" w:bottom="0" w:left="1260" w:header="720" w:footer="720" w:gutter="0"/>
          <w:cols w:space="720"/>
        </w:sectPr>
      </w:pPr>
    </w:p>
    <w:p w:rsidR="00AE1016" w:rsidRDefault="00E32FB1">
      <w:pPr>
        <w:pStyle w:val="Textoindependiente"/>
        <w:spacing w:before="73"/>
        <w:ind w:left="307"/>
      </w:pPr>
      <w:r>
        <w:rPr>
          <w:noProof/>
        </w:rPr>
        <w:lastRenderedPageBreak/>
        <w:drawing>
          <wp:anchor distT="0" distB="0" distL="0" distR="0" simplePos="0" relativeHeight="251655680" behindDoc="1" locked="0" layoutInCell="1" allowOverlap="1">
            <wp:simplePos x="0" y="0"/>
            <wp:positionH relativeFrom="page">
              <wp:posOffset>4122420</wp:posOffset>
            </wp:positionH>
            <wp:positionV relativeFrom="page">
              <wp:posOffset>1414272</wp:posOffset>
            </wp:positionV>
            <wp:extent cx="3438143" cy="9261348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8143" cy="9261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de</w:t>
      </w:r>
      <w:r>
        <w:rPr>
          <w:spacing w:val="3"/>
        </w:rPr>
        <w:t xml:space="preserve"> </w:t>
      </w:r>
      <w:r>
        <w:t>forma</w:t>
      </w:r>
      <w:r>
        <w:rPr>
          <w:spacing w:val="7"/>
        </w:rPr>
        <w:t xml:space="preserve"> </w:t>
      </w:r>
      <w:r>
        <w:t>directa</w:t>
      </w:r>
      <w:r>
        <w:rPr>
          <w:spacing w:val="6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través</w:t>
      </w:r>
      <w:r>
        <w:rPr>
          <w:spacing w:val="7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Entidades</w:t>
      </w:r>
      <w:r>
        <w:rPr>
          <w:spacing w:val="9"/>
        </w:rPr>
        <w:t xml:space="preserve"> </w:t>
      </w:r>
      <w:r>
        <w:t>constituidas</w:t>
      </w:r>
      <w:r>
        <w:rPr>
          <w:spacing w:val="11"/>
        </w:rPr>
        <w:t xml:space="preserve"> </w:t>
      </w:r>
      <w:r>
        <w:t>al</w:t>
      </w:r>
      <w:r>
        <w:rPr>
          <w:spacing w:val="7"/>
        </w:rPr>
        <w:t xml:space="preserve"> </w:t>
      </w:r>
      <w:r>
        <w:t>efecto,</w:t>
      </w:r>
      <w:r>
        <w:rPr>
          <w:spacing w:val="6"/>
        </w:rPr>
        <w:t xml:space="preserve"> </w:t>
      </w:r>
      <w:r>
        <w:t>tendentes</w:t>
      </w:r>
      <w:r>
        <w:rPr>
          <w:spacing w:val="9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lograr</w:t>
      </w:r>
      <w:r>
        <w:rPr>
          <w:spacing w:val="6"/>
        </w:rPr>
        <w:t xml:space="preserve"> </w:t>
      </w:r>
      <w:r>
        <w:t>una</w:t>
      </w:r>
      <w:r>
        <w:rPr>
          <w:spacing w:val="4"/>
        </w:rPr>
        <w:t xml:space="preserve"> </w:t>
      </w:r>
      <w:r>
        <w:t>asistencia</w:t>
      </w:r>
      <w:r>
        <w:rPr>
          <w:spacing w:val="-57"/>
        </w:rPr>
        <w:t xml:space="preserve"> </w:t>
      </w:r>
      <w:r>
        <w:t>eficaz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 colectivos</w:t>
      </w:r>
      <w:r>
        <w:rPr>
          <w:spacing w:val="4"/>
        </w:rPr>
        <w:t xml:space="preserve"> </w:t>
      </w:r>
      <w:r>
        <w:t>necesitados</w:t>
      </w:r>
      <w:r>
        <w:rPr>
          <w:spacing w:val="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protección.</w:t>
      </w:r>
    </w:p>
    <w:p w:rsidR="00AE1016" w:rsidRDefault="00AE1016">
      <w:pPr>
        <w:pStyle w:val="Textoindependiente"/>
      </w:pPr>
    </w:p>
    <w:p w:rsidR="00AE1016" w:rsidRDefault="00E32FB1">
      <w:pPr>
        <w:pStyle w:val="Textoindependiente"/>
        <w:ind w:left="307" w:right="327" w:firstLine="705"/>
        <w:jc w:val="both"/>
      </w:pPr>
      <w:r>
        <w:rPr>
          <w:b/>
        </w:rPr>
        <w:t xml:space="preserve">QUINTO.- </w:t>
      </w:r>
      <w:r>
        <w:t>Que la Ley General de Subvenciones, Ley 38/2003, de 17 de noviembre, el</w:t>
      </w:r>
      <w:r>
        <w:rPr>
          <w:spacing w:val="1"/>
        </w:rPr>
        <w:t xml:space="preserve"> </w:t>
      </w:r>
      <w:r>
        <w:t>reglamento de dicha Ley, RD 887/2.006 de 21 de julio, así como el Reglamento de Subvenciones</w:t>
      </w:r>
      <w:r>
        <w:rPr>
          <w:spacing w:val="-57"/>
        </w:rPr>
        <w:t xml:space="preserve"> </w:t>
      </w:r>
      <w:r>
        <w:t>de la Ciudad Autónoma de Ceuta de 14 de enero de 2.005, son las normas por las que se rigen</w:t>
      </w:r>
      <w:r>
        <w:t xml:space="preserve"> el</w:t>
      </w:r>
      <w:r>
        <w:rPr>
          <w:spacing w:val="1"/>
        </w:rPr>
        <w:t xml:space="preserve"> </w:t>
      </w:r>
      <w:r>
        <w:t>presente convenio y que establecen la posibilidad de otorgar subvenciones nominativas a través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convenios.</w:t>
      </w:r>
    </w:p>
    <w:p w:rsidR="00AE1016" w:rsidRDefault="00AE1016">
      <w:pPr>
        <w:pStyle w:val="Textoindependiente"/>
      </w:pPr>
    </w:p>
    <w:p w:rsidR="00AE1016" w:rsidRDefault="00E32FB1">
      <w:pPr>
        <w:pStyle w:val="Textoindependiente"/>
        <w:ind w:left="307" w:right="332" w:firstLine="705"/>
        <w:jc w:val="both"/>
      </w:pPr>
      <w:r>
        <w:rPr>
          <w:b/>
        </w:rPr>
        <w:t xml:space="preserve">SEXTO.- </w:t>
      </w:r>
      <w:r>
        <w:t>Que la entidad manifiesta que no está inmersa en ninguna de las prohibiciones</w:t>
      </w:r>
      <w:r>
        <w:rPr>
          <w:spacing w:val="1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artículo</w:t>
      </w:r>
      <w:r>
        <w:rPr>
          <w:spacing w:val="7"/>
        </w:rPr>
        <w:t xml:space="preserve"> </w:t>
      </w:r>
      <w:r>
        <w:t>13.2.</w:t>
      </w:r>
      <w:r>
        <w:rPr>
          <w:spacing w:val="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3 de</w:t>
      </w:r>
      <w:r>
        <w:rPr>
          <w:spacing w:val="-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Ley General</w:t>
      </w:r>
      <w:r>
        <w:rPr>
          <w:spacing w:val="-3"/>
        </w:rPr>
        <w:t xml:space="preserve"> </w:t>
      </w:r>
      <w:r>
        <w:t>de Subvenciones.</w:t>
      </w:r>
    </w:p>
    <w:p w:rsidR="00AE1016" w:rsidRDefault="00AE1016">
      <w:pPr>
        <w:pStyle w:val="Textoindependiente"/>
      </w:pPr>
    </w:p>
    <w:p w:rsidR="00AE1016" w:rsidRDefault="00E32FB1">
      <w:pPr>
        <w:pStyle w:val="Textoindependiente"/>
        <w:spacing w:before="1"/>
        <w:ind w:left="307" w:right="321" w:firstLine="705"/>
        <w:jc w:val="both"/>
      </w:pPr>
      <w:r>
        <w:rPr>
          <w:b/>
        </w:rPr>
        <w:t xml:space="preserve">SÉPTIMO.- </w:t>
      </w:r>
      <w:r>
        <w:t>Que expresan su voluntad de colaboración, acordando suscribir el presente</w:t>
      </w:r>
      <w:r>
        <w:rPr>
          <w:spacing w:val="1"/>
        </w:rPr>
        <w:t xml:space="preserve"> </w:t>
      </w:r>
      <w:r>
        <w:t>Convenio,</w:t>
      </w:r>
      <w:r>
        <w:rPr>
          <w:spacing w:val="-1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arreglo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 siguientes</w:t>
      </w:r>
    </w:p>
    <w:p w:rsidR="00AE1016" w:rsidRDefault="00AE1016">
      <w:pPr>
        <w:pStyle w:val="Textoindependiente"/>
        <w:spacing w:before="11"/>
        <w:rPr>
          <w:sz w:val="23"/>
        </w:rPr>
      </w:pPr>
    </w:p>
    <w:p w:rsidR="00AE1016" w:rsidRDefault="00E32FB1">
      <w:pPr>
        <w:ind w:left="1135" w:right="1152"/>
        <w:jc w:val="center"/>
        <w:rPr>
          <w:b/>
          <w:sz w:val="24"/>
        </w:rPr>
      </w:pPr>
      <w:r>
        <w:rPr>
          <w:b/>
          <w:sz w:val="24"/>
          <w:u w:val="thick"/>
        </w:rPr>
        <w:t>CLAUSULAS:</w:t>
      </w:r>
    </w:p>
    <w:p w:rsidR="00AE1016" w:rsidRDefault="00AE1016">
      <w:pPr>
        <w:pStyle w:val="Textoindependiente"/>
        <w:rPr>
          <w:b/>
          <w:sz w:val="16"/>
        </w:rPr>
      </w:pPr>
    </w:p>
    <w:p w:rsidR="00AE1016" w:rsidRDefault="00E32FB1">
      <w:pPr>
        <w:spacing w:before="90"/>
        <w:ind w:left="1012"/>
        <w:jc w:val="both"/>
        <w:rPr>
          <w:b/>
          <w:sz w:val="24"/>
        </w:rPr>
      </w:pPr>
      <w:r>
        <w:rPr>
          <w:b/>
          <w:sz w:val="24"/>
        </w:rPr>
        <w:t>PRIMERA.-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Objeto.</w:t>
      </w:r>
    </w:p>
    <w:p w:rsidR="00AE1016" w:rsidRDefault="00AE1016">
      <w:pPr>
        <w:pStyle w:val="Textoindependiente"/>
        <w:spacing w:before="10"/>
        <w:rPr>
          <w:b/>
          <w:sz w:val="31"/>
        </w:rPr>
      </w:pPr>
    </w:p>
    <w:p w:rsidR="00AE1016" w:rsidRDefault="00E32FB1">
      <w:pPr>
        <w:pStyle w:val="Textoindependiente"/>
        <w:ind w:left="307" w:right="326" w:firstLine="705"/>
        <w:jc w:val="both"/>
      </w:pPr>
      <w:r>
        <w:t>Será objeto del presente Convenio la concesión y determinación</w:t>
      </w:r>
      <w:r>
        <w:rPr>
          <w:spacing w:val="60"/>
        </w:rPr>
        <w:t xml:space="preserve"> </w:t>
      </w:r>
      <w:r>
        <w:t>de las condiciones para</w:t>
      </w:r>
      <w:r>
        <w:rPr>
          <w:spacing w:val="1"/>
        </w:rPr>
        <w:t xml:space="preserve"> </w:t>
      </w:r>
      <w:r>
        <w:t>el otorgamiento de una subvención nominativa, prevista en los Presupuestos Generales de la</w:t>
      </w:r>
      <w:r>
        <w:rPr>
          <w:spacing w:val="1"/>
        </w:rPr>
        <w:t xml:space="preserve"> </w:t>
      </w:r>
      <w:r>
        <w:t>Ciudad Autónoma de Ceuta para 2023 al Colegio de Psicología, para la ejecución de programas</w:t>
      </w:r>
      <w:r>
        <w:rPr>
          <w:spacing w:val="1"/>
        </w:rPr>
        <w:t xml:space="preserve"> </w:t>
      </w:r>
      <w:r>
        <w:t>de proyección, fomento de las actividades del Col</w:t>
      </w:r>
      <w:r>
        <w:t>egio de Psicología entre los docentes de la</w:t>
      </w:r>
      <w:r>
        <w:rPr>
          <w:spacing w:val="1"/>
        </w:rPr>
        <w:t xml:space="preserve"> </w:t>
      </w:r>
      <w:r>
        <w:t>Ciudad,</w:t>
      </w:r>
      <w:r>
        <w:rPr>
          <w:spacing w:val="-4"/>
        </w:rPr>
        <w:t xml:space="preserve"> </w:t>
      </w:r>
      <w:r>
        <w:t>realizándose</w:t>
      </w:r>
      <w:r>
        <w:rPr>
          <w:spacing w:val="-1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proyecto</w:t>
      </w:r>
      <w:r>
        <w:rPr>
          <w:spacing w:val="-1"/>
        </w:rPr>
        <w:t xml:space="preserve"> </w:t>
      </w:r>
      <w:r>
        <w:t>presentado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ANEXO consta en</w:t>
      </w:r>
      <w:r>
        <w:rPr>
          <w:spacing w:val="-6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expediente.</w:t>
      </w:r>
    </w:p>
    <w:p w:rsidR="00AE1016" w:rsidRDefault="00AE1016">
      <w:pPr>
        <w:pStyle w:val="Textoindependiente"/>
        <w:spacing w:before="11"/>
        <w:rPr>
          <w:sz w:val="21"/>
        </w:rPr>
      </w:pPr>
    </w:p>
    <w:p w:rsidR="00AE1016" w:rsidRDefault="00E32FB1">
      <w:pPr>
        <w:pStyle w:val="Ttulo1"/>
      </w:pPr>
      <w:r>
        <w:t>SEGUNDA.-</w:t>
      </w:r>
      <w:r>
        <w:rPr>
          <w:spacing w:val="-12"/>
        </w:rPr>
        <w:t xml:space="preserve"> </w:t>
      </w:r>
      <w:r>
        <w:t>Objetivos</w:t>
      </w:r>
      <w:r>
        <w:rPr>
          <w:spacing w:val="-11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desarrollo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actividades.</w:t>
      </w:r>
    </w:p>
    <w:p w:rsidR="00AE1016" w:rsidRDefault="00E32FB1">
      <w:pPr>
        <w:pStyle w:val="Textoindependiente"/>
        <w:ind w:left="307" w:right="328" w:firstLine="705"/>
        <w:jc w:val="both"/>
      </w:pP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finalidad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implementar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reducción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psicológico</w:t>
      </w:r>
      <w:r>
        <w:rPr>
          <w:spacing w:val="-57"/>
        </w:rPr>
        <w:t xml:space="preserve"> </w:t>
      </w:r>
      <w:r>
        <w:t>producido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pandemia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Colegio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Psicología,</w:t>
      </w:r>
      <w:r>
        <w:rPr>
          <w:spacing w:val="1"/>
        </w:rPr>
        <w:t xml:space="preserve"> </w:t>
      </w:r>
      <w:r>
        <w:t>persigue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-57"/>
        </w:rPr>
        <w:t xml:space="preserve"> </w:t>
      </w:r>
      <w:r>
        <w:t>objetivos:</w:t>
      </w:r>
    </w:p>
    <w:p w:rsidR="00AE1016" w:rsidRDefault="00E32FB1">
      <w:pPr>
        <w:pStyle w:val="Ttulo1"/>
        <w:jc w:val="left"/>
      </w:pPr>
      <w:r>
        <w:t>Generales.-</w:t>
      </w:r>
    </w:p>
    <w:p w:rsidR="00AE1016" w:rsidRDefault="00E32FB1">
      <w:pPr>
        <w:pStyle w:val="Prrafodelista"/>
        <w:numPr>
          <w:ilvl w:val="0"/>
          <w:numId w:val="5"/>
        </w:numPr>
        <w:tabs>
          <w:tab w:val="left" w:pos="1733"/>
        </w:tabs>
        <w:spacing w:before="3"/>
        <w:ind w:right="341"/>
        <w:rPr>
          <w:sz w:val="24"/>
        </w:rPr>
      </w:pPr>
      <w:r>
        <w:rPr>
          <w:sz w:val="24"/>
        </w:rPr>
        <w:t>Velar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bienestar</w:t>
      </w:r>
      <w:r>
        <w:rPr>
          <w:spacing w:val="1"/>
          <w:sz w:val="24"/>
        </w:rPr>
        <w:t xml:space="preserve"> </w:t>
      </w:r>
      <w:r>
        <w:rPr>
          <w:sz w:val="24"/>
        </w:rPr>
        <w:t>psicológico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profesorado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centros</w:t>
      </w:r>
      <w:r>
        <w:rPr>
          <w:spacing w:val="1"/>
          <w:sz w:val="24"/>
        </w:rPr>
        <w:t xml:space="preserve"> </w:t>
      </w:r>
      <w:r>
        <w:rPr>
          <w:sz w:val="24"/>
        </w:rPr>
        <w:t>educativos</w:t>
      </w:r>
      <w:r>
        <w:rPr>
          <w:spacing w:val="-57"/>
          <w:sz w:val="24"/>
        </w:rPr>
        <w:t xml:space="preserve"> </w:t>
      </w:r>
      <w:r>
        <w:rPr>
          <w:sz w:val="24"/>
        </w:rPr>
        <w:t>dependientes de la Consejería de Educación y Cultura de la Ciudad Autónoma de</w:t>
      </w:r>
      <w:r>
        <w:rPr>
          <w:spacing w:val="1"/>
          <w:sz w:val="24"/>
        </w:rPr>
        <w:t xml:space="preserve"> </w:t>
      </w:r>
      <w:r>
        <w:rPr>
          <w:sz w:val="24"/>
        </w:rPr>
        <w:t>Ceuta.</w:t>
      </w:r>
    </w:p>
    <w:p w:rsidR="00AE1016" w:rsidRDefault="00E32FB1">
      <w:pPr>
        <w:pStyle w:val="Ttulo1"/>
        <w:ind w:left="952"/>
        <w:jc w:val="left"/>
      </w:pPr>
      <w:r>
        <w:t>Específicos.-</w:t>
      </w:r>
    </w:p>
    <w:p w:rsidR="00AE1016" w:rsidRDefault="00E32FB1">
      <w:pPr>
        <w:pStyle w:val="Prrafodelista"/>
        <w:numPr>
          <w:ilvl w:val="0"/>
          <w:numId w:val="5"/>
        </w:numPr>
        <w:tabs>
          <w:tab w:val="left" w:pos="1732"/>
          <w:tab w:val="left" w:pos="1733"/>
        </w:tabs>
        <w:spacing w:before="2"/>
        <w:ind w:right="903"/>
        <w:jc w:val="left"/>
        <w:rPr>
          <w:sz w:val="24"/>
        </w:rPr>
      </w:pPr>
      <w:r>
        <w:rPr>
          <w:sz w:val="24"/>
        </w:rPr>
        <w:t>Ofrecer</w:t>
      </w:r>
      <w:r>
        <w:rPr>
          <w:spacing w:val="8"/>
          <w:sz w:val="24"/>
        </w:rPr>
        <w:t xml:space="preserve"> </w:t>
      </w:r>
      <w:r>
        <w:rPr>
          <w:sz w:val="24"/>
        </w:rPr>
        <w:t>formación</w:t>
      </w:r>
      <w:r>
        <w:rPr>
          <w:spacing w:val="13"/>
          <w:sz w:val="24"/>
        </w:rPr>
        <w:t xml:space="preserve"> </w:t>
      </w:r>
      <w:r>
        <w:rPr>
          <w:sz w:val="24"/>
        </w:rPr>
        <w:t>especializada</w:t>
      </w:r>
      <w:r>
        <w:rPr>
          <w:spacing w:val="8"/>
          <w:sz w:val="24"/>
        </w:rPr>
        <w:t xml:space="preserve"> </w:t>
      </w:r>
      <w:r>
        <w:rPr>
          <w:sz w:val="24"/>
        </w:rPr>
        <w:t>al</w:t>
      </w:r>
      <w:r>
        <w:rPr>
          <w:spacing w:val="9"/>
          <w:sz w:val="24"/>
        </w:rPr>
        <w:t xml:space="preserve"> </w:t>
      </w:r>
      <w:r>
        <w:rPr>
          <w:sz w:val="24"/>
        </w:rPr>
        <w:t>profesorado</w:t>
      </w:r>
      <w:r>
        <w:rPr>
          <w:spacing w:val="15"/>
          <w:sz w:val="24"/>
        </w:rPr>
        <w:t xml:space="preserve"> </w:t>
      </w:r>
      <w:r>
        <w:rPr>
          <w:sz w:val="24"/>
        </w:rPr>
        <w:t>y</w:t>
      </w:r>
      <w:r>
        <w:rPr>
          <w:spacing w:val="6"/>
          <w:sz w:val="24"/>
        </w:rPr>
        <w:t xml:space="preserve"> </w:t>
      </w:r>
      <w:r>
        <w:rPr>
          <w:sz w:val="24"/>
        </w:rPr>
        <w:t>otros</w:t>
      </w:r>
      <w:r>
        <w:rPr>
          <w:spacing w:val="11"/>
          <w:sz w:val="24"/>
        </w:rPr>
        <w:t xml:space="preserve"> </w:t>
      </w:r>
      <w:r>
        <w:rPr>
          <w:sz w:val="24"/>
        </w:rPr>
        <w:t>profesionales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los</w:t>
      </w:r>
      <w:r>
        <w:rPr>
          <w:spacing w:val="-57"/>
          <w:sz w:val="24"/>
        </w:rPr>
        <w:t xml:space="preserve"> </w:t>
      </w:r>
      <w:r>
        <w:rPr>
          <w:sz w:val="24"/>
        </w:rPr>
        <w:t>Centros</w:t>
      </w:r>
      <w:r>
        <w:rPr>
          <w:spacing w:val="-1"/>
          <w:sz w:val="24"/>
        </w:rPr>
        <w:t xml:space="preserve"> </w:t>
      </w:r>
      <w:r>
        <w:rPr>
          <w:sz w:val="24"/>
        </w:rPr>
        <w:t>Educativos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3"/>
          <w:sz w:val="24"/>
        </w:rPr>
        <w:t xml:space="preserve"> </w:t>
      </w:r>
      <w:r>
        <w:rPr>
          <w:sz w:val="24"/>
        </w:rPr>
        <w:t>Ciudad Autónoma de</w:t>
      </w:r>
      <w:r>
        <w:rPr>
          <w:spacing w:val="-5"/>
          <w:sz w:val="24"/>
        </w:rPr>
        <w:t xml:space="preserve"> </w:t>
      </w:r>
      <w:r>
        <w:rPr>
          <w:sz w:val="24"/>
        </w:rPr>
        <w:t>Ceuta</w:t>
      </w:r>
    </w:p>
    <w:p w:rsidR="00AE1016" w:rsidRDefault="00E32FB1">
      <w:pPr>
        <w:pStyle w:val="Prrafodelista"/>
        <w:numPr>
          <w:ilvl w:val="0"/>
          <w:numId w:val="5"/>
        </w:numPr>
        <w:tabs>
          <w:tab w:val="left" w:pos="1732"/>
          <w:tab w:val="left" w:pos="1733"/>
        </w:tabs>
        <w:ind w:right="372"/>
        <w:jc w:val="left"/>
        <w:rPr>
          <w:sz w:val="24"/>
        </w:rPr>
      </w:pPr>
      <w:r>
        <w:rPr>
          <w:sz w:val="24"/>
        </w:rPr>
        <w:t>Paliar, prevenir</w:t>
      </w:r>
      <w:r>
        <w:rPr>
          <w:spacing w:val="1"/>
          <w:sz w:val="24"/>
        </w:rPr>
        <w:t xml:space="preserve"> </w:t>
      </w:r>
      <w:r>
        <w:rPr>
          <w:sz w:val="24"/>
        </w:rPr>
        <w:t>y reducir</w:t>
      </w:r>
      <w:r>
        <w:rPr>
          <w:spacing w:val="1"/>
          <w:sz w:val="24"/>
        </w:rPr>
        <w:t xml:space="preserve"> </w:t>
      </w:r>
      <w:r>
        <w:rPr>
          <w:sz w:val="24"/>
        </w:rPr>
        <w:t>la afectación</w:t>
      </w:r>
      <w:r>
        <w:rPr>
          <w:spacing w:val="1"/>
          <w:sz w:val="24"/>
        </w:rPr>
        <w:t xml:space="preserve"> </w:t>
      </w:r>
      <w:r>
        <w:rPr>
          <w:sz w:val="24"/>
        </w:rPr>
        <w:t>psicológica producida por la pandemia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-57"/>
          <w:sz w:val="24"/>
        </w:rPr>
        <w:t xml:space="preserve"> </w:t>
      </w:r>
      <w:r>
        <w:rPr>
          <w:sz w:val="24"/>
        </w:rPr>
        <w:t>otras situaciones</w:t>
      </w:r>
      <w:r>
        <w:rPr>
          <w:spacing w:val="2"/>
          <w:sz w:val="24"/>
        </w:rPr>
        <w:t xml:space="preserve"> </w:t>
      </w:r>
      <w:r>
        <w:rPr>
          <w:sz w:val="24"/>
        </w:rPr>
        <w:t>de carácter</w:t>
      </w:r>
      <w:r>
        <w:rPr>
          <w:spacing w:val="-3"/>
          <w:sz w:val="24"/>
        </w:rPr>
        <w:t xml:space="preserve"> </w:t>
      </w:r>
      <w:r>
        <w:rPr>
          <w:sz w:val="24"/>
        </w:rPr>
        <w:t>sensible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producen</w:t>
      </w:r>
      <w:r>
        <w:rPr>
          <w:spacing w:val="-3"/>
          <w:sz w:val="24"/>
        </w:rPr>
        <w:t xml:space="preserve"> </w:t>
      </w:r>
      <w:r>
        <w:rPr>
          <w:sz w:val="24"/>
        </w:rPr>
        <w:t>dentro del</w:t>
      </w:r>
      <w:r>
        <w:rPr>
          <w:spacing w:val="-2"/>
          <w:sz w:val="24"/>
        </w:rPr>
        <w:t xml:space="preserve"> </w:t>
      </w:r>
      <w:r>
        <w:rPr>
          <w:sz w:val="24"/>
        </w:rPr>
        <w:t>aula</w:t>
      </w:r>
    </w:p>
    <w:p w:rsidR="00AE1016" w:rsidRDefault="00AE1016">
      <w:pPr>
        <w:pStyle w:val="Textoindependiente"/>
        <w:spacing w:before="2"/>
      </w:pPr>
    </w:p>
    <w:p w:rsidR="00AE1016" w:rsidRDefault="00E32FB1">
      <w:pPr>
        <w:pStyle w:val="Textoindependiente"/>
        <w:spacing w:before="1"/>
        <w:ind w:left="1012"/>
      </w:pPr>
      <w:r>
        <w:t>Actividades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realizar y</w:t>
      </w:r>
      <w:r>
        <w:rPr>
          <w:spacing w:val="-10"/>
        </w:rPr>
        <w:t xml:space="preserve"> </w:t>
      </w:r>
      <w:r>
        <w:t>localización</w:t>
      </w:r>
      <w:r>
        <w:rPr>
          <w:spacing w:val="-4"/>
        </w:rPr>
        <w:t xml:space="preserve"> </w:t>
      </w:r>
      <w:r>
        <w:t>física:</w:t>
      </w:r>
    </w:p>
    <w:p w:rsidR="00AE1016" w:rsidRDefault="00AE1016">
      <w:pPr>
        <w:pStyle w:val="Textoindependiente"/>
        <w:spacing w:before="11"/>
        <w:rPr>
          <w:sz w:val="23"/>
        </w:rPr>
      </w:pPr>
    </w:p>
    <w:p w:rsidR="00AE1016" w:rsidRDefault="00E32FB1">
      <w:pPr>
        <w:pStyle w:val="Textoindependiente"/>
        <w:ind w:left="386" w:right="112" w:firstLine="376"/>
        <w:jc w:val="both"/>
      </w:pPr>
      <w:r>
        <w:t>Para llevar a cabo la prestación del servicio, el beneficiario impartirá unas serie</w:t>
      </w:r>
      <w:r>
        <w:t xml:space="preserve"> de actividades</w:t>
      </w:r>
      <w:r>
        <w:rPr>
          <w:spacing w:val="1"/>
        </w:rPr>
        <w:t xml:space="preserve"> </w:t>
      </w:r>
      <w:r>
        <w:t>formativas que girarán en torno a temas que se presentan frecuentemente en las aulas y que</w:t>
      </w:r>
      <w:r>
        <w:rPr>
          <w:spacing w:val="1"/>
        </w:rPr>
        <w:t xml:space="preserve"> </w:t>
      </w:r>
      <w:r>
        <w:t>resultan sensibles</w:t>
      </w:r>
      <w:r>
        <w:rPr>
          <w:spacing w:val="60"/>
        </w:rPr>
        <w:t xml:space="preserve"> </w:t>
      </w:r>
      <w:r>
        <w:t>y de interés desde la óptica de la Psicología para la mejora de la Salud Mental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 escolares:</w:t>
      </w:r>
    </w:p>
    <w:p w:rsidR="00AE1016" w:rsidRDefault="00E32FB1">
      <w:pPr>
        <w:pStyle w:val="Prrafodelista"/>
        <w:numPr>
          <w:ilvl w:val="0"/>
          <w:numId w:val="5"/>
        </w:numPr>
        <w:tabs>
          <w:tab w:val="left" w:pos="1732"/>
          <w:tab w:val="left" w:pos="1733"/>
        </w:tabs>
        <w:ind w:hanging="361"/>
        <w:jc w:val="left"/>
        <w:rPr>
          <w:sz w:val="24"/>
        </w:rPr>
      </w:pPr>
      <w:r>
        <w:rPr>
          <w:sz w:val="24"/>
        </w:rPr>
        <w:t>Altas</w:t>
      </w:r>
      <w:r>
        <w:rPr>
          <w:spacing w:val="-5"/>
          <w:sz w:val="24"/>
        </w:rPr>
        <w:t xml:space="preserve"> </w:t>
      </w:r>
      <w:r>
        <w:rPr>
          <w:sz w:val="24"/>
        </w:rPr>
        <w:t>capacidades</w:t>
      </w:r>
    </w:p>
    <w:p w:rsidR="00AE1016" w:rsidRDefault="00E32FB1">
      <w:pPr>
        <w:pStyle w:val="Prrafodelista"/>
        <w:numPr>
          <w:ilvl w:val="0"/>
          <w:numId w:val="5"/>
        </w:numPr>
        <w:tabs>
          <w:tab w:val="left" w:pos="1732"/>
          <w:tab w:val="left" w:pos="1733"/>
        </w:tabs>
        <w:ind w:hanging="361"/>
        <w:jc w:val="left"/>
        <w:rPr>
          <w:sz w:val="24"/>
        </w:rPr>
      </w:pPr>
      <w:r>
        <w:rPr>
          <w:sz w:val="24"/>
        </w:rPr>
        <w:t>Alteraciones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Desarrollo</w:t>
      </w:r>
    </w:p>
    <w:p w:rsidR="00AE1016" w:rsidRDefault="00E32FB1">
      <w:pPr>
        <w:pStyle w:val="Prrafodelista"/>
        <w:numPr>
          <w:ilvl w:val="0"/>
          <w:numId w:val="5"/>
        </w:numPr>
        <w:tabs>
          <w:tab w:val="left" w:pos="1732"/>
          <w:tab w:val="left" w:pos="1733"/>
        </w:tabs>
        <w:ind w:hanging="361"/>
        <w:jc w:val="left"/>
        <w:rPr>
          <w:sz w:val="24"/>
        </w:rPr>
      </w:pPr>
      <w:r>
        <w:rPr>
          <w:sz w:val="24"/>
        </w:rPr>
        <w:t>Acoso</w:t>
      </w:r>
      <w:r>
        <w:rPr>
          <w:spacing w:val="-4"/>
          <w:sz w:val="24"/>
        </w:rPr>
        <w:t xml:space="preserve"> </w:t>
      </w:r>
      <w:r>
        <w:rPr>
          <w:sz w:val="24"/>
        </w:rPr>
        <w:t>(bullying)</w:t>
      </w:r>
    </w:p>
    <w:p w:rsidR="00AE1016" w:rsidRDefault="00E32FB1">
      <w:pPr>
        <w:pStyle w:val="Prrafodelista"/>
        <w:numPr>
          <w:ilvl w:val="0"/>
          <w:numId w:val="5"/>
        </w:numPr>
        <w:tabs>
          <w:tab w:val="left" w:pos="1732"/>
          <w:tab w:val="left" w:pos="1733"/>
        </w:tabs>
        <w:ind w:hanging="361"/>
        <w:jc w:val="left"/>
        <w:rPr>
          <w:sz w:val="24"/>
        </w:rPr>
      </w:pPr>
      <w:r>
        <w:rPr>
          <w:sz w:val="24"/>
        </w:rPr>
        <w:t>Educación en</w:t>
      </w:r>
      <w:r>
        <w:rPr>
          <w:spacing w:val="-3"/>
          <w:sz w:val="24"/>
        </w:rPr>
        <w:t xml:space="preserve"> </w:t>
      </w:r>
      <w:r>
        <w:rPr>
          <w:sz w:val="24"/>
        </w:rPr>
        <w:t>positivo:</w:t>
      </w:r>
      <w:r>
        <w:rPr>
          <w:spacing w:val="-3"/>
          <w:sz w:val="24"/>
        </w:rPr>
        <w:t xml:space="preserve"> </w:t>
      </w:r>
      <w:r>
        <w:rPr>
          <w:sz w:val="24"/>
        </w:rPr>
        <w:t>límites y</w:t>
      </w:r>
      <w:r>
        <w:rPr>
          <w:spacing w:val="-8"/>
          <w:sz w:val="24"/>
        </w:rPr>
        <w:t xml:space="preserve"> </w:t>
      </w:r>
      <w:r>
        <w:rPr>
          <w:sz w:val="24"/>
        </w:rPr>
        <w:t>rabietas</w:t>
      </w:r>
    </w:p>
    <w:p w:rsidR="00AE1016" w:rsidRDefault="00AE1016">
      <w:pPr>
        <w:pStyle w:val="Textoindependiente"/>
        <w:spacing w:before="8"/>
        <w:rPr>
          <w:sz w:val="30"/>
        </w:rPr>
      </w:pPr>
    </w:p>
    <w:p w:rsidR="00AE1016" w:rsidRDefault="00E32FB1">
      <w:pPr>
        <w:pStyle w:val="Textoindependiente"/>
        <w:ind w:right="611"/>
        <w:jc w:val="right"/>
      </w:pPr>
      <w:r>
        <w:t>2</w:t>
      </w:r>
    </w:p>
    <w:p w:rsidR="00AE1016" w:rsidRDefault="00AE1016">
      <w:pPr>
        <w:jc w:val="right"/>
        <w:sectPr w:rsidR="00AE1016">
          <w:pgSz w:w="11910" w:h="16840"/>
          <w:pgMar w:top="1400" w:right="660" w:bottom="0" w:left="1260" w:header="720" w:footer="720" w:gutter="0"/>
          <w:cols w:space="720"/>
        </w:sectPr>
      </w:pPr>
    </w:p>
    <w:p w:rsidR="00AE1016" w:rsidRDefault="00E32FB1">
      <w:pPr>
        <w:pStyle w:val="Prrafodelista"/>
        <w:numPr>
          <w:ilvl w:val="0"/>
          <w:numId w:val="5"/>
        </w:numPr>
        <w:tabs>
          <w:tab w:val="left" w:pos="1732"/>
          <w:tab w:val="left" w:pos="1733"/>
        </w:tabs>
        <w:spacing w:before="61"/>
        <w:ind w:right="969"/>
        <w:jc w:val="left"/>
        <w:rPr>
          <w:sz w:val="24"/>
        </w:rPr>
      </w:pPr>
      <w:r>
        <w:rPr>
          <w:noProof/>
        </w:rPr>
        <w:lastRenderedPageBreak/>
        <w:drawing>
          <wp:anchor distT="0" distB="0" distL="0" distR="0" simplePos="0" relativeHeight="251656704" behindDoc="1" locked="0" layoutInCell="1" allowOverlap="1">
            <wp:simplePos x="0" y="0"/>
            <wp:positionH relativeFrom="page">
              <wp:posOffset>4131564</wp:posOffset>
            </wp:positionH>
            <wp:positionV relativeFrom="page">
              <wp:posOffset>1444752</wp:posOffset>
            </wp:positionV>
            <wp:extent cx="3428999" cy="9247632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8999" cy="9247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Inteligencia emocional en la prevención y resolución de conflictos (especial</w:t>
      </w:r>
      <w:r>
        <w:rPr>
          <w:spacing w:val="-57"/>
          <w:sz w:val="24"/>
        </w:rPr>
        <w:t xml:space="preserve"> </w:t>
      </w:r>
      <w:r>
        <w:rPr>
          <w:sz w:val="24"/>
        </w:rPr>
        <w:t>atención</w:t>
      </w:r>
      <w:r>
        <w:rPr>
          <w:spacing w:val="1"/>
          <w:sz w:val="24"/>
        </w:rPr>
        <w:t xml:space="preserve"> </w:t>
      </w:r>
      <w:r>
        <w:rPr>
          <w:sz w:val="24"/>
        </w:rPr>
        <w:t>al Trastorno Negativista</w:t>
      </w:r>
      <w:r>
        <w:rPr>
          <w:spacing w:val="-3"/>
          <w:sz w:val="24"/>
        </w:rPr>
        <w:t xml:space="preserve"> </w:t>
      </w:r>
      <w:r>
        <w:rPr>
          <w:sz w:val="24"/>
        </w:rPr>
        <w:t>Desafiante)</w:t>
      </w:r>
    </w:p>
    <w:p w:rsidR="00AE1016" w:rsidRDefault="00E32FB1">
      <w:pPr>
        <w:pStyle w:val="Prrafodelista"/>
        <w:numPr>
          <w:ilvl w:val="0"/>
          <w:numId w:val="5"/>
        </w:numPr>
        <w:tabs>
          <w:tab w:val="left" w:pos="1732"/>
          <w:tab w:val="left" w:pos="1733"/>
        </w:tabs>
        <w:ind w:hanging="361"/>
        <w:jc w:val="left"/>
        <w:rPr>
          <w:sz w:val="24"/>
        </w:rPr>
      </w:pPr>
      <w:r>
        <w:rPr>
          <w:sz w:val="24"/>
        </w:rPr>
        <w:t>Suicidio</w:t>
      </w:r>
      <w:r>
        <w:rPr>
          <w:spacing w:val="-4"/>
          <w:sz w:val="24"/>
        </w:rPr>
        <w:t xml:space="preserve"> </w:t>
      </w:r>
      <w:r>
        <w:rPr>
          <w:sz w:val="24"/>
        </w:rPr>
        <w:t>en niños y</w:t>
      </w:r>
      <w:r>
        <w:rPr>
          <w:spacing w:val="-8"/>
          <w:sz w:val="24"/>
        </w:rPr>
        <w:t xml:space="preserve"> </w:t>
      </w:r>
      <w:r>
        <w:rPr>
          <w:sz w:val="24"/>
        </w:rPr>
        <w:t>adolescentes</w:t>
      </w:r>
    </w:p>
    <w:p w:rsidR="00AE1016" w:rsidRDefault="00E32FB1">
      <w:pPr>
        <w:pStyle w:val="Prrafodelista"/>
        <w:numPr>
          <w:ilvl w:val="0"/>
          <w:numId w:val="5"/>
        </w:numPr>
        <w:tabs>
          <w:tab w:val="left" w:pos="1732"/>
          <w:tab w:val="left" w:pos="1733"/>
        </w:tabs>
        <w:ind w:hanging="361"/>
        <w:jc w:val="left"/>
        <w:rPr>
          <w:sz w:val="24"/>
        </w:rPr>
      </w:pPr>
      <w:r>
        <w:rPr>
          <w:sz w:val="24"/>
        </w:rPr>
        <w:t>Trastorno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Déficit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Atención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Hiperactividad</w:t>
      </w:r>
      <w:r>
        <w:rPr>
          <w:spacing w:val="-4"/>
          <w:sz w:val="24"/>
        </w:rPr>
        <w:t xml:space="preserve"> </w:t>
      </w:r>
      <w:r>
        <w:rPr>
          <w:sz w:val="24"/>
        </w:rPr>
        <w:t>(TDAH)</w:t>
      </w:r>
    </w:p>
    <w:p w:rsidR="00AE1016" w:rsidRDefault="00E32FB1">
      <w:pPr>
        <w:pStyle w:val="Prrafodelista"/>
        <w:numPr>
          <w:ilvl w:val="0"/>
          <w:numId w:val="5"/>
        </w:numPr>
        <w:tabs>
          <w:tab w:val="left" w:pos="1732"/>
          <w:tab w:val="left" w:pos="1733"/>
        </w:tabs>
        <w:ind w:hanging="361"/>
        <w:jc w:val="left"/>
        <w:rPr>
          <w:sz w:val="24"/>
        </w:rPr>
      </w:pP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abuso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las TIC</w:t>
      </w:r>
    </w:p>
    <w:p w:rsidR="00AE1016" w:rsidRDefault="00AE1016">
      <w:pPr>
        <w:pStyle w:val="Textoindependiente"/>
        <w:spacing w:before="2"/>
        <w:rPr>
          <w:sz w:val="22"/>
        </w:rPr>
      </w:pPr>
    </w:p>
    <w:p w:rsidR="00AE1016" w:rsidRDefault="00E32FB1">
      <w:pPr>
        <w:pStyle w:val="Textoindependiente"/>
        <w:ind w:left="307" w:right="332" w:firstLine="705"/>
        <w:jc w:val="both"/>
      </w:pPr>
      <w:r>
        <w:t>Se realizarán llamadas a los centros que van a participar en el programa, en la que se</w:t>
      </w:r>
      <w:r>
        <w:rPr>
          <w:spacing w:val="1"/>
        </w:rPr>
        <w:t xml:space="preserve"> </w:t>
      </w:r>
      <w:r>
        <w:t>establecerán</w:t>
      </w:r>
      <w:r>
        <w:rPr>
          <w:spacing w:val="-1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condiciones</w:t>
      </w:r>
      <w:r>
        <w:rPr>
          <w:spacing w:val="2"/>
        </w:rPr>
        <w:t xml:space="preserve"> </w:t>
      </w:r>
      <w:r>
        <w:t>del servicio</w:t>
      </w:r>
      <w:r>
        <w:rPr>
          <w:spacing w:val="2"/>
        </w:rPr>
        <w:t xml:space="preserve"> </w:t>
      </w:r>
      <w:r>
        <w:t>a prestar.</w:t>
      </w:r>
    </w:p>
    <w:p w:rsidR="00AE1016" w:rsidRDefault="00E32FB1">
      <w:pPr>
        <w:pStyle w:val="Textoindependiente"/>
        <w:ind w:left="307" w:right="333" w:firstLine="705"/>
        <w:jc w:val="both"/>
      </w:pPr>
      <w:r>
        <w:t>Cada centro, deberá informar del número de beneficiarios a los que va dirigido este</w:t>
      </w:r>
      <w:r>
        <w:rPr>
          <w:spacing w:val="1"/>
        </w:rPr>
        <w:t xml:space="preserve"> </w:t>
      </w:r>
      <w:r>
        <w:t>programa,</w:t>
      </w:r>
      <w:r>
        <w:rPr>
          <w:spacing w:val="-1"/>
        </w:rPr>
        <w:t xml:space="preserve"> </w:t>
      </w:r>
      <w:r>
        <w:t>lo que</w:t>
      </w:r>
      <w:r>
        <w:rPr>
          <w:spacing w:val="-3"/>
        </w:rPr>
        <w:t xml:space="preserve"> </w:t>
      </w:r>
      <w:r>
        <w:t>permitirá establecer</w:t>
      </w:r>
      <w:r>
        <w:rPr>
          <w:spacing w:val="-4"/>
        </w:rPr>
        <w:t xml:space="preserve"> </w:t>
      </w:r>
      <w:r>
        <w:t>un control sobre</w:t>
      </w:r>
      <w:r>
        <w:rPr>
          <w:spacing w:val="-6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personas que</w:t>
      </w:r>
      <w:r>
        <w:rPr>
          <w:spacing w:val="-3"/>
        </w:rPr>
        <w:t xml:space="preserve"> </w:t>
      </w:r>
      <w:r>
        <w:t>accedan al</w:t>
      </w:r>
      <w:r>
        <w:rPr>
          <w:spacing w:val="-3"/>
        </w:rPr>
        <w:t xml:space="preserve"> </w:t>
      </w:r>
      <w:r>
        <w:t>Servicio.</w:t>
      </w:r>
    </w:p>
    <w:p w:rsidR="00AE1016" w:rsidRDefault="00E32FB1">
      <w:pPr>
        <w:pStyle w:val="Textoindependiente"/>
        <w:ind w:left="307" w:right="343" w:firstLine="705"/>
        <w:jc w:val="both"/>
      </w:pPr>
      <w:r>
        <w:t>Las distintas acciones formativas se desarrollarán en los propios centros educa</w:t>
      </w:r>
      <w:r>
        <w:t>tivos de la</w:t>
      </w:r>
      <w:r>
        <w:rPr>
          <w:spacing w:val="1"/>
        </w:rPr>
        <w:t xml:space="preserve"> </w:t>
      </w:r>
      <w:r>
        <w:t>Ciudad</w:t>
      </w:r>
      <w:r>
        <w:rPr>
          <w:spacing w:val="-3"/>
        </w:rPr>
        <w:t xml:space="preserve"> </w:t>
      </w:r>
      <w:r>
        <w:t>Autónoma de Ceuta.</w:t>
      </w:r>
    </w:p>
    <w:p w:rsidR="00AE1016" w:rsidRDefault="00E32FB1">
      <w:pPr>
        <w:pStyle w:val="Textoindependiente"/>
        <w:ind w:left="1012"/>
        <w:jc w:val="both"/>
      </w:pPr>
      <w:r>
        <w:t>El</w:t>
      </w:r>
      <w:r>
        <w:rPr>
          <w:spacing w:val="-3"/>
        </w:rPr>
        <w:t xml:space="preserve"> </w:t>
      </w:r>
      <w:r>
        <w:t>calendario de</w:t>
      </w:r>
      <w:r>
        <w:rPr>
          <w:spacing w:val="-3"/>
        </w:rPr>
        <w:t xml:space="preserve"> </w:t>
      </w:r>
      <w:r>
        <w:t>actuaciones</w:t>
      </w:r>
      <w:r>
        <w:rPr>
          <w:spacing w:val="-3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febrero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31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diciembre de</w:t>
      </w:r>
      <w:r>
        <w:rPr>
          <w:spacing w:val="-3"/>
        </w:rPr>
        <w:t xml:space="preserve"> </w:t>
      </w:r>
      <w:r>
        <w:t>2023.</w:t>
      </w:r>
    </w:p>
    <w:p w:rsidR="00AE1016" w:rsidRDefault="00E32FB1">
      <w:pPr>
        <w:pStyle w:val="Textoindependiente"/>
        <w:ind w:left="307" w:right="320" w:firstLine="705"/>
        <w:jc w:val="both"/>
      </w:pPr>
      <w:r>
        <w:t>El beneficiario de la subvención se compromete expresamente a la realización de las</w:t>
      </w:r>
      <w:r>
        <w:rPr>
          <w:spacing w:val="1"/>
        </w:rPr>
        <w:t xml:space="preserve"> </w:t>
      </w:r>
      <w:r>
        <w:t>actividades descritas en su proyecto, debiendo com</w:t>
      </w:r>
      <w:r>
        <w:t>unicar al órgano concedente cualquier cambio</w:t>
      </w:r>
      <w:r>
        <w:rPr>
          <w:spacing w:val="-57"/>
        </w:rPr>
        <w:t xml:space="preserve"> </w:t>
      </w:r>
      <w:r>
        <w:t>que se produzca. En caso de incumplimiento de dicho requisito deberá reintegrarse el gasto de la</w:t>
      </w:r>
      <w:r>
        <w:rPr>
          <w:spacing w:val="1"/>
        </w:rPr>
        <w:t xml:space="preserve"> </w:t>
      </w:r>
      <w:r>
        <w:t>actividad</w:t>
      </w:r>
      <w:r>
        <w:rPr>
          <w:spacing w:val="2"/>
        </w:rPr>
        <w:t xml:space="preserve"> </w:t>
      </w:r>
      <w:r>
        <w:t>concreta</w:t>
      </w:r>
      <w:r>
        <w:rPr>
          <w:spacing w:val="3"/>
        </w:rPr>
        <w:t xml:space="preserve"> </w:t>
      </w:r>
      <w:r>
        <w:t>no autorizada.</w:t>
      </w:r>
    </w:p>
    <w:p w:rsidR="00AE1016" w:rsidRDefault="00AE1016">
      <w:pPr>
        <w:pStyle w:val="Textoindependiente"/>
        <w:spacing w:before="1"/>
        <w:rPr>
          <w:sz w:val="36"/>
        </w:rPr>
      </w:pPr>
    </w:p>
    <w:p w:rsidR="00AE1016" w:rsidRDefault="00E32FB1">
      <w:pPr>
        <w:pStyle w:val="Ttulo1"/>
      </w:pPr>
      <w:r>
        <w:t>TERCERA</w:t>
      </w:r>
      <w:r>
        <w:rPr>
          <w:b w:val="0"/>
        </w:rPr>
        <w:t>.-</w:t>
      </w:r>
      <w:r>
        <w:rPr>
          <w:b w:val="0"/>
          <w:spacing w:val="-7"/>
        </w:rPr>
        <w:t xml:space="preserve"> </w:t>
      </w:r>
      <w:r>
        <w:t>Financiación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compromisos</w:t>
      </w:r>
      <w:r>
        <w:rPr>
          <w:spacing w:val="-5"/>
        </w:rPr>
        <w:t xml:space="preserve"> </w:t>
      </w:r>
      <w:r>
        <w:t>relacionados.</w:t>
      </w:r>
    </w:p>
    <w:p w:rsidR="00AE1016" w:rsidRDefault="00AE1016">
      <w:pPr>
        <w:pStyle w:val="Textoindependiente"/>
        <w:spacing w:before="10"/>
        <w:rPr>
          <w:b/>
          <w:sz w:val="29"/>
        </w:rPr>
      </w:pPr>
    </w:p>
    <w:p w:rsidR="00AE1016" w:rsidRDefault="00E32FB1">
      <w:pPr>
        <w:pStyle w:val="Prrafodelista"/>
        <w:numPr>
          <w:ilvl w:val="0"/>
          <w:numId w:val="4"/>
        </w:numPr>
        <w:tabs>
          <w:tab w:val="left" w:pos="1272"/>
        </w:tabs>
        <w:ind w:right="318" w:firstLine="688"/>
        <w:jc w:val="both"/>
        <w:rPr>
          <w:sz w:val="24"/>
        </w:rPr>
      </w:pPr>
      <w:r>
        <w:rPr>
          <w:sz w:val="24"/>
        </w:rPr>
        <w:t>El Colegio Oficial de Psicología de Ceuta, para desarrollar la actividad programada,</w:t>
      </w:r>
      <w:r>
        <w:rPr>
          <w:spacing w:val="1"/>
          <w:sz w:val="24"/>
        </w:rPr>
        <w:t xml:space="preserve"> </w:t>
      </w:r>
      <w:r>
        <w:rPr>
          <w:sz w:val="24"/>
        </w:rPr>
        <w:t>cuenta con la cantidad de doce mil euros (</w:t>
      </w:r>
      <w:r>
        <w:rPr>
          <w:b/>
          <w:sz w:val="24"/>
        </w:rPr>
        <w:t xml:space="preserve">12.000,00 euros) </w:t>
      </w:r>
      <w:r>
        <w:rPr>
          <w:sz w:val="24"/>
        </w:rPr>
        <w:t>como subvención nominativa en los</w:t>
      </w:r>
      <w:r>
        <w:rPr>
          <w:spacing w:val="1"/>
          <w:sz w:val="24"/>
        </w:rPr>
        <w:t xml:space="preserve"> </w:t>
      </w:r>
      <w:r>
        <w:rPr>
          <w:sz w:val="24"/>
        </w:rPr>
        <w:t>Presupuestos</w:t>
      </w:r>
      <w:r>
        <w:rPr>
          <w:spacing w:val="-1"/>
          <w:sz w:val="24"/>
        </w:rPr>
        <w:t xml:space="preserve"> </w:t>
      </w:r>
      <w:r>
        <w:rPr>
          <w:sz w:val="24"/>
        </w:rPr>
        <w:t>Generales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2"/>
          <w:sz w:val="24"/>
        </w:rPr>
        <w:t xml:space="preserve"> </w:t>
      </w:r>
      <w:r>
        <w:rPr>
          <w:sz w:val="24"/>
        </w:rPr>
        <w:t>ciudad para</w:t>
      </w:r>
      <w:r>
        <w:rPr>
          <w:spacing w:val="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año 2023.</w:t>
      </w:r>
    </w:p>
    <w:p w:rsidR="00AE1016" w:rsidRDefault="00AE1016">
      <w:pPr>
        <w:pStyle w:val="Textoindependiente"/>
        <w:spacing w:before="2"/>
      </w:pPr>
    </w:p>
    <w:p w:rsidR="00AE1016" w:rsidRDefault="00E32FB1">
      <w:pPr>
        <w:pStyle w:val="Prrafodelista"/>
        <w:numPr>
          <w:ilvl w:val="0"/>
          <w:numId w:val="4"/>
        </w:numPr>
        <w:tabs>
          <w:tab w:val="left" w:pos="1289"/>
        </w:tabs>
        <w:spacing w:before="1"/>
        <w:ind w:right="325" w:firstLine="674"/>
        <w:jc w:val="both"/>
        <w:rPr>
          <w:sz w:val="24"/>
        </w:rPr>
      </w:pPr>
      <w:r>
        <w:rPr>
          <w:sz w:val="24"/>
        </w:rPr>
        <w:t>Dicha cantidad se abona</w:t>
      </w:r>
      <w:r>
        <w:rPr>
          <w:sz w:val="24"/>
        </w:rPr>
        <w:t>rá trimestralmente (3.000,00 € por trimestre), para lo cual</w:t>
      </w:r>
      <w:r>
        <w:rPr>
          <w:spacing w:val="1"/>
          <w:sz w:val="24"/>
        </w:rPr>
        <w:t xml:space="preserve"> </w:t>
      </w:r>
      <w:r>
        <w:rPr>
          <w:sz w:val="24"/>
        </w:rPr>
        <w:t>existe crédito suficiente en la partida 48000.3313.012 “Subvención Colegio Psicólogos”, del</w:t>
      </w:r>
      <w:r>
        <w:rPr>
          <w:spacing w:val="1"/>
          <w:sz w:val="24"/>
        </w:rPr>
        <w:t xml:space="preserve"> </w:t>
      </w:r>
      <w:r>
        <w:rPr>
          <w:sz w:val="24"/>
        </w:rPr>
        <w:t>Presupuesto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2"/>
          <w:sz w:val="24"/>
        </w:rPr>
        <w:t xml:space="preserve"> </w:t>
      </w:r>
      <w:r>
        <w:rPr>
          <w:sz w:val="24"/>
        </w:rPr>
        <w:t>Ciudad</w:t>
      </w:r>
      <w:r>
        <w:rPr>
          <w:spacing w:val="-3"/>
          <w:sz w:val="24"/>
        </w:rPr>
        <w:t xml:space="preserve"> </w:t>
      </w:r>
      <w:r>
        <w:rPr>
          <w:sz w:val="24"/>
        </w:rPr>
        <w:t>Autónoma 2023.</w:t>
      </w:r>
    </w:p>
    <w:p w:rsidR="00AE1016" w:rsidRDefault="00AE1016">
      <w:pPr>
        <w:pStyle w:val="Textoindependiente"/>
        <w:spacing w:before="11"/>
        <w:rPr>
          <w:sz w:val="23"/>
        </w:rPr>
      </w:pPr>
    </w:p>
    <w:p w:rsidR="00AE1016" w:rsidRDefault="00E32FB1">
      <w:pPr>
        <w:pStyle w:val="Prrafodelista"/>
        <w:numPr>
          <w:ilvl w:val="0"/>
          <w:numId w:val="4"/>
        </w:numPr>
        <w:tabs>
          <w:tab w:val="left" w:pos="1244"/>
        </w:tabs>
        <w:ind w:right="343" w:firstLine="674"/>
        <w:jc w:val="both"/>
        <w:rPr>
          <w:sz w:val="24"/>
        </w:rPr>
      </w:pPr>
      <w:r>
        <w:rPr>
          <w:sz w:val="24"/>
        </w:rPr>
        <w:t>El Colegio Oficial de Psicología de Ceuta se compromete a que l</w:t>
      </w:r>
      <w:r>
        <w:rPr>
          <w:sz w:val="24"/>
        </w:rPr>
        <w:t>a aportación recibida</w:t>
      </w:r>
      <w:r>
        <w:rPr>
          <w:spacing w:val="1"/>
          <w:sz w:val="24"/>
        </w:rPr>
        <w:t xml:space="preserve"> </w:t>
      </w:r>
      <w:r>
        <w:rPr>
          <w:sz w:val="24"/>
        </w:rPr>
        <w:t>tenga</w:t>
      </w:r>
      <w:r>
        <w:rPr>
          <w:spacing w:val="57"/>
          <w:sz w:val="24"/>
        </w:rPr>
        <w:t xml:space="preserve"> </w:t>
      </w:r>
      <w:r>
        <w:rPr>
          <w:sz w:val="24"/>
        </w:rPr>
        <w:t>carácter</w:t>
      </w:r>
      <w:r>
        <w:rPr>
          <w:spacing w:val="57"/>
          <w:sz w:val="24"/>
        </w:rPr>
        <w:t xml:space="preserve"> </w:t>
      </w:r>
      <w:r>
        <w:rPr>
          <w:sz w:val="24"/>
        </w:rPr>
        <w:t>finalista,</w:t>
      </w:r>
      <w:r>
        <w:rPr>
          <w:spacing w:val="57"/>
          <w:sz w:val="24"/>
        </w:rPr>
        <w:t xml:space="preserve"> </w:t>
      </w:r>
      <w:r>
        <w:rPr>
          <w:sz w:val="24"/>
        </w:rPr>
        <w:t>por</w:t>
      </w:r>
      <w:r>
        <w:rPr>
          <w:spacing w:val="59"/>
          <w:sz w:val="24"/>
        </w:rPr>
        <w:t xml:space="preserve"> </w:t>
      </w:r>
      <w:r>
        <w:rPr>
          <w:sz w:val="24"/>
        </w:rPr>
        <w:t>lo</w:t>
      </w:r>
      <w:r>
        <w:rPr>
          <w:spacing w:val="57"/>
          <w:sz w:val="24"/>
        </w:rPr>
        <w:t xml:space="preserve"> </w:t>
      </w:r>
      <w:r>
        <w:rPr>
          <w:sz w:val="24"/>
        </w:rPr>
        <w:t>que</w:t>
      </w:r>
      <w:r>
        <w:rPr>
          <w:spacing w:val="59"/>
          <w:sz w:val="24"/>
        </w:rPr>
        <w:t xml:space="preserve"> </w:t>
      </w:r>
      <w:r>
        <w:rPr>
          <w:sz w:val="24"/>
        </w:rPr>
        <w:t>únicamente</w:t>
      </w:r>
      <w:r>
        <w:rPr>
          <w:spacing w:val="59"/>
          <w:sz w:val="24"/>
        </w:rPr>
        <w:t xml:space="preserve"> </w:t>
      </w:r>
      <w:r>
        <w:rPr>
          <w:sz w:val="24"/>
        </w:rPr>
        <w:t>podrá</w:t>
      </w:r>
      <w:r>
        <w:rPr>
          <w:spacing w:val="59"/>
          <w:sz w:val="24"/>
        </w:rPr>
        <w:t xml:space="preserve"> </w:t>
      </w:r>
      <w:r>
        <w:rPr>
          <w:sz w:val="24"/>
        </w:rPr>
        <w:t>ser</w:t>
      </w:r>
      <w:r>
        <w:rPr>
          <w:spacing w:val="57"/>
          <w:sz w:val="24"/>
        </w:rPr>
        <w:t xml:space="preserve"> </w:t>
      </w:r>
      <w:r>
        <w:rPr>
          <w:sz w:val="24"/>
        </w:rPr>
        <w:t>empleada</w:t>
      </w:r>
      <w:r>
        <w:rPr>
          <w:spacing w:val="59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57"/>
          <w:sz w:val="24"/>
        </w:rPr>
        <w:t xml:space="preserve"> </w:t>
      </w:r>
      <w:r>
        <w:rPr>
          <w:sz w:val="24"/>
        </w:rPr>
        <w:t>desarrollo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r>
        <w:rPr>
          <w:sz w:val="24"/>
        </w:rPr>
        <w:t>las</w:t>
      </w:r>
      <w:r>
        <w:rPr>
          <w:spacing w:val="-58"/>
          <w:sz w:val="24"/>
        </w:rPr>
        <w:t xml:space="preserve"> </w:t>
      </w:r>
      <w:r>
        <w:rPr>
          <w:sz w:val="24"/>
        </w:rPr>
        <w:t>actividades</w:t>
      </w:r>
      <w:r>
        <w:rPr>
          <w:spacing w:val="1"/>
          <w:sz w:val="24"/>
        </w:rPr>
        <w:t xml:space="preserve"> </w:t>
      </w:r>
      <w:r>
        <w:rPr>
          <w:sz w:val="24"/>
        </w:rPr>
        <w:t>recogidas</w:t>
      </w:r>
      <w:r>
        <w:rPr>
          <w:spacing w:val="2"/>
          <w:sz w:val="24"/>
        </w:rPr>
        <w:t xml:space="preserve"> </w:t>
      </w:r>
      <w:r>
        <w:rPr>
          <w:sz w:val="24"/>
        </w:rPr>
        <w:t>en el</w:t>
      </w:r>
      <w:r>
        <w:rPr>
          <w:spacing w:val="-2"/>
          <w:sz w:val="24"/>
        </w:rPr>
        <w:t xml:space="preserve"> </w:t>
      </w:r>
      <w:r>
        <w:rPr>
          <w:sz w:val="24"/>
        </w:rPr>
        <w:t>presente Convenio, conforme al</w:t>
      </w:r>
      <w:r>
        <w:rPr>
          <w:spacing w:val="-2"/>
          <w:sz w:val="24"/>
        </w:rPr>
        <w:t xml:space="preserve"> </w:t>
      </w:r>
      <w:r>
        <w:rPr>
          <w:sz w:val="24"/>
        </w:rPr>
        <w:t>proyecto que</w:t>
      </w:r>
      <w:r>
        <w:rPr>
          <w:spacing w:val="-6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adjunta.</w:t>
      </w:r>
    </w:p>
    <w:p w:rsidR="00AE1016" w:rsidRDefault="00AE1016">
      <w:pPr>
        <w:pStyle w:val="Textoindependiente"/>
      </w:pPr>
    </w:p>
    <w:p w:rsidR="00AE1016" w:rsidRDefault="00E32FB1">
      <w:pPr>
        <w:pStyle w:val="Prrafodelista"/>
        <w:numPr>
          <w:ilvl w:val="0"/>
          <w:numId w:val="4"/>
        </w:numPr>
        <w:tabs>
          <w:tab w:val="left" w:pos="1268"/>
        </w:tabs>
        <w:ind w:right="331" w:firstLine="660"/>
        <w:jc w:val="both"/>
        <w:rPr>
          <w:sz w:val="24"/>
        </w:rPr>
      </w:pPr>
      <w:r>
        <w:rPr>
          <w:sz w:val="24"/>
        </w:rPr>
        <w:t>El control del destino dado a la aportación económica de la Ciudad de Ceuta será</w:t>
      </w:r>
      <w:r>
        <w:rPr>
          <w:spacing w:val="1"/>
          <w:sz w:val="24"/>
        </w:rPr>
        <w:t xml:space="preserve"> </w:t>
      </w:r>
      <w:r>
        <w:rPr>
          <w:sz w:val="24"/>
        </w:rPr>
        <w:t>ejercido</w:t>
      </w:r>
      <w:r>
        <w:rPr>
          <w:spacing w:val="-1"/>
          <w:sz w:val="24"/>
        </w:rPr>
        <w:t xml:space="preserve"> </w:t>
      </w:r>
      <w:r>
        <w:rPr>
          <w:sz w:val="24"/>
        </w:rPr>
        <w:t>por la</w:t>
      </w:r>
      <w:r>
        <w:rPr>
          <w:spacing w:val="-3"/>
          <w:sz w:val="24"/>
        </w:rPr>
        <w:t xml:space="preserve"> </w:t>
      </w:r>
      <w:r>
        <w:rPr>
          <w:sz w:val="24"/>
        </w:rPr>
        <w:t>Consejería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Educación</w:t>
      </w:r>
      <w:r>
        <w:rPr>
          <w:spacing w:val="12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Cultura</w:t>
      </w:r>
      <w:r>
        <w:rPr>
          <w:spacing w:val="1"/>
          <w:sz w:val="24"/>
        </w:rPr>
        <w:t xml:space="preserve"> </w:t>
      </w:r>
      <w:r>
        <w:rPr>
          <w:sz w:val="24"/>
        </w:rPr>
        <w:t>a través del Negociado de</w:t>
      </w:r>
      <w:r>
        <w:rPr>
          <w:spacing w:val="-5"/>
          <w:sz w:val="24"/>
        </w:rPr>
        <w:t xml:space="preserve"> </w:t>
      </w:r>
      <w:r>
        <w:rPr>
          <w:sz w:val="24"/>
        </w:rPr>
        <w:t>Cultura.</w:t>
      </w:r>
    </w:p>
    <w:p w:rsidR="00AE1016" w:rsidRDefault="00AE1016">
      <w:pPr>
        <w:pStyle w:val="Textoindependiente"/>
        <w:spacing w:before="9"/>
        <w:rPr>
          <w:sz w:val="23"/>
        </w:rPr>
      </w:pPr>
    </w:p>
    <w:p w:rsidR="00AE1016" w:rsidRDefault="00E32FB1">
      <w:pPr>
        <w:ind w:left="103" w:right="108" w:firstLine="720"/>
        <w:jc w:val="both"/>
      </w:pPr>
      <w:r>
        <w:t xml:space="preserve">A tales efectos El Colegio Oficial de Psicología de Ceuta, se compromete a entregar a la </w:t>
      </w:r>
      <w:r>
        <w:t>finalización</w:t>
      </w:r>
      <w:r>
        <w:rPr>
          <w:spacing w:val="1"/>
        </w:rPr>
        <w:t xml:space="preserve"> </w:t>
      </w:r>
      <w:r>
        <w:t>de este</w:t>
      </w:r>
      <w:r>
        <w:rPr>
          <w:spacing w:val="1"/>
        </w:rPr>
        <w:t xml:space="preserve"> </w:t>
      </w:r>
      <w:r>
        <w:t>acuerdo, una</w:t>
      </w:r>
      <w:r>
        <w:rPr>
          <w:spacing w:val="1"/>
        </w:rPr>
        <w:t xml:space="preserve"> </w:t>
      </w:r>
      <w:r>
        <w:t>memoria</w:t>
      </w:r>
      <w:r>
        <w:rPr>
          <w:spacing w:val="1"/>
        </w:rPr>
        <w:t xml:space="preserve"> </w:t>
      </w:r>
      <w:r>
        <w:t>en la</w:t>
      </w:r>
      <w:r>
        <w:rPr>
          <w:spacing w:val="1"/>
        </w:rPr>
        <w:t xml:space="preserve"> </w:t>
      </w:r>
      <w:r>
        <w:t>que se especificarán las actuaciones realizadas, las incorporaciones</w:t>
      </w:r>
      <w:r>
        <w:rPr>
          <w:spacing w:val="1"/>
        </w:rPr>
        <w:t xml:space="preserve"> </w:t>
      </w:r>
      <w:r>
        <w:t>efectuadas al programa de actuación, así como la contabilidad anualizada de la subvención concedida (todo</w:t>
      </w:r>
      <w:r>
        <w:rPr>
          <w:spacing w:val="1"/>
        </w:rPr>
        <w:t xml:space="preserve"> </w:t>
      </w:r>
      <w:r>
        <w:t>ello,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prece</w:t>
      </w:r>
      <w:r>
        <w:t>ptuado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38/2003,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noviembre, en el Reglamento RD 887/2.006, de 21 de julio y en el Reglamento de Subvenciones de la Ciudad</w:t>
      </w:r>
      <w:r>
        <w:rPr>
          <w:spacing w:val="1"/>
        </w:rPr>
        <w:t xml:space="preserve"> </w:t>
      </w:r>
      <w:r>
        <w:t>Autónoma de Ceuta. Las instrucciones para la presentación de la justificación de la subvención otorgada se</w:t>
      </w:r>
      <w:r>
        <w:rPr>
          <w:spacing w:val="1"/>
        </w:rPr>
        <w:t xml:space="preserve"> </w:t>
      </w:r>
      <w:r>
        <w:t>encuentran descritas en la Guía de Subvenciones de la Ciudad de Ceuta, que es de obligado cumplimiento y a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cual nos</w:t>
      </w:r>
      <w:r>
        <w:rPr>
          <w:spacing w:val="2"/>
        </w:rPr>
        <w:t xml:space="preserve"> </w:t>
      </w:r>
      <w:r>
        <w:t>remitimos</w:t>
      </w:r>
    </w:p>
    <w:p w:rsidR="00AE1016" w:rsidRDefault="00AE1016">
      <w:pPr>
        <w:pStyle w:val="Textoindependiente"/>
      </w:pPr>
    </w:p>
    <w:p w:rsidR="00AE1016" w:rsidRDefault="00AE1016">
      <w:pPr>
        <w:pStyle w:val="Textoindependiente"/>
      </w:pPr>
    </w:p>
    <w:p w:rsidR="00AE1016" w:rsidRDefault="00AE1016">
      <w:pPr>
        <w:pStyle w:val="Textoindependiente"/>
      </w:pPr>
    </w:p>
    <w:p w:rsidR="00AE1016" w:rsidRDefault="00AE1016">
      <w:pPr>
        <w:pStyle w:val="Textoindependiente"/>
      </w:pPr>
    </w:p>
    <w:p w:rsidR="00AE1016" w:rsidRDefault="00AE1016">
      <w:pPr>
        <w:pStyle w:val="Textoindependiente"/>
      </w:pPr>
    </w:p>
    <w:p w:rsidR="00AE1016" w:rsidRDefault="00AE1016">
      <w:pPr>
        <w:pStyle w:val="Textoindependiente"/>
      </w:pPr>
    </w:p>
    <w:p w:rsidR="00AE1016" w:rsidRDefault="00AE1016">
      <w:pPr>
        <w:pStyle w:val="Textoindependiente"/>
      </w:pPr>
    </w:p>
    <w:p w:rsidR="00AE1016" w:rsidRDefault="00AE1016">
      <w:pPr>
        <w:pStyle w:val="Textoindependiente"/>
      </w:pPr>
    </w:p>
    <w:p w:rsidR="00AE1016" w:rsidRDefault="00AE1016">
      <w:pPr>
        <w:pStyle w:val="Textoindependiente"/>
        <w:spacing w:before="3"/>
        <w:rPr>
          <w:sz w:val="25"/>
        </w:rPr>
      </w:pPr>
    </w:p>
    <w:p w:rsidR="00AE1016" w:rsidRDefault="00E32FB1">
      <w:pPr>
        <w:pStyle w:val="Textoindependiente"/>
        <w:ind w:right="611"/>
        <w:jc w:val="right"/>
      </w:pPr>
      <w:r>
        <w:t>3</w:t>
      </w:r>
    </w:p>
    <w:p w:rsidR="00AE1016" w:rsidRDefault="00AE1016">
      <w:pPr>
        <w:jc w:val="right"/>
        <w:sectPr w:rsidR="00AE1016">
          <w:pgSz w:w="11910" w:h="16840"/>
          <w:pgMar w:top="1340" w:right="660" w:bottom="0" w:left="1260" w:header="720" w:footer="720" w:gutter="0"/>
          <w:cols w:space="720"/>
        </w:sectPr>
      </w:pPr>
    </w:p>
    <w:p w:rsidR="00AE1016" w:rsidRDefault="00E32FB1">
      <w:pPr>
        <w:pStyle w:val="Prrafodelista"/>
        <w:numPr>
          <w:ilvl w:val="0"/>
          <w:numId w:val="4"/>
        </w:numPr>
        <w:tabs>
          <w:tab w:val="left" w:pos="1244"/>
        </w:tabs>
        <w:spacing w:before="61"/>
        <w:ind w:left="386" w:right="334" w:firstLine="506"/>
        <w:jc w:val="both"/>
        <w:rPr>
          <w:sz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4149725</wp:posOffset>
                </wp:positionH>
                <wp:positionV relativeFrom="page">
                  <wp:posOffset>1438910</wp:posOffset>
                </wp:positionV>
                <wp:extent cx="3411220" cy="925385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1220" cy="9253855"/>
                          <a:chOff x="6535" y="2266"/>
                          <a:chExt cx="5372" cy="14573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35" y="2265"/>
                            <a:ext cx="5372" cy="14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09" y="2277"/>
                            <a:ext cx="5297" cy="14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8D5AE1" id="Group 2" o:spid="_x0000_s1026" style="position:absolute;margin-left:326.75pt;margin-top:113.3pt;width:268.6pt;height:728.65pt;z-index:-251655680;mso-position-horizontal-relative:page;mso-position-vertical-relative:page" coordorigin="6535,2266" coordsize="5372,145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6535;top:2265;width:5372;height:14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">
                  <v:imagedata r:id="rId10" o:title=""/>
                </v:shape>
                <v:shape id="Picture 3" o:spid="_x0000_s1028" type="#_x0000_t75" style="position:absolute;left:6609;top:2277;width:5297;height:14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">
                  <v:imagedata r:id="rId11" o:title=""/>
                </v:shape>
                <w10:wrap anchorx="page" anchory="page"/>
              </v:group>
            </w:pict>
          </mc:Fallback>
        </mc:AlternateContent>
      </w:r>
      <w:r>
        <w:rPr>
          <w:sz w:val="24"/>
        </w:rPr>
        <w:t>El Colegio Oficial de Psicología de Ceuta se compromete a poner en conocimiento de</w:t>
      </w:r>
      <w:r>
        <w:rPr>
          <w:spacing w:val="1"/>
          <w:sz w:val="24"/>
        </w:rPr>
        <w:t xml:space="preserve"> </w:t>
      </w:r>
      <w:r>
        <w:rPr>
          <w:sz w:val="24"/>
        </w:rPr>
        <w:t>la Consejería de Educación y Cultura, cualquier tipo de subvención pública o privada que pueda</w:t>
      </w:r>
      <w:r>
        <w:rPr>
          <w:spacing w:val="-57"/>
          <w:sz w:val="24"/>
        </w:rPr>
        <w:t xml:space="preserve"> </w:t>
      </w:r>
      <w:r>
        <w:rPr>
          <w:sz w:val="24"/>
        </w:rPr>
        <w:t>recibir.</w:t>
      </w:r>
    </w:p>
    <w:p w:rsidR="00AE1016" w:rsidRDefault="00E32FB1">
      <w:pPr>
        <w:pStyle w:val="Ttulo1"/>
      </w:pPr>
      <w:r>
        <w:t>CUARTA.-</w:t>
      </w:r>
      <w:r>
        <w:rPr>
          <w:spacing w:val="-7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entidad.</w:t>
      </w:r>
    </w:p>
    <w:p w:rsidR="00AE1016" w:rsidRDefault="00AE1016">
      <w:pPr>
        <w:pStyle w:val="Textoindependiente"/>
        <w:rPr>
          <w:b/>
        </w:rPr>
      </w:pPr>
    </w:p>
    <w:p w:rsidR="00AE1016" w:rsidRDefault="00E32FB1">
      <w:pPr>
        <w:pStyle w:val="Textoindependiente"/>
        <w:ind w:left="307" w:right="319" w:firstLine="705"/>
        <w:jc w:val="both"/>
      </w:pPr>
      <w:r>
        <w:t>El</w:t>
      </w:r>
      <w:r>
        <w:rPr>
          <w:spacing w:val="1"/>
        </w:rPr>
        <w:t xml:space="preserve"> </w:t>
      </w:r>
      <w:r>
        <w:t>Colegio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Psicología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Ceuta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destinar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cantidad</w:t>
      </w:r>
      <w:r>
        <w:rPr>
          <w:spacing w:val="1"/>
        </w:rPr>
        <w:t xml:space="preserve"> </w:t>
      </w:r>
      <w:r>
        <w:t>subvencionada al objeto del presente convenio, realizando de forma efectiva las actividades</w:t>
      </w:r>
      <w:r>
        <w:rPr>
          <w:spacing w:val="1"/>
        </w:rPr>
        <w:t xml:space="preserve"> </w:t>
      </w:r>
      <w:r>
        <w:t>descritas, ejecutándolas conforme a las condiciones establecidas en las presentes cláusulas y a lo</w:t>
      </w:r>
      <w:r>
        <w:rPr>
          <w:spacing w:val="1"/>
        </w:rPr>
        <w:t xml:space="preserve"> </w:t>
      </w:r>
      <w:r>
        <w:t>dispuesto</w:t>
      </w:r>
      <w:r>
        <w:rPr>
          <w:spacing w:val="-1"/>
        </w:rPr>
        <w:t xml:space="preserve"> </w:t>
      </w:r>
      <w:r>
        <w:t>en el</w:t>
      </w:r>
      <w:r>
        <w:rPr>
          <w:spacing w:val="-5"/>
        </w:rPr>
        <w:t xml:space="preserve"> </w:t>
      </w:r>
      <w:r>
        <w:t>proyecto</w:t>
      </w:r>
      <w:r>
        <w:rPr>
          <w:spacing w:val="4"/>
        </w:rPr>
        <w:t xml:space="preserve"> </w:t>
      </w:r>
      <w:r>
        <w:t>que como ANEXO consta en su expediente.</w:t>
      </w:r>
    </w:p>
    <w:p w:rsidR="00AE1016" w:rsidRDefault="00AE1016">
      <w:pPr>
        <w:pStyle w:val="Textoindependiente"/>
      </w:pPr>
    </w:p>
    <w:p w:rsidR="00AE1016" w:rsidRDefault="00E32FB1">
      <w:pPr>
        <w:pStyle w:val="Textoindependiente"/>
        <w:ind w:left="307" w:right="320" w:firstLine="705"/>
        <w:jc w:val="both"/>
      </w:pPr>
      <w:r>
        <w:t>Cuando por las características del programa sea necesaria la subcontratación, deberá ser</w:t>
      </w:r>
      <w:r>
        <w:rPr>
          <w:spacing w:val="1"/>
        </w:rPr>
        <w:t xml:space="preserve"> </w:t>
      </w:r>
      <w:r>
        <w:t>notificada y aprobada por la Consejería de Educación y Cultura, y cumplir los límites fijados en</w:t>
      </w:r>
      <w:r>
        <w:rPr>
          <w:spacing w:val="1"/>
        </w:rPr>
        <w:t xml:space="preserve"> </w:t>
      </w:r>
      <w:r>
        <w:t>el a</w:t>
      </w:r>
      <w:r>
        <w:t>rtículo 29.2 de la Ley 38/2003 de 17 de noviembre, General de Subvenciones (LGS) en su</w:t>
      </w:r>
      <w:r>
        <w:rPr>
          <w:spacing w:val="1"/>
        </w:rPr>
        <w:t xml:space="preserve"> </w:t>
      </w:r>
      <w:r>
        <w:t>texto</w:t>
      </w:r>
      <w:r>
        <w:rPr>
          <w:spacing w:val="-1"/>
        </w:rPr>
        <w:t xml:space="preserve"> </w:t>
      </w:r>
      <w:r>
        <w:t>consolidado para su</w:t>
      </w:r>
      <w:r>
        <w:rPr>
          <w:spacing w:val="2"/>
        </w:rPr>
        <w:t xml:space="preserve"> </w:t>
      </w:r>
      <w:r>
        <w:t>posterior</w:t>
      </w:r>
      <w:r>
        <w:rPr>
          <w:spacing w:val="2"/>
        </w:rPr>
        <w:t xml:space="preserve"> </w:t>
      </w:r>
      <w:r>
        <w:t>aprobación por el</w:t>
      </w:r>
      <w:r>
        <w:rPr>
          <w:spacing w:val="-2"/>
        </w:rPr>
        <w:t xml:space="preserve"> </w:t>
      </w:r>
      <w:r>
        <w:t>Órgano competente.</w:t>
      </w:r>
    </w:p>
    <w:p w:rsidR="00AE1016" w:rsidRDefault="00AE1016">
      <w:pPr>
        <w:pStyle w:val="Textoindependiente"/>
      </w:pPr>
    </w:p>
    <w:p w:rsidR="00AE1016" w:rsidRDefault="00E32FB1">
      <w:pPr>
        <w:pStyle w:val="Textoindependiente"/>
        <w:spacing w:before="1"/>
        <w:ind w:left="307" w:right="319" w:firstLine="705"/>
        <w:jc w:val="both"/>
      </w:pPr>
      <w:r>
        <w:t>A tales efectos la Beneficiaria deberá justificar la procedencia de la subcontratación y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certificación</w:t>
      </w:r>
      <w:r>
        <w:rPr>
          <w:spacing w:val="1"/>
        </w:rPr>
        <w:t xml:space="preserve"> </w:t>
      </w:r>
      <w:r>
        <w:t>acreditativa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dicha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halla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 de sus obligaciones tributarias y de seguridad social, y de que no se halla incurso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ninguna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 prohibiciones</w:t>
      </w:r>
      <w:r>
        <w:rPr>
          <w:spacing w:val="2"/>
        </w:rPr>
        <w:t xml:space="preserve"> </w:t>
      </w:r>
      <w:r>
        <w:t>establecidas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4"/>
        </w:rPr>
        <w:t xml:space="preserve"> </w:t>
      </w:r>
      <w:r>
        <w:t>13.2 de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</w:t>
      </w:r>
      <w:r>
        <w:t>GS.</w:t>
      </w:r>
    </w:p>
    <w:p w:rsidR="00AE1016" w:rsidRDefault="00AE1016">
      <w:pPr>
        <w:pStyle w:val="Textoindependiente"/>
      </w:pPr>
    </w:p>
    <w:p w:rsidR="00AE1016" w:rsidRDefault="00E32FB1">
      <w:pPr>
        <w:ind w:left="307" w:right="319" w:firstLine="705"/>
        <w:jc w:val="both"/>
        <w:rPr>
          <w:sz w:val="24"/>
        </w:rPr>
      </w:pPr>
      <w:r>
        <w:rPr>
          <w:sz w:val="24"/>
        </w:rPr>
        <w:t xml:space="preserve">Además, deberá cumplir las obligaciones que le viene impuestas por el </w:t>
      </w:r>
      <w:r>
        <w:rPr>
          <w:b/>
          <w:sz w:val="24"/>
        </w:rPr>
        <w:t>artículo 15 de 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Ley General de Subvenciones </w:t>
      </w:r>
      <w:r>
        <w:rPr>
          <w:sz w:val="24"/>
        </w:rPr>
        <w:t xml:space="preserve">y las del </w:t>
      </w:r>
      <w:r>
        <w:rPr>
          <w:b/>
          <w:sz w:val="24"/>
        </w:rPr>
        <w:t>artículo 7 del Reglamento de Subvenciones de 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Ciudad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 Ceuta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como</w:t>
      </w:r>
      <w:r>
        <w:rPr>
          <w:spacing w:val="57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4"/>
          <w:sz w:val="24"/>
        </w:rPr>
        <w:t xml:space="preserve"> </w:t>
      </w:r>
      <w:r>
        <w:rPr>
          <w:sz w:val="24"/>
        </w:rPr>
        <w:t>del beneficiario:</w:t>
      </w:r>
    </w:p>
    <w:p w:rsidR="00AE1016" w:rsidRDefault="00AE1016">
      <w:pPr>
        <w:pStyle w:val="Textoindependiente"/>
        <w:spacing w:before="5"/>
        <w:rPr>
          <w:sz w:val="29"/>
        </w:rPr>
      </w:pPr>
    </w:p>
    <w:p w:rsidR="00AE1016" w:rsidRDefault="00E32FB1">
      <w:pPr>
        <w:pStyle w:val="Prrafodelista"/>
        <w:numPr>
          <w:ilvl w:val="0"/>
          <w:numId w:val="3"/>
        </w:numPr>
        <w:tabs>
          <w:tab w:val="left" w:pos="1301"/>
        </w:tabs>
        <w:jc w:val="both"/>
        <w:rPr>
          <w:sz w:val="24"/>
        </w:rPr>
      </w:pPr>
      <w:r>
        <w:rPr>
          <w:sz w:val="24"/>
        </w:rPr>
        <w:t>Ejecutar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proyecto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realizar</w:t>
      </w:r>
      <w:r>
        <w:rPr>
          <w:spacing w:val="-5"/>
          <w:sz w:val="24"/>
        </w:rPr>
        <w:t xml:space="preserve"> </w:t>
      </w:r>
      <w:r>
        <w:rPr>
          <w:sz w:val="24"/>
        </w:rPr>
        <w:t>la actividad</w:t>
      </w:r>
      <w:r>
        <w:rPr>
          <w:spacing w:val="-3"/>
          <w:sz w:val="24"/>
        </w:rPr>
        <w:t xml:space="preserve"> </w:t>
      </w:r>
      <w:r>
        <w:rPr>
          <w:sz w:val="24"/>
        </w:rPr>
        <w:t>objeto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subvención.</w:t>
      </w:r>
    </w:p>
    <w:p w:rsidR="00AE1016" w:rsidRDefault="00E32FB1">
      <w:pPr>
        <w:pStyle w:val="Prrafodelista"/>
        <w:numPr>
          <w:ilvl w:val="0"/>
          <w:numId w:val="3"/>
        </w:numPr>
        <w:tabs>
          <w:tab w:val="left" w:pos="1301"/>
        </w:tabs>
        <w:ind w:left="307" w:right="357" w:firstLine="566"/>
        <w:jc w:val="both"/>
        <w:rPr>
          <w:sz w:val="24"/>
        </w:rPr>
      </w:pPr>
      <w:r>
        <w:rPr>
          <w:sz w:val="24"/>
        </w:rPr>
        <w:t>Justificar el empleo dado a la subvención, de acuerdo con lo establecido en el artículo</w:t>
      </w:r>
      <w:r>
        <w:rPr>
          <w:spacing w:val="1"/>
          <w:sz w:val="24"/>
        </w:rPr>
        <w:t xml:space="preserve"> </w:t>
      </w:r>
      <w:r>
        <w:rPr>
          <w:sz w:val="24"/>
        </w:rPr>
        <w:t>16</w:t>
      </w:r>
      <w:r>
        <w:rPr>
          <w:spacing w:val="-1"/>
          <w:sz w:val="24"/>
        </w:rPr>
        <w:t xml:space="preserve"> </w:t>
      </w:r>
      <w:r>
        <w:rPr>
          <w:sz w:val="24"/>
        </w:rPr>
        <w:t>del Reglamento.</w:t>
      </w:r>
    </w:p>
    <w:p w:rsidR="00AE1016" w:rsidRDefault="00E32FB1">
      <w:pPr>
        <w:pStyle w:val="Prrafodelista"/>
        <w:numPr>
          <w:ilvl w:val="0"/>
          <w:numId w:val="3"/>
        </w:numPr>
        <w:tabs>
          <w:tab w:val="left" w:pos="1301"/>
        </w:tabs>
        <w:jc w:val="both"/>
        <w:rPr>
          <w:sz w:val="24"/>
        </w:rPr>
      </w:pPr>
      <w:r>
        <w:rPr>
          <w:sz w:val="24"/>
        </w:rPr>
        <w:t>Aceptar</w:t>
      </w:r>
      <w:r>
        <w:rPr>
          <w:spacing w:val="-2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actuaciones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comprobación</w:t>
      </w:r>
      <w:r>
        <w:rPr>
          <w:spacing w:val="-4"/>
          <w:sz w:val="24"/>
        </w:rPr>
        <w:t xml:space="preserve"> </w:t>
      </w:r>
      <w:r>
        <w:rPr>
          <w:sz w:val="24"/>
        </w:rPr>
        <w:t>que realice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Ciudad</w:t>
      </w:r>
      <w:r>
        <w:rPr>
          <w:spacing w:val="-6"/>
          <w:sz w:val="24"/>
        </w:rPr>
        <w:t xml:space="preserve"> </w:t>
      </w:r>
      <w:r>
        <w:rPr>
          <w:sz w:val="24"/>
        </w:rPr>
        <w:t>Autónoma.</w:t>
      </w:r>
    </w:p>
    <w:p w:rsidR="00AE1016" w:rsidRDefault="00E32FB1">
      <w:pPr>
        <w:pStyle w:val="Prrafodelista"/>
        <w:numPr>
          <w:ilvl w:val="0"/>
          <w:numId w:val="3"/>
        </w:numPr>
        <w:tabs>
          <w:tab w:val="left" w:pos="1301"/>
        </w:tabs>
        <w:ind w:left="307" w:right="315" w:firstLine="566"/>
        <w:jc w:val="both"/>
        <w:rPr>
          <w:sz w:val="24"/>
        </w:rPr>
      </w:pPr>
      <w:r>
        <w:rPr>
          <w:sz w:val="24"/>
        </w:rPr>
        <w:t>Poner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conocimiento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órgano</w:t>
      </w:r>
      <w:r>
        <w:rPr>
          <w:spacing w:val="1"/>
          <w:sz w:val="24"/>
        </w:rPr>
        <w:t xml:space="preserve"> </w:t>
      </w:r>
      <w:r>
        <w:rPr>
          <w:sz w:val="24"/>
        </w:rPr>
        <w:t>concedente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obtención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cualesquiera</w:t>
      </w:r>
      <w:r>
        <w:rPr>
          <w:spacing w:val="1"/>
          <w:sz w:val="24"/>
        </w:rPr>
        <w:t xml:space="preserve"> </w:t>
      </w:r>
      <w:r>
        <w:rPr>
          <w:sz w:val="24"/>
        </w:rPr>
        <w:t>otras</w:t>
      </w:r>
      <w:r>
        <w:rPr>
          <w:spacing w:val="-57"/>
          <w:sz w:val="24"/>
        </w:rPr>
        <w:t xml:space="preserve"> </w:t>
      </w:r>
      <w:r>
        <w:rPr>
          <w:sz w:val="24"/>
        </w:rPr>
        <w:t>subvenciones, públicas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privadas, que</w:t>
      </w:r>
      <w:r>
        <w:rPr>
          <w:spacing w:val="-5"/>
          <w:sz w:val="24"/>
        </w:rPr>
        <w:t xml:space="preserve"> </w:t>
      </w:r>
      <w:r>
        <w:rPr>
          <w:sz w:val="24"/>
        </w:rPr>
        <w:t>incidan sobre</w:t>
      </w:r>
      <w:r>
        <w:rPr>
          <w:spacing w:val="-5"/>
          <w:sz w:val="24"/>
        </w:rPr>
        <w:t xml:space="preserve"> </w:t>
      </w:r>
      <w:r>
        <w:rPr>
          <w:sz w:val="24"/>
        </w:rPr>
        <w:t>la misma</w:t>
      </w:r>
      <w:r>
        <w:rPr>
          <w:spacing w:val="-3"/>
          <w:sz w:val="24"/>
        </w:rPr>
        <w:t xml:space="preserve"> </w:t>
      </w:r>
      <w:r>
        <w:rPr>
          <w:sz w:val="24"/>
        </w:rPr>
        <w:t>actividad</w:t>
      </w:r>
      <w:r>
        <w:rPr>
          <w:spacing w:val="-3"/>
          <w:sz w:val="24"/>
        </w:rPr>
        <w:t xml:space="preserve"> </w:t>
      </w:r>
      <w:r>
        <w:rPr>
          <w:sz w:val="24"/>
        </w:rPr>
        <w:t>subvencionada.</w:t>
      </w:r>
    </w:p>
    <w:p w:rsidR="00AE1016" w:rsidRDefault="00E32FB1">
      <w:pPr>
        <w:pStyle w:val="Prrafodelista"/>
        <w:numPr>
          <w:ilvl w:val="0"/>
          <w:numId w:val="3"/>
        </w:numPr>
        <w:tabs>
          <w:tab w:val="left" w:pos="1301"/>
        </w:tabs>
        <w:spacing w:before="2"/>
        <w:jc w:val="both"/>
        <w:rPr>
          <w:sz w:val="24"/>
        </w:rPr>
      </w:pPr>
      <w:r>
        <w:rPr>
          <w:sz w:val="24"/>
        </w:rPr>
        <w:t>Hallarse</w:t>
      </w:r>
      <w:r>
        <w:rPr>
          <w:spacing w:val="15"/>
          <w:sz w:val="24"/>
        </w:rPr>
        <w:t xml:space="preserve"> </w:t>
      </w:r>
      <w:r>
        <w:rPr>
          <w:sz w:val="24"/>
        </w:rPr>
        <w:t>al</w:t>
      </w:r>
      <w:r>
        <w:rPr>
          <w:spacing w:val="13"/>
          <w:sz w:val="24"/>
        </w:rPr>
        <w:t xml:space="preserve"> </w:t>
      </w:r>
      <w:r>
        <w:rPr>
          <w:sz w:val="24"/>
        </w:rPr>
        <w:t>corriente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sus</w:t>
      </w:r>
      <w:r>
        <w:rPr>
          <w:spacing w:val="12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13"/>
          <w:sz w:val="24"/>
        </w:rPr>
        <w:t xml:space="preserve"> </w:t>
      </w:r>
      <w:r>
        <w:rPr>
          <w:sz w:val="24"/>
        </w:rPr>
        <w:t>tributarias</w:t>
      </w:r>
      <w:r>
        <w:rPr>
          <w:spacing w:val="19"/>
          <w:sz w:val="24"/>
        </w:rPr>
        <w:t xml:space="preserve"> </w:t>
      </w:r>
      <w:r>
        <w:rPr>
          <w:sz w:val="24"/>
        </w:rPr>
        <w:t>para</w:t>
      </w:r>
      <w:r>
        <w:rPr>
          <w:spacing w:val="12"/>
          <w:sz w:val="24"/>
        </w:rPr>
        <w:t xml:space="preserve"> </w:t>
      </w:r>
      <w:r>
        <w:rPr>
          <w:sz w:val="24"/>
        </w:rPr>
        <w:t>con</w:t>
      </w:r>
      <w:r>
        <w:rPr>
          <w:spacing w:val="14"/>
          <w:sz w:val="24"/>
        </w:rPr>
        <w:t xml:space="preserve"> </w:t>
      </w:r>
      <w:r>
        <w:rPr>
          <w:sz w:val="24"/>
        </w:rPr>
        <w:t>la</w:t>
      </w:r>
      <w:r>
        <w:rPr>
          <w:spacing w:val="12"/>
          <w:sz w:val="24"/>
        </w:rPr>
        <w:t xml:space="preserve"> </w:t>
      </w:r>
      <w:r>
        <w:rPr>
          <w:sz w:val="24"/>
        </w:rPr>
        <w:t>Ciudad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Ceuta</w:t>
      </w:r>
      <w:r>
        <w:rPr>
          <w:spacing w:val="14"/>
          <w:sz w:val="24"/>
        </w:rPr>
        <w:t xml:space="preserve"> </w:t>
      </w:r>
      <w:r>
        <w:rPr>
          <w:sz w:val="24"/>
        </w:rPr>
        <w:t>y</w:t>
      </w:r>
      <w:r>
        <w:rPr>
          <w:spacing w:val="8"/>
          <w:sz w:val="24"/>
        </w:rPr>
        <w:t xml:space="preserve"> </w:t>
      </w:r>
      <w:r>
        <w:rPr>
          <w:sz w:val="24"/>
        </w:rPr>
        <w:t>la</w:t>
      </w:r>
    </w:p>
    <w:p w:rsidR="00AE1016" w:rsidRDefault="00E32FB1">
      <w:pPr>
        <w:pStyle w:val="Textoindependiente"/>
        <w:ind w:left="307"/>
        <w:jc w:val="both"/>
      </w:pPr>
      <w:r>
        <w:t>A.E.A.T.</w:t>
      </w:r>
      <w:r>
        <w:rPr>
          <w:spacing w:val="-4"/>
        </w:rPr>
        <w:t xml:space="preserve"> </w:t>
      </w:r>
      <w:r>
        <w:t>Y,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sociales</w:t>
      </w:r>
      <w:r>
        <w:rPr>
          <w:spacing w:val="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con la</w:t>
      </w:r>
      <w:r>
        <w:rPr>
          <w:spacing w:val="-6"/>
        </w:rPr>
        <w:t xml:space="preserve"> </w:t>
      </w:r>
      <w:r>
        <w:t>T.G.S.S.</w:t>
      </w:r>
    </w:p>
    <w:p w:rsidR="00AE1016" w:rsidRDefault="00E32FB1">
      <w:pPr>
        <w:pStyle w:val="Prrafodelista"/>
        <w:numPr>
          <w:ilvl w:val="0"/>
          <w:numId w:val="3"/>
        </w:numPr>
        <w:tabs>
          <w:tab w:val="left" w:pos="1301"/>
        </w:tabs>
        <w:ind w:left="307" w:right="333" w:firstLine="566"/>
        <w:jc w:val="both"/>
        <w:rPr>
          <w:sz w:val="24"/>
        </w:rPr>
      </w:pPr>
      <w:r>
        <w:rPr>
          <w:sz w:val="24"/>
        </w:rPr>
        <w:t>Conservar y poner a disposición de los órganos de control de la Ciudad de Ceuta,</w:t>
      </w:r>
      <w:r>
        <w:rPr>
          <w:spacing w:val="1"/>
          <w:sz w:val="24"/>
        </w:rPr>
        <w:t xml:space="preserve"> </w:t>
      </w:r>
      <w:r>
        <w:rPr>
          <w:sz w:val="24"/>
        </w:rPr>
        <w:t>cuantos libros, registros, documentos, etc. sean necesarios para el ejercicio de la actividad objeto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subvención,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fin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posibilitar</w:t>
      </w:r>
      <w:r>
        <w:rPr>
          <w:spacing w:val="4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comprobació</w:t>
      </w:r>
      <w:r>
        <w:rPr>
          <w:sz w:val="24"/>
        </w:rPr>
        <w:t>n</w:t>
      </w:r>
      <w:r>
        <w:rPr>
          <w:spacing w:val="4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destino 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fondos recibidos.</w:t>
      </w:r>
    </w:p>
    <w:p w:rsidR="00AE1016" w:rsidRDefault="00E32FB1">
      <w:pPr>
        <w:pStyle w:val="Prrafodelista"/>
        <w:numPr>
          <w:ilvl w:val="0"/>
          <w:numId w:val="3"/>
        </w:numPr>
        <w:tabs>
          <w:tab w:val="left" w:pos="1301"/>
        </w:tabs>
        <w:ind w:left="307" w:right="328" w:firstLine="566"/>
        <w:jc w:val="both"/>
        <w:rPr>
          <w:sz w:val="24"/>
        </w:rPr>
      </w:pPr>
      <w:r>
        <w:rPr>
          <w:sz w:val="24"/>
        </w:rPr>
        <w:t>Reintegrar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fondos</w:t>
      </w:r>
      <w:r>
        <w:rPr>
          <w:spacing w:val="1"/>
          <w:sz w:val="24"/>
        </w:rPr>
        <w:t xml:space="preserve"> </w:t>
      </w:r>
      <w:r>
        <w:rPr>
          <w:sz w:val="24"/>
        </w:rPr>
        <w:t>recibidos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producirse</w:t>
      </w:r>
      <w:r>
        <w:rPr>
          <w:spacing w:val="1"/>
          <w:sz w:val="24"/>
        </w:rPr>
        <w:t xml:space="preserve"> </w:t>
      </w:r>
      <w:r>
        <w:rPr>
          <w:sz w:val="24"/>
        </w:rPr>
        <w:t>algunos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supuestos</w:t>
      </w:r>
      <w:r>
        <w:rPr>
          <w:spacing w:val="1"/>
          <w:sz w:val="24"/>
        </w:rPr>
        <w:t xml:space="preserve"> </w:t>
      </w:r>
      <w:r>
        <w:rPr>
          <w:sz w:val="24"/>
        </w:rPr>
        <w:t>recogidos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2"/>
          <w:sz w:val="24"/>
        </w:rPr>
        <w:t xml:space="preserve"> </w:t>
      </w:r>
      <w:r>
        <w:rPr>
          <w:sz w:val="24"/>
        </w:rPr>
        <w:t>artículos</w:t>
      </w:r>
      <w:r>
        <w:rPr>
          <w:spacing w:val="1"/>
          <w:sz w:val="24"/>
        </w:rPr>
        <w:t xml:space="preserve"> </w:t>
      </w:r>
      <w:r>
        <w:rPr>
          <w:sz w:val="24"/>
        </w:rPr>
        <w:t>37 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2"/>
          <w:sz w:val="24"/>
        </w:rPr>
        <w:t xml:space="preserve"> </w:t>
      </w:r>
      <w:r>
        <w:rPr>
          <w:sz w:val="24"/>
        </w:rPr>
        <w:t>Ley</w:t>
      </w:r>
      <w:r>
        <w:rPr>
          <w:spacing w:val="-5"/>
          <w:sz w:val="24"/>
        </w:rPr>
        <w:t xml:space="preserve"> </w:t>
      </w:r>
      <w:r>
        <w:rPr>
          <w:sz w:val="24"/>
        </w:rPr>
        <w:t>General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Subvenciones</w:t>
      </w:r>
      <w:r>
        <w:rPr>
          <w:spacing w:val="2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18 de</w:t>
      </w:r>
      <w:r>
        <w:rPr>
          <w:spacing w:val="-1"/>
          <w:sz w:val="24"/>
        </w:rPr>
        <w:t xml:space="preserve"> </w:t>
      </w:r>
      <w:r>
        <w:rPr>
          <w:sz w:val="24"/>
        </w:rPr>
        <w:t>su Reglamento.</w:t>
      </w:r>
    </w:p>
    <w:p w:rsidR="00AE1016" w:rsidRDefault="00E32FB1">
      <w:pPr>
        <w:pStyle w:val="Prrafodelista"/>
        <w:numPr>
          <w:ilvl w:val="0"/>
          <w:numId w:val="3"/>
        </w:numPr>
        <w:tabs>
          <w:tab w:val="left" w:pos="1301"/>
        </w:tabs>
        <w:jc w:val="both"/>
        <w:rPr>
          <w:sz w:val="24"/>
        </w:rPr>
      </w:pPr>
      <w:r>
        <w:rPr>
          <w:sz w:val="24"/>
        </w:rPr>
        <w:t>Dar</w:t>
      </w:r>
      <w:r>
        <w:rPr>
          <w:spacing w:val="-6"/>
          <w:sz w:val="24"/>
        </w:rPr>
        <w:t xml:space="preserve"> </w:t>
      </w:r>
      <w:r>
        <w:rPr>
          <w:sz w:val="24"/>
        </w:rPr>
        <w:t>publicidad</w:t>
      </w:r>
      <w:r>
        <w:rPr>
          <w:spacing w:val="2"/>
          <w:sz w:val="24"/>
        </w:rPr>
        <w:t xml:space="preserve"> </w:t>
      </w:r>
      <w:r>
        <w:rPr>
          <w:sz w:val="24"/>
        </w:rPr>
        <w:t>al</w:t>
      </w:r>
      <w:r>
        <w:rPr>
          <w:spacing w:val="-5"/>
          <w:sz w:val="24"/>
        </w:rPr>
        <w:t xml:space="preserve"> </w:t>
      </w:r>
      <w:r>
        <w:rPr>
          <w:sz w:val="24"/>
        </w:rPr>
        <w:t>carácter público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fondos.</w:t>
      </w:r>
    </w:p>
    <w:p w:rsidR="00AE1016" w:rsidRDefault="00E32FB1">
      <w:pPr>
        <w:pStyle w:val="Ttulo1"/>
      </w:pPr>
      <w:r>
        <w:t>QUINTA.-</w:t>
      </w:r>
      <w:r>
        <w:rPr>
          <w:spacing w:val="-4"/>
        </w:rPr>
        <w:t xml:space="preserve"> </w:t>
      </w:r>
      <w:r>
        <w:t>Justificación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subvención.</w:t>
      </w:r>
    </w:p>
    <w:p w:rsidR="00AE1016" w:rsidRDefault="00AE1016">
      <w:pPr>
        <w:pStyle w:val="Textoindependiente"/>
        <w:rPr>
          <w:b/>
        </w:rPr>
      </w:pPr>
    </w:p>
    <w:p w:rsidR="00AE1016" w:rsidRDefault="00E32FB1">
      <w:pPr>
        <w:ind w:left="307" w:right="310" w:firstLine="705"/>
        <w:jc w:val="both"/>
        <w:rPr>
          <w:b/>
          <w:sz w:val="24"/>
        </w:rPr>
      </w:pPr>
      <w:r>
        <w:rPr>
          <w:sz w:val="24"/>
        </w:rPr>
        <w:t xml:space="preserve">La Entidad beneficiaria deberá presentar ante la Consejería competente, en el </w:t>
      </w:r>
      <w:r>
        <w:rPr>
          <w:b/>
          <w:sz w:val="24"/>
        </w:rPr>
        <w:t>plazo 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tres meses </w:t>
      </w:r>
      <w:r>
        <w:rPr>
          <w:sz w:val="24"/>
        </w:rPr>
        <w:t>desde la finalización de la actividad subvencionable, la cuenta justificativa con todos</w:t>
      </w:r>
      <w:r>
        <w:rPr>
          <w:spacing w:val="1"/>
          <w:sz w:val="24"/>
        </w:rPr>
        <w:t xml:space="preserve"> </w:t>
      </w:r>
      <w:r>
        <w:rPr>
          <w:sz w:val="24"/>
        </w:rPr>
        <w:t>los documentos a los que hac</w:t>
      </w:r>
      <w:r>
        <w:rPr>
          <w:sz w:val="24"/>
        </w:rPr>
        <w:t xml:space="preserve">e referencia la </w:t>
      </w:r>
      <w:r>
        <w:rPr>
          <w:b/>
          <w:sz w:val="24"/>
          <w:u w:val="thick"/>
        </w:rPr>
        <w:t>Guía General de Subvenciones de la Ciudad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thick"/>
        </w:rPr>
        <w:t>Autónoma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Ceuta.</w:t>
      </w:r>
    </w:p>
    <w:p w:rsidR="00AE1016" w:rsidRDefault="00E32FB1">
      <w:pPr>
        <w:ind w:left="307" w:right="308" w:firstLine="705"/>
        <w:jc w:val="both"/>
      </w:pPr>
      <w:r>
        <w:t>Deberá</w:t>
      </w:r>
      <w:r>
        <w:rPr>
          <w:spacing w:val="1"/>
        </w:rPr>
        <w:t xml:space="preserve"> </w:t>
      </w:r>
      <w:r>
        <w:t>presentarse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rendición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cuentas</w:t>
      </w:r>
      <w:r>
        <w:rPr>
          <w:spacing w:val="1"/>
        </w:rPr>
        <w:t xml:space="preserve"> </w:t>
      </w:r>
      <w:r>
        <w:t>(Anexo</w:t>
      </w:r>
      <w:r>
        <w:rPr>
          <w:spacing w:val="1"/>
        </w:rPr>
        <w:t xml:space="preserve"> </w:t>
      </w:r>
      <w:r>
        <w:t>I),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Memoria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actuaciones (cuyo contenido mínimo se encuentra establecido en el anexo II de la guía de subvenciones),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relación de los bienes</w:t>
      </w:r>
      <w:r>
        <w:rPr>
          <w:spacing w:val="1"/>
        </w:rPr>
        <w:t xml:space="preserve"> </w:t>
      </w:r>
      <w:r>
        <w:t>inventariables que</w:t>
      </w:r>
      <w:r>
        <w:rPr>
          <w:spacing w:val="1"/>
        </w:rPr>
        <w:t xml:space="preserve"> </w:t>
      </w:r>
      <w:r>
        <w:t>posee</w:t>
      </w:r>
      <w:r>
        <w:rPr>
          <w:spacing w:val="1"/>
        </w:rPr>
        <w:t xml:space="preserve"> </w:t>
      </w:r>
      <w:r>
        <w:t>la asociación</w:t>
      </w:r>
      <w:r>
        <w:rPr>
          <w:spacing w:val="1"/>
        </w:rPr>
        <w:t xml:space="preserve"> </w:t>
      </w:r>
      <w:r>
        <w:t>y que</w:t>
      </w:r>
      <w:r>
        <w:rPr>
          <w:spacing w:val="1"/>
        </w:rPr>
        <w:t xml:space="preserve"> </w:t>
      </w:r>
      <w:r>
        <w:t>se encuentran afectos a la</w:t>
      </w:r>
      <w:r>
        <w:rPr>
          <w:spacing w:val="1"/>
        </w:rPr>
        <w:t xml:space="preserve"> </w:t>
      </w:r>
      <w:r>
        <w:t>subvención y el</w:t>
      </w:r>
      <w:r>
        <w:rPr>
          <w:spacing w:val="1"/>
        </w:rPr>
        <w:t xml:space="preserve"> </w:t>
      </w:r>
      <w:r>
        <w:t>listado de</w:t>
      </w:r>
      <w:r>
        <w:rPr>
          <w:spacing w:val="1"/>
        </w:rPr>
        <w:t xml:space="preserve"> </w:t>
      </w:r>
      <w:r>
        <w:t>usuarios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han participa</w:t>
      </w:r>
      <w:r>
        <w:t>do de las</w:t>
      </w:r>
      <w:r>
        <w:rPr>
          <w:spacing w:val="1"/>
        </w:rPr>
        <w:t xml:space="preserve"> </w:t>
      </w:r>
      <w:r>
        <w:t>distintas</w:t>
      </w:r>
      <w:r>
        <w:rPr>
          <w:spacing w:val="1"/>
        </w:rPr>
        <w:t xml:space="preserve"> </w:t>
      </w:r>
      <w:r>
        <w:t>actividades.</w:t>
      </w:r>
      <w:r>
        <w:rPr>
          <w:spacing w:val="1"/>
        </w:rPr>
        <w:t xml:space="preserve"> </w:t>
      </w:r>
      <w:r>
        <w:t>Igualmente, la</w:t>
      </w:r>
      <w:r>
        <w:rPr>
          <w:spacing w:val="1"/>
        </w:rPr>
        <w:t xml:space="preserve"> </w:t>
      </w:r>
      <w:r>
        <w:t>Memoria Económica que comprenderá toda la documentación que justifique los gastos efectuados con</w:t>
      </w:r>
      <w:r>
        <w:rPr>
          <w:spacing w:val="1"/>
        </w:rPr>
        <w:t xml:space="preserve"> </w:t>
      </w:r>
      <w:r>
        <w:t>cargo a la subvención concedida por la Consejería de Educación y Cultura y percibida por El Colegio</w:t>
      </w:r>
      <w:r>
        <w:rPr>
          <w:spacing w:val="1"/>
        </w:rPr>
        <w:t xml:space="preserve"> </w:t>
      </w:r>
      <w:r>
        <w:t>Oficial</w:t>
      </w:r>
      <w:r>
        <w:rPr>
          <w:spacing w:val="-1"/>
        </w:rPr>
        <w:t xml:space="preserve"> </w:t>
      </w:r>
      <w:r>
        <w:t xml:space="preserve">de </w:t>
      </w:r>
      <w:r>
        <w:t>Psicología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Ceuta,</w:t>
      </w:r>
      <w:r>
        <w:rPr>
          <w:spacing w:val="2"/>
        </w:rPr>
        <w:t xml:space="preserve"> </w:t>
      </w:r>
      <w:r>
        <w:t>debiendo</w:t>
      </w:r>
      <w:r>
        <w:rPr>
          <w:spacing w:val="-2"/>
        </w:rPr>
        <w:t xml:space="preserve"> </w:t>
      </w:r>
      <w:r>
        <w:t>desglosar:</w:t>
      </w:r>
    </w:p>
    <w:p w:rsidR="00AE1016" w:rsidRDefault="00E32FB1">
      <w:pPr>
        <w:pStyle w:val="Textoindependiente"/>
        <w:spacing w:before="42"/>
        <w:ind w:right="611"/>
        <w:jc w:val="right"/>
      </w:pPr>
      <w:r>
        <w:t>4</w:t>
      </w:r>
    </w:p>
    <w:p w:rsidR="00AE1016" w:rsidRDefault="00AE1016">
      <w:pPr>
        <w:jc w:val="right"/>
        <w:sectPr w:rsidR="00AE1016">
          <w:pgSz w:w="11910" w:h="16840"/>
          <w:pgMar w:top="1340" w:right="660" w:bottom="0" w:left="1260" w:header="720" w:footer="720" w:gutter="0"/>
          <w:cols w:space="720"/>
        </w:sectPr>
      </w:pPr>
    </w:p>
    <w:p w:rsidR="00AE1016" w:rsidRDefault="00E32FB1">
      <w:pPr>
        <w:pStyle w:val="Prrafodelista"/>
        <w:numPr>
          <w:ilvl w:val="0"/>
          <w:numId w:val="2"/>
        </w:numPr>
        <w:tabs>
          <w:tab w:val="left" w:pos="1013"/>
        </w:tabs>
        <w:spacing w:before="99"/>
        <w:ind w:right="313" w:hanging="360"/>
        <w:rPr>
          <w:sz w:val="24"/>
        </w:rPr>
      </w:pPr>
      <w:r>
        <w:rPr>
          <w:b/>
          <w:sz w:val="24"/>
        </w:rPr>
        <w:lastRenderedPageBreak/>
        <w:t>1)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Certificado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la  Memoria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económica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por</w:t>
      </w:r>
      <w:r>
        <w:rPr>
          <w:b/>
          <w:spacing w:val="57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Entidad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beneficiaria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y  relación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clasificada de gastos e inversiones</w:t>
      </w:r>
      <w:r>
        <w:rPr>
          <w:sz w:val="24"/>
        </w:rPr>
        <w:t>, conforme al modelo que se incorpora en Anexo III</w:t>
      </w:r>
      <w:r>
        <w:rPr>
          <w:spacing w:val="1"/>
          <w:sz w:val="24"/>
        </w:rPr>
        <w:t xml:space="preserve"> </w:t>
      </w:r>
      <w:r>
        <w:rPr>
          <w:sz w:val="24"/>
        </w:rPr>
        <w:t>(firmado en todas sus hojas y en formulario PDF y EXCEL). La suma total a la que</w:t>
      </w:r>
      <w:r>
        <w:rPr>
          <w:spacing w:val="1"/>
          <w:sz w:val="24"/>
        </w:rPr>
        <w:t xml:space="preserve"> </w:t>
      </w:r>
      <w:r>
        <w:rPr>
          <w:sz w:val="24"/>
        </w:rPr>
        <w:t>ascienden los gastos de personal se reflejará en una de las cuadrículas del Anexo III y se</w:t>
      </w:r>
      <w:r>
        <w:rPr>
          <w:spacing w:val="1"/>
          <w:sz w:val="24"/>
        </w:rPr>
        <w:t xml:space="preserve"> </w:t>
      </w:r>
      <w:r>
        <w:rPr>
          <w:sz w:val="24"/>
        </w:rPr>
        <w:t>relacionarán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detallada</w:t>
      </w:r>
      <w:r>
        <w:rPr>
          <w:spacing w:val="2"/>
          <w:sz w:val="24"/>
        </w:rPr>
        <w:t xml:space="preserve"> </w:t>
      </w:r>
      <w:r>
        <w:rPr>
          <w:sz w:val="24"/>
        </w:rPr>
        <w:t>en el</w:t>
      </w:r>
      <w:r>
        <w:rPr>
          <w:spacing w:val="-1"/>
          <w:sz w:val="24"/>
        </w:rPr>
        <w:t xml:space="preserve"> </w:t>
      </w:r>
      <w:r>
        <w:rPr>
          <w:sz w:val="24"/>
        </w:rPr>
        <w:t>Anexo V (en</w:t>
      </w:r>
      <w:r>
        <w:rPr>
          <w:spacing w:val="-3"/>
          <w:sz w:val="24"/>
        </w:rPr>
        <w:t xml:space="preserve"> </w:t>
      </w:r>
      <w:r>
        <w:rPr>
          <w:sz w:val="24"/>
        </w:rPr>
        <w:t>formato</w:t>
      </w:r>
      <w:r>
        <w:rPr>
          <w:spacing w:val="4"/>
          <w:sz w:val="24"/>
        </w:rPr>
        <w:t xml:space="preserve"> </w:t>
      </w:r>
      <w:r>
        <w:rPr>
          <w:sz w:val="24"/>
        </w:rPr>
        <w:t>EXCEL).</w:t>
      </w:r>
    </w:p>
    <w:p w:rsidR="00AE1016" w:rsidRDefault="00E32FB1">
      <w:pPr>
        <w:pStyle w:val="Prrafodelista"/>
        <w:numPr>
          <w:ilvl w:val="0"/>
          <w:numId w:val="2"/>
        </w:numPr>
        <w:tabs>
          <w:tab w:val="left" w:pos="1013"/>
        </w:tabs>
        <w:ind w:right="315" w:hanging="360"/>
        <w:rPr>
          <w:sz w:val="24"/>
        </w:rPr>
      </w:pPr>
      <w:r>
        <w:rPr>
          <w:b/>
          <w:sz w:val="24"/>
        </w:rPr>
        <w:t xml:space="preserve">2) Liquidación de </w:t>
      </w:r>
      <w:r>
        <w:rPr>
          <w:b/>
          <w:sz w:val="24"/>
        </w:rPr>
        <w:t xml:space="preserve">dietas y gastos de desplazamiento </w:t>
      </w:r>
      <w:r>
        <w:rPr>
          <w:sz w:val="24"/>
        </w:rPr>
        <w:t>de conformidad con el modelo ad-</w:t>
      </w:r>
      <w:r>
        <w:rPr>
          <w:spacing w:val="-57"/>
          <w:sz w:val="24"/>
        </w:rPr>
        <w:t xml:space="preserve"> </w:t>
      </w:r>
      <w:r>
        <w:rPr>
          <w:sz w:val="24"/>
        </w:rPr>
        <w:t>juntado</w:t>
      </w:r>
      <w:r>
        <w:rPr>
          <w:spacing w:val="-1"/>
          <w:sz w:val="24"/>
        </w:rPr>
        <w:t xml:space="preserve"> </w:t>
      </w:r>
      <w:r>
        <w:rPr>
          <w:sz w:val="24"/>
        </w:rPr>
        <w:t>en el Anexo</w:t>
      </w:r>
      <w:r>
        <w:rPr>
          <w:spacing w:val="2"/>
          <w:sz w:val="24"/>
        </w:rPr>
        <w:t xml:space="preserve"> </w:t>
      </w:r>
      <w:r>
        <w:rPr>
          <w:sz w:val="24"/>
        </w:rPr>
        <w:t>IV (formulario</w:t>
      </w:r>
      <w:r>
        <w:rPr>
          <w:spacing w:val="4"/>
          <w:sz w:val="24"/>
        </w:rPr>
        <w:t xml:space="preserve"> </w:t>
      </w:r>
      <w:r>
        <w:rPr>
          <w:sz w:val="24"/>
        </w:rPr>
        <w:t>PDF).</w:t>
      </w:r>
    </w:p>
    <w:p w:rsidR="00AE1016" w:rsidRDefault="00E32FB1">
      <w:pPr>
        <w:pStyle w:val="Prrafodelista"/>
        <w:numPr>
          <w:ilvl w:val="0"/>
          <w:numId w:val="2"/>
        </w:numPr>
        <w:tabs>
          <w:tab w:val="left" w:pos="1013"/>
        </w:tabs>
        <w:ind w:right="313" w:hanging="360"/>
        <w:rPr>
          <w:sz w:val="24"/>
        </w:rPr>
      </w:pPr>
      <w:r>
        <w:rPr>
          <w:b/>
          <w:sz w:val="24"/>
        </w:rPr>
        <w:t xml:space="preserve">3) Relación clasificada de personal </w:t>
      </w:r>
      <w:r>
        <w:rPr>
          <w:sz w:val="24"/>
        </w:rPr>
        <w:t>(Anexo V) imputados al proyecto, según Anexo V</w:t>
      </w:r>
      <w:r>
        <w:rPr>
          <w:spacing w:val="1"/>
          <w:sz w:val="24"/>
        </w:rPr>
        <w:t xml:space="preserve"> </w:t>
      </w:r>
      <w:r>
        <w:rPr>
          <w:sz w:val="24"/>
        </w:rPr>
        <w:t>(formulario</w:t>
      </w:r>
      <w:r>
        <w:rPr>
          <w:spacing w:val="-1"/>
          <w:sz w:val="24"/>
        </w:rPr>
        <w:t xml:space="preserve"> </w:t>
      </w:r>
      <w:r>
        <w:rPr>
          <w:sz w:val="24"/>
        </w:rPr>
        <w:t>PDF),</w:t>
      </w:r>
      <w:r>
        <w:rPr>
          <w:spacing w:val="-5"/>
          <w:sz w:val="24"/>
        </w:rPr>
        <w:t xml:space="preserve"> </w:t>
      </w:r>
      <w:r>
        <w:rPr>
          <w:sz w:val="24"/>
        </w:rPr>
        <w:t>incluyéndose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este anexo</w:t>
      </w:r>
      <w:r>
        <w:rPr>
          <w:spacing w:val="-3"/>
          <w:sz w:val="24"/>
        </w:rPr>
        <w:t xml:space="preserve"> </w:t>
      </w:r>
      <w:r>
        <w:rPr>
          <w:sz w:val="24"/>
        </w:rPr>
        <w:t>todos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justifican</w:t>
      </w:r>
      <w:r>
        <w:rPr>
          <w:sz w:val="24"/>
        </w:rPr>
        <w:t>tes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gastos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pago.</w:t>
      </w:r>
    </w:p>
    <w:p w:rsidR="00AE1016" w:rsidRDefault="00E32FB1">
      <w:pPr>
        <w:pStyle w:val="Prrafodelista"/>
        <w:numPr>
          <w:ilvl w:val="0"/>
          <w:numId w:val="2"/>
        </w:numPr>
        <w:tabs>
          <w:tab w:val="left" w:pos="1013"/>
        </w:tabs>
        <w:ind w:right="318" w:hanging="360"/>
        <w:rPr>
          <w:sz w:val="24"/>
        </w:rPr>
      </w:pPr>
      <w:r>
        <w:rPr>
          <w:b/>
          <w:sz w:val="24"/>
        </w:rPr>
        <w:t xml:space="preserve">4) Declaración responsable de la adquisición de material inventariable </w:t>
      </w:r>
      <w:r>
        <w:rPr>
          <w:sz w:val="24"/>
        </w:rPr>
        <w:t>con cargo a la</w:t>
      </w:r>
      <w:r>
        <w:rPr>
          <w:spacing w:val="1"/>
          <w:sz w:val="24"/>
        </w:rPr>
        <w:t xml:space="preserve"> </w:t>
      </w:r>
      <w:r>
        <w:rPr>
          <w:sz w:val="24"/>
        </w:rPr>
        <w:t>subvención,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conformidad con</w:t>
      </w:r>
      <w:r>
        <w:rPr>
          <w:spacing w:val="2"/>
          <w:sz w:val="24"/>
        </w:rPr>
        <w:t xml:space="preserve"> </w:t>
      </w:r>
      <w:r>
        <w:rPr>
          <w:sz w:val="24"/>
        </w:rPr>
        <w:t>el Anexo VI</w:t>
      </w:r>
      <w:r>
        <w:rPr>
          <w:spacing w:val="-7"/>
          <w:sz w:val="24"/>
        </w:rPr>
        <w:t xml:space="preserve"> </w:t>
      </w:r>
      <w:r>
        <w:rPr>
          <w:sz w:val="24"/>
        </w:rPr>
        <w:t>(formulario</w:t>
      </w:r>
      <w:r>
        <w:rPr>
          <w:spacing w:val="7"/>
          <w:sz w:val="24"/>
        </w:rPr>
        <w:t xml:space="preserve"> </w:t>
      </w:r>
      <w:r>
        <w:rPr>
          <w:sz w:val="24"/>
        </w:rPr>
        <w:t>PDF).</w:t>
      </w:r>
    </w:p>
    <w:p w:rsidR="00AE1016" w:rsidRDefault="00E32FB1">
      <w:pPr>
        <w:pStyle w:val="Prrafodelista"/>
        <w:numPr>
          <w:ilvl w:val="0"/>
          <w:numId w:val="2"/>
        </w:numPr>
        <w:tabs>
          <w:tab w:val="left" w:pos="1013"/>
        </w:tabs>
        <w:ind w:right="310" w:hanging="360"/>
        <w:rPr>
          <w:sz w:val="24"/>
        </w:rPr>
      </w:pPr>
      <w:r>
        <w:rPr>
          <w:b/>
          <w:sz w:val="24"/>
        </w:rPr>
        <w:t>5) Justificantes de gasto de la actividad subvencionada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por la Ciudad</w:t>
      </w:r>
      <w:r>
        <w:rPr>
          <w:sz w:val="24"/>
        </w:rPr>
        <w:t>, debiendo</w:t>
      </w:r>
      <w:r>
        <w:rPr>
          <w:spacing w:val="1"/>
          <w:sz w:val="24"/>
        </w:rPr>
        <w:t xml:space="preserve"> </w:t>
      </w:r>
      <w:r>
        <w:rPr>
          <w:sz w:val="24"/>
        </w:rPr>
        <w:t>aportarse las facturas</w:t>
      </w:r>
      <w:r>
        <w:rPr>
          <w:spacing w:val="1"/>
          <w:sz w:val="24"/>
        </w:rPr>
        <w:t xml:space="preserve"> </w:t>
      </w:r>
      <w:r>
        <w:rPr>
          <w:sz w:val="24"/>
        </w:rPr>
        <w:t>y demás documentación de valor probatorio equivalente</w:t>
      </w:r>
      <w:r>
        <w:rPr>
          <w:spacing w:val="60"/>
          <w:sz w:val="24"/>
        </w:rPr>
        <w:t xml:space="preserve"> </w:t>
      </w:r>
      <w:r>
        <w:rPr>
          <w:sz w:val="24"/>
        </w:rPr>
        <w:t>en el</w:t>
      </w:r>
      <w:r>
        <w:rPr>
          <w:spacing w:val="1"/>
          <w:sz w:val="24"/>
        </w:rPr>
        <w:t xml:space="preserve"> </w:t>
      </w:r>
      <w:r>
        <w:rPr>
          <w:sz w:val="24"/>
        </w:rPr>
        <w:t>tráfico jurídico-mercantil o con eficacia administrativa. Los documentos justificativos del</w:t>
      </w:r>
      <w:r>
        <w:rPr>
          <w:spacing w:val="-57"/>
          <w:sz w:val="24"/>
        </w:rPr>
        <w:t xml:space="preserve"> </w:t>
      </w:r>
      <w:r>
        <w:rPr>
          <w:sz w:val="24"/>
        </w:rPr>
        <w:t>pago efectuado se presentarán en original o mediante copia compulsada, debiendo t</w:t>
      </w:r>
      <w:r>
        <w:rPr>
          <w:sz w:val="24"/>
        </w:rPr>
        <w:t>enerse</w:t>
      </w:r>
      <w:r>
        <w:rPr>
          <w:spacing w:val="-57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cuenta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especialidades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determinados</w:t>
      </w:r>
      <w:r>
        <w:rPr>
          <w:spacing w:val="1"/>
          <w:sz w:val="24"/>
        </w:rPr>
        <w:t xml:space="preserve"> </w:t>
      </w:r>
      <w:r>
        <w:rPr>
          <w:sz w:val="24"/>
        </w:rPr>
        <w:t>gastos,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encuentran</w:t>
      </w:r>
      <w:r>
        <w:rPr>
          <w:spacing w:val="1"/>
          <w:sz w:val="24"/>
        </w:rPr>
        <w:t xml:space="preserve"> </w:t>
      </w:r>
      <w:r>
        <w:rPr>
          <w:sz w:val="24"/>
        </w:rPr>
        <w:t>recogidos en el apartado 7 “tipología de gastos” de las instrucciones para la justificación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subvenciones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2"/>
          <w:sz w:val="24"/>
        </w:rPr>
        <w:t xml:space="preserve"> </w:t>
      </w:r>
      <w:r>
        <w:rPr>
          <w:sz w:val="24"/>
        </w:rPr>
        <w:t>guía.</w:t>
      </w:r>
    </w:p>
    <w:p w:rsidR="00AE1016" w:rsidRDefault="00E32FB1">
      <w:pPr>
        <w:pStyle w:val="Prrafodelista"/>
        <w:numPr>
          <w:ilvl w:val="0"/>
          <w:numId w:val="2"/>
        </w:numPr>
        <w:tabs>
          <w:tab w:val="left" w:pos="1013"/>
        </w:tabs>
        <w:ind w:right="322" w:hanging="360"/>
        <w:rPr>
          <w:sz w:val="24"/>
        </w:rPr>
      </w:pPr>
      <w:r>
        <w:rPr>
          <w:b/>
          <w:sz w:val="24"/>
        </w:rPr>
        <w:t>6) Justificantes de pago</w:t>
      </w:r>
      <w:r>
        <w:rPr>
          <w:sz w:val="24"/>
        </w:rPr>
        <w:t>, todos los justificantes de pago que se presenten, deberán ir uni-</w:t>
      </w:r>
      <w:r>
        <w:rPr>
          <w:spacing w:val="1"/>
          <w:sz w:val="24"/>
        </w:rPr>
        <w:t xml:space="preserve"> </w:t>
      </w:r>
      <w:r>
        <w:rPr>
          <w:sz w:val="24"/>
        </w:rPr>
        <w:t>dos a su extracto bancario correspondiente a la operación justificada, que acredite el car-</w:t>
      </w:r>
      <w:r>
        <w:rPr>
          <w:spacing w:val="1"/>
          <w:sz w:val="24"/>
        </w:rPr>
        <w:t xml:space="preserve"> </w:t>
      </w:r>
      <w:r>
        <w:rPr>
          <w:sz w:val="24"/>
        </w:rPr>
        <w:t>go</w:t>
      </w:r>
      <w:r>
        <w:rPr>
          <w:spacing w:val="-1"/>
          <w:sz w:val="24"/>
        </w:rPr>
        <w:t xml:space="preserve"> </w:t>
      </w:r>
      <w:r>
        <w:rPr>
          <w:sz w:val="24"/>
        </w:rPr>
        <w:t>efectuado</w:t>
      </w:r>
      <w:r>
        <w:rPr>
          <w:spacing w:val="7"/>
          <w:sz w:val="24"/>
        </w:rPr>
        <w:t xml:space="preserve"> </w:t>
      </w:r>
      <w:r>
        <w:rPr>
          <w:sz w:val="24"/>
        </w:rPr>
        <w:t>en la</w:t>
      </w:r>
      <w:r>
        <w:rPr>
          <w:spacing w:val="2"/>
          <w:sz w:val="24"/>
        </w:rPr>
        <w:t xml:space="preserve"> </w:t>
      </w:r>
      <w:r>
        <w:rPr>
          <w:sz w:val="24"/>
        </w:rPr>
        <w:t>cuenta corriente</w:t>
      </w:r>
      <w:r>
        <w:rPr>
          <w:spacing w:val="2"/>
          <w:sz w:val="24"/>
        </w:rPr>
        <w:t xml:space="preserve"> </w:t>
      </w:r>
      <w:r>
        <w:rPr>
          <w:sz w:val="24"/>
        </w:rPr>
        <w:t>de la</w:t>
      </w:r>
      <w:r>
        <w:rPr>
          <w:spacing w:val="-3"/>
          <w:sz w:val="24"/>
        </w:rPr>
        <w:t xml:space="preserve"> </w:t>
      </w:r>
      <w:r>
        <w:rPr>
          <w:sz w:val="24"/>
        </w:rPr>
        <w:t>entidad beneficiaria.</w:t>
      </w:r>
    </w:p>
    <w:p w:rsidR="00AE1016" w:rsidRDefault="00E32FB1">
      <w:pPr>
        <w:pStyle w:val="Prrafodelista"/>
        <w:numPr>
          <w:ilvl w:val="0"/>
          <w:numId w:val="2"/>
        </w:numPr>
        <w:tabs>
          <w:tab w:val="left" w:pos="1013"/>
        </w:tabs>
        <w:spacing w:line="237" w:lineRule="auto"/>
        <w:ind w:right="320" w:hanging="360"/>
        <w:rPr>
          <w:sz w:val="23"/>
        </w:rPr>
      </w:pPr>
      <w:r>
        <w:rPr>
          <w:b/>
          <w:sz w:val="23"/>
        </w:rPr>
        <w:t>7) Carta de pago de devolución</w:t>
      </w:r>
      <w:r>
        <w:rPr>
          <w:sz w:val="23"/>
        </w:rPr>
        <w:t>, la entidad beneficiaria deberá aportar en la cuenta justi-</w:t>
      </w:r>
      <w:r>
        <w:rPr>
          <w:spacing w:val="1"/>
          <w:sz w:val="23"/>
        </w:rPr>
        <w:t xml:space="preserve"> </w:t>
      </w:r>
      <w:r>
        <w:rPr>
          <w:sz w:val="23"/>
        </w:rPr>
        <w:t>ficativa la carta de pago del importe de la subvención que no haya gastado o que no haya</w:t>
      </w:r>
      <w:r>
        <w:rPr>
          <w:spacing w:val="1"/>
          <w:sz w:val="23"/>
        </w:rPr>
        <w:t xml:space="preserve"> </w:t>
      </w:r>
      <w:r>
        <w:rPr>
          <w:sz w:val="23"/>
        </w:rPr>
        <w:t>podido justificar. El ingreso resultante de la devolución/reintegro deberá realizarse en la</w:t>
      </w:r>
      <w:r>
        <w:rPr>
          <w:spacing w:val="1"/>
          <w:sz w:val="23"/>
        </w:rPr>
        <w:t xml:space="preserve"> </w:t>
      </w:r>
      <w:r>
        <w:rPr>
          <w:sz w:val="23"/>
        </w:rPr>
        <w:t>cuenta</w:t>
      </w:r>
      <w:r>
        <w:rPr>
          <w:spacing w:val="-1"/>
          <w:sz w:val="23"/>
        </w:rPr>
        <w:t xml:space="preserve"> </w:t>
      </w:r>
      <w:r>
        <w:rPr>
          <w:sz w:val="23"/>
        </w:rPr>
        <w:t>de</w:t>
      </w:r>
      <w:r>
        <w:rPr>
          <w:spacing w:val="-3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C</w:t>
      </w:r>
      <w:r>
        <w:rPr>
          <w:sz w:val="23"/>
        </w:rPr>
        <w:t>iudad que</w:t>
      </w:r>
      <w:r>
        <w:rPr>
          <w:spacing w:val="-1"/>
          <w:sz w:val="23"/>
        </w:rPr>
        <w:t xml:space="preserve"> </w:t>
      </w:r>
      <w:r>
        <w:rPr>
          <w:sz w:val="23"/>
        </w:rPr>
        <w:t>a</w:t>
      </w:r>
      <w:r>
        <w:rPr>
          <w:spacing w:val="-1"/>
          <w:sz w:val="23"/>
        </w:rPr>
        <w:t xml:space="preserve"> </w:t>
      </w:r>
      <w:r>
        <w:rPr>
          <w:sz w:val="23"/>
        </w:rPr>
        <w:t>tal</w:t>
      </w:r>
      <w:r>
        <w:rPr>
          <w:spacing w:val="-3"/>
          <w:sz w:val="23"/>
        </w:rPr>
        <w:t xml:space="preserve"> </w:t>
      </w:r>
      <w:r>
        <w:rPr>
          <w:sz w:val="23"/>
        </w:rPr>
        <w:t>efecto se designe, reflejando lo siguiente:</w:t>
      </w:r>
    </w:p>
    <w:p w:rsidR="00AE1016" w:rsidRDefault="00AE1016">
      <w:pPr>
        <w:pStyle w:val="Textoindependiente"/>
        <w:spacing w:before="1"/>
        <w:rPr>
          <w:sz w:val="23"/>
        </w:rPr>
      </w:pPr>
    </w:p>
    <w:p w:rsidR="00AE1016" w:rsidRDefault="00E32FB1">
      <w:pPr>
        <w:pStyle w:val="Prrafodelista"/>
        <w:numPr>
          <w:ilvl w:val="1"/>
          <w:numId w:val="2"/>
        </w:numPr>
        <w:tabs>
          <w:tab w:val="left" w:pos="1160"/>
        </w:tabs>
        <w:spacing w:line="264" w:lineRule="exact"/>
        <w:ind w:hanging="133"/>
        <w:jc w:val="left"/>
        <w:rPr>
          <w:sz w:val="23"/>
        </w:rPr>
      </w:pPr>
      <w:r>
        <w:rPr>
          <w:sz w:val="23"/>
        </w:rPr>
        <w:t>Entidad</w:t>
      </w:r>
      <w:r>
        <w:rPr>
          <w:spacing w:val="-4"/>
          <w:sz w:val="23"/>
        </w:rPr>
        <w:t xml:space="preserve"> </w:t>
      </w:r>
      <w:r>
        <w:rPr>
          <w:sz w:val="23"/>
        </w:rPr>
        <w:t>que</w:t>
      </w:r>
      <w:r>
        <w:rPr>
          <w:spacing w:val="-6"/>
          <w:sz w:val="23"/>
        </w:rPr>
        <w:t xml:space="preserve"> </w:t>
      </w:r>
      <w:r>
        <w:rPr>
          <w:sz w:val="23"/>
        </w:rPr>
        <w:t>realiza</w:t>
      </w:r>
      <w:r>
        <w:rPr>
          <w:spacing w:val="-1"/>
          <w:sz w:val="23"/>
        </w:rPr>
        <w:t xml:space="preserve"> </w:t>
      </w:r>
      <w:r>
        <w:rPr>
          <w:sz w:val="23"/>
        </w:rPr>
        <w:t>la</w:t>
      </w:r>
      <w:r>
        <w:rPr>
          <w:spacing w:val="-4"/>
          <w:sz w:val="23"/>
        </w:rPr>
        <w:t xml:space="preserve"> </w:t>
      </w:r>
      <w:r>
        <w:rPr>
          <w:sz w:val="23"/>
        </w:rPr>
        <w:t>devolución</w:t>
      </w:r>
      <w:r>
        <w:rPr>
          <w:spacing w:val="-1"/>
          <w:sz w:val="23"/>
        </w:rPr>
        <w:t xml:space="preserve"> </w:t>
      </w:r>
      <w:r>
        <w:rPr>
          <w:sz w:val="23"/>
        </w:rPr>
        <w:t>y</w:t>
      </w:r>
      <w:r>
        <w:rPr>
          <w:spacing w:val="-11"/>
          <w:sz w:val="23"/>
        </w:rPr>
        <w:t xml:space="preserve"> </w:t>
      </w:r>
      <w:r>
        <w:rPr>
          <w:sz w:val="23"/>
        </w:rPr>
        <w:t>CIF.</w:t>
      </w:r>
    </w:p>
    <w:p w:rsidR="00AE1016" w:rsidRDefault="00E32FB1">
      <w:pPr>
        <w:pStyle w:val="Prrafodelista"/>
        <w:numPr>
          <w:ilvl w:val="1"/>
          <w:numId w:val="2"/>
        </w:numPr>
        <w:tabs>
          <w:tab w:val="left" w:pos="1160"/>
        </w:tabs>
        <w:spacing w:line="264" w:lineRule="exact"/>
        <w:ind w:hanging="133"/>
        <w:jc w:val="left"/>
        <w:rPr>
          <w:sz w:val="23"/>
        </w:rPr>
      </w:pPr>
      <w:r>
        <w:rPr>
          <w:sz w:val="23"/>
        </w:rPr>
        <w:t>Concepto</w:t>
      </w:r>
      <w:r>
        <w:rPr>
          <w:spacing w:val="-11"/>
          <w:sz w:val="23"/>
        </w:rPr>
        <w:t xml:space="preserve"> </w:t>
      </w:r>
      <w:r>
        <w:rPr>
          <w:sz w:val="23"/>
        </w:rPr>
        <w:t>“devolución/reintegro</w:t>
      </w:r>
      <w:r>
        <w:rPr>
          <w:spacing w:val="-10"/>
          <w:sz w:val="23"/>
        </w:rPr>
        <w:t xml:space="preserve"> </w:t>
      </w:r>
      <w:r>
        <w:rPr>
          <w:sz w:val="23"/>
        </w:rPr>
        <w:t>subvención”.</w:t>
      </w:r>
    </w:p>
    <w:p w:rsidR="00AE1016" w:rsidRDefault="00E32FB1">
      <w:pPr>
        <w:pStyle w:val="Prrafodelista"/>
        <w:numPr>
          <w:ilvl w:val="1"/>
          <w:numId w:val="2"/>
        </w:numPr>
        <w:tabs>
          <w:tab w:val="left" w:pos="1160"/>
        </w:tabs>
        <w:spacing w:before="9"/>
        <w:ind w:hanging="133"/>
        <w:jc w:val="left"/>
        <w:rPr>
          <w:sz w:val="23"/>
        </w:rPr>
      </w:pPr>
      <w:r>
        <w:rPr>
          <w:sz w:val="23"/>
        </w:rPr>
        <w:t>Año</w:t>
      </w:r>
      <w:r>
        <w:rPr>
          <w:spacing w:val="-7"/>
          <w:sz w:val="23"/>
        </w:rPr>
        <w:t xml:space="preserve"> </w:t>
      </w:r>
      <w:r>
        <w:rPr>
          <w:sz w:val="23"/>
        </w:rPr>
        <w:t>concesión</w:t>
      </w:r>
      <w:r>
        <w:rPr>
          <w:spacing w:val="-5"/>
          <w:sz w:val="23"/>
        </w:rPr>
        <w:t xml:space="preserve"> </w:t>
      </w:r>
      <w:r>
        <w:rPr>
          <w:sz w:val="23"/>
        </w:rPr>
        <w:t>subvención.</w:t>
      </w:r>
    </w:p>
    <w:p w:rsidR="00AE1016" w:rsidRDefault="00AE1016">
      <w:pPr>
        <w:pStyle w:val="Textoindependiente"/>
        <w:spacing w:before="11"/>
        <w:rPr>
          <w:sz w:val="22"/>
        </w:rPr>
      </w:pPr>
    </w:p>
    <w:p w:rsidR="00AE1016" w:rsidRDefault="00E32FB1">
      <w:pPr>
        <w:ind w:left="203" w:right="244" w:firstLine="720"/>
        <w:jc w:val="both"/>
        <w:rPr>
          <w:sz w:val="23"/>
        </w:rPr>
      </w:pPr>
      <w:r>
        <w:rPr>
          <w:sz w:val="23"/>
        </w:rPr>
        <w:t xml:space="preserve">Se considerarán gastos subvencionables los que de manera indubitada respondan a la </w:t>
      </w:r>
      <w:r>
        <w:rPr>
          <w:sz w:val="23"/>
        </w:rPr>
        <w:t>naturaleza</w:t>
      </w:r>
      <w:r>
        <w:rPr>
          <w:spacing w:val="-55"/>
          <w:sz w:val="23"/>
        </w:rPr>
        <w:t xml:space="preserve"> </w:t>
      </w:r>
      <w:r>
        <w:rPr>
          <w:sz w:val="23"/>
        </w:rPr>
        <w:t>de la actividad subvencionada, resulten estrictamente necesarios y se realicen en el plazo establecido,</w:t>
      </w:r>
      <w:r>
        <w:rPr>
          <w:spacing w:val="1"/>
          <w:sz w:val="23"/>
        </w:rPr>
        <w:t xml:space="preserve"> </w:t>
      </w:r>
      <w:r>
        <w:rPr>
          <w:sz w:val="23"/>
        </w:rPr>
        <w:t>debiendo la entidad beneficiaria haberlos presupuestado previamente en el proyecto fiscalizado por</w:t>
      </w:r>
      <w:r>
        <w:rPr>
          <w:spacing w:val="1"/>
          <w:sz w:val="23"/>
        </w:rPr>
        <w:t xml:space="preserve"> </w:t>
      </w:r>
      <w:r>
        <w:rPr>
          <w:sz w:val="23"/>
        </w:rPr>
        <w:t>Intervención. Siempre los gastos repercuti</w:t>
      </w:r>
      <w:r>
        <w:rPr>
          <w:sz w:val="23"/>
        </w:rPr>
        <w:t>dos deberán cumplir los requisitos recogidos en la Guía</w:t>
      </w:r>
      <w:r>
        <w:rPr>
          <w:spacing w:val="1"/>
          <w:sz w:val="23"/>
        </w:rPr>
        <w:t xml:space="preserve"> </w:t>
      </w:r>
      <w:r>
        <w:rPr>
          <w:sz w:val="23"/>
        </w:rPr>
        <w:t>General de</w:t>
      </w:r>
      <w:r>
        <w:rPr>
          <w:spacing w:val="1"/>
          <w:sz w:val="23"/>
        </w:rPr>
        <w:t xml:space="preserve"> </w:t>
      </w:r>
      <w:r>
        <w:rPr>
          <w:sz w:val="23"/>
        </w:rPr>
        <w:t>Subvenciones</w:t>
      </w:r>
      <w:r>
        <w:rPr>
          <w:spacing w:val="-5"/>
          <w:sz w:val="23"/>
        </w:rPr>
        <w:t xml:space="preserve"> </w:t>
      </w:r>
      <w:r>
        <w:rPr>
          <w:sz w:val="23"/>
        </w:rPr>
        <w:t>(Anexo</w:t>
      </w:r>
      <w:r>
        <w:rPr>
          <w:spacing w:val="-1"/>
          <w:sz w:val="23"/>
        </w:rPr>
        <w:t xml:space="preserve"> </w:t>
      </w:r>
      <w:r>
        <w:rPr>
          <w:sz w:val="23"/>
        </w:rPr>
        <w:t>II).</w:t>
      </w:r>
    </w:p>
    <w:p w:rsidR="00AE1016" w:rsidRDefault="00AE1016">
      <w:pPr>
        <w:pStyle w:val="Textoindependiente"/>
        <w:spacing w:before="4"/>
        <w:rPr>
          <w:sz w:val="23"/>
        </w:rPr>
      </w:pPr>
    </w:p>
    <w:p w:rsidR="00AE1016" w:rsidRDefault="00E32FB1">
      <w:pPr>
        <w:ind w:left="924"/>
        <w:jc w:val="both"/>
        <w:rPr>
          <w:sz w:val="23"/>
        </w:rPr>
      </w:pPr>
      <w:r>
        <w:rPr>
          <w:sz w:val="23"/>
        </w:rPr>
        <w:t>No</w:t>
      </w:r>
      <w:r>
        <w:rPr>
          <w:spacing w:val="-4"/>
          <w:sz w:val="23"/>
        </w:rPr>
        <w:t xml:space="preserve"> </w:t>
      </w:r>
      <w:r>
        <w:rPr>
          <w:sz w:val="23"/>
        </w:rPr>
        <w:t>se</w:t>
      </w:r>
      <w:r>
        <w:rPr>
          <w:spacing w:val="-2"/>
          <w:sz w:val="23"/>
        </w:rPr>
        <w:t xml:space="preserve"> </w:t>
      </w:r>
      <w:r>
        <w:rPr>
          <w:sz w:val="23"/>
        </w:rPr>
        <w:t>podrán</w:t>
      </w:r>
      <w:r>
        <w:rPr>
          <w:spacing w:val="-3"/>
          <w:sz w:val="23"/>
        </w:rPr>
        <w:t xml:space="preserve"> </w:t>
      </w:r>
      <w:r>
        <w:rPr>
          <w:sz w:val="23"/>
        </w:rPr>
        <w:t>imputar</w:t>
      </w:r>
      <w:r>
        <w:rPr>
          <w:spacing w:val="-6"/>
          <w:sz w:val="23"/>
        </w:rPr>
        <w:t xml:space="preserve"> </w:t>
      </w:r>
      <w:r>
        <w:rPr>
          <w:sz w:val="23"/>
        </w:rPr>
        <w:t>a</w:t>
      </w:r>
      <w:r>
        <w:rPr>
          <w:spacing w:val="-4"/>
          <w:sz w:val="23"/>
        </w:rPr>
        <w:t xml:space="preserve"> </w:t>
      </w:r>
      <w:r>
        <w:rPr>
          <w:sz w:val="23"/>
        </w:rPr>
        <w:t>la</w:t>
      </w:r>
      <w:r>
        <w:rPr>
          <w:spacing w:val="-6"/>
          <w:sz w:val="23"/>
        </w:rPr>
        <w:t xml:space="preserve"> </w:t>
      </w:r>
      <w:r>
        <w:rPr>
          <w:sz w:val="23"/>
        </w:rPr>
        <w:t>subvención gastos</w:t>
      </w:r>
      <w:r>
        <w:rPr>
          <w:spacing w:val="-3"/>
          <w:sz w:val="23"/>
        </w:rPr>
        <w:t xml:space="preserve"> </w:t>
      </w:r>
      <w:r>
        <w:rPr>
          <w:sz w:val="23"/>
        </w:rPr>
        <w:t>cuyo</w:t>
      </w:r>
      <w:r>
        <w:rPr>
          <w:spacing w:val="-1"/>
          <w:sz w:val="23"/>
        </w:rPr>
        <w:t xml:space="preserve"> </w:t>
      </w:r>
      <w:r>
        <w:rPr>
          <w:sz w:val="23"/>
        </w:rPr>
        <w:t>valor sea</w:t>
      </w:r>
      <w:r>
        <w:rPr>
          <w:spacing w:val="-2"/>
          <w:sz w:val="23"/>
        </w:rPr>
        <w:t xml:space="preserve"> </w:t>
      </w:r>
      <w:r>
        <w:rPr>
          <w:sz w:val="23"/>
        </w:rPr>
        <w:t>superior</w:t>
      </w:r>
      <w:r>
        <w:rPr>
          <w:spacing w:val="-1"/>
          <w:sz w:val="23"/>
        </w:rPr>
        <w:t xml:space="preserve"> </w:t>
      </w:r>
      <w:r>
        <w:rPr>
          <w:sz w:val="23"/>
        </w:rPr>
        <w:t>al</w:t>
      </w:r>
      <w:r>
        <w:rPr>
          <w:spacing w:val="-6"/>
          <w:sz w:val="23"/>
        </w:rPr>
        <w:t xml:space="preserve"> </w:t>
      </w:r>
      <w:r>
        <w:rPr>
          <w:sz w:val="23"/>
        </w:rPr>
        <w:t>de</w:t>
      </w:r>
      <w:r>
        <w:rPr>
          <w:spacing w:val="-4"/>
          <w:sz w:val="23"/>
        </w:rPr>
        <w:t xml:space="preserve"> </w:t>
      </w:r>
      <w:r>
        <w:rPr>
          <w:sz w:val="23"/>
        </w:rPr>
        <w:t>mercado.</w:t>
      </w:r>
    </w:p>
    <w:p w:rsidR="00AE1016" w:rsidRDefault="00E32FB1">
      <w:pPr>
        <w:spacing w:before="4"/>
        <w:ind w:left="203" w:right="244" w:firstLine="720"/>
        <w:jc w:val="both"/>
        <w:rPr>
          <w:sz w:val="23"/>
        </w:rPr>
      </w:pPr>
      <w:r>
        <w:rPr>
          <w:sz w:val="23"/>
        </w:rPr>
        <w:t>En ningún caso, son subvencionables los gastos de gestión, coordinación y cualquier otro que</w:t>
      </w:r>
      <w:r>
        <w:rPr>
          <w:spacing w:val="1"/>
          <w:sz w:val="23"/>
        </w:rPr>
        <w:t xml:space="preserve"> </w:t>
      </w:r>
      <w:r>
        <w:rPr>
          <w:sz w:val="23"/>
        </w:rPr>
        <w:t>no corresponda a una actividad efectivamente realizada, incluido el personal que no sea contratado</w:t>
      </w:r>
      <w:r>
        <w:rPr>
          <w:spacing w:val="1"/>
          <w:sz w:val="23"/>
        </w:rPr>
        <w:t xml:space="preserve"> </w:t>
      </w:r>
      <w:r>
        <w:rPr>
          <w:sz w:val="23"/>
        </w:rPr>
        <w:t>específicamente</w:t>
      </w:r>
      <w:r>
        <w:rPr>
          <w:spacing w:val="5"/>
          <w:sz w:val="23"/>
        </w:rPr>
        <w:t xml:space="preserve"> </w:t>
      </w:r>
      <w:r>
        <w:rPr>
          <w:sz w:val="23"/>
        </w:rPr>
        <w:t>para</w:t>
      </w:r>
      <w:r>
        <w:rPr>
          <w:spacing w:val="-3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realización</w:t>
      </w:r>
      <w:r>
        <w:rPr>
          <w:spacing w:val="2"/>
          <w:sz w:val="23"/>
        </w:rPr>
        <w:t xml:space="preserve"> </w:t>
      </w:r>
      <w:r>
        <w:rPr>
          <w:sz w:val="23"/>
        </w:rPr>
        <w:t>del</w:t>
      </w:r>
      <w:r>
        <w:rPr>
          <w:spacing w:val="2"/>
          <w:sz w:val="23"/>
        </w:rPr>
        <w:t xml:space="preserve"> </w:t>
      </w:r>
      <w:r>
        <w:rPr>
          <w:sz w:val="23"/>
        </w:rPr>
        <w:t>proyecto a subvencionar.</w:t>
      </w:r>
    </w:p>
    <w:p w:rsidR="00AE1016" w:rsidRDefault="00AE1016">
      <w:pPr>
        <w:pStyle w:val="Textoindependiente"/>
        <w:rPr>
          <w:sz w:val="26"/>
        </w:rPr>
      </w:pPr>
    </w:p>
    <w:p w:rsidR="00AE1016" w:rsidRDefault="00AE1016">
      <w:pPr>
        <w:pStyle w:val="Textoindependiente"/>
        <w:rPr>
          <w:sz w:val="26"/>
        </w:rPr>
      </w:pPr>
    </w:p>
    <w:p w:rsidR="00AE1016" w:rsidRDefault="00AE1016">
      <w:pPr>
        <w:pStyle w:val="Textoindependiente"/>
        <w:rPr>
          <w:sz w:val="26"/>
        </w:rPr>
      </w:pPr>
    </w:p>
    <w:p w:rsidR="00AE1016" w:rsidRDefault="00AE1016">
      <w:pPr>
        <w:pStyle w:val="Textoindependiente"/>
        <w:rPr>
          <w:sz w:val="26"/>
        </w:rPr>
      </w:pPr>
    </w:p>
    <w:p w:rsidR="00AE1016" w:rsidRDefault="00AE1016">
      <w:pPr>
        <w:pStyle w:val="Textoindependiente"/>
        <w:rPr>
          <w:sz w:val="26"/>
        </w:rPr>
      </w:pPr>
    </w:p>
    <w:p w:rsidR="00AE1016" w:rsidRDefault="00AE1016">
      <w:pPr>
        <w:pStyle w:val="Textoindependiente"/>
        <w:rPr>
          <w:sz w:val="26"/>
        </w:rPr>
      </w:pPr>
    </w:p>
    <w:p w:rsidR="00AE1016" w:rsidRDefault="00AE1016">
      <w:pPr>
        <w:pStyle w:val="Textoindependiente"/>
        <w:rPr>
          <w:sz w:val="26"/>
        </w:rPr>
      </w:pPr>
    </w:p>
    <w:p w:rsidR="00AE1016" w:rsidRDefault="00AE1016">
      <w:pPr>
        <w:pStyle w:val="Textoindependiente"/>
        <w:rPr>
          <w:sz w:val="26"/>
        </w:rPr>
      </w:pPr>
    </w:p>
    <w:p w:rsidR="00AE1016" w:rsidRDefault="00AE1016">
      <w:pPr>
        <w:pStyle w:val="Textoindependiente"/>
        <w:rPr>
          <w:sz w:val="33"/>
        </w:rPr>
      </w:pPr>
    </w:p>
    <w:p w:rsidR="00AE1016" w:rsidRDefault="00E32FB1">
      <w:pPr>
        <w:pStyle w:val="Textoindependiente"/>
        <w:ind w:right="611"/>
        <w:jc w:val="right"/>
      </w:pPr>
      <w:r>
        <w:t>5</w:t>
      </w:r>
    </w:p>
    <w:p w:rsidR="00AE1016" w:rsidRDefault="00AE1016">
      <w:pPr>
        <w:jc w:val="right"/>
        <w:sectPr w:rsidR="00AE1016">
          <w:pgSz w:w="11910" w:h="16840"/>
          <w:pgMar w:top="1580" w:right="660" w:bottom="280" w:left="1260" w:header="720" w:footer="720" w:gutter="0"/>
          <w:cols w:space="720"/>
        </w:sectPr>
      </w:pPr>
    </w:p>
    <w:p w:rsidR="00AE1016" w:rsidRDefault="00E32FB1">
      <w:pPr>
        <w:spacing w:before="62"/>
        <w:ind w:left="203" w:right="225" w:firstLine="720"/>
        <w:jc w:val="both"/>
        <w:rPr>
          <w:sz w:val="23"/>
        </w:rPr>
      </w:pPr>
      <w:r>
        <w:rPr>
          <w:noProof/>
        </w:rPr>
        <w:lastRenderedPageBreak/>
        <w:drawing>
          <wp:anchor distT="0" distB="0" distL="0" distR="0" simplePos="0" relativeHeight="251657728" behindDoc="1" locked="0" layoutInCell="1" allowOverlap="1">
            <wp:simplePos x="0" y="0"/>
            <wp:positionH relativeFrom="page">
              <wp:posOffset>4160520</wp:posOffset>
            </wp:positionH>
            <wp:positionV relativeFrom="page">
              <wp:posOffset>1429512</wp:posOffset>
            </wp:positionV>
            <wp:extent cx="3400043" cy="9256776"/>
            <wp:effectExtent l="0" t="0" r="0" b="0"/>
            <wp:wrapNone/>
            <wp:docPr id="7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0043" cy="9256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3"/>
        </w:rPr>
        <w:t>Quedará excluida, como actividad subvencionada, toda celebración o acto</w:t>
      </w:r>
      <w:r>
        <w:rPr>
          <w:spacing w:val="57"/>
          <w:sz w:val="23"/>
        </w:rPr>
        <w:t xml:space="preserve"> </w:t>
      </w:r>
      <w:r>
        <w:rPr>
          <w:sz w:val="23"/>
        </w:rPr>
        <w:t>que suponga un</w:t>
      </w:r>
      <w:r>
        <w:rPr>
          <w:spacing w:val="1"/>
          <w:sz w:val="23"/>
        </w:rPr>
        <w:t xml:space="preserve"> </w:t>
      </w:r>
      <w:r>
        <w:rPr>
          <w:sz w:val="23"/>
        </w:rPr>
        <w:t>gasto en comidas, bebidas, desplazamientos etc.., así como todas las jornadas</w:t>
      </w:r>
      <w:r>
        <w:rPr>
          <w:spacing w:val="1"/>
          <w:sz w:val="23"/>
        </w:rPr>
        <w:t xml:space="preserve"> </w:t>
      </w:r>
      <w:r>
        <w:rPr>
          <w:sz w:val="23"/>
        </w:rPr>
        <w:t>y conferencias</w:t>
      </w:r>
      <w:r>
        <w:rPr>
          <w:spacing w:val="57"/>
          <w:sz w:val="23"/>
        </w:rPr>
        <w:t xml:space="preserve"> </w:t>
      </w:r>
      <w:r>
        <w:rPr>
          <w:sz w:val="23"/>
        </w:rPr>
        <w:t>que</w:t>
      </w:r>
      <w:r>
        <w:rPr>
          <w:spacing w:val="1"/>
          <w:sz w:val="23"/>
        </w:rPr>
        <w:t xml:space="preserve"> </w:t>
      </w:r>
      <w:r>
        <w:rPr>
          <w:sz w:val="23"/>
        </w:rPr>
        <w:t>tengan lugar fuera de nuestra Ciudad, salvo justificación excepcional, y en los casos que efectivamente</w:t>
      </w:r>
      <w:r>
        <w:rPr>
          <w:spacing w:val="1"/>
          <w:sz w:val="23"/>
        </w:rPr>
        <w:t xml:space="preserve"> </w:t>
      </w:r>
      <w:r>
        <w:rPr>
          <w:sz w:val="23"/>
        </w:rPr>
        <w:t>se contribuya</w:t>
      </w:r>
      <w:r>
        <w:rPr>
          <w:spacing w:val="1"/>
          <w:sz w:val="23"/>
        </w:rPr>
        <w:t xml:space="preserve"> </w:t>
      </w:r>
      <w:r>
        <w:rPr>
          <w:sz w:val="23"/>
        </w:rPr>
        <w:t>al</w:t>
      </w:r>
      <w:r>
        <w:rPr>
          <w:spacing w:val="1"/>
          <w:sz w:val="23"/>
        </w:rPr>
        <w:t xml:space="preserve"> </w:t>
      </w:r>
      <w:r>
        <w:rPr>
          <w:sz w:val="23"/>
        </w:rPr>
        <w:t>correcto</w:t>
      </w:r>
      <w:r>
        <w:rPr>
          <w:spacing w:val="57"/>
          <w:sz w:val="23"/>
        </w:rPr>
        <w:t xml:space="preserve"> </w:t>
      </w:r>
      <w:r>
        <w:rPr>
          <w:sz w:val="23"/>
        </w:rPr>
        <w:t>desarrollo</w:t>
      </w:r>
      <w:r>
        <w:rPr>
          <w:spacing w:val="58"/>
          <w:sz w:val="23"/>
        </w:rPr>
        <w:t xml:space="preserve"> </w:t>
      </w:r>
      <w:r>
        <w:rPr>
          <w:sz w:val="23"/>
        </w:rPr>
        <w:t>de</w:t>
      </w:r>
      <w:r>
        <w:rPr>
          <w:spacing w:val="57"/>
          <w:sz w:val="23"/>
        </w:rPr>
        <w:t xml:space="preserve"> </w:t>
      </w:r>
      <w:r>
        <w:rPr>
          <w:sz w:val="23"/>
        </w:rPr>
        <w:t>la</w:t>
      </w:r>
      <w:r>
        <w:rPr>
          <w:spacing w:val="58"/>
          <w:sz w:val="23"/>
        </w:rPr>
        <w:t xml:space="preserve"> </w:t>
      </w:r>
      <w:r>
        <w:rPr>
          <w:sz w:val="23"/>
        </w:rPr>
        <w:t>finalidad de</w:t>
      </w:r>
      <w:r>
        <w:rPr>
          <w:spacing w:val="57"/>
          <w:sz w:val="23"/>
        </w:rPr>
        <w:t xml:space="preserve"> </w:t>
      </w:r>
      <w:r>
        <w:rPr>
          <w:sz w:val="23"/>
        </w:rPr>
        <w:t>la</w:t>
      </w:r>
      <w:r>
        <w:rPr>
          <w:spacing w:val="58"/>
          <w:sz w:val="23"/>
        </w:rPr>
        <w:t xml:space="preserve"> </w:t>
      </w:r>
      <w:r>
        <w:rPr>
          <w:sz w:val="23"/>
        </w:rPr>
        <w:t>subvención,</w:t>
      </w:r>
      <w:r>
        <w:rPr>
          <w:spacing w:val="57"/>
          <w:sz w:val="23"/>
        </w:rPr>
        <w:t xml:space="preserve"> </w:t>
      </w:r>
      <w:r>
        <w:rPr>
          <w:sz w:val="23"/>
        </w:rPr>
        <w:t>previa</w:t>
      </w:r>
      <w:r>
        <w:rPr>
          <w:spacing w:val="58"/>
          <w:sz w:val="23"/>
        </w:rPr>
        <w:t xml:space="preserve"> </w:t>
      </w:r>
      <w:r>
        <w:rPr>
          <w:sz w:val="23"/>
        </w:rPr>
        <w:t>petición</w:t>
      </w:r>
      <w:r>
        <w:rPr>
          <w:spacing w:val="57"/>
          <w:sz w:val="23"/>
        </w:rPr>
        <w:t xml:space="preserve"> </w:t>
      </w:r>
      <w:r>
        <w:rPr>
          <w:sz w:val="23"/>
        </w:rPr>
        <w:t>por parte</w:t>
      </w:r>
      <w:r>
        <w:rPr>
          <w:spacing w:val="58"/>
          <w:sz w:val="23"/>
        </w:rPr>
        <w:t xml:space="preserve"> </w:t>
      </w:r>
      <w:r>
        <w:rPr>
          <w:sz w:val="23"/>
        </w:rPr>
        <w:t>de</w:t>
      </w:r>
      <w:r>
        <w:rPr>
          <w:spacing w:val="-55"/>
          <w:sz w:val="23"/>
        </w:rPr>
        <w:t xml:space="preserve"> </w:t>
      </w:r>
      <w:r>
        <w:rPr>
          <w:sz w:val="23"/>
        </w:rPr>
        <w:t>la entidad beneficiaria, que deberá ser avalada por un informe técnico expresando la obligatoriedad del</w:t>
      </w:r>
      <w:r>
        <w:rPr>
          <w:spacing w:val="1"/>
          <w:sz w:val="23"/>
        </w:rPr>
        <w:t xml:space="preserve"> </w:t>
      </w:r>
      <w:r>
        <w:rPr>
          <w:sz w:val="23"/>
        </w:rPr>
        <w:t>citado</w:t>
      </w:r>
      <w:r>
        <w:rPr>
          <w:spacing w:val="-1"/>
          <w:sz w:val="23"/>
        </w:rPr>
        <w:t xml:space="preserve"> </w:t>
      </w:r>
      <w:r>
        <w:rPr>
          <w:sz w:val="23"/>
        </w:rPr>
        <w:t>gasto, el</w:t>
      </w:r>
      <w:r>
        <w:rPr>
          <w:spacing w:val="-2"/>
          <w:sz w:val="23"/>
        </w:rPr>
        <w:t xml:space="preserve"> </w:t>
      </w:r>
      <w:r>
        <w:rPr>
          <w:sz w:val="23"/>
        </w:rPr>
        <w:t>cual deberá</w:t>
      </w:r>
      <w:r>
        <w:rPr>
          <w:spacing w:val="3"/>
          <w:sz w:val="23"/>
        </w:rPr>
        <w:t xml:space="preserve"> </w:t>
      </w:r>
      <w:r>
        <w:rPr>
          <w:sz w:val="23"/>
        </w:rPr>
        <w:t>ser conformado</w:t>
      </w:r>
      <w:r>
        <w:rPr>
          <w:spacing w:val="1"/>
          <w:sz w:val="23"/>
        </w:rPr>
        <w:t xml:space="preserve"> </w:t>
      </w:r>
      <w:r>
        <w:rPr>
          <w:sz w:val="23"/>
        </w:rPr>
        <w:t>previamente</w:t>
      </w:r>
      <w:r>
        <w:rPr>
          <w:spacing w:val="1"/>
          <w:sz w:val="23"/>
        </w:rPr>
        <w:t xml:space="preserve"> </w:t>
      </w:r>
      <w:r>
        <w:rPr>
          <w:sz w:val="23"/>
        </w:rPr>
        <w:t>por</w:t>
      </w:r>
      <w:r>
        <w:rPr>
          <w:spacing w:val="-3"/>
          <w:sz w:val="23"/>
        </w:rPr>
        <w:t xml:space="preserve"> </w:t>
      </w:r>
      <w:r>
        <w:rPr>
          <w:sz w:val="23"/>
        </w:rPr>
        <w:t>Intervención.</w:t>
      </w:r>
    </w:p>
    <w:p w:rsidR="00AE1016" w:rsidRDefault="00AE1016">
      <w:pPr>
        <w:pStyle w:val="Textoindependiente"/>
        <w:spacing w:before="8"/>
        <w:rPr>
          <w:sz w:val="23"/>
        </w:rPr>
      </w:pPr>
    </w:p>
    <w:p w:rsidR="00AE1016" w:rsidRDefault="00E32FB1">
      <w:pPr>
        <w:ind w:left="203" w:right="232" w:firstLine="720"/>
        <w:jc w:val="both"/>
        <w:rPr>
          <w:sz w:val="23"/>
        </w:rPr>
      </w:pPr>
      <w:r>
        <w:rPr>
          <w:sz w:val="23"/>
        </w:rPr>
        <w:t>No se podrán imputar a la subvención los gastos originados por la adquisición</w:t>
      </w:r>
      <w:r>
        <w:rPr>
          <w:sz w:val="23"/>
        </w:rPr>
        <w:t xml:space="preserve"> de obsequios y</w:t>
      </w:r>
      <w:r>
        <w:rPr>
          <w:spacing w:val="1"/>
          <w:sz w:val="23"/>
        </w:rPr>
        <w:t xml:space="preserve"> </w:t>
      </w:r>
      <w:r>
        <w:rPr>
          <w:sz w:val="23"/>
        </w:rPr>
        <w:t>regalos,</w:t>
      </w:r>
      <w:r>
        <w:rPr>
          <w:spacing w:val="1"/>
          <w:sz w:val="23"/>
        </w:rPr>
        <w:t xml:space="preserve"> </w:t>
      </w:r>
      <w:r>
        <w:rPr>
          <w:sz w:val="23"/>
        </w:rPr>
        <w:t>exceptuando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1"/>
          <w:sz w:val="23"/>
        </w:rPr>
        <w:t xml:space="preserve"> </w:t>
      </w:r>
      <w:r>
        <w:rPr>
          <w:sz w:val="23"/>
        </w:rPr>
        <w:t>premios</w:t>
      </w:r>
      <w:r>
        <w:rPr>
          <w:spacing w:val="1"/>
          <w:sz w:val="23"/>
        </w:rPr>
        <w:t xml:space="preserve"> </w:t>
      </w:r>
      <w:r>
        <w:rPr>
          <w:sz w:val="23"/>
        </w:rPr>
        <w:t>por</w:t>
      </w:r>
      <w:r>
        <w:rPr>
          <w:spacing w:val="1"/>
          <w:sz w:val="23"/>
        </w:rPr>
        <w:t xml:space="preserve"> </w:t>
      </w:r>
      <w:r>
        <w:rPr>
          <w:sz w:val="23"/>
        </w:rPr>
        <w:t>concursos</w:t>
      </w:r>
      <w:r>
        <w:rPr>
          <w:spacing w:val="1"/>
          <w:sz w:val="23"/>
        </w:rPr>
        <w:t xml:space="preserve"> </w:t>
      </w:r>
      <w:r>
        <w:rPr>
          <w:sz w:val="23"/>
        </w:rPr>
        <w:t>o</w:t>
      </w:r>
      <w:r>
        <w:rPr>
          <w:spacing w:val="1"/>
          <w:sz w:val="23"/>
        </w:rPr>
        <w:t xml:space="preserve"> </w:t>
      </w:r>
      <w:r>
        <w:rPr>
          <w:sz w:val="23"/>
        </w:rPr>
        <w:t>competiciones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1"/>
          <w:sz w:val="23"/>
        </w:rPr>
        <w:t xml:space="preserve"> </w:t>
      </w:r>
      <w:r>
        <w:rPr>
          <w:sz w:val="23"/>
        </w:rPr>
        <w:t>deberán</w:t>
      </w:r>
      <w:r>
        <w:rPr>
          <w:spacing w:val="1"/>
          <w:sz w:val="23"/>
        </w:rPr>
        <w:t xml:space="preserve"> </w:t>
      </w:r>
      <w:r>
        <w:rPr>
          <w:sz w:val="23"/>
        </w:rPr>
        <w:t>ser</w:t>
      </w:r>
      <w:r>
        <w:rPr>
          <w:spacing w:val="1"/>
          <w:sz w:val="23"/>
        </w:rPr>
        <w:t xml:space="preserve"> </w:t>
      </w:r>
      <w:r>
        <w:rPr>
          <w:sz w:val="23"/>
        </w:rPr>
        <w:t>claramente</w:t>
      </w:r>
      <w:r>
        <w:rPr>
          <w:spacing w:val="1"/>
          <w:sz w:val="23"/>
        </w:rPr>
        <w:t xml:space="preserve"> </w:t>
      </w:r>
      <w:r>
        <w:rPr>
          <w:sz w:val="23"/>
        </w:rPr>
        <w:t>identificados</w:t>
      </w:r>
      <w:r>
        <w:rPr>
          <w:spacing w:val="-1"/>
          <w:sz w:val="23"/>
        </w:rPr>
        <w:t xml:space="preserve"> </w:t>
      </w:r>
      <w:r>
        <w:rPr>
          <w:sz w:val="23"/>
        </w:rPr>
        <w:t>en</w:t>
      </w:r>
      <w:r>
        <w:rPr>
          <w:spacing w:val="-3"/>
          <w:sz w:val="23"/>
        </w:rPr>
        <w:t xml:space="preserve"> </w:t>
      </w:r>
      <w:r>
        <w:rPr>
          <w:sz w:val="23"/>
        </w:rPr>
        <w:t>el presupuesto</w:t>
      </w:r>
      <w:r>
        <w:rPr>
          <w:spacing w:val="4"/>
          <w:sz w:val="23"/>
        </w:rPr>
        <w:t xml:space="preserve"> </w:t>
      </w:r>
      <w:r>
        <w:rPr>
          <w:sz w:val="23"/>
        </w:rPr>
        <w:t>y</w:t>
      </w:r>
      <w:r>
        <w:rPr>
          <w:spacing w:val="-7"/>
          <w:sz w:val="23"/>
        </w:rPr>
        <w:t xml:space="preserve"> </w:t>
      </w:r>
      <w:r>
        <w:rPr>
          <w:sz w:val="23"/>
        </w:rPr>
        <w:t>proyecto</w:t>
      </w:r>
      <w:r>
        <w:rPr>
          <w:spacing w:val="-3"/>
          <w:sz w:val="23"/>
        </w:rPr>
        <w:t xml:space="preserve"> </w:t>
      </w:r>
      <w:r>
        <w:rPr>
          <w:sz w:val="23"/>
        </w:rPr>
        <w:t>inicialmente</w:t>
      </w:r>
      <w:r>
        <w:rPr>
          <w:spacing w:val="6"/>
          <w:sz w:val="23"/>
        </w:rPr>
        <w:t xml:space="preserve"> </w:t>
      </w:r>
      <w:r>
        <w:rPr>
          <w:sz w:val="23"/>
        </w:rPr>
        <w:t>presentado.</w:t>
      </w:r>
    </w:p>
    <w:p w:rsidR="00AE1016" w:rsidRDefault="00AE1016">
      <w:pPr>
        <w:pStyle w:val="Textoindependiente"/>
        <w:spacing w:before="6"/>
        <w:rPr>
          <w:sz w:val="23"/>
        </w:rPr>
      </w:pPr>
    </w:p>
    <w:p w:rsidR="00AE1016" w:rsidRDefault="00E32FB1">
      <w:pPr>
        <w:ind w:left="203" w:right="234" w:firstLine="720"/>
        <w:jc w:val="both"/>
        <w:rPr>
          <w:sz w:val="23"/>
        </w:rPr>
      </w:pPr>
      <w:r>
        <w:rPr>
          <w:sz w:val="23"/>
        </w:rPr>
        <w:t>En el caso de que la entidad beneficiaria presentará como gasto</w:t>
      </w:r>
      <w:r>
        <w:rPr>
          <w:spacing w:val="57"/>
          <w:sz w:val="23"/>
        </w:rPr>
        <w:t xml:space="preserve"> </w:t>
      </w:r>
      <w:r>
        <w:rPr>
          <w:sz w:val="23"/>
        </w:rPr>
        <w:t>subvencionable el</w:t>
      </w:r>
      <w:r>
        <w:rPr>
          <w:sz w:val="23"/>
        </w:rPr>
        <w:t xml:space="preserve"> suministro</w:t>
      </w:r>
      <w:r>
        <w:rPr>
          <w:spacing w:val="1"/>
          <w:sz w:val="23"/>
        </w:rPr>
        <w:t xml:space="preserve"> </w:t>
      </w:r>
      <w:r>
        <w:rPr>
          <w:sz w:val="23"/>
        </w:rPr>
        <w:t>de gasolina de vehículos, ITV, gastos de mantenimiento, averías, etc…, propiedad de la entidad, deberá</w:t>
      </w:r>
      <w:r>
        <w:rPr>
          <w:spacing w:val="-55"/>
          <w:sz w:val="23"/>
        </w:rPr>
        <w:t xml:space="preserve"> </w:t>
      </w:r>
      <w:r>
        <w:rPr>
          <w:sz w:val="23"/>
        </w:rPr>
        <w:t>reflejar la matrícula del vehículo en cuestión y en la memoria de actuación justificar la vinculación del</w:t>
      </w:r>
      <w:r>
        <w:rPr>
          <w:spacing w:val="1"/>
          <w:sz w:val="23"/>
        </w:rPr>
        <w:t xml:space="preserve"> </w:t>
      </w:r>
      <w:r>
        <w:rPr>
          <w:sz w:val="23"/>
        </w:rPr>
        <w:t>vehículo</w:t>
      </w:r>
      <w:r>
        <w:rPr>
          <w:spacing w:val="-1"/>
          <w:sz w:val="23"/>
        </w:rPr>
        <w:t xml:space="preserve"> </w:t>
      </w:r>
      <w:r>
        <w:rPr>
          <w:sz w:val="23"/>
        </w:rPr>
        <w:t>a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actividad subvencionada.</w:t>
      </w:r>
    </w:p>
    <w:p w:rsidR="00AE1016" w:rsidRDefault="00AE1016">
      <w:pPr>
        <w:pStyle w:val="Textoindependiente"/>
        <w:spacing w:before="4"/>
        <w:rPr>
          <w:sz w:val="23"/>
        </w:rPr>
      </w:pPr>
    </w:p>
    <w:p w:rsidR="00AE1016" w:rsidRDefault="00E32FB1">
      <w:pPr>
        <w:spacing w:before="1"/>
        <w:ind w:left="203" w:right="238" w:firstLine="720"/>
        <w:jc w:val="both"/>
        <w:rPr>
          <w:sz w:val="23"/>
        </w:rPr>
      </w:pPr>
      <w:r>
        <w:rPr>
          <w:sz w:val="23"/>
        </w:rPr>
        <w:t>Si El Colegio Oficial de Psicología de Ceuta presentare como gasto subvencionable la edición o</w:t>
      </w:r>
      <w:r>
        <w:rPr>
          <w:spacing w:val="-56"/>
          <w:sz w:val="23"/>
        </w:rPr>
        <w:t xml:space="preserve"> </w:t>
      </w:r>
      <w:r>
        <w:rPr>
          <w:sz w:val="23"/>
        </w:rPr>
        <w:t>impresión de material divulgativo o publicaciones con cargo al proyecto, además de la remisión de los</w:t>
      </w:r>
      <w:r>
        <w:rPr>
          <w:spacing w:val="1"/>
          <w:sz w:val="23"/>
        </w:rPr>
        <w:t xml:space="preserve"> </w:t>
      </w:r>
      <w:r>
        <w:rPr>
          <w:sz w:val="23"/>
        </w:rPr>
        <w:t>documentos justificativos del gas</w:t>
      </w:r>
      <w:r>
        <w:rPr>
          <w:sz w:val="23"/>
        </w:rPr>
        <w:t>to, deberá enviar, al menos, un ejemplar de cada uno de los materiales</w:t>
      </w:r>
      <w:r>
        <w:rPr>
          <w:spacing w:val="-55"/>
          <w:sz w:val="23"/>
        </w:rPr>
        <w:t xml:space="preserve"> </w:t>
      </w:r>
      <w:r>
        <w:rPr>
          <w:sz w:val="23"/>
        </w:rPr>
        <w:t>editados. Para identificar el origen de la subvención, en el citado material deberá figurar el logotipo de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Ciudad y</w:t>
      </w:r>
      <w:r>
        <w:rPr>
          <w:spacing w:val="-5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Consejería</w:t>
      </w:r>
      <w:r>
        <w:rPr>
          <w:spacing w:val="6"/>
          <w:sz w:val="23"/>
        </w:rPr>
        <w:t xml:space="preserve"> </w:t>
      </w:r>
      <w:r>
        <w:rPr>
          <w:sz w:val="23"/>
        </w:rPr>
        <w:t>de</w:t>
      </w:r>
      <w:r>
        <w:rPr>
          <w:spacing w:val="-1"/>
          <w:sz w:val="23"/>
        </w:rPr>
        <w:t xml:space="preserve"> </w:t>
      </w:r>
      <w:r>
        <w:rPr>
          <w:sz w:val="23"/>
        </w:rPr>
        <w:t>Educación</w:t>
      </w:r>
      <w:r>
        <w:rPr>
          <w:spacing w:val="2"/>
          <w:sz w:val="23"/>
        </w:rPr>
        <w:t xml:space="preserve"> </w:t>
      </w:r>
      <w:r>
        <w:rPr>
          <w:sz w:val="23"/>
        </w:rPr>
        <w:t>y</w:t>
      </w:r>
      <w:r>
        <w:rPr>
          <w:spacing w:val="-5"/>
          <w:sz w:val="23"/>
        </w:rPr>
        <w:t xml:space="preserve"> </w:t>
      </w:r>
      <w:r>
        <w:rPr>
          <w:sz w:val="23"/>
        </w:rPr>
        <w:t>Cultura.</w:t>
      </w:r>
    </w:p>
    <w:p w:rsidR="00AE1016" w:rsidRDefault="00AE1016">
      <w:pPr>
        <w:pStyle w:val="Textoindependiente"/>
        <w:spacing w:before="4"/>
        <w:rPr>
          <w:sz w:val="23"/>
        </w:rPr>
      </w:pPr>
    </w:p>
    <w:p w:rsidR="00AE1016" w:rsidRDefault="00E32FB1">
      <w:pPr>
        <w:ind w:left="203" w:right="218" w:firstLine="720"/>
        <w:jc w:val="both"/>
        <w:rPr>
          <w:sz w:val="23"/>
        </w:rPr>
      </w:pPr>
      <w:r>
        <w:rPr>
          <w:sz w:val="23"/>
        </w:rPr>
        <w:t>Los gastos subvencionables se justificarán mediante la presentación de facturas originales ante</w:t>
      </w:r>
      <w:r>
        <w:rPr>
          <w:spacing w:val="1"/>
          <w:sz w:val="23"/>
        </w:rPr>
        <w:t xml:space="preserve"> </w:t>
      </w:r>
      <w:r>
        <w:rPr>
          <w:sz w:val="23"/>
        </w:rPr>
        <w:t>el órgano concedente, y en el caso de que dichas facturas no quedaren en poder del citado órgano, sino</w:t>
      </w:r>
      <w:r>
        <w:rPr>
          <w:spacing w:val="1"/>
          <w:sz w:val="23"/>
        </w:rPr>
        <w:t xml:space="preserve"> </w:t>
      </w:r>
      <w:r>
        <w:rPr>
          <w:sz w:val="23"/>
        </w:rPr>
        <w:t>únicamente su fotocopia compulsada, antes de proceder a l</w:t>
      </w:r>
      <w:r>
        <w:rPr>
          <w:sz w:val="23"/>
        </w:rPr>
        <w:t>a devolución del original a la Asociación,</w:t>
      </w:r>
      <w:r>
        <w:rPr>
          <w:spacing w:val="1"/>
          <w:sz w:val="23"/>
        </w:rPr>
        <w:t xml:space="preserve"> </w:t>
      </w:r>
      <w:r>
        <w:rPr>
          <w:sz w:val="23"/>
        </w:rPr>
        <w:t>dicha</w:t>
      </w:r>
      <w:r>
        <w:rPr>
          <w:spacing w:val="1"/>
          <w:sz w:val="23"/>
        </w:rPr>
        <w:t xml:space="preserve"> </w:t>
      </w:r>
      <w:r>
        <w:rPr>
          <w:sz w:val="23"/>
        </w:rPr>
        <w:t>factura</w:t>
      </w:r>
      <w:r>
        <w:rPr>
          <w:spacing w:val="1"/>
          <w:sz w:val="23"/>
        </w:rPr>
        <w:t xml:space="preserve"> </w:t>
      </w:r>
      <w:r>
        <w:rPr>
          <w:sz w:val="23"/>
        </w:rPr>
        <w:t>original</w:t>
      </w:r>
      <w:r>
        <w:rPr>
          <w:spacing w:val="1"/>
          <w:sz w:val="23"/>
        </w:rPr>
        <w:t xml:space="preserve"> </w:t>
      </w:r>
      <w:r>
        <w:rPr>
          <w:sz w:val="23"/>
        </w:rPr>
        <w:t>deberá</w:t>
      </w:r>
      <w:r>
        <w:rPr>
          <w:spacing w:val="1"/>
          <w:sz w:val="23"/>
        </w:rPr>
        <w:t xml:space="preserve"> </w:t>
      </w:r>
      <w:r>
        <w:rPr>
          <w:sz w:val="23"/>
        </w:rPr>
        <w:t>marcarse</w:t>
      </w:r>
      <w:r>
        <w:rPr>
          <w:spacing w:val="1"/>
          <w:sz w:val="23"/>
        </w:rPr>
        <w:t xml:space="preserve"> </w:t>
      </w:r>
      <w:r>
        <w:rPr>
          <w:sz w:val="23"/>
        </w:rPr>
        <w:t>con</w:t>
      </w:r>
      <w:r>
        <w:rPr>
          <w:spacing w:val="1"/>
          <w:sz w:val="23"/>
        </w:rPr>
        <w:t xml:space="preserve"> </w:t>
      </w:r>
      <w:r>
        <w:rPr>
          <w:sz w:val="23"/>
        </w:rPr>
        <w:t>estampilla,</w:t>
      </w:r>
      <w:r>
        <w:rPr>
          <w:spacing w:val="1"/>
          <w:sz w:val="23"/>
        </w:rPr>
        <w:t xml:space="preserve"> </w:t>
      </w:r>
      <w:r>
        <w:rPr>
          <w:sz w:val="23"/>
        </w:rPr>
        <w:t>indicando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misma</w:t>
      </w:r>
      <w:r>
        <w:rPr>
          <w:spacing w:val="1"/>
          <w:sz w:val="23"/>
        </w:rPr>
        <w:t xml:space="preserve"> </w:t>
      </w:r>
      <w:r>
        <w:rPr>
          <w:sz w:val="23"/>
        </w:rPr>
        <w:t>su</w:t>
      </w:r>
      <w:r>
        <w:rPr>
          <w:spacing w:val="1"/>
          <w:sz w:val="23"/>
        </w:rPr>
        <w:t xml:space="preserve"> </w:t>
      </w:r>
      <w:r>
        <w:rPr>
          <w:sz w:val="23"/>
        </w:rPr>
        <w:t>condición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subvención con cargo a la Ciudad Autónoma de Ceuta, el ejercicio presupuestario con cargo al cual se</w:t>
      </w:r>
      <w:r>
        <w:rPr>
          <w:spacing w:val="1"/>
          <w:sz w:val="23"/>
        </w:rPr>
        <w:t xml:space="preserve"> </w:t>
      </w:r>
      <w:r>
        <w:rPr>
          <w:sz w:val="23"/>
        </w:rPr>
        <w:t>imputa el gasto y s</w:t>
      </w:r>
      <w:r>
        <w:rPr>
          <w:sz w:val="23"/>
        </w:rPr>
        <w:t>i el importe del justificante se imputa total o parcialmente a la subvención. En este</w:t>
      </w:r>
      <w:r>
        <w:rPr>
          <w:spacing w:val="1"/>
          <w:sz w:val="23"/>
        </w:rPr>
        <w:t xml:space="preserve"> </w:t>
      </w:r>
      <w:r>
        <w:rPr>
          <w:sz w:val="23"/>
        </w:rPr>
        <w:t>último</w:t>
      </w:r>
      <w:r>
        <w:rPr>
          <w:spacing w:val="-1"/>
          <w:sz w:val="23"/>
        </w:rPr>
        <w:t xml:space="preserve"> </w:t>
      </w:r>
      <w:r>
        <w:rPr>
          <w:sz w:val="23"/>
        </w:rPr>
        <w:t>caso se</w:t>
      </w:r>
      <w:r>
        <w:rPr>
          <w:spacing w:val="-1"/>
          <w:sz w:val="23"/>
        </w:rPr>
        <w:t xml:space="preserve"> </w:t>
      </w:r>
      <w:r>
        <w:rPr>
          <w:sz w:val="23"/>
        </w:rPr>
        <w:t>indicará además</w:t>
      </w:r>
      <w:r>
        <w:rPr>
          <w:spacing w:val="-2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cuantía exacta</w:t>
      </w:r>
      <w:r>
        <w:rPr>
          <w:spacing w:val="2"/>
          <w:sz w:val="23"/>
        </w:rPr>
        <w:t xml:space="preserve"> </w:t>
      </w:r>
      <w:r>
        <w:rPr>
          <w:sz w:val="23"/>
        </w:rPr>
        <w:t>que</w:t>
      </w:r>
      <w:r>
        <w:rPr>
          <w:spacing w:val="-5"/>
          <w:sz w:val="23"/>
        </w:rPr>
        <w:t xml:space="preserve"> </w:t>
      </w:r>
      <w:r>
        <w:rPr>
          <w:sz w:val="23"/>
        </w:rPr>
        <w:t>resulte</w:t>
      </w:r>
      <w:r>
        <w:rPr>
          <w:spacing w:val="-1"/>
          <w:sz w:val="23"/>
        </w:rPr>
        <w:t xml:space="preserve"> </w:t>
      </w:r>
      <w:r>
        <w:rPr>
          <w:sz w:val="23"/>
        </w:rPr>
        <w:t>afectada</w:t>
      </w:r>
      <w:r>
        <w:rPr>
          <w:spacing w:val="-3"/>
          <w:sz w:val="23"/>
        </w:rPr>
        <w:t xml:space="preserve"> </w:t>
      </w:r>
      <w:r>
        <w:rPr>
          <w:sz w:val="23"/>
        </w:rPr>
        <w:t>por</w:t>
      </w:r>
      <w:r>
        <w:rPr>
          <w:spacing w:val="-4"/>
          <w:sz w:val="23"/>
        </w:rPr>
        <w:t xml:space="preserve"> </w:t>
      </w:r>
      <w:r>
        <w:rPr>
          <w:sz w:val="23"/>
        </w:rPr>
        <w:t>la</w:t>
      </w:r>
      <w:r>
        <w:rPr>
          <w:spacing w:val="-3"/>
          <w:sz w:val="23"/>
        </w:rPr>
        <w:t xml:space="preserve"> </w:t>
      </w:r>
      <w:r>
        <w:rPr>
          <w:sz w:val="23"/>
        </w:rPr>
        <w:t>subvención.</w:t>
      </w:r>
    </w:p>
    <w:p w:rsidR="00AE1016" w:rsidRDefault="00AE1016">
      <w:pPr>
        <w:pStyle w:val="Textoindependiente"/>
        <w:spacing w:before="6"/>
        <w:rPr>
          <w:sz w:val="29"/>
        </w:rPr>
      </w:pPr>
    </w:p>
    <w:p w:rsidR="00AE1016" w:rsidRDefault="00E32FB1">
      <w:pPr>
        <w:pStyle w:val="Textoindependiente"/>
        <w:spacing w:before="1"/>
        <w:ind w:left="307" w:right="317" w:firstLine="705"/>
        <w:jc w:val="both"/>
      </w:pPr>
      <w:r>
        <w:t>Las facturas deberán cumplir los requisitos del artículo 6 del Real Decreto 1619/2012, de</w:t>
      </w:r>
      <w:r>
        <w:rPr>
          <w:spacing w:val="1"/>
        </w:rPr>
        <w:t xml:space="preserve"> </w:t>
      </w:r>
      <w:r>
        <w:t>30 de noviembre, por el que se aprueba el Reglamento en el que se regulan las obligaciones de</w:t>
      </w:r>
      <w:r>
        <w:rPr>
          <w:spacing w:val="1"/>
        </w:rPr>
        <w:t xml:space="preserve"> </w:t>
      </w:r>
      <w:r>
        <w:t>facturación</w:t>
      </w:r>
      <w:r>
        <w:rPr>
          <w:spacing w:val="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concreto</w:t>
      </w:r>
      <w:r>
        <w:rPr>
          <w:spacing w:val="4"/>
        </w:rPr>
        <w:t xml:space="preserve"> </w:t>
      </w:r>
      <w:r>
        <w:t>los siguientes:</w:t>
      </w:r>
    </w:p>
    <w:p w:rsidR="00AE1016" w:rsidRDefault="00E32FB1">
      <w:pPr>
        <w:pStyle w:val="Prrafodelista"/>
        <w:numPr>
          <w:ilvl w:val="1"/>
          <w:numId w:val="3"/>
        </w:numPr>
        <w:tabs>
          <w:tab w:val="left" w:pos="1260"/>
        </w:tabs>
        <w:spacing w:before="2"/>
        <w:jc w:val="both"/>
        <w:rPr>
          <w:sz w:val="24"/>
        </w:rPr>
      </w:pP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factura.</w:t>
      </w:r>
    </w:p>
    <w:p w:rsidR="00AE1016" w:rsidRDefault="00E32FB1">
      <w:pPr>
        <w:pStyle w:val="Prrafodelista"/>
        <w:numPr>
          <w:ilvl w:val="1"/>
          <w:numId w:val="3"/>
        </w:numPr>
        <w:tabs>
          <w:tab w:val="left" w:pos="1296"/>
        </w:tabs>
        <w:ind w:left="307" w:right="320" w:firstLine="705"/>
        <w:jc w:val="both"/>
        <w:rPr>
          <w:sz w:val="24"/>
        </w:rPr>
      </w:pPr>
      <w:r>
        <w:rPr>
          <w:sz w:val="24"/>
        </w:rPr>
        <w:t>Datos ident</w:t>
      </w:r>
      <w:r>
        <w:rPr>
          <w:sz w:val="24"/>
        </w:rPr>
        <w:t>ificativos del expedidor (nombre, apellidos, denominación o razón social,</w:t>
      </w:r>
      <w:r>
        <w:rPr>
          <w:spacing w:val="1"/>
          <w:sz w:val="24"/>
        </w:rPr>
        <w:t xml:space="preserve"> </w:t>
      </w:r>
      <w:r>
        <w:rPr>
          <w:sz w:val="24"/>
        </w:rPr>
        <w:t>NIF,</w:t>
      </w:r>
      <w:r>
        <w:rPr>
          <w:spacing w:val="-1"/>
          <w:sz w:val="24"/>
        </w:rPr>
        <w:t xml:space="preserve"> </w:t>
      </w:r>
      <w:r>
        <w:rPr>
          <w:sz w:val="24"/>
        </w:rPr>
        <w:t>CIF</w:t>
      </w:r>
      <w:r>
        <w:rPr>
          <w:spacing w:val="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domicilio).</w:t>
      </w:r>
    </w:p>
    <w:p w:rsidR="00AE1016" w:rsidRDefault="00E32FB1">
      <w:pPr>
        <w:pStyle w:val="Prrafodelista"/>
        <w:numPr>
          <w:ilvl w:val="1"/>
          <w:numId w:val="3"/>
        </w:numPr>
        <w:tabs>
          <w:tab w:val="left" w:pos="1287"/>
        </w:tabs>
        <w:spacing w:before="2"/>
        <w:ind w:left="307" w:right="319" w:firstLine="705"/>
        <w:jc w:val="both"/>
        <w:rPr>
          <w:sz w:val="24"/>
        </w:rPr>
      </w:pPr>
      <w:r>
        <w:rPr>
          <w:sz w:val="24"/>
        </w:rPr>
        <w:t>Datos identificativos del destinatario (exclusivamente la entidad subvencionada,</w:t>
      </w:r>
      <w:r>
        <w:rPr>
          <w:spacing w:val="60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el caso de que se percibiera más de una subvención, deberá figurar el pro</w:t>
      </w:r>
      <w:r>
        <w:rPr>
          <w:sz w:val="24"/>
        </w:rPr>
        <w:t>yecto/programa afecto a</w:t>
      </w:r>
      <w:r>
        <w:rPr>
          <w:spacing w:val="-57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subvención).</w:t>
      </w:r>
    </w:p>
    <w:p w:rsidR="00AE1016" w:rsidRDefault="00E32FB1">
      <w:pPr>
        <w:pStyle w:val="Prrafodelista"/>
        <w:numPr>
          <w:ilvl w:val="1"/>
          <w:numId w:val="3"/>
        </w:numPr>
        <w:tabs>
          <w:tab w:val="left" w:pos="1313"/>
        </w:tabs>
        <w:spacing w:before="1"/>
        <w:ind w:left="307" w:right="347" w:firstLine="705"/>
        <w:jc w:val="both"/>
        <w:rPr>
          <w:sz w:val="24"/>
        </w:rPr>
      </w:pPr>
      <w:r>
        <w:rPr>
          <w:sz w:val="24"/>
        </w:rPr>
        <w:t>Descripción detallada y precio unitario de la operación y su contraprestación total,</w:t>
      </w:r>
      <w:r>
        <w:rPr>
          <w:spacing w:val="1"/>
          <w:sz w:val="24"/>
        </w:rPr>
        <w:t xml:space="preserve"> </w:t>
      </w:r>
      <w:r>
        <w:rPr>
          <w:sz w:val="24"/>
        </w:rPr>
        <w:t>asimismo,</w:t>
      </w:r>
      <w:r>
        <w:rPr>
          <w:spacing w:val="-1"/>
          <w:sz w:val="24"/>
        </w:rPr>
        <w:t xml:space="preserve"> </w:t>
      </w:r>
      <w:r>
        <w:rPr>
          <w:sz w:val="24"/>
        </w:rPr>
        <w:t>deberán reflejarse</w:t>
      </w:r>
      <w:r>
        <w:rPr>
          <w:spacing w:val="6"/>
          <w:sz w:val="24"/>
        </w:rPr>
        <w:t xml:space="preserve"> </w:t>
      </w:r>
      <w:r>
        <w:rPr>
          <w:sz w:val="24"/>
        </w:rPr>
        <w:t>los impuestos</w:t>
      </w:r>
      <w:r>
        <w:rPr>
          <w:spacing w:val="2"/>
          <w:sz w:val="24"/>
        </w:rPr>
        <w:t xml:space="preserve"> </w:t>
      </w:r>
      <w:r>
        <w:rPr>
          <w:sz w:val="24"/>
        </w:rPr>
        <w:t>correspondientes.</w:t>
      </w:r>
    </w:p>
    <w:p w:rsidR="00AE1016" w:rsidRDefault="00E32FB1">
      <w:pPr>
        <w:pStyle w:val="Prrafodelista"/>
        <w:numPr>
          <w:ilvl w:val="1"/>
          <w:numId w:val="3"/>
        </w:numPr>
        <w:tabs>
          <w:tab w:val="left" w:pos="1275"/>
        </w:tabs>
        <w:ind w:left="307" w:right="356" w:firstLine="705"/>
        <w:jc w:val="both"/>
        <w:rPr>
          <w:sz w:val="24"/>
        </w:rPr>
      </w:pPr>
      <w:r>
        <w:rPr>
          <w:sz w:val="24"/>
        </w:rPr>
        <w:t>Lugar y fecha de emisión, que deberá estar comprendida dentro del plazo de vigencia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convenio).</w:t>
      </w:r>
    </w:p>
    <w:p w:rsidR="00AE1016" w:rsidRDefault="00E32FB1">
      <w:pPr>
        <w:pStyle w:val="Textoindependiente"/>
        <w:ind w:left="307" w:right="320" w:firstLine="705"/>
        <w:jc w:val="both"/>
      </w:pP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facturas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idioma</w:t>
      </w:r>
      <w:r>
        <w:rPr>
          <w:spacing w:val="1"/>
        </w:rPr>
        <w:t xml:space="preserve"> </w:t>
      </w:r>
      <w:r>
        <w:t>distinto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español,</w:t>
      </w:r>
      <w:r>
        <w:rPr>
          <w:spacing w:val="6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 xml:space="preserve">acompañarse la traducción de dicha factura, firmada por el traductor y por un </w:t>
      </w:r>
      <w:r>
        <w:t>representante legal</w:t>
      </w:r>
      <w:r>
        <w:rPr>
          <w:spacing w:val="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entidad</w:t>
      </w:r>
      <w:r>
        <w:rPr>
          <w:spacing w:val="4"/>
        </w:rPr>
        <w:t xml:space="preserve"> </w:t>
      </w:r>
      <w:r>
        <w:t>beneficiaria.</w:t>
      </w:r>
    </w:p>
    <w:p w:rsidR="00AE1016" w:rsidRDefault="00E32FB1">
      <w:pPr>
        <w:pStyle w:val="Textoindependiente"/>
        <w:ind w:left="307" w:right="316" w:firstLine="705"/>
        <w:jc w:val="both"/>
      </w:pPr>
      <w:r>
        <w:t>Todos</w:t>
      </w:r>
      <w:r>
        <w:rPr>
          <w:spacing w:val="11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justificantes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gasto</w:t>
      </w:r>
      <w:r>
        <w:rPr>
          <w:spacing w:val="14"/>
        </w:rPr>
        <w:t xml:space="preserve"> </w:t>
      </w:r>
      <w:r>
        <w:t>deberán</w:t>
      </w:r>
      <w:r>
        <w:rPr>
          <w:spacing w:val="9"/>
        </w:rPr>
        <w:t xml:space="preserve"> </w:t>
      </w:r>
      <w:r>
        <w:t>presentarse</w:t>
      </w:r>
      <w:r>
        <w:rPr>
          <w:spacing w:val="9"/>
        </w:rPr>
        <w:t xml:space="preserve"> </w:t>
      </w:r>
      <w:r>
        <w:t>debidamente</w:t>
      </w:r>
      <w:r>
        <w:rPr>
          <w:spacing w:val="9"/>
        </w:rPr>
        <w:t xml:space="preserve"> </w:t>
      </w:r>
      <w:r>
        <w:t>numerados,</w:t>
      </w:r>
      <w:r>
        <w:rPr>
          <w:spacing w:val="12"/>
        </w:rPr>
        <w:t xml:space="preserve"> </w:t>
      </w:r>
      <w:r>
        <w:t>ordenados</w:t>
      </w:r>
      <w:r>
        <w:rPr>
          <w:spacing w:val="-58"/>
        </w:rPr>
        <w:t xml:space="preserve"> </w:t>
      </w:r>
      <w:r>
        <w:t>y relacionados por tipología de gasto y por fecha de emisión, debiendo reflejarse de dicha forma</w:t>
      </w:r>
      <w:r>
        <w:rPr>
          <w:spacing w:val="1"/>
        </w:rPr>
        <w:t xml:space="preserve"> </w:t>
      </w:r>
      <w:r>
        <w:t>en la relación clasificada de gastos e inversiones del Anexo III (la no presentación de dichos</w:t>
      </w:r>
      <w:r>
        <w:rPr>
          <w:spacing w:val="1"/>
        </w:rPr>
        <w:t xml:space="preserve"> </w:t>
      </w:r>
      <w:r>
        <w:t>justificantes</w:t>
      </w:r>
      <w:r>
        <w:rPr>
          <w:spacing w:val="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indicada</w:t>
      </w:r>
      <w:r>
        <w:rPr>
          <w:spacing w:val="4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motivo de</w:t>
      </w:r>
      <w:r>
        <w:rPr>
          <w:spacing w:val="-5"/>
        </w:rPr>
        <w:t xml:space="preserve"> </w:t>
      </w:r>
      <w:r>
        <w:t>no dar por</w:t>
      </w:r>
      <w:r>
        <w:rPr>
          <w:spacing w:val="-5"/>
        </w:rPr>
        <w:t xml:space="preserve"> </w:t>
      </w:r>
      <w:r>
        <w:t>justificada</w:t>
      </w:r>
      <w:r>
        <w:rPr>
          <w:spacing w:val="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subvención).</w:t>
      </w:r>
    </w:p>
    <w:p w:rsidR="00AE1016" w:rsidRDefault="00AE1016">
      <w:pPr>
        <w:pStyle w:val="Textoindependiente"/>
        <w:rPr>
          <w:sz w:val="26"/>
        </w:rPr>
      </w:pPr>
    </w:p>
    <w:p w:rsidR="00AE1016" w:rsidRDefault="00AE1016">
      <w:pPr>
        <w:pStyle w:val="Textoindependiente"/>
        <w:spacing w:before="2"/>
        <w:rPr>
          <w:sz w:val="21"/>
        </w:rPr>
      </w:pPr>
    </w:p>
    <w:p w:rsidR="00AE1016" w:rsidRDefault="00E32FB1">
      <w:pPr>
        <w:pStyle w:val="Textoindependiente"/>
        <w:ind w:right="611"/>
        <w:jc w:val="right"/>
      </w:pPr>
      <w:r>
        <w:t>6</w:t>
      </w:r>
    </w:p>
    <w:p w:rsidR="00AE1016" w:rsidRDefault="00AE1016">
      <w:pPr>
        <w:jc w:val="right"/>
        <w:sectPr w:rsidR="00AE1016">
          <w:pgSz w:w="11910" w:h="16840"/>
          <w:pgMar w:top="1260" w:right="660" w:bottom="0" w:left="1260" w:header="720" w:footer="720" w:gutter="0"/>
          <w:cols w:space="720"/>
        </w:sectPr>
      </w:pPr>
    </w:p>
    <w:p w:rsidR="00AE1016" w:rsidRDefault="00E32FB1">
      <w:pPr>
        <w:pStyle w:val="Textoindependiente"/>
        <w:spacing w:before="63"/>
        <w:ind w:left="307" w:right="329" w:firstLine="705"/>
        <w:jc w:val="both"/>
      </w:pPr>
      <w:r>
        <w:rPr>
          <w:noProof/>
        </w:rPr>
        <w:lastRenderedPageBreak/>
        <w:drawing>
          <wp:anchor distT="0" distB="0" distL="0" distR="0" simplePos="0" relativeHeight="251658752" behindDoc="1" locked="0" layoutInCell="1" allowOverlap="1">
            <wp:simplePos x="0" y="0"/>
            <wp:positionH relativeFrom="page">
              <wp:posOffset>4140708</wp:posOffset>
            </wp:positionH>
            <wp:positionV relativeFrom="page">
              <wp:posOffset>1429512</wp:posOffset>
            </wp:positionV>
            <wp:extent cx="3419856" cy="9262871"/>
            <wp:effectExtent l="0" t="0" r="0" b="0"/>
            <wp:wrapNone/>
            <wp:docPr id="9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9856" cy="92628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Para</w:t>
      </w:r>
      <w:r>
        <w:rPr>
          <w:spacing w:val="1"/>
        </w:rPr>
        <w:t xml:space="preserve"> </w:t>
      </w:r>
      <w:r>
        <w:t>acreditar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efectivo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gasto</w:t>
      </w:r>
      <w:r>
        <w:rPr>
          <w:spacing w:val="1"/>
        </w:rPr>
        <w:t xml:space="preserve"> </w:t>
      </w:r>
      <w:r>
        <w:t>realizado,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pretenda</w:t>
      </w:r>
      <w:r>
        <w:rPr>
          <w:spacing w:val="1"/>
        </w:rPr>
        <w:t xml:space="preserve"> </w:t>
      </w:r>
      <w:r>
        <w:t>repercutirse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</w:t>
      </w:r>
      <w:r>
        <w:rPr>
          <w:spacing w:val="-1"/>
        </w:rPr>
        <w:t xml:space="preserve"> </w:t>
      </w:r>
      <w:r>
        <w:t>concedida,</w:t>
      </w:r>
      <w:r>
        <w:rPr>
          <w:spacing w:val="4"/>
        </w:rPr>
        <w:t xml:space="preserve"> </w:t>
      </w:r>
      <w:r>
        <w:t>La Asociación</w:t>
      </w:r>
      <w:r>
        <w:rPr>
          <w:spacing w:val="4"/>
        </w:rPr>
        <w:t xml:space="preserve"> </w:t>
      </w:r>
      <w:r>
        <w:t>Cultural</w:t>
      </w:r>
      <w:r>
        <w:rPr>
          <w:spacing w:val="4"/>
        </w:rPr>
        <w:t xml:space="preserve"> </w:t>
      </w:r>
      <w:r>
        <w:t>podrán presentar:</w:t>
      </w:r>
    </w:p>
    <w:p w:rsidR="00AE1016" w:rsidRDefault="00E32FB1">
      <w:pPr>
        <w:pStyle w:val="Textoindependiente"/>
        <w:ind w:left="307" w:right="328" w:firstLine="566"/>
        <w:jc w:val="both"/>
      </w:pPr>
      <w:r>
        <w:rPr>
          <w:b/>
        </w:rPr>
        <w:t>1.-</w:t>
      </w:r>
      <w:r>
        <w:rPr>
          <w:b/>
          <w:spacing w:val="1"/>
        </w:rPr>
        <w:t xml:space="preserve"> </w:t>
      </w:r>
      <w:r>
        <w:rPr>
          <w:b/>
        </w:rPr>
        <w:t>En</w:t>
      </w:r>
      <w:r>
        <w:rPr>
          <w:b/>
          <w:spacing w:val="1"/>
        </w:rPr>
        <w:t xml:space="preserve"> </w:t>
      </w:r>
      <w:r>
        <w:rPr>
          <w:b/>
        </w:rPr>
        <w:t>caso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pago</w:t>
      </w:r>
      <w:r>
        <w:rPr>
          <w:b/>
          <w:spacing w:val="1"/>
        </w:rPr>
        <w:t xml:space="preserve"> </w:t>
      </w:r>
      <w:r>
        <w:rPr>
          <w:b/>
        </w:rPr>
        <w:t>en</w:t>
      </w:r>
      <w:r>
        <w:rPr>
          <w:b/>
          <w:spacing w:val="1"/>
        </w:rPr>
        <w:t xml:space="preserve"> </w:t>
      </w:r>
      <w:r>
        <w:rPr>
          <w:b/>
        </w:rPr>
        <w:t>metálico:</w:t>
      </w:r>
      <w:r>
        <w:rPr>
          <w:b/>
          <w:spacing w:val="1"/>
        </w:rPr>
        <w:t xml:space="preserve"> </w:t>
      </w:r>
      <w:r>
        <w:t>éste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inferior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100€.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documento justificativo del pago consistirá en un recibí, firmado y sellado por el proveedor,</w:t>
      </w:r>
      <w:r>
        <w:rPr>
          <w:spacing w:val="1"/>
        </w:rPr>
        <w:t xml:space="preserve"> </w:t>
      </w:r>
      <w:r>
        <w:t>debiendo</w:t>
      </w:r>
      <w:r>
        <w:rPr>
          <w:spacing w:val="-1"/>
        </w:rPr>
        <w:t xml:space="preserve"> </w:t>
      </w:r>
      <w:r>
        <w:t>constar</w:t>
      </w:r>
      <w:r>
        <w:rPr>
          <w:spacing w:val="1"/>
        </w:rPr>
        <w:t xml:space="preserve"> </w:t>
      </w:r>
      <w:r>
        <w:t>bajo la firma su nombre</w:t>
      </w:r>
      <w:r>
        <w:rPr>
          <w:spacing w:val="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número de NIF.</w:t>
      </w:r>
    </w:p>
    <w:p w:rsidR="00AE1016" w:rsidRDefault="00E32FB1">
      <w:pPr>
        <w:pStyle w:val="Textoindependiente"/>
        <w:ind w:left="307" w:right="313" w:firstLine="566"/>
        <w:jc w:val="both"/>
      </w:pPr>
      <w:r>
        <w:rPr>
          <w:b/>
        </w:rPr>
        <w:t xml:space="preserve">2.- Si la forma de pago es una transferencia bancaria: </w:t>
      </w:r>
      <w:r>
        <w:t>Se justificará mediante copia del</w:t>
      </w:r>
      <w:r>
        <w:rPr>
          <w:spacing w:val="1"/>
        </w:rPr>
        <w:t xml:space="preserve"> </w:t>
      </w:r>
      <w:r>
        <w:t>resguardo del c</w:t>
      </w:r>
      <w:r>
        <w:t>argo de la misma en cuenta corriente, debiendo figurar en el concepto de la</w:t>
      </w:r>
      <w:r>
        <w:rPr>
          <w:spacing w:val="1"/>
        </w:rPr>
        <w:t xml:space="preserve"> </w:t>
      </w:r>
      <w:r>
        <w:t>transferencia el número de factura, o en defecto de ésta, el concepto abonado, así como copia del</w:t>
      </w:r>
      <w:r>
        <w:rPr>
          <w:spacing w:val="1"/>
        </w:rPr>
        <w:t xml:space="preserve"> </w:t>
      </w:r>
      <w:r>
        <w:t>extracto</w:t>
      </w:r>
      <w:r>
        <w:rPr>
          <w:spacing w:val="1"/>
        </w:rPr>
        <w:t xml:space="preserve"> </w:t>
      </w:r>
      <w:r>
        <w:t>bancario</w:t>
      </w:r>
      <w:r>
        <w:rPr>
          <w:spacing w:val="2"/>
        </w:rPr>
        <w:t xml:space="preserve"> </w:t>
      </w:r>
      <w:r>
        <w:t>donde</w:t>
      </w:r>
      <w:r>
        <w:rPr>
          <w:spacing w:val="1"/>
        </w:rPr>
        <w:t xml:space="preserve"> </w:t>
      </w:r>
      <w:r>
        <w:t>figure el</w:t>
      </w:r>
      <w:r>
        <w:rPr>
          <w:spacing w:val="2"/>
        </w:rPr>
        <w:t xml:space="preserve"> </w:t>
      </w:r>
      <w:r>
        <w:t>apunte.</w:t>
      </w:r>
    </w:p>
    <w:p w:rsidR="00AE1016" w:rsidRDefault="00E32FB1">
      <w:pPr>
        <w:pStyle w:val="Textoindependiente"/>
        <w:spacing w:before="2"/>
        <w:ind w:left="307" w:right="311" w:firstLine="566"/>
        <w:jc w:val="both"/>
      </w:pPr>
      <w:r>
        <w:rPr>
          <w:b/>
        </w:rPr>
        <w:t xml:space="preserve">3.- Si la forma de pago es el cheque: </w:t>
      </w:r>
      <w:r>
        <w:rPr>
          <w:u w:val="single"/>
        </w:rPr>
        <w:t>ha</w:t>
      </w:r>
      <w:r>
        <w:rPr>
          <w:u w:val="single"/>
        </w:rPr>
        <w:t>brá de ser siempre nominativo y no al portador</w:t>
      </w:r>
      <w:r>
        <w:t>. El</w:t>
      </w:r>
      <w:r>
        <w:rPr>
          <w:spacing w:val="-57"/>
        </w:rPr>
        <w:t xml:space="preserve"> </w:t>
      </w:r>
      <w:r>
        <w:t>documento justificativo consistirá en fotocopia del mismo y copia del extracto bancario en el que</w:t>
      </w:r>
      <w:r>
        <w:rPr>
          <w:spacing w:val="-57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refleje</w:t>
      </w:r>
      <w:r>
        <w:rPr>
          <w:spacing w:val="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cargo</w:t>
      </w:r>
      <w:r>
        <w:rPr>
          <w:spacing w:val="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cuenta</w:t>
      </w:r>
      <w:r>
        <w:rPr>
          <w:spacing w:val="4"/>
        </w:rPr>
        <w:t xml:space="preserve"> </w:t>
      </w:r>
      <w:r>
        <w:t>corriente</w:t>
      </w:r>
      <w:r>
        <w:rPr>
          <w:spacing w:val="2"/>
        </w:rPr>
        <w:t xml:space="preserve"> </w:t>
      </w:r>
      <w:r>
        <w:t>de la operación efectuada.</w:t>
      </w:r>
    </w:p>
    <w:p w:rsidR="00AE1016" w:rsidRDefault="00E32FB1">
      <w:pPr>
        <w:spacing w:before="1"/>
        <w:ind w:left="307" w:right="332" w:firstLine="566"/>
        <w:jc w:val="both"/>
        <w:rPr>
          <w:sz w:val="24"/>
        </w:rPr>
      </w:pPr>
      <w:r>
        <w:rPr>
          <w:b/>
          <w:sz w:val="24"/>
        </w:rPr>
        <w:t xml:space="preserve">4.- Pago por domiciliación bancaria: </w:t>
      </w:r>
      <w:r>
        <w:rPr>
          <w:sz w:val="24"/>
        </w:rPr>
        <w:t>ade</w:t>
      </w:r>
      <w:r>
        <w:rPr>
          <w:sz w:val="24"/>
        </w:rPr>
        <w:t>udo bancario y extracto de la cuenta corriente</w:t>
      </w:r>
      <w:r>
        <w:rPr>
          <w:spacing w:val="1"/>
          <w:sz w:val="24"/>
        </w:rPr>
        <w:t xml:space="preserve"> </w:t>
      </w:r>
      <w:r>
        <w:rPr>
          <w:sz w:val="24"/>
        </w:rPr>
        <w:t>donde</w:t>
      </w:r>
      <w:r>
        <w:rPr>
          <w:spacing w:val="-1"/>
          <w:sz w:val="24"/>
        </w:rPr>
        <w:t xml:space="preserve"> </w:t>
      </w:r>
      <w:r>
        <w:rPr>
          <w:sz w:val="24"/>
        </w:rPr>
        <w:t>figure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2"/>
          <w:sz w:val="24"/>
        </w:rPr>
        <w:t xml:space="preserve"> </w:t>
      </w:r>
      <w:r>
        <w:rPr>
          <w:sz w:val="24"/>
        </w:rPr>
        <w:t>cargo</w:t>
      </w:r>
      <w:r>
        <w:rPr>
          <w:spacing w:val="2"/>
          <w:sz w:val="24"/>
        </w:rPr>
        <w:t xml:space="preserve"> </w:t>
      </w:r>
      <w:r>
        <w:rPr>
          <w:sz w:val="24"/>
        </w:rPr>
        <w:t>domiciliado.</w:t>
      </w:r>
    </w:p>
    <w:p w:rsidR="00AE1016" w:rsidRDefault="00E32FB1">
      <w:pPr>
        <w:pStyle w:val="Textoindependiente"/>
        <w:ind w:left="307" w:right="323" w:firstLine="566"/>
        <w:jc w:val="both"/>
      </w:pPr>
      <w:r>
        <w:rPr>
          <w:b/>
        </w:rPr>
        <w:t>5.- Pago con tarjeta</w:t>
      </w:r>
      <w:r>
        <w:t>: resguardo del pago con tarjeta y extracto de la cuenta donde se haya</w:t>
      </w:r>
      <w:r>
        <w:rPr>
          <w:spacing w:val="1"/>
        </w:rPr>
        <w:t xml:space="preserve"> </w:t>
      </w:r>
      <w:r>
        <w:t>realizado</w:t>
      </w:r>
      <w:r>
        <w:rPr>
          <w:spacing w:val="1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cargo</w:t>
      </w:r>
      <w:r>
        <w:rPr>
          <w:spacing w:val="2"/>
        </w:rPr>
        <w:t xml:space="preserve"> </w:t>
      </w:r>
      <w:r>
        <w:t>del pago.</w:t>
      </w:r>
    </w:p>
    <w:p w:rsidR="00AE1016" w:rsidRDefault="00E32FB1">
      <w:pPr>
        <w:pStyle w:val="Textoindependiente"/>
        <w:ind w:left="307" w:right="320" w:firstLine="705"/>
        <w:jc w:val="both"/>
      </w:pPr>
      <w:r>
        <w:t>El</w:t>
      </w:r>
      <w:r>
        <w:rPr>
          <w:spacing w:val="1"/>
        </w:rPr>
        <w:t xml:space="preserve"> </w:t>
      </w:r>
      <w:r>
        <w:t>Colegio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Psicología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Ceuta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someterse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comprobación que respecto de la gestión de dichos fondos pueda efectuar el órgano concedente,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cualesquiera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comprobación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financiero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realizar</w:t>
      </w:r>
      <w:r>
        <w:rPr>
          <w:spacing w:val="60"/>
        </w:rPr>
        <w:t xml:space="preserve"> </w:t>
      </w:r>
      <w:r>
        <w:t>los</w:t>
      </w:r>
      <w:r>
        <w:rPr>
          <w:spacing w:val="-57"/>
        </w:rPr>
        <w:t xml:space="preserve"> </w:t>
      </w:r>
      <w:r>
        <w:t>órganos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competentes,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naci</w:t>
      </w:r>
      <w:r>
        <w:t>onales,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comunitarios,</w:t>
      </w:r>
      <w:r>
        <w:rPr>
          <w:spacing w:val="1"/>
        </w:rPr>
        <w:t xml:space="preserve"> </w:t>
      </w:r>
      <w:r>
        <w:t>aportando</w:t>
      </w:r>
      <w:r>
        <w:rPr>
          <w:spacing w:val="1"/>
        </w:rPr>
        <w:t xml:space="preserve"> </w:t>
      </w:r>
      <w:r>
        <w:t>cuanta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requerida en el</w:t>
      </w:r>
      <w:r>
        <w:rPr>
          <w:spacing w:val="-2"/>
        </w:rPr>
        <w:t xml:space="preserve"> </w:t>
      </w:r>
      <w:r>
        <w:t>ejercicio</w:t>
      </w:r>
      <w:r>
        <w:rPr>
          <w:spacing w:val="7"/>
        </w:rPr>
        <w:t xml:space="preserve"> </w:t>
      </w:r>
      <w:r>
        <w:t>de las</w:t>
      </w:r>
      <w:r>
        <w:rPr>
          <w:spacing w:val="5"/>
        </w:rPr>
        <w:t xml:space="preserve"> </w:t>
      </w:r>
      <w:r>
        <w:t>actuaciones</w:t>
      </w:r>
      <w:r>
        <w:rPr>
          <w:spacing w:val="2"/>
        </w:rPr>
        <w:t xml:space="preserve"> </w:t>
      </w:r>
      <w:r>
        <w:t>anteriores.</w:t>
      </w:r>
    </w:p>
    <w:p w:rsidR="00AE1016" w:rsidRDefault="00E32FB1">
      <w:pPr>
        <w:pStyle w:val="Textoindependiente"/>
        <w:ind w:left="307" w:right="324" w:firstLine="792"/>
        <w:jc w:val="both"/>
      </w:pPr>
      <w:r>
        <w:t>El Colegio Oficial de Psicología de Ceuta deberá presentar anualmente una relación del</w:t>
      </w:r>
      <w:r>
        <w:rPr>
          <w:spacing w:val="1"/>
        </w:rPr>
        <w:t xml:space="preserve"> </w:t>
      </w:r>
      <w:r>
        <w:t>material inventariable adquirido en el ejercicio corriente, no pudiendo adquirir otro bien de las</w:t>
      </w:r>
      <w:r>
        <w:rPr>
          <w:spacing w:val="1"/>
        </w:rPr>
        <w:t xml:space="preserve"> </w:t>
      </w:r>
      <w:r>
        <w:t>mismas características, hasta que transcurra el tiempo que marca las tablas de amortización</w:t>
      </w:r>
      <w:r>
        <w:rPr>
          <w:spacing w:val="1"/>
        </w:rPr>
        <w:t xml:space="preserve"> </w:t>
      </w:r>
      <w:r>
        <w:t>legales.</w:t>
      </w:r>
    </w:p>
    <w:p w:rsidR="00AE1016" w:rsidRDefault="00E32FB1">
      <w:pPr>
        <w:pStyle w:val="Ttulo1"/>
        <w:spacing w:before="60"/>
        <w:ind w:left="924"/>
      </w:pPr>
      <w:r>
        <w:t>SEXTA.-</w:t>
      </w:r>
      <w:r>
        <w:rPr>
          <w:spacing w:val="-9"/>
        </w:rPr>
        <w:t xml:space="preserve"> </w:t>
      </w:r>
      <w:r>
        <w:t>Financiación</w:t>
      </w:r>
      <w:r>
        <w:rPr>
          <w:spacing w:val="-4"/>
        </w:rPr>
        <w:t xml:space="preserve"> </w:t>
      </w:r>
      <w:r>
        <w:t>propia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reintegro</w:t>
      </w:r>
      <w:r>
        <w:rPr>
          <w:spacing w:val="-4"/>
        </w:rPr>
        <w:t xml:space="preserve"> </w:t>
      </w:r>
      <w:r>
        <w:t>subvención.</w:t>
      </w:r>
    </w:p>
    <w:p w:rsidR="00AE1016" w:rsidRDefault="00AE1016">
      <w:pPr>
        <w:pStyle w:val="Textoindependiente"/>
        <w:spacing w:before="5"/>
        <w:rPr>
          <w:b/>
          <w:sz w:val="29"/>
        </w:rPr>
      </w:pPr>
    </w:p>
    <w:p w:rsidR="00AE1016" w:rsidRDefault="00E32FB1">
      <w:pPr>
        <w:pStyle w:val="Textoindependiente"/>
        <w:ind w:left="307" w:right="318" w:firstLine="705"/>
        <w:jc w:val="both"/>
      </w:pPr>
      <w:r>
        <w:t>El C</w:t>
      </w:r>
      <w:r>
        <w:t>olegio Oficial de Psicología de Ceuta tiene la obligación de acreditar la aportación de</w:t>
      </w:r>
      <w:r>
        <w:rPr>
          <w:spacing w:val="-57"/>
        </w:rPr>
        <w:t xml:space="preserve"> </w:t>
      </w:r>
      <w:r>
        <w:t>fondos propios en los términos previstos en el artículo 30 de la LGS, por lo que deberá constar la</w:t>
      </w:r>
      <w:r>
        <w:rPr>
          <w:spacing w:val="-57"/>
        </w:rPr>
        <w:t xml:space="preserve"> </w:t>
      </w:r>
      <w:r>
        <w:t>cuantía de autofinanciación, así como las cuantías de otras subvencio</w:t>
      </w:r>
      <w:r>
        <w:t>nes, donaciones, ayudas que</w:t>
      </w:r>
      <w:r>
        <w:rPr>
          <w:spacing w:val="-57"/>
        </w:rPr>
        <w:t xml:space="preserve"> </w:t>
      </w:r>
      <w:r>
        <w:t>se perciban, con indicación expresa de los otros órganos tanto públicos como privados que las</w:t>
      </w:r>
      <w:r>
        <w:rPr>
          <w:spacing w:val="1"/>
        </w:rPr>
        <w:t xml:space="preserve"> </w:t>
      </w:r>
      <w:r>
        <w:t>concedan.</w:t>
      </w:r>
    </w:p>
    <w:p w:rsidR="00AE1016" w:rsidRDefault="00E32FB1">
      <w:pPr>
        <w:pStyle w:val="Textoindependiente"/>
        <w:ind w:left="307" w:right="314" w:firstLine="566"/>
        <w:jc w:val="both"/>
      </w:pPr>
      <w:r>
        <w:t>Procederá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reintegro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interés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demora</w:t>
      </w:r>
      <w:r>
        <w:rPr>
          <w:spacing w:val="1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en los siguientes</w:t>
      </w:r>
      <w:r>
        <w:rPr>
          <w:spacing w:val="2"/>
        </w:rPr>
        <w:t xml:space="preserve"> </w:t>
      </w:r>
      <w:r>
        <w:t>casos:</w:t>
      </w:r>
    </w:p>
    <w:p w:rsidR="00AE1016" w:rsidRDefault="00E32FB1">
      <w:pPr>
        <w:pStyle w:val="Prrafodelista"/>
        <w:numPr>
          <w:ilvl w:val="0"/>
          <w:numId w:val="1"/>
        </w:numPr>
        <w:tabs>
          <w:tab w:val="left" w:pos="1301"/>
        </w:tabs>
        <w:ind w:right="324" w:firstLine="566"/>
        <w:jc w:val="both"/>
        <w:rPr>
          <w:sz w:val="24"/>
        </w:rPr>
      </w:pPr>
      <w:r>
        <w:rPr>
          <w:sz w:val="24"/>
        </w:rPr>
        <w:t>Obtenc</w:t>
      </w:r>
      <w:r>
        <w:rPr>
          <w:sz w:val="24"/>
        </w:rPr>
        <w:t>ión de la subvención falseando las condiciones requeridas para ello u ocultando</w:t>
      </w:r>
      <w:r>
        <w:rPr>
          <w:spacing w:val="-57"/>
          <w:sz w:val="24"/>
        </w:rPr>
        <w:t xml:space="preserve"> </w:t>
      </w:r>
      <w:r>
        <w:rPr>
          <w:sz w:val="24"/>
        </w:rPr>
        <w:t>aquéllas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lo hubieran</w:t>
      </w:r>
      <w:r>
        <w:rPr>
          <w:spacing w:val="4"/>
          <w:sz w:val="24"/>
        </w:rPr>
        <w:t xml:space="preserve"> </w:t>
      </w:r>
      <w:r>
        <w:rPr>
          <w:sz w:val="24"/>
        </w:rPr>
        <w:t>impedido.</w:t>
      </w:r>
    </w:p>
    <w:p w:rsidR="00AE1016" w:rsidRDefault="00E32FB1">
      <w:pPr>
        <w:pStyle w:val="Prrafodelista"/>
        <w:numPr>
          <w:ilvl w:val="0"/>
          <w:numId w:val="1"/>
        </w:numPr>
        <w:tabs>
          <w:tab w:val="left" w:pos="1301"/>
        </w:tabs>
        <w:ind w:right="318" w:firstLine="566"/>
        <w:jc w:val="both"/>
        <w:rPr>
          <w:sz w:val="24"/>
        </w:rPr>
      </w:pPr>
      <w:r>
        <w:rPr>
          <w:sz w:val="24"/>
        </w:rPr>
        <w:t>Incumplimiento total o parcial del objetivo, de la actividad, del proyecto o la no</w:t>
      </w:r>
      <w:r>
        <w:rPr>
          <w:spacing w:val="1"/>
          <w:sz w:val="24"/>
        </w:rPr>
        <w:t xml:space="preserve"> </w:t>
      </w:r>
      <w:r>
        <w:rPr>
          <w:sz w:val="24"/>
        </w:rPr>
        <w:t>adopción</w:t>
      </w:r>
      <w:r>
        <w:rPr>
          <w:spacing w:val="-1"/>
          <w:sz w:val="24"/>
        </w:rPr>
        <w:t xml:space="preserve"> </w:t>
      </w:r>
      <w:r>
        <w:rPr>
          <w:sz w:val="24"/>
        </w:rPr>
        <w:t>del comportamiento que fundamentan la</w:t>
      </w:r>
      <w:r>
        <w:rPr>
          <w:spacing w:val="3"/>
          <w:sz w:val="24"/>
        </w:rPr>
        <w:t xml:space="preserve"> </w:t>
      </w:r>
      <w:r>
        <w:rPr>
          <w:sz w:val="24"/>
        </w:rPr>
        <w:t>concesión de la</w:t>
      </w:r>
      <w:r>
        <w:rPr>
          <w:spacing w:val="-3"/>
          <w:sz w:val="24"/>
        </w:rPr>
        <w:t xml:space="preserve"> </w:t>
      </w:r>
      <w:r>
        <w:rPr>
          <w:sz w:val="24"/>
        </w:rPr>
        <w:t>subvención.</w:t>
      </w:r>
    </w:p>
    <w:p w:rsidR="00AE1016" w:rsidRDefault="00E32FB1">
      <w:pPr>
        <w:pStyle w:val="Prrafodelista"/>
        <w:numPr>
          <w:ilvl w:val="0"/>
          <w:numId w:val="1"/>
        </w:numPr>
        <w:tabs>
          <w:tab w:val="left" w:pos="1301"/>
        </w:tabs>
        <w:ind w:right="332" w:firstLine="566"/>
        <w:jc w:val="both"/>
        <w:rPr>
          <w:sz w:val="24"/>
        </w:rPr>
      </w:pPr>
      <w:r>
        <w:rPr>
          <w:sz w:val="24"/>
        </w:rPr>
        <w:t>Incumplimiento de la obligación de justificación o la justificación insuficiente, en los</w:t>
      </w:r>
      <w:r>
        <w:rPr>
          <w:spacing w:val="1"/>
          <w:sz w:val="24"/>
        </w:rPr>
        <w:t xml:space="preserve"> </w:t>
      </w:r>
      <w:r>
        <w:rPr>
          <w:sz w:val="24"/>
        </w:rPr>
        <w:t>términos establecidos en el artículo 30 de esta ley, y en su caso, en las normas reguladoras de la</w:t>
      </w:r>
      <w:r>
        <w:rPr>
          <w:spacing w:val="1"/>
          <w:sz w:val="24"/>
        </w:rPr>
        <w:t xml:space="preserve"> </w:t>
      </w:r>
      <w:r>
        <w:rPr>
          <w:sz w:val="24"/>
        </w:rPr>
        <w:t>subvención.</w:t>
      </w:r>
    </w:p>
    <w:p w:rsidR="00AE1016" w:rsidRDefault="00E32FB1">
      <w:pPr>
        <w:pStyle w:val="Prrafodelista"/>
        <w:numPr>
          <w:ilvl w:val="0"/>
          <w:numId w:val="1"/>
        </w:numPr>
        <w:tabs>
          <w:tab w:val="left" w:pos="1301"/>
        </w:tabs>
        <w:ind w:right="323" w:firstLine="566"/>
        <w:jc w:val="both"/>
        <w:rPr>
          <w:sz w:val="24"/>
        </w:rPr>
      </w:pPr>
      <w:r>
        <w:rPr>
          <w:sz w:val="24"/>
        </w:rPr>
        <w:t>Incumplimiento de la obligac</w:t>
      </w:r>
      <w:r>
        <w:rPr>
          <w:sz w:val="24"/>
        </w:rPr>
        <w:t>ión de adoptar las medidas de difusión contenidas en el</w:t>
      </w:r>
      <w:r>
        <w:rPr>
          <w:spacing w:val="1"/>
          <w:sz w:val="24"/>
        </w:rPr>
        <w:t xml:space="preserve"> </w:t>
      </w:r>
      <w:r>
        <w:rPr>
          <w:sz w:val="24"/>
        </w:rPr>
        <w:t>apartado</w:t>
      </w:r>
      <w:r>
        <w:rPr>
          <w:spacing w:val="-1"/>
          <w:sz w:val="24"/>
        </w:rPr>
        <w:t xml:space="preserve"> </w:t>
      </w:r>
      <w:r>
        <w:rPr>
          <w:sz w:val="24"/>
        </w:rPr>
        <w:t>4 del artículo</w:t>
      </w:r>
      <w:r>
        <w:rPr>
          <w:spacing w:val="7"/>
          <w:sz w:val="24"/>
        </w:rPr>
        <w:t xml:space="preserve"> </w:t>
      </w:r>
      <w:r>
        <w:rPr>
          <w:sz w:val="24"/>
        </w:rPr>
        <w:t>18 de esta</w:t>
      </w:r>
      <w:r>
        <w:rPr>
          <w:spacing w:val="3"/>
          <w:sz w:val="24"/>
        </w:rPr>
        <w:t xml:space="preserve"> </w:t>
      </w:r>
      <w:r>
        <w:rPr>
          <w:sz w:val="24"/>
        </w:rPr>
        <w:t>ley.</w:t>
      </w:r>
    </w:p>
    <w:p w:rsidR="00AE1016" w:rsidRDefault="00E32FB1">
      <w:pPr>
        <w:pStyle w:val="Prrafodelista"/>
        <w:numPr>
          <w:ilvl w:val="0"/>
          <w:numId w:val="1"/>
        </w:numPr>
        <w:tabs>
          <w:tab w:val="left" w:pos="1195"/>
          <w:tab w:val="left" w:pos="1196"/>
          <w:tab w:val="left" w:pos="2219"/>
          <w:tab w:val="left" w:pos="2567"/>
          <w:tab w:val="left" w:pos="3592"/>
          <w:tab w:val="left" w:pos="4233"/>
          <w:tab w:val="left" w:pos="4632"/>
          <w:tab w:val="left" w:pos="5495"/>
          <w:tab w:val="left" w:pos="6637"/>
          <w:tab w:val="left" w:pos="8009"/>
          <w:tab w:val="left" w:pos="8459"/>
        </w:tabs>
        <w:ind w:left="244" w:right="331" w:firstLine="506"/>
        <w:jc w:val="left"/>
        <w:rPr>
          <w:sz w:val="24"/>
        </w:rPr>
      </w:pPr>
      <w:r>
        <w:rPr>
          <w:sz w:val="24"/>
        </w:rPr>
        <w:t>Resistencia,</w:t>
      </w:r>
      <w:r>
        <w:rPr>
          <w:spacing w:val="11"/>
          <w:sz w:val="24"/>
        </w:rPr>
        <w:t xml:space="preserve"> </w:t>
      </w:r>
      <w:r>
        <w:rPr>
          <w:sz w:val="24"/>
        </w:rPr>
        <w:t>excusa,</w:t>
      </w:r>
      <w:r>
        <w:rPr>
          <w:spacing w:val="9"/>
          <w:sz w:val="24"/>
        </w:rPr>
        <w:t xml:space="preserve"> </w:t>
      </w:r>
      <w:r>
        <w:rPr>
          <w:sz w:val="24"/>
        </w:rPr>
        <w:t>obstrucción</w:t>
      </w:r>
      <w:r>
        <w:rPr>
          <w:spacing w:val="7"/>
          <w:sz w:val="24"/>
        </w:rPr>
        <w:t xml:space="preserve"> 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z w:val="24"/>
        </w:rPr>
        <w:t>negativa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r>
        <w:rPr>
          <w:sz w:val="24"/>
        </w:rPr>
        <w:t>las</w:t>
      </w:r>
      <w:r>
        <w:rPr>
          <w:spacing w:val="9"/>
          <w:sz w:val="24"/>
        </w:rPr>
        <w:t xml:space="preserve"> </w:t>
      </w:r>
      <w:r>
        <w:rPr>
          <w:sz w:val="24"/>
        </w:rPr>
        <w:t>actuaciones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comprobación</w:t>
      </w:r>
      <w:r>
        <w:rPr>
          <w:spacing w:val="14"/>
          <w:sz w:val="24"/>
        </w:rPr>
        <w:t xml:space="preserve"> </w:t>
      </w:r>
      <w:r>
        <w:rPr>
          <w:sz w:val="24"/>
        </w:rPr>
        <w:t>y</w:t>
      </w:r>
      <w:r>
        <w:rPr>
          <w:spacing w:val="7"/>
          <w:sz w:val="24"/>
        </w:rPr>
        <w:t xml:space="preserve"> </w:t>
      </w:r>
      <w:r>
        <w:rPr>
          <w:sz w:val="24"/>
        </w:rPr>
        <w:t>con-</w:t>
      </w:r>
      <w:r>
        <w:rPr>
          <w:spacing w:val="1"/>
          <w:sz w:val="24"/>
        </w:rPr>
        <w:t xml:space="preserve"> </w:t>
      </w:r>
      <w:r>
        <w:rPr>
          <w:sz w:val="24"/>
        </w:rPr>
        <w:t>trol</w:t>
      </w:r>
      <w:r>
        <w:rPr>
          <w:spacing w:val="18"/>
          <w:sz w:val="24"/>
        </w:rPr>
        <w:t xml:space="preserve"> </w:t>
      </w:r>
      <w:r>
        <w:rPr>
          <w:sz w:val="24"/>
        </w:rPr>
        <w:t>financiero</w:t>
      </w:r>
      <w:r>
        <w:rPr>
          <w:spacing w:val="21"/>
          <w:sz w:val="24"/>
        </w:rPr>
        <w:t xml:space="preserve"> </w:t>
      </w:r>
      <w:r>
        <w:rPr>
          <w:sz w:val="24"/>
        </w:rPr>
        <w:t>previstas</w:t>
      </w:r>
      <w:r>
        <w:rPr>
          <w:spacing w:val="18"/>
          <w:sz w:val="24"/>
        </w:rPr>
        <w:t xml:space="preserve"> </w:t>
      </w:r>
      <w:r>
        <w:rPr>
          <w:sz w:val="24"/>
        </w:rPr>
        <w:t>en</w:t>
      </w:r>
      <w:r>
        <w:rPr>
          <w:spacing w:val="19"/>
          <w:sz w:val="24"/>
        </w:rPr>
        <w:t xml:space="preserve"> </w:t>
      </w:r>
      <w:r>
        <w:rPr>
          <w:sz w:val="24"/>
        </w:rPr>
        <w:t>los</w:t>
      </w:r>
      <w:r>
        <w:rPr>
          <w:spacing w:val="19"/>
          <w:sz w:val="24"/>
        </w:rPr>
        <w:t xml:space="preserve"> </w:t>
      </w:r>
      <w:r>
        <w:rPr>
          <w:sz w:val="24"/>
        </w:rPr>
        <w:t>artículos</w:t>
      </w:r>
      <w:r>
        <w:rPr>
          <w:spacing w:val="18"/>
          <w:sz w:val="24"/>
        </w:rPr>
        <w:t xml:space="preserve"> </w:t>
      </w:r>
      <w:r>
        <w:rPr>
          <w:sz w:val="24"/>
        </w:rPr>
        <w:t>14</w:t>
      </w:r>
      <w:r>
        <w:rPr>
          <w:spacing w:val="24"/>
          <w:sz w:val="24"/>
        </w:rPr>
        <w:t xml:space="preserve"> </w:t>
      </w:r>
      <w:r>
        <w:rPr>
          <w:sz w:val="24"/>
        </w:rPr>
        <w:t>y</w:t>
      </w:r>
      <w:r>
        <w:rPr>
          <w:spacing w:val="11"/>
          <w:sz w:val="24"/>
        </w:rPr>
        <w:t xml:space="preserve"> </w:t>
      </w:r>
      <w:r>
        <w:rPr>
          <w:sz w:val="24"/>
        </w:rPr>
        <w:t>15</w:t>
      </w:r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esta</w:t>
      </w:r>
      <w:r>
        <w:rPr>
          <w:spacing w:val="20"/>
          <w:sz w:val="24"/>
        </w:rPr>
        <w:t xml:space="preserve"> </w:t>
      </w:r>
      <w:r>
        <w:rPr>
          <w:sz w:val="24"/>
        </w:rPr>
        <w:t>ley,</w:t>
      </w:r>
      <w:r>
        <w:rPr>
          <w:spacing w:val="19"/>
          <w:sz w:val="24"/>
        </w:rPr>
        <w:t xml:space="preserve"> </w:t>
      </w:r>
      <w:r>
        <w:rPr>
          <w:sz w:val="24"/>
        </w:rPr>
        <w:t>así</w:t>
      </w:r>
      <w:r>
        <w:rPr>
          <w:spacing w:val="15"/>
          <w:sz w:val="24"/>
        </w:rPr>
        <w:t xml:space="preserve"> </w:t>
      </w:r>
      <w:r>
        <w:rPr>
          <w:sz w:val="24"/>
        </w:rPr>
        <w:t>como</w:t>
      </w:r>
      <w:r>
        <w:rPr>
          <w:spacing w:val="19"/>
          <w:sz w:val="24"/>
        </w:rPr>
        <w:t xml:space="preserve"> </w:t>
      </w:r>
      <w:r>
        <w:rPr>
          <w:sz w:val="24"/>
        </w:rPr>
        <w:t>el</w:t>
      </w:r>
      <w:r>
        <w:rPr>
          <w:spacing w:val="21"/>
          <w:sz w:val="24"/>
        </w:rPr>
        <w:t xml:space="preserve"> </w:t>
      </w:r>
      <w:r>
        <w:rPr>
          <w:sz w:val="24"/>
        </w:rPr>
        <w:t>incumplimiento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las</w:t>
      </w:r>
      <w:r>
        <w:rPr>
          <w:spacing w:val="-57"/>
          <w:sz w:val="24"/>
        </w:rPr>
        <w:t xml:space="preserve"> </w:t>
      </w:r>
      <w:r>
        <w:rPr>
          <w:sz w:val="24"/>
        </w:rPr>
        <w:t>obligaciones contables, registrales o de conservación de documentos cuando de ello se derive la</w:t>
      </w:r>
      <w:r>
        <w:rPr>
          <w:spacing w:val="1"/>
          <w:sz w:val="24"/>
        </w:rPr>
        <w:t xml:space="preserve"> </w:t>
      </w:r>
      <w:r>
        <w:rPr>
          <w:sz w:val="24"/>
        </w:rPr>
        <w:t>imposibilidad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verificar</w:t>
      </w:r>
      <w:r>
        <w:rPr>
          <w:spacing w:val="13"/>
          <w:sz w:val="24"/>
        </w:rPr>
        <w:t xml:space="preserve"> </w:t>
      </w:r>
      <w:r>
        <w:rPr>
          <w:sz w:val="24"/>
        </w:rPr>
        <w:t>el</w:t>
      </w:r>
      <w:r>
        <w:rPr>
          <w:spacing w:val="9"/>
          <w:sz w:val="24"/>
        </w:rPr>
        <w:t xml:space="preserve"> </w:t>
      </w:r>
      <w:r>
        <w:rPr>
          <w:sz w:val="24"/>
        </w:rPr>
        <w:t>empleo</w:t>
      </w:r>
      <w:r>
        <w:rPr>
          <w:spacing w:val="14"/>
          <w:sz w:val="24"/>
        </w:rPr>
        <w:t xml:space="preserve"> </w:t>
      </w:r>
      <w:r>
        <w:rPr>
          <w:sz w:val="24"/>
        </w:rPr>
        <w:t>dado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los</w:t>
      </w:r>
      <w:r>
        <w:rPr>
          <w:spacing w:val="12"/>
          <w:sz w:val="24"/>
        </w:rPr>
        <w:t xml:space="preserve"> </w:t>
      </w:r>
      <w:r>
        <w:rPr>
          <w:sz w:val="24"/>
        </w:rPr>
        <w:t>fondos</w:t>
      </w:r>
      <w:r>
        <w:rPr>
          <w:spacing w:val="11"/>
          <w:sz w:val="24"/>
        </w:rPr>
        <w:t xml:space="preserve"> </w:t>
      </w:r>
      <w:r>
        <w:rPr>
          <w:sz w:val="24"/>
        </w:rPr>
        <w:t>percibidos,</w:t>
      </w:r>
      <w:r>
        <w:rPr>
          <w:spacing w:val="12"/>
          <w:sz w:val="24"/>
        </w:rPr>
        <w:t xml:space="preserve"> </w:t>
      </w:r>
      <w:r>
        <w:rPr>
          <w:sz w:val="24"/>
        </w:rPr>
        <w:t>el</w:t>
      </w:r>
      <w:r>
        <w:rPr>
          <w:spacing w:val="6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16"/>
          <w:sz w:val="24"/>
        </w:rPr>
        <w:t xml:space="preserve"> </w:t>
      </w:r>
      <w:r>
        <w:rPr>
          <w:sz w:val="24"/>
        </w:rPr>
        <w:t>del</w:t>
      </w:r>
      <w:r>
        <w:rPr>
          <w:spacing w:val="7"/>
          <w:sz w:val="24"/>
        </w:rPr>
        <w:t xml:space="preserve"> </w:t>
      </w:r>
      <w:r>
        <w:rPr>
          <w:sz w:val="24"/>
        </w:rPr>
        <w:t>objetivo,</w:t>
      </w:r>
      <w:r>
        <w:rPr>
          <w:spacing w:val="-57"/>
          <w:sz w:val="24"/>
        </w:rPr>
        <w:t xml:space="preserve"> </w:t>
      </w:r>
      <w:r>
        <w:rPr>
          <w:sz w:val="24"/>
        </w:rPr>
        <w:t>la</w:t>
      </w:r>
      <w:r>
        <w:rPr>
          <w:spacing w:val="18"/>
          <w:sz w:val="24"/>
        </w:rPr>
        <w:t xml:space="preserve"> </w:t>
      </w:r>
      <w:r>
        <w:rPr>
          <w:sz w:val="24"/>
        </w:rPr>
        <w:t>realidad</w:t>
      </w:r>
      <w:r>
        <w:rPr>
          <w:spacing w:val="25"/>
          <w:sz w:val="24"/>
        </w:rPr>
        <w:t xml:space="preserve"> </w:t>
      </w:r>
      <w:r>
        <w:rPr>
          <w:sz w:val="24"/>
        </w:rPr>
        <w:t>y</w:t>
      </w:r>
      <w:r>
        <w:rPr>
          <w:spacing w:val="13"/>
          <w:sz w:val="24"/>
        </w:rPr>
        <w:t xml:space="preserve"> </w:t>
      </w:r>
      <w:r>
        <w:rPr>
          <w:sz w:val="24"/>
        </w:rPr>
        <w:t>regularidad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las</w:t>
      </w:r>
      <w:r>
        <w:rPr>
          <w:spacing w:val="20"/>
          <w:sz w:val="24"/>
        </w:rPr>
        <w:t xml:space="preserve"> </w:t>
      </w:r>
      <w:r>
        <w:rPr>
          <w:sz w:val="24"/>
        </w:rPr>
        <w:t>activid</w:t>
      </w:r>
      <w:r>
        <w:rPr>
          <w:sz w:val="24"/>
        </w:rPr>
        <w:t>ades</w:t>
      </w:r>
      <w:r>
        <w:rPr>
          <w:spacing w:val="18"/>
          <w:sz w:val="24"/>
        </w:rPr>
        <w:t xml:space="preserve"> </w:t>
      </w:r>
      <w:r>
        <w:rPr>
          <w:sz w:val="24"/>
        </w:rPr>
        <w:t>subvencionadas,</w:t>
      </w:r>
      <w:r>
        <w:rPr>
          <w:spacing w:val="21"/>
          <w:sz w:val="24"/>
        </w:rPr>
        <w:t xml:space="preserve"> </w:t>
      </w: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20"/>
          <w:sz w:val="24"/>
        </w:rPr>
        <w:t xml:space="preserve"> </w:t>
      </w:r>
      <w:r>
        <w:rPr>
          <w:sz w:val="24"/>
        </w:rPr>
        <w:t>concurrencia</w:t>
      </w:r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20"/>
          <w:sz w:val="24"/>
        </w:rPr>
        <w:t xml:space="preserve"> </w:t>
      </w:r>
      <w:r>
        <w:rPr>
          <w:sz w:val="24"/>
        </w:rPr>
        <w:t>subvenciones,</w:t>
      </w:r>
      <w:r>
        <w:rPr>
          <w:spacing w:val="-57"/>
          <w:sz w:val="24"/>
        </w:rPr>
        <w:t xml:space="preserve"> </w:t>
      </w:r>
      <w:r>
        <w:rPr>
          <w:sz w:val="24"/>
        </w:rPr>
        <w:t>ayudas,</w:t>
      </w:r>
      <w:r>
        <w:rPr>
          <w:sz w:val="24"/>
        </w:rPr>
        <w:tab/>
        <w:t>ingresos</w:t>
      </w:r>
      <w:r>
        <w:rPr>
          <w:sz w:val="24"/>
        </w:rPr>
        <w:tab/>
        <w:t>o</w:t>
      </w:r>
      <w:r>
        <w:rPr>
          <w:sz w:val="24"/>
        </w:rPr>
        <w:tab/>
        <w:t>recursos</w:t>
      </w:r>
      <w:r>
        <w:rPr>
          <w:sz w:val="24"/>
        </w:rPr>
        <w:tab/>
        <w:t>para</w:t>
      </w:r>
      <w:r>
        <w:rPr>
          <w:sz w:val="24"/>
        </w:rPr>
        <w:tab/>
        <w:t>la</w:t>
      </w:r>
      <w:r>
        <w:rPr>
          <w:sz w:val="24"/>
        </w:rPr>
        <w:tab/>
        <w:t>misma</w:t>
      </w:r>
      <w:r>
        <w:rPr>
          <w:sz w:val="24"/>
        </w:rPr>
        <w:tab/>
        <w:t>finalidad,</w:t>
      </w:r>
      <w:r>
        <w:rPr>
          <w:sz w:val="24"/>
        </w:rPr>
        <w:tab/>
        <w:t>procedentes</w:t>
      </w:r>
      <w:r>
        <w:rPr>
          <w:sz w:val="24"/>
        </w:rPr>
        <w:tab/>
        <w:t>de</w:t>
      </w:r>
      <w:r>
        <w:rPr>
          <w:sz w:val="24"/>
        </w:rPr>
        <w:tab/>
      </w:r>
      <w:r>
        <w:rPr>
          <w:spacing w:val="-1"/>
          <w:sz w:val="24"/>
        </w:rPr>
        <w:t>cualesquiera</w:t>
      </w:r>
    </w:p>
    <w:p w:rsidR="00AE1016" w:rsidRDefault="00E32FB1">
      <w:pPr>
        <w:pStyle w:val="Textoindependiente"/>
        <w:spacing w:before="231"/>
        <w:ind w:right="611"/>
        <w:jc w:val="right"/>
      </w:pPr>
      <w:r>
        <w:t>7</w:t>
      </w:r>
    </w:p>
    <w:p w:rsidR="00AE1016" w:rsidRDefault="00AE1016">
      <w:pPr>
        <w:jc w:val="right"/>
        <w:sectPr w:rsidR="00AE1016">
          <w:pgSz w:w="11910" w:h="16840"/>
          <w:pgMar w:top="1480" w:right="660" w:bottom="0" w:left="1260" w:header="720" w:footer="720" w:gutter="0"/>
          <w:cols w:space="720"/>
        </w:sectPr>
      </w:pPr>
    </w:p>
    <w:p w:rsidR="00AE1016" w:rsidRDefault="00E32FB1">
      <w:pPr>
        <w:pStyle w:val="Textoindependiente"/>
        <w:spacing w:before="63"/>
        <w:ind w:left="244" w:right="326"/>
        <w:jc w:val="both"/>
      </w:pPr>
      <w:r>
        <w:rPr>
          <w:noProof/>
        </w:rPr>
        <w:lastRenderedPageBreak/>
        <w:drawing>
          <wp:anchor distT="0" distB="0" distL="0" distR="0" simplePos="0" relativeHeight="251659776" behindDoc="1" locked="0" layoutInCell="1" allowOverlap="1">
            <wp:simplePos x="0" y="0"/>
            <wp:positionH relativeFrom="page">
              <wp:posOffset>4122420</wp:posOffset>
            </wp:positionH>
            <wp:positionV relativeFrom="page">
              <wp:posOffset>1403604</wp:posOffset>
            </wp:positionV>
            <wp:extent cx="3438143" cy="9262871"/>
            <wp:effectExtent l="0" t="0" r="0" b="0"/>
            <wp:wrapNone/>
            <wp:docPr id="1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8143" cy="92628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Administraciones o entes públicos o privados, nacionales, de la Unión Europea o de organismos</w:t>
      </w:r>
      <w:r>
        <w:rPr>
          <w:spacing w:val="1"/>
        </w:rPr>
        <w:t xml:space="preserve"> </w:t>
      </w:r>
      <w:r>
        <w:t>internacionales.</w:t>
      </w:r>
    </w:p>
    <w:p w:rsidR="00AE1016" w:rsidRDefault="00E32FB1">
      <w:pPr>
        <w:pStyle w:val="Prrafodelista"/>
        <w:numPr>
          <w:ilvl w:val="0"/>
          <w:numId w:val="1"/>
        </w:numPr>
        <w:tabs>
          <w:tab w:val="left" w:pos="1301"/>
        </w:tabs>
        <w:ind w:left="244" w:right="314" w:firstLine="566"/>
        <w:jc w:val="both"/>
        <w:rPr>
          <w:sz w:val="24"/>
        </w:rPr>
      </w:pPr>
      <w:r>
        <w:rPr>
          <w:sz w:val="24"/>
        </w:rPr>
        <w:t>Incumplimiento de las obligaciones impuestas por la Administración a las entidades</w:t>
      </w:r>
      <w:r>
        <w:rPr>
          <w:spacing w:val="1"/>
          <w:sz w:val="24"/>
        </w:rPr>
        <w:t xml:space="preserve"> </w:t>
      </w:r>
      <w:r>
        <w:rPr>
          <w:sz w:val="24"/>
        </w:rPr>
        <w:t>colaboradoras y beneficiarios, así como de los compromisos por éstos asumidos, con</w:t>
      </w:r>
      <w:r>
        <w:rPr>
          <w:spacing w:val="60"/>
          <w:sz w:val="24"/>
        </w:rPr>
        <w:t xml:space="preserve"> </w:t>
      </w:r>
      <w:r>
        <w:rPr>
          <w:sz w:val="24"/>
        </w:rPr>
        <w:t>motivo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 concesión de la subvención, siempre que afecten o se refiera</w:t>
      </w:r>
      <w:r>
        <w:rPr>
          <w:sz w:val="24"/>
        </w:rPr>
        <w:t>n al modo en que se han de</w:t>
      </w:r>
      <w:r>
        <w:rPr>
          <w:spacing w:val="1"/>
          <w:sz w:val="24"/>
        </w:rPr>
        <w:t xml:space="preserve"> </w:t>
      </w:r>
      <w:r>
        <w:rPr>
          <w:sz w:val="24"/>
        </w:rPr>
        <w:t>conseguir los objetivos, realizar la actividad, ejecutar</w:t>
      </w:r>
      <w:r>
        <w:rPr>
          <w:spacing w:val="60"/>
          <w:sz w:val="24"/>
        </w:rPr>
        <w:t xml:space="preserve"> </w:t>
      </w:r>
      <w:r>
        <w:rPr>
          <w:sz w:val="24"/>
        </w:rPr>
        <w:t>el proyecto o adoptar el comportamiento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fundamenta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2"/>
          <w:sz w:val="24"/>
        </w:rPr>
        <w:t xml:space="preserve"> </w:t>
      </w:r>
      <w:r>
        <w:rPr>
          <w:sz w:val="24"/>
        </w:rPr>
        <w:t>concesión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subvención.</w:t>
      </w:r>
    </w:p>
    <w:p w:rsidR="00AE1016" w:rsidRDefault="00E32FB1">
      <w:pPr>
        <w:pStyle w:val="Prrafodelista"/>
        <w:numPr>
          <w:ilvl w:val="0"/>
          <w:numId w:val="1"/>
        </w:numPr>
        <w:tabs>
          <w:tab w:val="left" w:pos="1301"/>
        </w:tabs>
        <w:spacing w:before="2"/>
        <w:ind w:right="312" w:firstLine="566"/>
        <w:jc w:val="both"/>
        <w:rPr>
          <w:sz w:val="24"/>
        </w:rPr>
      </w:pPr>
      <w:r>
        <w:rPr>
          <w:sz w:val="24"/>
        </w:rPr>
        <w:t>Incumplimiento de las obligaciones impuestas por la Administración a las entidades</w:t>
      </w:r>
      <w:r>
        <w:rPr>
          <w:spacing w:val="1"/>
          <w:sz w:val="24"/>
        </w:rPr>
        <w:t xml:space="preserve"> </w:t>
      </w:r>
      <w:r>
        <w:rPr>
          <w:sz w:val="24"/>
        </w:rPr>
        <w:t>col</w:t>
      </w:r>
      <w:r>
        <w:rPr>
          <w:sz w:val="24"/>
        </w:rPr>
        <w:t>aboradoras</w:t>
      </w:r>
      <w:r>
        <w:rPr>
          <w:spacing w:val="1"/>
          <w:sz w:val="24"/>
        </w:rPr>
        <w:t xml:space="preserve"> </w:t>
      </w:r>
      <w:r>
        <w:rPr>
          <w:sz w:val="24"/>
        </w:rPr>
        <w:t>y beneficiarios, así como de los compromisos por éstos asumidos,</w:t>
      </w:r>
      <w:r>
        <w:rPr>
          <w:spacing w:val="60"/>
          <w:sz w:val="24"/>
        </w:rPr>
        <w:t xml:space="preserve"> </w:t>
      </w:r>
      <w:r>
        <w:rPr>
          <w:sz w:val="24"/>
        </w:rPr>
        <w:t>con motivo 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concesión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subvención,</w:t>
      </w:r>
      <w:r>
        <w:rPr>
          <w:spacing w:val="1"/>
          <w:sz w:val="24"/>
        </w:rPr>
        <w:t xml:space="preserve"> </w:t>
      </w:r>
      <w:r>
        <w:rPr>
          <w:sz w:val="24"/>
        </w:rPr>
        <w:t>distintos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anteriores,</w:t>
      </w:r>
      <w:r>
        <w:rPr>
          <w:spacing w:val="1"/>
          <w:sz w:val="24"/>
        </w:rPr>
        <w:t xml:space="preserve"> </w:t>
      </w:r>
      <w:r>
        <w:rPr>
          <w:sz w:val="24"/>
        </w:rPr>
        <w:t>cuando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ello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derive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imposibilidad de verificar el empleo dado a los fondos percibidos, el cumplimiento del objetivo,</w:t>
      </w:r>
      <w:r>
        <w:rPr>
          <w:spacing w:val="1"/>
          <w:sz w:val="24"/>
        </w:rPr>
        <w:t xml:space="preserve"> </w:t>
      </w:r>
      <w:r>
        <w:rPr>
          <w:sz w:val="24"/>
        </w:rPr>
        <w:t>la realidad y regularidad de las actividades subvencionadas, o la concurrencia de subvenciones,</w:t>
      </w:r>
      <w:r>
        <w:rPr>
          <w:spacing w:val="1"/>
          <w:sz w:val="24"/>
        </w:rPr>
        <w:t xml:space="preserve"> </w:t>
      </w:r>
      <w:r>
        <w:rPr>
          <w:sz w:val="24"/>
        </w:rPr>
        <w:t>ayudas,</w:t>
      </w:r>
      <w:r>
        <w:rPr>
          <w:spacing w:val="1"/>
          <w:sz w:val="24"/>
        </w:rPr>
        <w:t xml:space="preserve"> </w:t>
      </w:r>
      <w:r>
        <w:rPr>
          <w:sz w:val="24"/>
        </w:rPr>
        <w:t>ingresos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misma</w:t>
      </w:r>
      <w:r>
        <w:rPr>
          <w:spacing w:val="1"/>
          <w:sz w:val="24"/>
        </w:rPr>
        <w:t xml:space="preserve"> </w:t>
      </w:r>
      <w:r>
        <w:rPr>
          <w:sz w:val="24"/>
        </w:rPr>
        <w:t>finalidad,</w:t>
      </w:r>
      <w:r>
        <w:rPr>
          <w:spacing w:val="1"/>
          <w:sz w:val="24"/>
        </w:rPr>
        <w:t xml:space="preserve"> </w:t>
      </w:r>
      <w:r>
        <w:rPr>
          <w:sz w:val="24"/>
        </w:rPr>
        <w:t>procedente</w:t>
      </w:r>
      <w:r>
        <w:rPr>
          <w:sz w:val="24"/>
        </w:rPr>
        <w:t>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cualesquiera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Administraciones o entes públicos o privados, nacionales, de la Unión Europea o de organismos</w:t>
      </w:r>
      <w:r>
        <w:rPr>
          <w:spacing w:val="1"/>
          <w:sz w:val="24"/>
        </w:rPr>
        <w:t xml:space="preserve"> </w:t>
      </w:r>
      <w:r>
        <w:rPr>
          <w:sz w:val="24"/>
        </w:rPr>
        <w:t>internacionales.</w:t>
      </w:r>
    </w:p>
    <w:p w:rsidR="00AE1016" w:rsidRDefault="00E32FB1">
      <w:pPr>
        <w:pStyle w:val="Prrafodelista"/>
        <w:numPr>
          <w:ilvl w:val="0"/>
          <w:numId w:val="1"/>
        </w:numPr>
        <w:tabs>
          <w:tab w:val="left" w:pos="1301"/>
        </w:tabs>
        <w:spacing w:before="1"/>
        <w:ind w:right="334" w:firstLine="566"/>
        <w:jc w:val="both"/>
        <w:rPr>
          <w:sz w:val="24"/>
        </w:rPr>
      </w:pPr>
      <w:r>
        <w:rPr>
          <w:sz w:val="24"/>
        </w:rPr>
        <w:t>La adopción, en virtud de lo establecido en los artículos 87 a 89 del Tratado de la</w:t>
      </w:r>
      <w:r>
        <w:rPr>
          <w:spacing w:val="1"/>
          <w:sz w:val="24"/>
        </w:rPr>
        <w:t xml:space="preserve"> </w:t>
      </w:r>
      <w:r>
        <w:rPr>
          <w:sz w:val="24"/>
        </w:rPr>
        <w:t>Unión</w:t>
      </w:r>
      <w:r>
        <w:rPr>
          <w:spacing w:val="-1"/>
          <w:sz w:val="24"/>
        </w:rPr>
        <w:t xml:space="preserve"> </w:t>
      </w:r>
      <w:r>
        <w:rPr>
          <w:sz w:val="24"/>
        </w:rPr>
        <w:t>Europea, de una</w:t>
      </w:r>
      <w:r>
        <w:rPr>
          <w:spacing w:val="-3"/>
          <w:sz w:val="24"/>
        </w:rPr>
        <w:t xml:space="preserve"> </w:t>
      </w:r>
      <w:r>
        <w:rPr>
          <w:sz w:val="24"/>
        </w:rPr>
        <w:t>decisión</w:t>
      </w:r>
      <w:r>
        <w:rPr>
          <w:spacing w:val="1"/>
          <w:sz w:val="24"/>
        </w:rPr>
        <w:t xml:space="preserve"> </w:t>
      </w:r>
      <w:r>
        <w:rPr>
          <w:sz w:val="24"/>
        </w:rPr>
        <w:t>de la cual</w:t>
      </w:r>
      <w:r>
        <w:rPr>
          <w:spacing w:val="2"/>
          <w:sz w:val="24"/>
        </w:rPr>
        <w:t xml:space="preserve"> </w:t>
      </w:r>
      <w:r>
        <w:rPr>
          <w:sz w:val="24"/>
        </w:rPr>
        <w:t>s</w:t>
      </w:r>
      <w:r>
        <w:rPr>
          <w:sz w:val="24"/>
        </w:rPr>
        <w:t>e derive</w:t>
      </w:r>
      <w:r>
        <w:rPr>
          <w:spacing w:val="-1"/>
          <w:sz w:val="24"/>
        </w:rPr>
        <w:t xml:space="preserve"> </w:t>
      </w:r>
      <w:r>
        <w:rPr>
          <w:sz w:val="24"/>
        </w:rPr>
        <w:t>una</w:t>
      </w:r>
      <w:r>
        <w:rPr>
          <w:spacing w:val="-3"/>
          <w:sz w:val="24"/>
        </w:rPr>
        <w:t xml:space="preserve"> </w:t>
      </w:r>
      <w:r>
        <w:rPr>
          <w:sz w:val="24"/>
        </w:rPr>
        <w:t>necesidad de</w:t>
      </w:r>
      <w:r>
        <w:rPr>
          <w:spacing w:val="2"/>
          <w:sz w:val="24"/>
        </w:rPr>
        <w:t xml:space="preserve"> </w:t>
      </w:r>
      <w:r>
        <w:rPr>
          <w:sz w:val="24"/>
        </w:rPr>
        <w:t>reintegro.</w:t>
      </w:r>
    </w:p>
    <w:p w:rsidR="00AE1016" w:rsidRDefault="00E32FB1">
      <w:pPr>
        <w:pStyle w:val="Prrafodelista"/>
        <w:numPr>
          <w:ilvl w:val="0"/>
          <w:numId w:val="1"/>
        </w:numPr>
        <w:tabs>
          <w:tab w:val="left" w:pos="1301"/>
        </w:tabs>
        <w:spacing w:line="274" w:lineRule="exact"/>
        <w:ind w:left="1300"/>
        <w:jc w:val="both"/>
        <w:rPr>
          <w:sz w:val="24"/>
        </w:rPr>
      </w:pP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demás</w:t>
      </w:r>
      <w:r>
        <w:rPr>
          <w:spacing w:val="-3"/>
          <w:sz w:val="24"/>
        </w:rPr>
        <w:t xml:space="preserve"> </w:t>
      </w:r>
      <w:r>
        <w:rPr>
          <w:sz w:val="24"/>
        </w:rPr>
        <w:t>supuestos</w:t>
      </w:r>
      <w:r>
        <w:rPr>
          <w:spacing w:val="-4"/>
          <w:sz w:val="24"/>
        </w:rPr>
        <w:t xml:space="preserve"> </w:t>
      </w:r>
      <w:r>
        <w:rPr>
          <w:sz w:val="24"/>
        </w:rPr>
        <w:t>previstos</w:t>
      </w:r>
      <w:r>
        <w:rPr>
          <w:spacing w:val="-3"/>
          <w:sz w:val="24"/>
        </w:rPr>
        <w:t xml:space="preserve"> </w:t>
      </w:r>
      <w:r>
        <w:rPr>
          <w:sz w:val="24"/>
        </w:rPr>
        <w:t>en la</w:t>
      </w:r>
      <w:r>
        <w:rPr>
          <w:spacing w:val="-6"/>
          <w:sz w:val="24"/>
        </w:rPr>
        <w:t xml:space="preserve"> </w:t>
      </w:r>
      <w:r>
        <w:rPr>
          <w:sz w:val="24"/>
        </w:rPr>
        <w:t>normativa</w:t>
      </w:r>
      <w:r>
        <w:rPr>
          <w:spacing w:val="2"/>
          <w:sz w:val="24"/>
        </w:rPr>
        <w:t xml:space="preserve"> </w:t>
      </w:r>
      <w:r>
        <w:rPr>
          <w:sz w:val="24"/>
        </w:rPr>
        <w:t>reguladora de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subvención.</w:t>
      </w:r>
    </w:p>
    <w:p w:rsidR="00AE1016" w:rsidRDefault="00E32FB1">
      <w:pPr>
        <w:pStyle w:val="Ttulo1"/>
        <w:jc w:val="left"/>
      </w:pPr>
      <w:r>
        <w:t>SÉPTIMA.-</w:t>
      </w:r>
      <w:r>
        <w:rPr>
          <w:spacing w:val="-10"/>
        </w:rPr>
        <w:t xml:space="preserve"> </w:t>
      </w:r>
      <w:r>
        <w:t>Publicidad.</w:t>
      </w:r>
    </w:p>
    <w:p w:rsidR="00AE1016" w:rsidRDefault="00AE1016">
      <w:pPr>
        <w:pStyle w:val="Textoindependiente"/>
        <w:spacing w:before="11"/>
        <w:rPr>
          <w:b/>
          <w:sz w:val="23"/>
        </w:rPr>
      </w:pPr>
    </w:p>
    <w:p w:rsidR="00AE1016" w:rsidRDefault="00E32FB1">
      <w:pPr>
        <w:pStyle w:val="Textoindependiente"/>
        <w:ind w:left="307" w:right="324" w:firstLine="705"/>
        <w:jc w:val="both"/>
      </w:pPr>
      <w:r>
        <w:t>En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publicidad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difusión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realice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derivadas</w:t>
      </w:r>
      <w:r>
        <w:rPr>
          <w:spacing w:val="1"/>
        </w:rPr>
        <w:t xml:space="preserve"> </w:t>
      </w:r>
      <w:r>
        <w:t>del</w:t>
      </w:r>
      <w:r>
        <w:rPr>
          <w:spacing w:val="-57"/>
        </w:rPr>
        <w:t xml:space="preserve"> </w:t>
      </w:r>
      <w:r>
        <w:t>presente convenio se hará constar expresamente que dichas actividades han sido subvencionadas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 Ciudad Autónoma</w:t>
      </w:r>
      <w:r>
        <w:rPr>
          <w:spacing w:val="-3"/>
        </w:rPr>
        <w:t xml:space="preserve"> </w:t>
      </w:r>
      <w:r>
        <w:t>de Ceuta a</w:t>
      </w:r>
      <w:r>
        <w:rPr>
          <w:spacing w:val="-1"/>
        </w:rPr>
        <w:t xml:space="preserve"> </w:t>
      </w:r>
      <w:r>
        <w:t>través de la</w:t>
      </w:r>
      <w:r>
        <w:rPr>
          <w:spacing w:val="-1"/>
        </w:rPr>
        <w:t xml:space="preserve"> </w:t>
      </w:r>
      <w:r>
        <w:t>Consejería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Educación</w:t>
      </w:r>
      <w:r>
        <w:rPr>
          <w:spacing w:val="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cultura.</w:t>
      </w:r>
    </w:p>
    <w:p w:rsidR="00AE1016" w:rsidRDefault="00E32FB1">
      <w:pPr>
        <w:pStyle w:val="Ttulo1"/>
        <w:jc w:val="left"/>
      </w:pPr>
      <w:r>
        <w:t>OCTAVA.-</w:t>
      </w:r>
      <w:r>
        <w:rPr>
          <w:spacing w:val="-6"/>
        </w:rPr>
        <w:t xml:space="preserve"> </w:t>
      </w:r>
      <w:r>
        <w:t>Duración.</w:t>
      </w:r>
    </w:p>
    <w:p w:rsidR="00AE1016" w:rsidRDefault="00AE1016">
      <w:pPr>
        <w:pStyle w:val="Textoindependiente"/>
        <w:rPr>
          <w:b/>
        </w:rPr>
      </w:pPr>
    </w:p>
    <w:p w:rsidR="00AE1016" w:rsidRDefault="00E32FB1">
      <w:pPr>
        <w:pStyle w:val="Textoindependiente"/>
        <w:ind w:left="1012"/>
      </w:pPr>
      <w:r>
        <w:t>El</w:t>
      </w:r>
      <w:r>
        <w:rPr>
          <w:spacing w:val="-1"/>
        </w:rPr>
        <w:t xml:space="preserve"> </w:t>
      </w:r>
      <w:r>
        <w:t>presente convenio</w:t>
      </w:r>
      <w:r>
        <w:rPr>
          <w:spacing w:val="-4"/>
        </w:rPr>
        <w:t xml:space="preserve"> </w:t>
      </w:r>
      <w:r>
        <w:t>tendrá</w:t>
      </w:r>
      <w:r>
        <w:rPr>
          <w:spacing w:val="-4"/>
        </w:rPr>
        <w:t xml:space="preserve"> </w:t>
      </w:r>
      <w:r>
        <w:t>validez desde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1 de</w:t>
      </w:r>
      <w:r>
        <w:rPr>
          <w:spacing w:val="-4"/>
        </w:rPr>
        <w:t xml:space="preserve"> </w:t>
      </w:r>
      <w:r>
        <w:t>enero hast</w:t>
      </w:r>
      <w:r>
        <w:t>a</w:t>
      </w:r>
      <w:r>
        <w:rPr>
          <w:spacing w:val="-1"/>
        </w:rPr>
        <w:t xml:space="preserve"> </w:t>
      </w:r>
      <w:r>
        <w:t>el 31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diciembre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2023.</w:t>
      </w:r>
    </w:p>
    <w:p w:rsidR="00AE1016" w:rsidRDefault="00E32FB1">
      <w:pPr>
        <w:pStyle w:val="Ttulo1"/>
        <w:spacing w:before="89"/>
        <w:ind w:left="1015"/>
        <w:jc w:val="left"/>
      </w:pPr>
      <w:r>
        <w:t>NOVENA.-</w:t>
      </w:r>
      <w:r>
        <w:rPr>
          <w:spacing w:val="-11"/>
        </w:rPr>
        <w:t xml:space="preserve"> </w:t>
      </w:r>
      <w:r>
        <w:t>Jurisdicción</w:t>
      </w:r>
      <w:r>
        <w:rPr>
          <w:spacing w:val="-3"/>
        </w:rPr>
        <w:t xml:space="preserve"> </w:t>
      </w:r>
      <w:r>
        <w:t>competente.</w:t>
      </w:r>
    </w:p>
    <w:p w:rsidR="00AE1016" w:rsidRDefault="00AE1016">
      <w:pPr>
        <w:pStyle w:val="Textoindependiente"/>
        <w:spacing w:before="5"/>
        <w:rPr>
          <w:b/>
        </w:rPr>
      </w:pPr>
    </w:p>
    <w:p w:rsidR="00AE1016" w:rsidRDefault="00E32FB1">
      <w:pPr>
        <w:pStyle w:val="Textoindependiente"/>
        <w:ind w:left="307" w:right="331" w:firstLine="708"/>
        <w:jc w:val="both"/>
      </w:pPr>
      <w:r>
        <w:t>El presente Convenio tiene naturaleza jurídico-administrativa y está excluido del ámbito</w:t>
      </w:r>
      <w:r>
        <w:rPr>
          <w:spacing w:val="1"/>
        </w:rPr>
        <w:t xml:space="preserve"> </w:t>
      </w:r>
      <w:r>
        <w:t>de aplicación de la Ley 9/2017 de 8 de noviembre de Contratos del Sector Público. No obstante,</w:t>
      </w:r>
      <w:r>
        <w:rPr>
          <w:spacing w:val="1"/>
        </w:rPr>
        <w:t xml:space="preserve"> </w:t>
      </w:r>
      <w:r>
        <w:t>los principios de dicha ley sí serán de aplicación para resolver las dudas y lagunas que puedan</w:t>
      </w:r>
      <w:r>
        <w:rPr>
          <w:spacing w:val="1"/>
        </w:rPr>
        <w:t xml:space="preserve"> </w:t>
      </w:r>
      <w:r>
        <w:t>plantearse.</w:t>
      </w:r>
    </w:p>
    <w:p w:rsidR="00AE1016" w:rsidRDefault="00AE1016">
      <w:pPr>
        <w:pStyle w:val="Textoindependiente"/>
      </w:pPr>
    </w:p>
    <w:p w:rsidR="00AE1016" w:rsidRDefault="00E32FB1">
      <w:pPr>
        <w:pStyle w:val="Textoindependiente"/>
        <w:ind w:left="307" w:right="321" w:firstLine="708"/>
        <w:jc w:val="both"/>
      </w:pPr>
      <w:r>
        <w:t>Dada la naturaleza administrativa de este convenio, las cuestiones litigiosas que pudieran</w:t>
      </w:r>
      <w:r>
        <w:rPr>
          <w:spacing w:val="1"/>
        </w:rPr>
        <w:t xml:space="preserve"> </w:t>
      </w:r>
      <w:r>
        <w:t>derivarse del mismo, serán sometidas a la jurisdicción c</w:t>
      </w:r>
      <w:r>
        <w:t>ontencioso-administrativo, por lo que</w:t>
      </w:r>
      <w:r>
        <w:rPr>
          <w:spacing w:val="1"/>
        </w:rPr>
        <w:t xml:space="preserve"> </w:t>
      </w:r>
      <w:r>
        <w:t>ambas</w:t>
      </w:r>
      <w:r>
        <w:rPr>
          <w:spacing w:val="1"/>
        </w:rPr>
        <w:t xml:space="preserve"> </w:t>
      </w:r>
      <w:r>
        <w:t>partes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someten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juzgados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tribunales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jurisdiccional</w:t>
      </w:r>
      <w:r>
        <w:rPr>
          <w:spacing w:val="1"/>
        </w:rPr>
        <w:t xml:space="preserve"> </w:t>
      </w:r>
      <w:r>
        <w:t>contencioso-</w:t>
      </w:r>
      <w:r>
        <w:rPr>
          <w:spacing w:val="-57"/>
        </w:rPr>
        <w:t xml:space="preserve"> </w:t>
      </w:r>
      <w:r>
        <w:t>administrativo</w:t>
      </w:r>
      <w:r>
        <w:rPr>
          <w:spacing w:val="4"/>
        </w:rPr>
        <w:t xml:space="preserve"> </w:t>
      </w:r>
      <w:r>
        <w:t>citado.</w:t>
      </w:r>
    </w:p>
    <w:p w:rsidR="00AE1016" w:rsidRDefault="00AE1016">
      <w:pPr>
        <w:pStyle w:val="Textoindependiente"/>
      </w:pPr>
    </w:p>
    <w:p w:rsidR="00AE1016" w:rsidRDefault="00E32FB1">
      <w:pPr>
        <w:pStyle w:val="Textoindependiente"/>
        <w:ind w:left="307" w:right="324" w:firstLine="705"/>
        <w:jc w:val="both"/>
      </w:pPr>
      <w:r>
        <w:t>Y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conste,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prueba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cuanto</w:t>
      </w:r>
      <w:r>
        <w:rPr>
          <w:spacing w:val="1"/>
        </w:rPr>
        <w:t xml:space="preserve"> </w:t>
      </w:r>
      <w:r>
        <w:t>antecede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partes</w:t>
      </w:r>
      <w:r>
        <w:rPr>
          <w:spacing w:val="-57"/>
        </w:rPr>
        <w:t xml:space="preserve"> </w:t>
      </w:r>
      <w:r>
        <w:t>intervinientes firman e</w:t>
      </w:r>
      <w:r>
        <w:t>l presente convenio por duplicado ejemplar,</w:t>
      </w:r>
      <w:r>
        <w:rPr>
          <w:spacing w:val="60"/>
        </w:rPr>
        <w:t xml:space="preserve"> </w:t>
      </w:r>
      <w:r>
        <w:t>en el lugar y fecha señalado</w:t>
      </w:r>
      <w:r>
        <w:rPr>
          <w:spacing w:val="1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encabezamiento.</w:t>
      </w:r>
    </w:p>
    <w:p w:rsidR="00AE1016" w:rsidRDefault="00AE1016">
      <w:pPr>
        <w:pStyle w:val="Textoindependiente"/>
      </w:pPr>
    </w:p>
    <w:p w:rsidR="00AE1016" w:rsidRDefault="00E32FB1">
      <w:pPr>
        <w:tabs>
          <w:tab w:val="left" w:pos="5760"/>
        </w:tabs>
        <w:ind w:left="307"/>
        <w:jc w:val="both"/>
      </w:pPr>
      <w:r>
        <w:t>EL</w:t>
      </w:r>
      <w:r>
        <w:rPr>
          <w:spacing w:val="-6"/>
        </w:rPr>
        <w:t xml:space="preserve"> </w:t>
      </w:r>
      <w:r>
        <w:t>CONSEJERO</w:t>
      </w:r>
      <w:r>
        <w:rPr>
          <w:spacing w:val="48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EDUCACIÓN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CULTURA</w:t>
      </w:r>
      <w:r>
        <w:tab/>
        <w:t>COLEGIO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PSICOLOGÍA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CEUTA</w:t>
      </w:r>
    </w:p>
    <w:p w:rsidR="00AE1016" w:rsidRDefault="00AE1016">
      <w:pPr>
        <w:pStyle w:val="Textoindependiente"/>
      </w:pPr>
    </w:p>
    <w:p w:rsidR="00AE1016" w:rsidRDefault="00AE1016">
      <w:pPr>
        <w:pStyle w:val="Textoindependiente"/>
      </w:pPr>
    </w:p>
    <w:p w:rsidR="00AE1016" w:rsidRDefault="00AE1016">
      <w:pPr>
        <w:pStyle w:val="Textoindependiente"/>
      </w:pPr>
    </w:p>
    <w:p w:rsidR="00AE1016" w:rsidRDefault="00AE1016">
      <w:pPr>
        <w:pStyle w:val="Textoindependiente"/>
      </w:pPr>
    </w:p>
    <w:p w:rsidR="00AE1016" w:rsidRDefault="00AE1016">
      <w:pPr>
        <w:pStyle w:val="Textoindependiente"/>
      </w:pPr>
    </w:p>
    <w:p w:rsidR="00AE1016" w:rsidRDefault="00E32FB1">
      <w:pPr>
        <w:pStyle w:val="Textoindependiente"/>
        <w:tabs>
          <w:tab w:val="left" w:pos="5607"/>
        </w:tabs>
        <w:spacing w:before="215"/>
        <w:ind w:left="703"/>
      </w:pPr>
      <w:r>
        <w:t>Excmo.</w:t>
      </w:r>
      <w:r>
        <w:rPr>
          <w:spacing w:val="-3"/>
        </w:rPr>
        <w:t xml:space="preserve"> </w:t>
      </w:r>
      <w:r>
        <w:t>Sr.</w:t>
      </w:r>
      <w:r>
        <w:rPr>
          <w:spacing w:val="-3"/>
        </w:rPr>
        <w:t xml:space="preserve"> </w:t>
      </w:r>
      <w:r>
        <w:t>D.</w:t>
      </w:r>
      <w:r>
        <w:rPr>
          <w:spacing w:val="-3"/>
        </w:rPr>
        <w:t xml:space="preserve"> </w:t>
      </w:r>
      <w:r>
        <w:t>Carlos</w:t>
      </w:r>
      <w:r>
        <w:rPr>
          <w:spacing w:val="-2"/>
        </w:rPr>
        <w:t xml:space="preserve"> </w:t>
      </w:r>
      <w:r>
        <w:t>Rontomé Romero</w:t>
      </w:r>
      <w:r>
        <w:tab/>
        <w:t>Dª.</w:t>
      </w:r>
      <w:r>
        <w:rPr>
          <w:spacing w:val="-1"/>
        </w:rPr>
        <w:t xml:space="preserve"> </w:t>
      </w:r>
      <w:r>
        <w:t>Dolores</w:t>
      </w:r>
      <w:r>
        <w:rPr>
          <w:spacing w:val="-4"/>
        </w:rPr>
        <w:t xml:space="preserve"> </w:t>
      </w:r>
      <w:r>
        <w:t>Caños</w:t>
      </w:r>
      <w:r>
        <w:rPr>
          <w:spacing w:val="-4"/>
        </w:rPr>
        <w:t xml:space="preserve"> </w:t>
      </w:r>
      <w:r>
        <w:t>Santos</w:t>
      </w:r>
      <w:r>
        <w:rPr>
          <w:spacing w:val="-4"/>
        </w:rPr>
        <w:t xml:space="preserve"> </w:t>
      </w:r>
      <w:r>
        <w:t>Escalante</w:t>
      </w:r>
      <w:r>
        <w:rPr>
          <w:spacing w:val="-2"/>
        </w:rPr>
        <w:t xml:space="preserve"> </w:t>
      </w:r>
      <w:r>
        <w:t>Ojeda</w:t>
      </w:r>
    </w:p>
    <w:p w:rsidR="00AE1016" w:rsidRDefault="00E32FB1">
      <w:pPr>
        <w:pStyle w:val="Textoindependiente"/>
        <w:spacing w:before="70"/>
        <w:ind w:left="9247"/>
      </w:pPr>
      <w:r>
        <w:t>8</w:t>
      </w:r>
    </w:p>
    <w:sectPr w:rsidR="00AE1016">
      <w:pgSz w:w="11910" w:h="16840"/>
      <w:pgMar w:top="1480" w:right="660" w:bottom="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213AA2"/>
    <w:multiLevelType w:val="hybridMultilevel"/>
    <w:tmpl w:val="4A7031C0"/>
    <w:lvl w:ilvl="0" w:tplc="E3C0DDBA">
      <w:numFmt w:val="bullet"/>
      <w:lvlText w:val=""/>
      <w:lvlJc w:val="left"/>
      <w:pPr>
        <w:ind w:left="1027" w:hanging="346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D9ECF6BE">
      <w:numFmt w:val="bullet"/>
      <w:lvlText w:val="-"/>
      <w:lvlJc w:val="left"/>
      <w:pPr>
        <w:ind w:left="1159" w:hanging="132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es-ES" w:eastAsia="en-US" w:bidi="ar-SA"/>
      </w:rPr>
    </w:lvl>
    <w:lvl w:ilvl="2" w:tplc="894EEBEE">
      <w:numFmt w:val="bullet"/>
      <w:lvlText w:val="•"/>
      <w:lvlJc w:val="left"/>
      <w:pPr>
        <w:ind w:left="2140" w:hanging="132"/>
      </w:pPr>
      <w:rPr>
        <w:rFonts w:hint="default"/>
        <w:lang w:val="es-ES" w:eastAsia="en-US" w:bidi="ar-SA"/>
      </w:rPr>
    </w:lvl>
    <w:lvl w:ilvl="3" w:tplc="89BA1C1E">
      <w:numFmt w:val="bullet"/>
      <w:lvlText w:val="•"/>
      <w:lvlJc w:val="left"/>
      <w:pPr>
        <w:ind w:left="3121" w:hanging="132"/>
      </w:pPr>
      <w:rPr>
        <w:rFonts w:hint="default"/>
        <w:lang w:val="es-ES" w:eastAsia="en-US" w:bidi="ar-SA"/>
      </w:rPr>
    </w:lvl>
    <w:lvl w:ilvl="4" w:tplc="257A3534">
      <w:numFmt w:val="bullet"/>
      <w:lvlText w:val="•"/>
      <w:lvlJc w:val="left"/>
      <w:pPr>
        <w:ind w:left="4102" w:hanging="132"/>
      </w:pPr>
      <w:rPr>
        <w:rFonts w:hint="default"/>
        <w:lang w:val="es-ES" w:eastAsia="en-US" w:bidi="ar-SA"/>
      </w:rPr>
    </w:lvl>
    <w:lvl w:ilvl="5" w:tplc="80D4BD06">
      <w:numFmt w:val="bullet"/>
      <w:lvlText w:val="•"/>
      <w:lvlJc w:val="left"/>
      <w:pPr>
        <w:ind w:left="5082" w:hanging="132"/>
      </w:pPr>
      <w:rPr>
        <w:rFonts w:hint="default"/>
        <w:lang w:val="es-ES" w:eastAsia="en-US" w:bidi="ar-SA"/>
      </w:rPr>
    </w:lvl>
    <w:lvl w:ilvl="6" w:tplc="04907390">
      <w:numFmt w:val="bullet"/>
      <w:lvlText w:val="•"/>
      <w:lvlJc w:val="left"/>
      <w:pPr>
        <w:ind w:left="6063" w:hanging="132"/>
      </w:pPr>
      <w:rPr>
        <w:rFonts w:hint="default"/>
        <w:lang w:val="es-ES" w:eastAsia="en-US" w:bidi="ar-SA"/>
      </w:rPr>
    </w:lvl>
    <w:lvl w:ilvl="7" w:tplc="B63E1876">
      <w:numFmt w:val="bullet"/>
      <w:lvlText w:val="•"/>
      <w:lvlJc w:val="left"/>
      <w:pPr>
        <w:ind w:left="7044" w:hanging="132"/>
      </w:pPr>
      <w:rPr>
        <w:rFonts w:hint="default"/>
        <w:lang w:val="es-ES" w:eastAsia="en-US" w:bidi="ar-SA"/>
      </w:rPr>
    </w:lvl>
    <w:lvl w:ilvl="8" w:tplc="E94C94EC">
      <w:numFmt w:val="bullet"/>
      <w:lvlText w:val="•"/>
      <w:lvlJc w:val="left"/>
      <w:pPr>
        <w:ind w:left="8024" w:hanging="132"/>
      </w:pPr>
      <w:rPr>
        <w:rFonts w:hint="default"/>
        <w:lang w:val="es-ES" w:eastAsia="en-US" w:bidi="ar-SA"/>
      </w:rPr>
    </w:lvl>
  </w:abstractNum>
  <w:abstractNum w:abstractNumId="1" w15:restartNumberingAfterBreak="0">
    <w:nsid w:val="35815005"/>
    <w:multiLevelType w:val="hybridMultilevel"/>
    <w:tmpl w:val="17380B9E"/>
    <w:lvl w:ilvl="0" w:tplc="17EAF19E">
      <w:start w:val="1"/>
      <w:numFmt w:val="lowerLetter"/>
      <w:lvlText w:val="%1)"/>
      <w:lvlJc w:val="left"/>
      <w:pPr>
        <w:ind w:left="307" w:hanging="428"/>
        <w:jc w:val="righ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es-ES" w:eastAsia="en-US" w:bidi="ar-SA"/>
      </w:rPr>
    </w:lvl>
    <w:lvl w:ilvl="1" w:tplc="FC0E62E8">
      <w:numFmt w:val="bullet"/>
      <w:lvlText w:val="•"/>
      <w:lvlJc w:val="left"/>
      <w:pPr>
        <w:ind w:left="1268" w:hanging="428"/>
      </w:pPr>
      <w:rPr>
        <w:rFonts w:hint="default"/>
        <w:lang w:val="es-ES" w:eastAsia="en-US" w:bidi="ar-SA"/>
      </w:rPr>
    </w:lvl>
    <w:lvl w:ilvl="2" w:tplc="B93CCC20">
      <w:numFmt w:val="bullet"/>
      <w:lvlText w:val="•"/>
      <w:lvlJc w:val="left"/>
      <w:pPr>
        <w:ind w:left="2237" w:hanging="428"/>
      </w:pPr>
      <w:rPr>
        <w:rFonts w:hint="default"/>
        <w:lang w:val="es-ES" w:eastAsia="en-US" w:bidi="ar-SA"/>
      </w:rPr>
    </w:lvl>
    <w:lvl w:ilvl="3" w:tplc="5FC20F8A">
      <w:numFmt w:val="bullet"/>
      <w:lvlText w:val="•"/>
      <w:lvlJc w:val="left"/>
      <w:pPr>
        <w:ind w:left="3205" w:hanging="428"/>
      </w:pPr>
      <w:rPr>
        <w:rFonts w:hint="default"/>
        <w:lang w:val="es-ES" w:eastAsia="en-US" w:bidi="ar-SA"/>
      </w:rPr>
    </w:lvl>
    <w:lvl w:ilvl="4" w:tplc="8E96AB0A">
      <w:numFmt w:val="bullet"/>
      <w:lvlText w:val="•"/>
      <w:lvlJc w:val="left"/>
      <w:pPr>
        <w:ind w:left="4174" w:hanging="428"/>
      </w:pPr>
      <w:rPr>
        <w:rFonts w:hint="default"/>
        <w:lang w:val="es-ES" w:eastAsia="en-US" w:bidi="ar-SA"/>
      </w:rPr>
    </w:lvl>
    <w:lvl w:ilvl="5" w:tplc="2EFCDC96">
      <w:numFmt w:val="bullet"/>
      <w:lvlText w:val="•"/>
      <w:lvlJc w:val="left"/>
      <w:pPr>
        <w:ind w:left="5143" w:hanging="428"/>
      </w:pPr>
      <w:rPr>
        <w:rFonts w:hint="default"/>
        <w:lang w:val="es-ES" w:eastAsia="en-US" w:bidi="ar-SA"/>
      </w:rPr>
    </w:lvl>
    <w:lvl w:ilvl="6" w:tplc="F51E2E8C">
      <w:numFmt w:val="bullet"/>
      <w:lvlText w:val="•"/>
      <w:lvlJc w:val="left"/>
      <w:pPr>
        <w:ind w:left="6111" w:hanging="428"/>
      </w:pPr>
      <w:rPr>
        <w:rFonts w:hint="default"/>
        <w:lang w:val="es-ES" w:eastAsia="en-US" w:bidi="ar-SA"/>
      </w:rPr>
    </w:lvl>
    <w:lvl w:ilvl="7" w:tplc="18B42B7E">
      <w:numFmt w:val="bullet"/>
      <w:lvlText w:val="•"/>
      <w:lvlJc w:val="left"/>
      <w:pPr>
        <w:ind w:left="7080" w:hanging="428"/>
      </w:pPr>
      <w:rPr>
        <w:rFonts w:hint="default"/>
        <w:lang w:val="es-ES" w:eastAsia="en-US" w:bidi="ar-SA"/>
      </w:rPr>
    </w:lvl>
    <w:lvl w:ilvl="8" w:tplc="EA58B612">
      <w:numFmt w:val="bullet"/>
      <w:lvlText w:val="•"/>
      <w:lvlJc w:val="left"/>
      <w:pPr>
        <w:ind w:left="8049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5053546A"/>
    <w:multiLevelType w:val="hybridMultilevel"/>
    <w:tmpl w:val="3D9C0C14"/>
    <w:lvl w:ilvl="0" w:tplc="9A868864">
      <w:start w:val="1"/>
      <w:numFmt w:val="lowerLetter"/>
      <w:lvlText w:val="%1)"/>
      <w:lvlJc w:val="left"/>
      <w:pPr>
        <w:ind w:left="1300" w:hanging="428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es-ES" w:eastAsia="en-US" w:bidi="ar-SA"/>
      </w:rPr>
    </w:lvl>
    <w:lvl w:ilvl="1" w:tplc="C44416A0">
      <w:start w:val="1"/>
      <w:numFmt w:val="lowerLetter"/>
      <w:lvlText w:val="%2)"/>
      <w:lvlJc w:val="left"/>
      <w:pPr>
        <w:ind w:left="1260" w:hanging="248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es-ES" w:eastAsia="en-US" w:bidi="ar-SA"/>
      </w:rPr>
    </w:lvl>
    <w:lvl w:ilvl="2" w:tplc="4ACE20C2">
      <w:numFmt w:val="bullet"/>
      <w:lvlText w:val="•"/>
      <w:lvlJc w:val="left"/>
      <w:pPr>
        <w:ind w:left="2265" w:hanging="248"/>
      </w:pPr>
      <w:rPr>
        <w:rFonts w:hint="default"/>
        <w:lang w:val="es-ES" w:eastAsia="en-US" w:bidi="ar-SA"/>
      </w:rPr>
    </w:lvl>
    <w:lvl w:ilvl="3" w:tplc="33DA7EAA">
      <w:numFmt w:val="bullet"/>
      <w:lvlText w:val="•"/>
      <w:lvlJc w:val="left"/>
      <w:pPr>
        <w:ind w:left="3230" w:hanging="248"/>
      </w:pPr>
      <w:rPr>
        <w:rFonts w:hint="default"/>
        <w:lang w:val="es-ES" w:eastAsia="en-US" w:bidi="ar-SA"/>
      </w:rPr>
    </w:lvl>
    <w:lvl w:ilvl="4" w:tplc="BA803D1C">
      <w:numFmt w:val="bullet"/>
      <w:lvlText w:val="•"/>
      <w:lvlJc w:val="left"/>
      <w:pPr>
        <w:ind w:left="4195" w:hanging="248"/>
      </w:pPr>
      <w:rPr>
        <w:rFonts w:hint="default"/>
        <w:lang w:val="es-ES" w:eastAsia="en-US" w:bidi="ar-SA"/>
      </w:rPr>
    </w:lvl>
    <w:lvl w:ilvl="5" w:tplc="D8C20EFC">
      <w:numFmt w:val="bullet"/>
      <w:lvlText w:val="•"/>
      <w:lvlJc w:val="left"/>
      <w:pPr>
        <w:ind w:left="5160" w:hanging="248"/>
      </w:pPr>
      <w:rPr>
        <w:rFonts w:hint="default"/>
        <w:lang w:val="es-ES" w:eastAsia="en-US" w:bidi="ar-SA"/>
      </w:rPr>
    </w:lvl>
    <w:lvl w:ilvl="6" w:tplc="2234A648">
      <w:numFmt w:val="bullet"/>
      <w:lvlText w:val="•"/>
      <w:lvlJc w:val="left"/>
      <w:pPr>
        <w:ind w:left="6125" w:hanging="248"/>
      </w:pPr>
      <w:rPr>
        <w:rFonts w:hint="default"/>
        <w:lang w:val="es-ES" w:eastAsia="en-US" w:bidi="ar-SA"/>
      </w:rPr>
    </w:lvl>
    <w:lvl w:ilvl="7" w:tplc="8272B724">
      <w:numFmt w:val="bullet"/>
      <w:lvlText w:val="•"/>
      <w:lvlJc w:val="left"/>
      <w:pPr>
        <w:ind w:left="7090" w:hanging="248"/>
      </w:pPr>
      <w:rPr>
        <w:rFonts w:hint="default"/>
        <w:lang w:val="es-ES" w:eastAsia="en-US" w:bidi="ar-SA"/>
      </w:rPr>
    </w:lvl>
    <w:lvl w:ilvl="8" w:tplc="90C08230">
      <w:numFmt w:val="bullet"/>
      <w:lvlText w:val="•"/>
      <w:lvlJc w:val="left"/>
      <w:pPr>
        <w:ind w:left="8056" w:hanging="248"/>
      </w:pPr>
      <w:rPr>
        <w:rFonts w:hint="default"/>
        <w:lang w:val="es-ES" w:eastAsia="en-US" w:bidi="ar-SA"/>
      </w:rPr>
    </w:lvl>
  </w:abstractNum>
  <w:abstractNum w:abstractNumId="3" w15:restartNumberingAfterBreak="0">
    <w:nsid w:val="6D8967C8"/>
    <w:multiLevelType w:val="hybridMultilevel"/>
    <w:tmpl w:val="7C683A10"/>
    <w:lvl w:ilvl="0" w:tplc="C8CA740A">
      <w:start w:val="1"/>
      <w:numFmt w:val="lowerLetter"/>
      <w:lvlText w:val="%1)"/>
      <w:lvlJc w:val="left"/>
      <w:pPr>
        <w:ind w:left="307" w:hanging="276"/>
        <w:jc w:val="righ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es-ES" w:eastAsia="en-US" w:bidi="ar-SA"/>
      </w:rPr>
    </w:lvl>
    <w:lvl w:ilvl="1" w:tplc="302EA23E">
      <w:numFmt w:val="bullet"/>
      <w:lvlText w:val="•"/>
      <w:lvlJc w:val="left"/>
      <w:pPr>
        <w:ind w:left="1268" w:hanging="276"/>
      </w:pPr>
      <w:rPr>
        <w:rFonts w:hint="default"/>
        <w:lang w:val="es-ES" w:eastAsia="en-US" w:bidi="ar-SA"/>
      </w:rPr>
    </w:lvl>
    <w:lvl w:ilvl="2" w:tplc="C9AC4CC0">
      <w:numFmt w:val="bullet"/>
      <w:lvlText w:val="•"/>
      <w:lvlJc w:val="left"/>
      <w:pPr>
        <w:ind w:left="2237" w:hanging="276"/>
      </w:pPr>
      <w:rPr>
        <w:rFonts w:hint="default"/>
        <w:lang w:val="es-ES" w:eastAsia="en-US" w:bidi="ar-SA"/>
      </w:rPr>
    </w:lvl>
    <w:lvl w:ilvl="3" w:tplc="DAF0B9A2">
      <w:numFmt w:val="bullet"/>
      <w:lvlText w:val="•"/>
      <w:lvlJc w:val="left"/>
      <w:pPr>
        <w:ind w:left="3205" w:hanging="276"/>
      </w:pPr>
      <w:rPr>
        <w:rFonts w:hint="default"/>
        <w:lang w:val="es-ES" w:eastAsia="en-US" w:bidi="ar-SA"/>
      </w:rPr>
    </w:lvl>
    <w:lvl w:ilvl="4" w:tplc="21DC42E6">
      <w:numFmt w:val="bullet"/>
      <w:lvlText w:val="•"/>
      <w:lvlJc w:val="left"/>
      <w:pPr>
        <w:ind w:left="4174" w:hanging="276"/>
      </w:pPr>
      <w:rPr>
        <w:rFonts w:hint="default"/>
        <w:lang w:val="es-ES" w:eastAsia="en-US" w:bidi="ar-SA"/>
      </w:rPr>
    </w:lvl>
    <w:lvl w:ilvl="5" w:tplc="C7C8E31E">
      <w:numFmt w:val="bullet"/>
      <w:lvlText w:val="•"/>
      <w:lvlJc w:val="left"/>
      <w:pPr>
        <w:ind w:left="5143" w:hanging="276"/>
      </w:pPr>
      <w:rPr>
        <w:rFonts w:hint="default"/>
        <w:lang w:val="es-ES" w:eastAsia="en-US" w:bidi="ar-SA"/>
      </w:rPr>
    </w:lvl>
    <w:lvl w:ilvl="6" w:tplc="880EE89A">
      <w:numFmt w:val="bullet"/>
      <w:lvlText w:val="•"/>
      <w:lvlJc w:val="left"/>
      <w:pPr>
        <w:ind w:left="6111" w:hanging="276"/>
      </w:pPr>
      <w:rPr>
        <w:rFonts w:hint="default"/>
        <w:lang w:val="es-ES" w:eastAsia="en-US" w:bidi="ar-SA"/>
      </w:rPr>
    </w:lvl>
    <w:lvl w:ilvl="7" w:tplc="E654BE12">
      <w:numFmt w:val="bullet"/>
      <w:lvlText w:val="•"/>
      <w:lvlJc w:val="left"/>
      <w:pPr>
        <w:ind w:left="7080" w:hanging="276"/>
      </w:pPr>
      <w:rPr>
        <w:rFonts w:hint="default"/>
        <w:lang w:val="es-ES" w:eastAsia="en-US" w:bidi="ar-SA"/>
      </w:rPr>
    </w:lvl>
    <w:lvl w:ilvl="8" w:tplc="5EEC135C">
      <w:numFmt w:val="bullet"/>
      <w:lvlText w:val="•"/>
      <w:lvlJc w:val="left"/>
      <w:pPr>
        <w:ind w:left="8049" w:hanging="276"/>
      </w:pPr>
      <w:rPr>
        <w:rFonts w:hint="default"/>
        <w:lang w:val="es-ES" w:eastAsia="en-US" w:bidi="ar-SA"/>
      </w:rPr>
    </w:lvl>
  </w:abstractNum>
  <w:abstractNum w:abstractNumId="4" w15:restartNumberingAfterBreak="0">
    <w:nsid w:val="76E03FEE"/>
    <w:multiLevelType w:val="hybridMultilevel"/>
    <w:tmpl w:val="96D4C2BC"/>
    <w:lvl w:ilvl="0" w:tplc="3794B5C4">
      <w:numFmt w:val="bullet"/>
      <w:lvlText w:val="-"/>
      <w:lvlJc w:val="left"/>
      <w:pPr>
        <w:ind w:left="173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1" w:tplc="BB4E4632">
      <w:numFmt w:val="bullet"/>
      <w:lvlText w:val="•"/>
      <w:lvlJc w:val="left"/>
      <w:pPr>
        <w:ind w:left="2564" w:hanging="360"/>
      </w:pPr>
      <w:rPr>
        <w:rFonts w:hint="default"/>
        <w:lang w:val="es-ES" w:eastAsia="en-US" w:bidi="ar-SA"/>
      </w:rPr>
    </w:lvl>
    <w:lvl w:ilvl="2" w:tplc="67FCA814">
      <w:numFmt w:val="bullet"/>
      <w:lvlText w:val="•"/>
      <w:lvlJc w:val="left"/>
      <w:pPr>
        <w:ind w:left="3389" w:hanging="360"/>
      </w:pPr>
      <w:rPr>
        <w:rFonts w:hint="default"/>
        <w:lang w:val="es-ES" w:eastAsia="en-US" w:bidi="ar-SA"/>
      </w:rPr>
    </w:lvl>
    <w:lvl w:ilvl="3" w:tplc="B554C520">
      <w:numFmt w:val="bullet"/>
      <w:lvlText w:val="•"/>
      <w:lvlJc w:val="left"/>
      <w:pPr>
        <w:ind w:left="4213" w:hanging="360"/>
      </w:pPr>
      <w:rPr>
        <w:rFonts w:hint="default"/>
        <w:lang w:val="es-ES" w:eastAsia="en-US" w:bidi="ar-SA"/>
      </w:rPr>
    </w:lvl>
    <w:lvl w:ilvl="4" w:tplc="159C3F34">
      <w:numFmt w:val="bullet"/>
      <w:lvlText w:val="•"/>
      <w:lvlJc w:val="left"/>
      <w:pPr>
        <w:ind w:left="5038" w:hanging="360"/>
      </w:pPr>
      <w:rPr>
        <w:rFonts w:hint="default"/>
        <w:lang w:val="es-ES" w:eastAsia="en-US" w:bidi="ar-SA"/>
      </w:rPr>
    </w:lvl>
    <w:lvl w:ilvl="5" w:tplc="11BA6BE6">
      <w:numFmt w:val="bullet"/>
      <w:lvlText w:val="•"/>
      <w:lvlJc w:val="left"/>
      <w:pPr>
        <w:ind w:left="5863" w:hanging="360"/>
      </w:pPr>
      <w:rPr>
        <w:rFonts w:hint="default"/>
        <w:lang w:val="es-ES" w:eastAsia="en-US" w:bidi="ar-SA"/>
      </w:rPr>
    </w:lvl>
    <w:lvl w:ilvl="6" w:tplc="E9620380">
      <w:numFmt w:val="bullet"/>
      <w:lvlText w:val="•"/>
      <w:lvlJc w:val="left"/>
      <w:pPr>
        <w:ind w:left="6687" w:hanging="360"/>
      </w:pPr>
      <w:rPr>
        <w:rFonts w:hint="default"/>
        <w:lang w:val="es-ES" w:eastAsia="en-US" w:bidi="ar-SA"/>
      </w:rPr>
    </w:lvl>
    <w:lvl w:ilvl="7" w:tplc="9328CB10">
      <w:numFmt w:val="bullet"/>
      <w:lvlText w:val="•"/>
      <w:lvlJc w:val="left"/>
      <w:pPr>
        <w:ind w:left="7512" w:hanging="360"/>
      </w:pPr>
      <w:rPr>
        <w:rFonts w:hint="default"/>
        <w:lang w:val="es-ES" w:eastAsia="en-US" w:bidi="ar-SA"/>
      </w:rPr>
    </w:lvl>
    <w:lvl w:ilvl="8" w:tplc="DB06F27C">
      <w:numFmt w:val="bullet"/>
      <w:lvlText w:val="•"/>
      <w:lvlJc w:val="left"/>
      <w:pPr>
        <w:ind w:left="8337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016"/>
    <w:rsid w:val="00AE1016"/>
    <w:rsid w:val="00E32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DD23AB-00F9-493B-B2D9-6815E79AD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012"/>
      <w:jc w:val="both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30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3780</Words>
  <Characters>20790</Characters>
  <Application>Microsoft Office Word</Application>
  <DocSecurity>0</DocSecurity>
  <Lines>173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CONVENIO-COL-PSICOLOGOS</vt:lpstr>
    </vt:vector>
  </TitlesOfParts>
  <Company/>
  <LinksUpToDate>false</LinksUpToDate>
  <CharactersWithSpaces>24521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CONVENIO-COL-PSICOLOGOS</dc:title>
  <dc:creator>manalmohamed</dc:creator>
  <cp:lastModifiedBy>Manal Mohamed Mohamed</cp:lastModifiedBy>
  <cp:revision>2</cp:revision>
  <dcterms:created xsi:type="dcterms:W3CDTF">2023-05-04T13:10:00Z</dcterms:created>
  <dcterms:modified xsi:type="dcterms:W3CDTF">2023-05-04T13:10:00Z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LastSaved">
    <vt:filetime>2023-05-04T00:00:00Z</vt:filetime>
  </property>
</Properties>
</file>