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53266D09" w:rsidR="00F5509C" w:rsidRDefault="00BE75AD" w:rsidP="004B3CED">
      <w:pPr>
        <w:pStyle w:val="Encabezado"/>
        <w:spacing w:line="360" w:lineRule="auto"/>
        <w:jc w:val="both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4B3CED">
        <w:rPr>
          <w:rFonts w:ascii="Calibri" w:hAnsi="Calibri" w:cs="Calibri"/>
          <w:b/>
          <w:bCs/>
          <w:sz w:val="24"/>
          <w:szCs w:val="24"/>
        </w:rPr>
        <w:t>MISION COMERCIAL A SENEGAL, DEL 17 AL 21 DE JULIO de 2023</w:t>
      </w:r>
      <w:r w:rsidR="004B3CED">
        <w:rPr>
          <w:rFonts w:ascii="Calibri" w:hAnsi="Calibri" w:cs="Arial"/>
          <w:sz w:val="24"/>
          <w:szCs w:val="22"/>
        </w:rPr>
        <w:t xml:space="preserve"> </w:t>
      </w:r>
      <w:r w:rsidR="00E347EE" w:rsidRPr="00E347EE">
        <w:rPr>
          <w:rFonts w:cs="Arial"/>
          <w:b/>
          <w:i/>
          <w:sz w:val="22"/>
          <w:szCs w:val="22"/>
        </w:rPr>
        <w:t xml:space="preserve"> 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4B3CED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4B3CED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4pt;height:37.8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4B3CED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A5A1E"/>
    <w:rsid w:val="003C26C9"/>
    <w:rsid w:val="003E4801"/>
    <w:rsid w:val="003E6FEE"/>
    <w:rsid w:val="003F3A2C"/>
    <w:rsid w:val="003F4807"/>
    <w:rsid w:val="004035FB"/>
    <w:rsid w:val="00470978"/>
    <w:rsid w:val="004B3CED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347EE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14</cp:revision>
  <cp:lastPrinted>2008-07-29T09:01:00Z</cp:lastPrinted>
  <dcterms:created xsi:type="dcterms:W3CDTF">2020-04-06T21:20:00Z</dcterms:created>
  <dcterms:modified xsi:type="dcterms:W3CDTF">2023-05-03T12:14:00Z</dcterms:modified>
</cp:coreProperties>
</file>