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1836B2C6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050C1F">
        <w:rPr>
          <w:rFonts w:ascii="Calibri" w:hAnsi="Calibri"/>
          <w:b/>
          <w:i/>
          <w:color w:val="000000" w:themeColor="text1"/>
          <w:sz w:val="18"/>
          <w:szCs w:val="22"/>
        </w:rPr>
        <w:t>La Misión comercial Directa a</w:t>
      </w:r>
      <w:r w:rsidR="00CA1060">
        <w:rPr>
          <w:rFonts w:ascii="Calibri" w:hAnsi="Calibri"/>
          <w:b/>
          <w:i/>
          <w:color w:val="000000" w:themeColor="text1"/>
          <w:sz w:val="18"/>
          <w:szCs w:val="22"/>
        </w:rPr>
        <w:t xml:space="preserve"> Alsacia-2023 (Francia</w:t>
      </w:r>
      <w:r w:rsidR="00050C1F">
        <w:rPr>
          <w:rFonts w:ascii="Calibri" w:hAnsi="Calibri"/>
          <w:b/>
          <w:i/>
          <w:color w:val="000000" w:themeColor="text1"/>
          <w:sz w:val="18"/>
          <w:szCs w:val="22"/>
        </w:rPr>
        <w:t>)</w:t>
      </w:r>
      <w:r w:rsidR="008F7F97">
        <w:rPr>
          <w:rFonts w:ascii="Calibri" w:hAnsi="Calibri"/>
          <w:sz w:val="22"/>
          <w:szCs w:val="22"/>
        </w:rPr>
        <w:t xml:space="preserve">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206121" w:rsidRDefault="00833B48" w:rsidP="00833B48">
      <w:pPr>
        <w:pStyle w:val="Textoindependiente"/>
        <w:jc w:val="left"/>
        <w:rPr>
          <w:rFonts w:cs="Arial"/>
        </w:rPr>
      </w:pPr>
      <w:r w:rsidRPr="00206121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206121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2FF" w14:textId="0565E391" w:rsidR="005D1994" w:rsidRPr="008D73E4" w:rsidRDefault="00CA1060" w:rsidP="008D73E4">
    <w:pPr>
      <w:pStyle w:val="Encabezado"/>
    </w:pPr>
    <w:r>
      <w:pict w14:anchorId="0A0A2A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pt;height:51.75pt">
          <v:imagedata r:id="rId1" o:title="Internacional 2021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47086"/>
    <w:rsid w:val="00050C1F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06121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A1060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17A88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Ana González Román</cp:lastModifiedBy>
  <cp:revision>16</cp:revision>
  <cp:lastPrinted>2008-07-29T09:01:00Z</cp:lastPrinted>
  <dcterms:created xsi:type="dcterms:W3CDTF">2020-04-06T21:20:00Z</dcterms:created>
  <dcterms:modified xsi:type="dcterms:W3CDTF">2023-04-21T10:29:00Z</dcterms:modified>
</cp:coreProperties>
</file>