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550BE" w14:textId="0003412D" w:rsidR="00602C94" w:rsidRDefault="00602C94">
      <w:pPr>
        <w:pStyle w:val="Textoindependiente"/>
        <w:ind w:left="119"/>
        <w:rPr>
          <w:sz w:val="20"/>
        </w:rPr>
      </w:pPr>
    </w:p>
    <w:p w14:paraId="4BE75BBE" w14:textId="77777777" w:rsidR="00602C94" w:rsidRDefault="00602C94">
      <w:pPr>
        <w:pStyle w:val="Textoindependiente"/>
        <w:spacing w:before="9"/>
        <w:rPr>
          <w:sz w:val="9"/>
        </w:rPr>
      </w:pPr>
    </w:p>
    <w:p w14:paraId="05B7763F" w14:textId="77777777" w:rsidR="00602C94" w:rsidRDefault="00000000">
      <w:pPr>
        <w:spacing w:before="89" w:line="276" w:lineRule="auto"/>
        <w:ind w:left="2911" w:right="115" w:hanging="2773"/>
        <w:rPr>
          <w:sz w:val="28"/>
        </w:rPr>
      </w:pPr>
      <w:r>
        <w:rPr>
          <w:color w:val="00AFEF"/>
          <w:sz w:val="28"/>
        </w:rPr>
        <w:t>CONVENI DE COL·LABORACIÓ ENTRE AJUNTAMENT DE PUIG-REIG</w:t>
      </w:r>
      <w:r>
        <w:rPr>
          <w:color w:val="00AFEF"/>
          <w:spacing w:val="-67"/>
          <w:sz w:val="28"/>
        </w:rPr>
        <w:t xml:space="preserve"> </w:t>
      </w:r>
      <w:r>
        <w:rPr>
          <w:color w:val="00AFEF"/>
          <w:sz w:val="28"/>
        </w:rPr>
        <w:t>I</w:t>
      </w:r>
      <w:r>
        <w:rPr>
          <w:color w:val="00AFEF"/>
          <w:spacing w:val="-2"/>
          <w:sz w:val="28"/>
        </w:rPr>
        <w:t xml:space="preserve"> </w:t>
      </w:r>
      <w:r>
        <w:rPr>
          <w:color w:val="00AFEF"/>
          <w:sz w:val="28"/>
        </w:rPr>
        <w:t>LA</w:t>
      </w:r>
      <w:r>
        <w:rPr>
          <w:color w:val="00AFEF"/>
          <w:spacing w:val="-2"/>
          <w:sz w:val="28"/>
        </w:rPr>
        <w:t xml:space="preserve"> </w:t>
      </w:r>
      <w:r>
        <w:rPr>
          <w:color w:val="00AFEF"/>
          <w:sz w:val="28"/>
        </w:rPr>
        <w:t>FUNDACIÓ</w:t>
      </w:r>
      <w:r>
        <w:rPr>
          <w:color w:val="00AFEF"/>
          <w:spacing w:val="-2"/>
          <w:sz w:val="28"/>
        </w:rPr>
        <w:t xml:space="preserve"> </w:t>
      </w:r>
      <w:r>
        <w:rPr>
          <w:color w:val="00AFEF"/>
          <w:sz w:val="28"/>
        </w:rPr>
        <w:t>IMPULSA</w:t>
      </w:r>
    </w:p>
    <w:p w14:paraId="6A4009C7" w14:textId="77777777" w:rsidR="00602C94" w:rsidRDefault="00000000">
      <w:pPr>
        <w:pStyle w:val="Textoindependiente"/>
        <w:spacing w:before="202"/>
        <w:ind w:left="122"/>
        <w:jc w:val="both"/>
      </w:pPr>
      <w:r>
        <w:t>Vic,</w:t>
      </w:r>
      <w:r>
        <w:rPr>
          <w:spacing w:val="-1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13  de</w:t>
      </w:r>
      <w:r>
        <w:rPr>
          <w:spacing w:val="-1"/>
        </w:rPr>
        <w:t xml:space="preserve"> </w:t>
      </w:r>
      <w:r>
        <w:t>desembre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</w:t>
      </w:r>
    </w:p>
    <w:p w14:paraId="35C40EA8" w14:textId="77777777" w:rsidR="00602C94" w:rsidRDefault="00602C94">
      <w:pPr>
        <w:pStyle w:val="Textoindependiente"/>
        <w:rPr>
          <w:sz w:val="26"/>
        </w:rPr>
      </w:pPr>
    </w:p>
    <w:p w14:paraId="3D730412" w14:textId="77777777" w:rsidR="00602C94" w:rsidRDefault="00602C94">
      <w:pPr>
        <w:pStyle w:val="Textoindependiente"/>
        <w:rPr>
          <w:sz w:val="23"/>
        </w:rPr>
      </w:pPr>
    </w:p>
    <w:p w14:paraId="006FF37F" w14:textId="77777777" w:rsidR="00602C94" w:rsidRDefault="00000000">
      <w:pPr>
        <w:pStyle w:val="Ttulo1"/>
      </w:pPr>
      <w:r>
        <w:rPr>
          <w:color w:val="00AFEF"/>
        </w:rPr>
        <w:t>REUNITS</w:t>
      </w:r>
    </w:p>
    <w:p w14:paraId="61DCF127" w14:textId="77777777" w:rsidR="00602C94" w:rsidRDefault="00602C94">
      <w:pPr>
        <w:pStyle w:val="Textoindependiente"/>
        <w:spacing w:before="5"/>
        <w:rPr>
          <w:b/>
          <w:sz w:val="20"/>
        </w:rPr>
      </w:pPr>
    </w:p>
    <w:p w14:paraId="741C50D7" w14:textId="77777777" w:rsidR="00602C94" w:rsidRDefault="00000000">
      <w:pPr>
        <w:pStyle w:val="Textoindependiente"/>
        <w:spacing w:line="276" w:lineRule="auto"/>
        <w:ind w:left="122" w:right="110"/>
        <w:jc w:val="both"/>
      </w:pPr>
      <w:r>
        <w:t>D’una</w:t>
      </w:r>
      <w:r>
        <w:rPr>
          <w:spacing w:val="-15"/>
        </w:rPr>
        <w:t xml:space="preserve"> </w:t>
      </w:r>
      <w:r>
        <w:t>part,</w:t>
      </w:r>
      <w:r>
        <w:rPr>
          <w:spacing w:val="3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senyor</w:t>
      </w:r>
      <w:r>
        <w:rPr>
          <w:spacing w:val="-14"/>
        </w:rPr>
        <w:t xml:space="preserve"> </w:t>
      </w:r>
      <w:r>
        <w:t>Carles</w:t>
      </w:r>
      <w:r>
        <w:rPr>
          <w:spacing w:val="-14"/>
        </w:rPr>
        <w:t xml:space="preserve"> </w:t>
      </w:r>
      <w:proofErr w:type="spellStart"/>
      <w:r>
        <w:t>Cuyàs</w:t>
      </w:r>
      <w:proofErr w:type="spellEnd"/>
      <w:r>
        <w:rPr>
          <w:spacing w:val="-13"/>
        </w:rPr>
        <w:t xml:space="preserve"> </w:t>
      </w:r>
      <w:proofErr w:type="spellStart"/>
      <w:r>
        <w:t>Vilaregut</w:t>
      </w:r>
      <w:proofErr w:type="spellEnd"/>
      <w:r>
        <w:t>,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actua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nom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representació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Fundació</w:t>
      </w:r>
      <w:r>
        <w:rPr>
          <w:spacing w:val="-58"/>
        </w:rPr>
        <w:t xml:space="preserve"> </w:t>
      </w:r>
      <w:r>
        <w:t>Impulsa,</w:t>
      </w:r>
      <w:r>
        <w:rPr>
          <w:spacing w:val="-8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seu</w:t>
      </w:r>
      <w:r>
        <w:rPr>
          <w:spacing w:val="-9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Vic,</w:t>
      </w:r>
      <w:r>
        <w:rPr>
          <w:spacing w:val="-6"/>
        </w:rPr>
        <w:t xml:space="preserve"> </w:t>
      </w:r>
      <w:r>
        <w:t>carrer</w:t>
      </w:r>
      <w:r>
        <w:rPr>
          <w:spacing w:val="-7"/>
        </w:rPr>
        <w:t xml:space="preserve"> </w:t>
      </w:r>
      <w:r>
        <w:t>Bisbe</w:t>
      </w:r>
      <w:r>
        <w:rPr>
          <w:spacing w:val="-10"/>
        </w:rPr>
        <w:t xml:space="preserve"> </w:t>
      </w:r>
      <w:r>
        <w:t>Morgades,</w:t>
      </w:r>
      <w:r>
        <w:rPr>
          <w:spacing w:val="-9"/>
        </w:rPr>
        <w:t xml:space="preserve"> </w:t>
      </w:r>
      <w:r>
        <w:t>46,</w:t>
      </w:r>
      <w:r>
        <w:rPr>
          <w:spacing w:val="-6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president,</w:t>
      </w:r>
      <w:r>
        <w:rPr>
          <w:spacing w:val="-3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desprèn</w:t>
      </w:r>
      <w:r>
        <w:rPr>
          <w:spacing w:val="-58"/>
        </w:rPr>
        <w:t xml:space="preserve"> </w:t>
      </w:r>
      <w:r>
        <w:t>de l’escriptura pública atorgada en data 23 d’abril de 2015 davant del Notari Sr. Antonio de</w:t>
      </w:r>
      <w:r>
        <w:rPr>
          <w:spacing w:val="1"/>
        </w:rPr>
        <w:t xml:space="preserve"> </w:t>
      </w:r>
      <w:r>
        <w:t>Juan Ortiz amb protocol número 1.111. La Fundació Impulsa està inscrita en el Registre de</w:t>
      </w:r>
      <w:r>
        <w:rPr>
          <w:spacing w:val="1"/>
        </w:rPr>
        <w:t xml:space="preserve"> </w:t>
      </w:r>
      <w:r>
        <w:t>Fundacions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Generalitat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Catalunya</w:t>
      </w:r>
      <w:r>
        <w:rPr>
          <w:spacing w:val="2"/>
        </w:rPr>
        <w:t xml:space="preserve"> </w:t>
      </w:r>
      <w:r>
        <w:t>amb el</w:t>
      </w:r>
      <w:r>
        <w:rPr>
          <w:spacing w:val="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2935,</w:t>
      </w:r>
      <w:r>
        <w:rPr>
          <w:spacing w:val="59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amb NIF</w:t>
      </w:r>
      <w:r>
        <w:rPr>
          <w:spacing w:val="2"/>
        </w:rPr>
        <w:t xml:space="preserve"> </w:t>
      </w:r>
      <w:r>
        <w:t>G66542697.</w:t>
      </w:r>
    </w:p>
    <w:p w14:paraId="7D562E14" w14:textId="77777777" w:rsidR="00602C94" w:rsidRDefault="00000000">
      <w:pPr>
        <w:pStyle w:val="Textoindependiente"/>
        <w:spacing w:before="161" w:line="276" w:lineRule="auto"/>
        <w:ind w:left="122" w:right="110"/>
        <w:jc w:val="both"/>
      </w:pPr>
      <w:r>
        <w:t>I d’una altra part, el senyor JOSEP MARIA ALTARRIBA ROCA que actua en nom i</w:t>
      </w:r>
      <w:r>
        <w:rPr>
          <w:spacing w:val="1"/>
        </w:rPr>
        <w:t xml:space="preserve"> </w:t>
      </w:r>
      <w:r>
        <w:rPr>
          <w:spacing w:val="-1"/>
        </w:rPr>
        <w:t>representació</w:t>
      </w:r>
      <w:r>
        <w:rPr>
          <w:spacing w:val="35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l’Ajuntament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Puig-reig,</w:t>
      </w:r>
      <w:r>
        <w:rPr>
          <w:spacing w:val="-12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seu</w:t>
      </w:r>
      <w:r>
        <w:rPr>
          <w:spacing w:val="-14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Puig-reig,</w:t>
      </w:r>
      <w:r>
        <w:rPr>
          <w:spacing w:val="-11"/>
        </w:rPr>
        <w:t xml:space="preserve"> </w:t>
      </w:r>
      <w:r>
        <w:t>carrer</w:t>
      </w:r>
      <w:r>
        <w:rPr>
          <w:spacing w:val="-15"/>
        </w:rPr>
        <w:t xml:space="preserve"> </w:t>
      </w:r>
      <w:r>
        <w:t>PAU</w:t>
      </w:r>
      <w:r>
        <w:rPr>
          <w:spacing w:val="-13"/>
        </w:rPr>
        <w:t xml:space="preserve"> </w:t>
      </w:r>
      <w:r>
        <w:t>CASALS</w:t>
      </w:r>
      <w:r>
        <w:rPr>
          <w:spacing w:val="-58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com a ALCALDE, segons acord de</w:t>
      </w:r>
      <w:r>
        <w:rPr>
          <w:spacing w:val="-1"/>
        </w:rPr>
        <w:t xml:space="preserve"> </w:t>
      </w:r>
      <w:r>
        <w:t>Ple de</w:t>
      </w:r>
      <w:r>
        <w:rPr>
          <w:spacing w:val="-2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15 de</w:t>
      </w:r>
      <w:r>
        <w:rPr>
          <w:spacing w:val="-1"/>
        </w:rPr>
        <w:t xml:space="preserve"> </w:t>
      </w:r>
      <w:r>
        <w:t>juny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i amb</w:t>
      </w:r>
      <w:r>
        <w:rPr>
          <w:spacing w:val="2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39319820D</w:t>
      </w:r>
    </w:p>
    <w:p w14:paraId="6E32BDB5" w14:textId="77777777" w:rsidR="00602C94" w:rsidRDefault="00602C94">
      <w:pPr>
        <w:pStyle w:val="Textoindependiente"/>
        <w:rPr>
          <w:sz w:val="26"/>
        </w:rPr>
      </w:pPr>
    </w:p>
    <w:p w14:paraId="2BA4C01E" w14:textId="77777777" w:rsidR="00602C94" w:rsidRDefault="00602C94">
      <w:pPr>
        <w:pStyle w:val="Textoindependiente"/>
        <w:spacing w:before="9"/>
        <w:rPr>
          <w:sz w:val="29"/>
        </w:rPr>
      </w:pPr>
    </w:p>
    <w:p w14:paraId="6A6B0002" w14:textId="77777777" w:rsidR="00602C94" w:rsidRDefault="00000000">
      <w:pPr>
        <w:pStyle w:val="Ttulo1"/>
        <w:spacing w:before="0"/>
      </w:pPr>
      <w:r>
        <w:rPr>
          <w:color w:val="00AFEF"/>
        </w:rPr>
        <w:t>EXPOSEN</w:t>
      </w:r>
    </w:p>
    <w:p w14:paraId="25EC4703" w14:textId="77777777" w:rsidR="00602C94" w:rsidRDefault="00602C94">
      <w:pPr>
        <w:pStyle w:val="Textoindependiente"/>
        <w:spacing w:before="7"/>
        <w:rPr>
          <w:b/>
          <w:sz w:val="20"/>
        </w:rPr>
      </w:pPr>
    </w:p>
    <w:p w14:paraId="746D0259" w14:textId="77777777" w:rsidR="00602C94" w:rsidRDefault="00000000">
      <w:pPr>
        <w:pStyle w:val="Textoindependiente"/>
        <w:spacing w:line="259" w:lineRule="auto"/>
        <w:ind w:left="122" w:right="110"/>
        <w:jc w:val="both"/>
      </w:pPr>
      <w:r>
        <w:rPr>
          <w:b/>
          <w:color w:val="00AFEF"/>
        </w:rPr>
        <w:t xml:space="preserve">Primer.- </w:t>
      </w:r>
      <w:r>
        <w:t xml:space="preserve">Que la </w:t>
      </w:r>
      <w:r>
        <w:rPr>
          <w:b/>
        </w:rPr>
        <w:t xml:space="preserve">Fundació Impulsa </w:t>
      </w:r>
      <w:r>
        <w:t>és una Fundació privada benèfica de tipus cultural i</w:t>
      </w:r>
      <w:r>
        <w:rPr>
          <w:spacing w:val="1"/>
        </w:rPr>
        <w:t xml:space="preserve"> </w:t>
      </w:r>
      <w:r>
        <w:t>inscrita en el Registre de Fundacions de la Generalitat de Catalunya (nº2935) que té per</w:t>
      </w:r>
      <w:r>
        <w:rPr>
          <w:spacing w:val="1"/>
        </w:rPr>
        <w:t xml:space="preserve"> </w:t>
      </w:r>
      <w:r>
        <w:t>objectiu</w:t>
      </w:r>
      <w:r>
        <w:rPr>
          <w:spacing w:val="-4"/>
        </w:rPr>
        <w:t xml:space="preserve"> </w:t>
      </w:r>
      <w:r>
        <w:t>promoure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igualtat</w:t>
      </w:r>
      <w:r>
        <w:rPr>
          <w:spacing w:val="-3"/>
        </w:rPr>
        <w:t xml:space="preserve"> </w:t>
      </w:r>
      <w:r>
        <w:t>d’oportunitats</w:t>
      </w:r>
      <w:r>
        <w:rPr>
          <w:spacing w:val="-3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joves</w:t>
      </w:r>
      <w:r>
        <w:rPr>
          <w:spacing w:val="-4"/>
        </w:rPr>
        <w:t xml:space="preserve"> </w:t>
      </w:r>
      <w:r>
        <w:t>acompanyant-los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formació</w:t>
      </w:r>
      <w:r>
        <w:rPr>
          <w:spacing w:val="-3"/>
        </w:rPr>
        <w:t xml:space="preserve"> </w:t>
      </w:r>
      <w:r>
        <w:t>i</w:t>
      </w:r>
      <w:r>
        <w:rPr>
          <w:spacing w:val="-58"/>
        </w:rPr>
        <w:t xml:space="preserve"> </w:t>
      </w:r>
      <w:r>
        <w:t>creixement</w:t>
      </w:r>
      <w:r>
        <w:rPr>
          <w:spacing w:val="-13"/>
        </w:rPr>
        <w:t xml:space="preserve"> </w:t>
      </w:r>
      <w:r>
        <w:t>personal.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través</w:t>
      </w:r>
      <w:r>
        <w:rPr>
          <w:spacing w:val="-13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programes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Fundació</w:t>
      </w:r>
      <w:r>
        <w:rPr>
          <w:spacing w:val="-11"/>
        </w:rPr>
        <w:t xml:space="preserve"> </w:t>
      </w:r>
      <w:r>
        <w:t>Impulsa,</w:t>
      </w:r>
      <w:r>
        <w:rPr>
          <w:spacing w:val="34"/>
        </w:rPr>
        <w:t xml:space="preserve"> </w:t>
      </w:r>
      <w:r>
        <w:t>joves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situació</w:t>
      </w:r>
      <w:r>
        <w:rPr>
          <w:spacing w:val="-13"/>
        </w:rPr>
        <w:t xml:space="preserve"> </w:t>
      </w:r>
      <w:r>
        <w:t>social</w:t>
      </w:r>
      <w:r>
        <w:rPr>
          <w:spacing w:val="-58"/>
        </w:rPr>
        <w:t xml:space="preserve"> </w:t>
      </w:r>
      <w:r>
        <w:t>i econòmica vulnerable reben suport humà i econòmic per accedir a un cicle de Formació</w:t>
      </w:r>
      <w:r>
        <w:rPr>
          <w:spacing w:val="1"/>
        </w:rPr>
        <w:t xml:space="preserve"> </w:t>
      </w:r>
      <w:r>
        <w:t>Professional, adquireixen un creixement personal gràcies a les formacions transversals, el</w:t>
      </w:r>
      <w:r>
        <w:rPr>
          <w:spacing w:val="1"/>
        </w:rPr>
        <w:t xml:space="preserve"> </w:t>
      </w:r>
      <w:r>
        <w:t>voluntariat i a la figura del mentor que la Fundació posa al seu abast, i es beneficien d’un</w:t>
      </w:r>
      <w:r>
        <w:rPr>
          <w:spacing w:val="1"/>
        </w:rPr>
        <w:t xml:space="preserve"> </w:t>
      </w:r>
      <w:r>
        <w:t>aprenentatge</w:t>
      </w:r>
      <w:r>
        <w:rPr>
          <w:spacing w:val="-2"/>
        </w:rPr>
        <w:t xml:space="preserve"> </w:t>
      </w:r>
      <w:r>
        <w:t>laboral en organitzacions</w:t>
      </w:r>
      <w:r>
        <w:rPr>
          <w:spacing w:val="2"/>
        </w:rPr>
        <w:t xml:space="preserve"> </w:t>
      </w:r>
      <w:r>
        <w:t>vinculades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Fundació.</w:t>
      </w:r>
    </w:p>
    <w:p w14:paraId="14FFFC62" w14:textId="77777777" w:rsidR="00602C94" w:rsidRDefault="00000000">
      <w:pPr>
        <w:pStyle w:val="Textoindependiente"/>
        <w:spacing w:before="158" w:line="259" w:lineRule="auto"/>
        <w:ind w:left="122" w:right="116"/>
        <w:jc w:val="both"/>
      </w:pPr>
      <w:r>
        <w:rPr>
          <w:b/>
          <w:color w:val="00AFEF"/>
        </w:rPr>
        <w:t xml:space="preserve">Segon.- </w:t>
      </w:r>
      <w:r>
        <w:t>Que la Fundació Impulsa és una entitat que està acollida al règim fiscal previst en la</w:t>
      </w:r>
      <w:r>
        <w:rPr>
          <w:spacing w:val="-57"/>
        </w:rPr>
        <w:t xml:space="preserve"> </w:t>
      </w:r>
      <w:r>
        <w:t>Llei 49/2002, de 23 de desembre, de Règim fiscal de les entitats sense fins lucratius i dels</w:t>
      </w:r>
      <w:r>
        <w:rPr>
          <w:spacing w:val="1"/>
        </w:rPr>
        <w:t xml:space="preserve"> </w:t>
      </w:r>
      <w:r>
        <w:t>incentius</w:t>
      </w:r>
      <w:r>
        <w:rPr>
          <w:spacing w:val="-1"/>
        </w:rPr>
        <w:t xml:space="preserve"> </w:t>
      </w:r>
      <w:r>
        <w:t>fiscals al mecenatge.</w:t>
      </w:r>
    </w:p>
    <w:p w14:paraId="3B81EC61" w14:textId="77777777" w:rsidR="00602C94" w:rsidRDefault="00000000">
      <w:pPr>
        <w:pStyle w:val="Textoindependiente"/>
        <w:spacing w:before="159" w:line="259" w:lineRule="auto"/>
        <w:ind w:left="122" w:right="109"/>
        <w:jc w:val="both"/>
      </w:pPr>
      <w:r>
        <w:rPr>
          <w:b/>
          <w:color w:val="00AFEF"/>
        </w:rPr>
        <w:t xml:space="preserve">Tercer.- </w:t>
      </w:r>
      <w:r>
        <w:t>Que aquest setembre ha començat el quart any de beques Impulsa al Berguedà, i</w:t>
      </w:r>
      <w:r>
        <w:rPr>
          <w:spacing w:val="1"/>
        </w:rPr>
        <w:t xml:space="preserve"> </w:t>
      </w:r>
      <w:r>
        <w:t>després del procés d’admissió realitzat juntament amb la col·laboració de les Escoles i del</w:t>
      </w:r>
      <w:r>
        <w:rPr>
          <w:spacing w:val="1"/>
        </w:rPr>
        <w:t xml:space="preserve"> </w:t>
      </w:r>
      <w:r>
        <w:t>Consell</w:t>
      </w:r>
      <w:r>
        <w:rPr>
          <w:spacing w:val="-10"/>
        </w:rPr>
        <w:t xml:space="preserve"> </w:t>
      </w:r>
      <w:r>
        <w:t>Comarcal,</w:t>
      </w:r>
      <w:r>
        <w:rPr>
          <w:spacing w:val="-8"/>
        </w:rPr>
        <w:t xml:space="preserve"> </w:t>
      </w:r>
      <w:r>
        <w:t>s’han</w:t>
      </w:r>
      <w:r>
        <w:rPr>
          <w:spacing w:val="-9"/>
        </w:rPr>
        <w:t xml:space="preserve"> </w:t>
      </w:r>
      <w:r>
        <w:t>seleccionat</w:t>
      </w:r>
      <w:r>
        <w:rPr>
          <w:spacing w:val="-11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noves</w:t>
      </w:r>
      <w:r>
        <w:rPr>
          <w:spacing w:val="-10"/>
        </w:rPr>
        <w:t xml:space="preserve"> </w:t>
      </w:r>
      <w:r>
        <w:t>beques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sumats</w:t>
      </w:r>
      <w:r>
        <w:rPr>
          <w:spacing w:val="-10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els</w:t>
      </w:r>
      <w:r>
        <w:rPr>
          <w:spacing w:val="-11"/>
        </w:rPr>
        <w:t xml:space="preserve"> </w:t>
      </w:r>
      <w:r>
        <w:t>alumnes</w:t>
      </w:r>
      <w:r>
        <w:rPr>
          <w:spacing w:val="-10"/>
        </w:rPr>
        <w:t xml:space="preserve"> </w:t>
      </w:r>
      <w:r>
        <w:t>d’anteriors</w:t>
      </w:r>
      <w:r>
        <w:rPr>
          <w:spacing w:val="-58"/>
        </w:rPr>
        <w:t xml:space="preserve"> </w:t>
      </w:r>
      <w:r>
        <w:t>promocions</w:t>
      </w:r>
      <w:r>
        <w:rPr>
          <w:spacing w:val="-1"/>
        </w:rPr>
        <w:t xml:space="preserve"> </w:t>
      </w:r>
      <w:r>
        <w:t>fan</w:t>
      </w:r>
      <w:r>
        <w:rPr>
          <w:spacing w:val="-1"/>
        </w:rPr>
        <w:t xml:space="preserve"> </w:t>
      </w:r>
      <w:r>
        <w:t>un total</w:t>
      </w:r>
      <w:r>
        <w:rPr>
          <w:spacing w:val="1"/>
        </w:rPr>
        <w:t xml:space="preserve"> </w:t>
      </w:r>
      <w:r>
        <w:t>de 28</w:t>
      </w:r>
      <w:r>
        <w:rPr>
          <w:spacing w:val="-1"/>
        </w:rPr>
        <w:t xml:space="preserve"> </w:t>
      </w:r>
      <w:r>
        <w:t>joves que</w:t>
      </w:r>
      <w:r>
        <w:rPr>
          <w:spacing w:val="-3"/>
        </w:rPr>
        <w:t xml:space="preserve"> </w:t>
      </w:r>
      <w:r>
        <w:t>rebran les</w:t>
      </w:r>
      <w:r>
        <w:rPr>
          <w:spacing w:val="-1"/>
        </w:rPr>
        <w:t xml:space="preserve"> </w:t>
      </w:r>
      <w:r>
        <w:t>beques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Fundació</w:t>
      </w:r>
      <w:r>
        <w:rPr>
          <w:spacing w:val="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Berguedà.</w:t>
      </w:r>
    </w:p>
    <w:p w14:paraId="02562899" w14:textId="77777777" w:rsidR="00602C94" w:rsidRDefault="00000000">
      <w:pPr>
        <w:pStyle w:val="Textoindependiente"/>
        <w:spacing w:before="160" w:line="259" w:lineRule="auto"/>
        <w:ind w:left="122" w:right="116"/>
        <w:jc w:val="both"/>
      </w:pPr>
      <w:r>
        <w:rPr>
          <w:b/>
          <w:color w:val="00AFEF"/>
        </w:rPr>
        <w:t xml:space="preserve">Quart.- </w:t>
      </w:r>
      <w:r>
        <w:t>Que 4 d’aquests joves són de Puig Reig i que el cost mig de l’alumne que accedeix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(beca,</w:t>
      </w:r>
      <w:r>
        <w:rPr>
          <w:spacing w:val="1"/>
        </w:rPr>
        <w:t xml:space="preserve"> </w:t>
      </w:r>
      <w:r>
        <w:t>ordinador,</w:t>
      </w:r>
      <w:r>
        <w:rPr>
          <w:spacing w:val="1"/>
        </w:rPr>
        <w:t xml:space="preserve"> </w:t>
      </w:r>
      <w:r>
        <w:t>mentor,</w:t>
      </w:r>
      <w:r>
        <w:rPr>
          <w:spacing w:val="1"/>
        </w:rPr>
        <w:t xml:space="preserve"> </w:t>
      </w:r>
      <w:r>
        <w:t>acompanyament</w:t>
      </w:r>
      <w:r>
        <w:rPr>
          <w:spacing w:val="1"/>
        </w:rPr>
        <w:t xml:space="preserve"> </w:t>
      </w:r>
      <w:r>
        <w:t>psicopedagògic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formacions</w:t>
      </w:r>
      <w:r>
        <w:rPr>
          <w:spacing w:val="1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competències</w:t>
      </w:r>
      <w:r>
        <w:rPr>
          <w:spacing w:val="-1"/>
        </w:rPr>
        <w:t xml:space="preserve"> </w:t>
      </w:r>
      <w:r>
        <w:t>transversals</w:t>
      </w:r>
      <w:r>
        <w:rPr>
          <w:spacing w:val="1"/>
        </w:rPr>
        <w:t xml:space="preserve"> </w:t>
      </w:r>
      <w:r>
        <w:t>i professionals) és de</w:t>
      </w:r>
      <w:r>
        <w:rPr>
          <w:spacing w:val="-1"/>
        </w:rPr>
        <w:t xml:space="preserve"> </w:t>
      </w:r>
      <w:r>
        <w:t>3500€.</w:t>
      </w:r>
    </w:p>
    <w:p w14:paraId="3E602383" w14:textId="77777777" w:rsidR="00602C94" w:rsidRDefault="00000000">
      <w:pPr>
        <w:pStyle w:val="Textoindependiente"/>
        <w:spacing w:before="157"/>
        <w:ind w:left="122"/>
        <w:jc w:val="both"/>
      </w:pPr>
      <w:r>
        <w:t>D’acord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aquests</w:t>
      </w:r>
      <w:r>
        <w:rPr>
          <w:spacing w:val="-2"/>
        </w:rPr>
        <w:t xml:space="preserve"> </w:t>
      </w:r>
      <w:r>
        <w:t>antecedents,</w:t>
      </w:r>
    </w:p>
    <w:p w14:paraId="093F3FB2" w14:textId="77777777" w:rsidR="00602C94" w:rsidRDefault="00602C94">
      <w:pPr>
        <w:jc w:val="both"/>
        <w:sectPr w:rsidR="00602C94">
          <w:footerReference w:type="default" r:id="rId6"/>
          <w:type w:val="continuous"/>
          <w:pgSz w:w="11910" w:h="16840"/>
          <w:pgMar w:top="680" w:right="1160" w:bottom="1100" w:left="1580" w:header="708" w:footer="908" w:gutter="0"/>
          <w:pgNumType w:start="1"/>
          <w:cols w:space="708"/>
        </w:sectPr>
      </w:pPr>
    </w:p>
    <w:p w14:paraId="5A7B57BE" w14:textId="77777777" w:rsidR="00602C94" w:rsidRDefault="00000000">
      <w:pPr>
        <w:pStyle w:val="Ttulo1"/>
        <w:spacing w:before="75"/>
      </w:pPr>
      <w:r>
        <w:rPr>
          <w:color w:val="00AFEF"/>
        </w:rPr>
        <w:lastRenderedPageBreak/>
        <w:t>CONVENEN</w:t>
      </w:r>
    </w:p>
    <w:p w14:paraId="48E20A2F" w14:textId="77777777" w:rsidR="00602C94" w:rsidRDefault="00000000">
      <w:pPr>
        <w:pStyle w:val="Textoindependiente"/>
        <w:spacing w:before="178" w:line="259" w:lineRule="auto"/>
        <w:ind w:left="122" w:right="172"/>
        <w:jc w:val="both"/>
      </w:pPr>
      <w:r>
        <w:rPr>
          <w:b/>
          <w:color w:val="00AFEF"/>
        </w:rPr>
        <w:t xml:space="preserve">Primer.- </w:t>
      </w:r>
      <w:r>
        <w:t>L’Ajuntament es compromet a subvencionar part del cost que la Fundació Impulsa</w:t>
      </w:r>
      <w:r>
        <w:rPr>
          <w:spacing w:val="-57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assumit en beca</w:t>
      </w:r>
      <w:r>
        <w:rPr>
          <w:spacing w:val="-2"/>
        </w:rPr>
        <w:t xml:space="preserve"> </w:t>
      </w:r>
      <w:r>
        <w:t>els joves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Puig</w:t>
      </w:r>
      <w:r>
        <w:rPr>
          <w:spacing w:val="-3"/>
        </w:rPr>
        <w:t xml:space="preserve"> </w:t>
      </w:r>
      <w:r>
        <w:t>Reig, amb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quantitat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detalla</w:t>
      </w:r>
      <w:r>
        <w:rPr>
          <w:spacing w:val="2"/>
        </w:rPr>
        <w:t xml:space="preserve"> </w:t>
      </w:r>
      <w:r>
        <w:t>a continuació:</w:t>
      </w:r>
    </w:p>
    <w:p w14:paraId="22AD9813" w14:textId="77777777" w:rsidR="00602C94" w:rsidRDefault="00602C94">
      <w:pPr>
        <w:pStyle w:val="Textoindependiente"/>
        <w:spacing w:before="4"/>
        <w:rPr>
          <w:sz w:val="14"/>
        </w:rPr>
      </w:pPr>
    </w:p>
    <w:tbl>
      <w:tblPr>
        <w:tblStyle w:val="TableNormal"/>
        <w:tblW w:w="0" w:type="auto"/>
        <w:tblInd w:w="1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2158"/>
      </w:tblGrid>
      <w:tr w:rsidR="00602C94" w14:paraId="33196CC1" w14:textId="77777777">
        <w:trPr>
          <w:trHeight w:val="457"/>
        </w:trPr>
        <w:tc>
          <w:tcPr>
            <w:tcW w:w="2283" w:type="dxa"/>
          </w:tcPr>
          <w:p w14:paraId="78AFD310" w14:textId="77777777" w:rsidR="00602C94" w:rsidRDefault="00000000">
            <w:pPr>
              <w:pStyle w:val="TableParagraph"/>
              <w:spacing w:before="0" w:line="273" w:lineRule="exact"/>
              <w:ind w:left="868" w:right="85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Núm</w:t>
            </w:r>
            <w:proofErr w:type="spellEnd"/>
          </w:p>
        </w:tc>
        <w:tc>
          <w:tcPr>
            <w:tcW w:w="2158" w:type="dxa"/>
          </w:tcPr>
          <w:p w14:paraId="0C40F591" w14:textId="77777777" w:rsidR="00602C94" w:rsidRDefault="00000000">
            <w:pPr>
              <w:pStyle w:val="TableParagraph"/>
              <w:spacing w:before="0" w:line="273" w:lineRule="exact"/>
              <w:ind w:left="362"/>
              <w:rPr>
                <w:b/>
                <w:sz w:val="24"/>
              </w:rPr>
            </w:pPr>
            <w:r>
              <w:rPr>
                <w:b/>
                <w:sz w:val="24"/>
              </w:rPr>
              <w:t>SUBVENCIÓ</w:t>
            </w:r>
          </w:p>
        </w:tc>
      </w:tr>
      <w:tr w:rsidR="00602C94" w14:paraId="3C1DD8F3" w14:textId="77777777">
        <w:trPr>
          <w:trHeight w:val="458"/>
        </w:trPr>
        <w:tc>
          <w:tcPr>
            <w:tcW w:w="2283" w:type="dxa"/>
          </w:tcPr>
          <w:p w14:paraId="716E00FA" w14:textId="77777777" w:rsidR="00602C94" w:rsidRDefault="00602C94">
            <w:pPr>
              <w:pStyle w:val="TableParagraph"/>
              <w:spacing w:before="0"/>
              <w:ind w:left="0"/>
            </w:pPr>
          </w:p>
        </w:tc>
        <w:tc>
          <w:tcPr>
            <w:tcW w:w="2158" w:type="dxa"/>
          </w:tcPr>
          <w:p w14:paraId="242860FF" w14:textId="77777777" w:rsidR="00602C94" w:rsidRDefault="00000000">
            <w:pPr>
              <w:pStyle w:val="TableParagraph"/>
              <w:spacing w:before="0"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2.400€</w:t>
            </w:r>
          </w:p>
        </w:tc>
      </w:tr>
    </w:tbl>
    <w:p w14:paraId="6018B299" w14:textId="77777777" w:rsidR="00602C94" w:rsidRDefault="00000000">
      <w:pPr>
        <w:pStyle w:val="Textoindependiente"/>
        <w:spacing w:line="256" w:lineRule="auto"/>
        <w:ind w:left="122" w:right="111"/>
        <w:jc w:val="both"/>
      </w:pPr>
      <w:r>
        <w:rPr>
          <w:b/>
          <w:color w:val="00AFEF"/>
        </w:rPr>
        <w:t xml:space="preserve">Segon.- </w:t>
      </w:r>
      <w:r>
        <w:t>En els materials de promoció impresos de totes les activitats o projectes inclosos en</w:t>
      </w:r>
      <w:r>
        <w:rPr>
          <w:spacing w:val="1"/>
        </w:rPr>
        <w:t xml:space="preserve"> </w:t>
      </w:r>
      <w:r>
        <w:t>aquest</w:t>
      </w:r>
      <w:r>
        <w:rPr>
          <w:spacing w:val="-10"/>
        </w:rPr>
        <w:t xml:space="preserve"> </w:t>
      </w:r>
      <w:r>
        <w:t>conveni,</w:t>
      </w:r>
      <w:r>
        <w:rPr>
          <w:spacing w:val="-10"/>
        </w:rPr>
        <w:t xml:space="preserve"> </w:t>
      </w:r>
      <w:r>
        <w:t>s’hi</w:t>
      </w:r>
      <w:r>
        <w:rPr>
          <w:spacing w:val="-9"/>
        </w:rPr>
        <w:t xml:space="preserve"> </w:t>
      </w:r>
      <w:r>
        <w:t>haurà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fer</w:t>
      </w:r>
      <w:r>
        <w:rPr>
          <w:spacing w:val="-9"/>
        </w:rPr>
        <w:t xml:space="preserve"> </w:t>
      </w:r>
      <w:r>
        <w:t>aparèixer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logotip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l’Ajuntament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Puig-Reig,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lloc</w:t>
      </w:r>
      <w:r>
        <w:rPr>
          <w:spacing w:val="-58"/>
        </w:rPr>
        <w:t xml:space="preserve"> </w:t>
      </w:r>
      <w:r>
        <w:t>visible,</w:t>
      </w:r>
      <w:r>
        <w:rPr>
          <w:spacing w:val="-2"/>
        </w:rPr>
        <w:t xml:space="preserve"> </w:t>
      </w:r>
      <w:r>
        <w:t>o bé</w:t>
      </w:r>
      <w:r>
        <w:rPr>
          <w:spacing w:val="-1"/>
        </w:rPr>
        <w:t xml:space="preserve"> </w:t>
      </w:r>
      <w:r>
        <w:t>s’haurà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citar</w:t>
      </w:r>
      <w:r>
        <w:rPr>
          <w:spacing w:val="-1"/>
        </w:rPr>
        <w:t xml:space="preserve"> </w:t>
      </w:r>
      <w:r>
        <w:t>amb missatges audiovisuals.</w:t>
      </w:r>
    </w:p>
    <w:p w14:paraId="2E888CFF" w14:textId="77777777" w:rsidR="00602C94" w:rsidRDefault="00000000">
      <w:pPr>
        <w:pStyle w:val="Ttulo1"/>
        <w:spacing w:before="164"/>
        <w:ind w:left="851"/>
      </w:pPr>
      <w:r>
        <w:t>“AMB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COL·LABORACIÓ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L’AJUNTAMENT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PUIG-REIG”</w:t>
      </w:r>
    </w:p>
    <w:p w14:paraId="4795DE50" w14:textId="77777777" w:rsidR="00602C94" w:rsidRDefault="00602C94">
      <w:pPr>
        <w:pStyle w:val="Textoindependiente"/>
        <w:rPr>
          <w:b/>
          <w:sz w:val="26"/>
        </w:rPr>
      </w:pPr>
    </w:p>
    <w:p w14:paraId="5B7E8E6F" w14:textId="77777777" w:rsidR="00602C94" w:rsidRDefault="00602C94">
      <w:pPr>
        <w:pStyle w:val="Textoindependiente"/>
        <w:spacing w:before="8"/>
        <w:rPr>
          <w:b/>
          <w:sz w:val="29"/>
        </w:rPr>
      </w:pPr>
    </w:p>
    <w:p w14:paraId="212B1D54" w14:textId="77777777" w:rsidR="00602C94" w:rsidRDefault="00000000">
      <w:pPr>
        <w:spacing w:before="1"/>
        <w:ind w:left="122"/>
        <w:rPr>
          <w:b/>
          <w:sz w:val="24"/>
        </w:rPr>
      </w:pPr>
      <w:r>
        <w:rPr>
          <w:b/>
          <w:color w:val="00AFEF"/>
          <w:sz w:val="24"/>
        </w:rPr>
        <w:t>CONDICIONS</w:t>
      </w:r>
      <w:r>
        <w:rPr>
          <w:b/>
          <w:color w:val="00AFEF"/>
          <w:spacing w:val="-2"/>
          <w:sz w:val="24"/>
        </w:rPr>
        <w:t xml:space="preserve"> </w:t>
      </w:r>
      <w:r>
        <w:rPr>
          <w:b/>
          <w:color w:val="00AFEF"/>
          <w:sz w:val="24"/>
        </w:rPr>
        <w:t>ECONÒMIQUES</w:t>
      </w:r>
    </w:p>
    <w:p w14:paraId="0E10F3AA" w14:textId="77777777" w:rsidR="00602C94" w:rsidRDefault="00000000">
      <w:pPr>
        <w:pStyle w:val="Textoindependiente"/>
        <w:spacing w:before="180" w:line="256" w:lineRule="auto"/>
        <w:ind w:left="122" w:right="134"/>
        <w:jc w:val="both"/>
      </w:pPr>
      <w:r>
        <w:rPr>
          <w:b/>
          <w:color w:val="00AFEF"/>
        </w:rPr>
        <w:t xml:space="preserve">Primer.- </w:t>
      </w:r>
      <w:r>
        <w:t>Aquesta subvenció anirà amb càrrec a l’aplicació pressupostària núm. 07/430/4890</w:t>
      </w:r>
      <w:r>
        <w:rPr>
          <w:spacing w:val="-5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pressupost de</w:t>
      </w:r>
      <w:r>
        <w:rPr>
          <w:spacing w:val="-1"/>
        </w:rPr>
        <w:t xml:space="preserve"> </w:t>
      </w:r>
      <w:r>
        <w:t>2022</w:t>
      </w:r>
    </w:p>
    <w:p w14:paraId="3B60738F" w14:textId="77777777" w:rsidR="00602C94" w:rsidRDefault="00000000">
      <w:pPr>
        <w:pStyle w:val="Textoindependiente"/>
        <w:spacing w:before="163" w:line="256" w:lineRule="auto"/>
        <w:ind w:left="122" w:right="111"/>
        <w:jc w:val="both"/>
      </w:pPr>
      <w:r>
        <w:rPr>
          <w:b/>
          <w:color w:val="00AFEF"/>
          <w:spacing w:val="-1"/>
        </w:rPr>
        <w:t>Segon.-</w:t>
      </w:r>
      <w:r>
        <w:rPr>
          <w:b/>
          <w:color w:val="00AFEF"/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subvenció</w:t>
      </w:r>
      <w:r>
        <w:rPr>
          <w:spacing w:val="-14"/>
        </w:rPr>
        <w:t xml:space="preserve"> </w:t>
      </w:r>
      <w:r>
        <w:rPr>
          <w:spacing w:val="-1"/>
        </w:rPr>
        <w:t>es</w:t>
      </w:r>
      <w:r>
        <w:rPr>
          <w:spacing w:val="-14"/>
        </w:rPr>
        <w:t xml:space="preserve"> </w:t>
      </w:r>
      <w:r>
        <w:rPr>
          <w:spacing w:val="-1"/>
        </w:rPr>
        <w:t>farà</w:t>
      </w:r>
      <w:r>
        <w:rPr>
          <w:spacing w:val="-16"/>
        </w:rPr>
        <w:t xml:space="preserve"> </w:t>
      </w:r>
      <w:r>
        <w:t>efectiva</w:t>
      </w:r>
      <w:r>
        <w:rPr>
          <w:spacing w:val="-15"/>
        </w:rPr>
        <w:t xml:space="preserve"> </w:t>
      </w:r>
      <w:r>
        <w:t>mitjançant</w:t>
      </w:r>
      <w:r>
        <w:rPr>
          <w:spacing w:val="-14"/>
        </w:rPr>
        <w:t xml:space="preserve"> </w:t>
      </w:r>
      <w:r>
        <w:t>transferència</w:t>
      </w:r>
      <w:r>
        <w:rPr>
          <w:spacing w:val="-14"/>
        </w:rPr>
        <w:t xml:space="preserve"> </w:t>
      </w:r>
      <w:r>
        <w:t>bancària</w:t>
      </w:r>
      <w:r>
        <w:rPr>
          <w:spacing w:val="-16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cop</w:t>
      </w:r>
      <w:r>
        <w:rPr>
          <w:spacing w:val="-15"/>
        </w:rPr>
        <w:t xml:space="preserve"> </w:t>
      </w:r>
      <w:r>
        <w:t>s’hagi</w:t>
      </w:r>
      <w:r>
        <w:rPr>
          <w:spacing w:val="-14"/>
        </w:rPr>
        <w:t xml:space="preserve"> </w:t>
      </w:r>
      <w:r>
        <w:t>justificat</w:t>
      </w:r>
      <w:r>
        <w:rPr>
          <w:spacing w:val="-5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corresponent.</w:t>
      </w:r>
    </w:p>
    <w:p w14:paraId="7E3E14A1" w14:textId="77777777" w:rsidR="00602C94" w:rsidRDefault="00000000">
      <w:pPr>
        <w:pStyle w:val="Textoindependiente"/>
        <w:spacing w:before="166" w:line="259" w:lineRule="auto"/>
        <w:ind w:left="122" w:right="108"/>
        <w:jc w:val="both"/>
      </w:pPr>
      <w:r>
        <w:rPr>
          <w:b/>
          <w:color w:val="00AFEF"/>
        </w:rPr>
        <w:t>Tercer.-</w:t>
      </w:r>
      <w:r>
        <w:rPr>
          <w:b/>
          <w:color w:val="00AFEF"/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haurà</w:t>
      </w:r>
      <w:r>
        <w:rPr>
          <w:spacing w:val="1"/>
        </w:rPr>
        <w:t xml:space="preserve"> </w:t>
      </w:r>
      <w:r>
        <w:t>d’acreditar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realització</w:t>
      </w:r>
      <w:r>
        <w:rPr>
          <w:spacing w:val="1"/>
        </w:rPr>
        <w:t xml:space="preserve"> </w:t>
      </w:r>
      <w:r>
        <w:t>efectiva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>subvencionada.</w:t>
      </w:r>
      <w:r>
        <w:rPr>
          <w:spacing w:val="1"/>
        </w:rPr>
        <w:t xml:space="preserve"> </w:t>
      </w:r>
      <w:r>
        <w:t>Aquesta acreditació es farà mitjançant la presentació del certificat i dels justificants (factures</w:t>
      </w:r>
      <w:r>
        <w:rPr>
          <w:spacing w:val="-57"/>
        </w:rPr>
        <w:t xml:space="preserve"> </w:t>
      </w:r>
      <w:r>
        <w:t>i rebuts) com a mínim per un import igual a l’import de la subvenció. Aquests justificants</w:t>
      </w:r>
      <w:r>
        <w:rPr>
          <w:spacing w:val="1"/>
        </w:rPr>
        <w:t xml:space="preserve"> </w:t>
      </w:r>
      <w:r>
        <w:t>caldrà</w:t>
      </w:r>
      <w:r>
        <w:rPr>
          <w:spacing w:val="-3"/>
        </w:rPr>
        <w:t xml:space="preserve"> </w:t>
      </w:r>
      <w:r>
        <w:t>lliurar-los a</w:t>
      </w:r>
      <w:r>
        <w:rPr>
          <w:spacing w:val="-1"/>
        </w:rPr>
        <w:t xml:space="preserve"> </w:t>
      </w:r>
      <w:r>
        <w:t>l’àrea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l’Ajuntament.</w:t>
      </w:r>
    </w:p>
    <w:p w14:paraId="2EAA62F8" w14:textId="77777777" w:rsidR="00602C94" w:rsidRDefault="00000000">
      <w:pPr>
        <w:pStyle w:val="Textoindependiente"/>
        <w:spacing w:before="159" w:line="259" w:lineRule="auto"/>
        <w:ind w:left="122" w:right="107"/>
        <w:jc w:val="both"/>
      </w:pPr>
      <w:r>
        <w:rPr>
          <w:b/>
          <w:color w:val="00AFEF"/>
        </w:rPr>
        <w:t>Quart.-</w:t>
      </w:r>
      <w:r>
        <w:rPr>
          <w:b/>
          <w:color w:val="00AFEF"/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subvencionada</w:t>
      </w:r>
      <w:r>
        <w:rPr>
          <w:spacing w:val="1"/>
        </w:rPr>
        <w:t xml:space="preserve"> </w:t>
      </w:r>
      <w:r>
        <w:t>econòmicament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presentat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justificacions</w:t>
      </w:r>
      <w:r>
        <w:rPr>
          <w:spacing w:val="1"/>
        </w:rPr>
        <w:t xml:space="preserve"> </w:t>
      </w:r>
      <w:r>
        <w:t>sol·licitades, l’entitat no podrà ser beneficiària de cap més transferència corrent o de capital</w:t>
      </w:r>
      <w:r>
        <w:rPr>
          <w:spacing w:val="1"/>
        </w:rPr>
        <w:t xml:space="preserve"> </w:t>
      </w:r>
      <w:r>
        <w:t>per part de l’Ajuntament de Puig-reig, ni de cap dels seus organismes autònoms o empreses</w:t>
      </w:r>
      <w:r>
        <w:rPr>
          <w:spacing w:val="1"/>
        </w:rPr>
        <w:t xml:space="preserve"> </w:t>
      </w:r>
      <w:r>
        <w:t>municipals. Si l’entitat, de forma excepcional, ha rebut un avançament de part de l’import de</w:t>
      </w:r>
      <w:r>
        <w:rPr>
          <w:spacing w:val="-57"/>
        </w:rPr>
        <w:t xml:space="preserve"> </w:t>
      </w:r>
      <w:r>
        <w:t>la subvenció i on justifica la realització de l’activitat, no podrà ser beneficiària de cap més</w:t>
      </w:r>
      <w:r>
        <w:rPr>
          <w:spacing w:val="1"/>
        </w:rPr>
        <w:t xml:space="preserve"> </w:t>
      </w:r>
      <w:r>
        <w:t>subvenció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s’haurà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sotmetre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 expedient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reintegrament de</w:t>
      </w:r>
      <w:r>
        <w:rPr>
          <w:spacing w:val="-2"/>
        </w:rPr>
        <w:t xml:space="preserve"> </w:t>
      </w:r>
      <w:r>
        <w:t>l’import percebut.</w:t>
      </w:r>
    </w:p>
    <w:p w14:paraId="59A38EF2" w14:textId="77777777" w:rsidR="00602C94" w:rsidRDefault="00000000">
      <w:pPr>
        <w:pStyle w:val="Textoindependiente"/>
        <w:spacing w:before="160" w:line="273" w:lineRule="auto"/>
        <w:ind w:left="122" w:right="114"/>
        <w:jc w:val="both"/>
      </w:pPr>
      <w:r>
        <w:rPr>
          <w:b/>
          <w:color w:val="00AFEF"/>
        </w:rPr>
        <w:t xml:space="preserve">Cinquè.- </w:t>
      </w:r>
      <w:r>
        <w:t>La signatura d’aquest conveni suposa l’acceptació de tots els pactes referits en el</w:t>
      </w:r>
      <w:r>
        <w:rPr>
          <w:spacing w:val="1"/>
        </w:rPr>
        <w:t xml:space="preserve"> </w:t>
      </w:r>
      <w:r>
        <w:t>cos</w:t>
      </w:r>
      <w:r>
        <w:rPr>
          <w:spacing w:val="-1"/>
        </w:rPr>
        <w:t xml:space="preserve"> </w:t>
      </w:r>
      <w:r>
        <w:t>d’aquest document.</w:t>
      </w:r>
    </w:p>
    <w:p w14:paraId="72AFC55C" w14:textId="77777777" w:rsidR="00602C94" w:rsidRDefault="00000000">
      <w:pPr>
        <w:pStyle w:val="Textoindependiente"/>
        <w:spacing w:before="166" w:line="276" w:lineRule="auto"/>
        <w:ind w:left="122" w:right="110"/>
        <w:jc w:val="both"/>
      </w:pPr>
      <w:r>
        <w:rPr>
          <w:b/>
          <w:color w:val="00AFEF"/>
        </w:rPr>
        <w:t xml:space="preserve">Sisè.- </w:t>
      </w:r>
      <w:r>
        <w:t>En qualsevol cas l’import atorgat, en virtut d’aquest conveni, s’aplicarà al finançament</w:t>
      </w:r>
      <w:r>
        <w:rPr>
          <w:spacing w:val="-58"/>
        </w:rPr>
        <w:t xml:space="preserve"> </w:t>
      </w:r>
      <w:r>
        <w:t>d’activitats incloses en</w:t>
      </w:r>
      <w:r>
        <w:rPr>
          <w:spacing w:val="-1"/>
        </w:rPr>
        <w:t xml:space="preserve"> </w:t>
      </w:r>
      <w:r>
        <w:t>l’objecte social que figura</w:t>
      </w:r>
      <w:r>
        <w:rPr>
          <w:spacing w:val="1"/>
        </w:rPr>
        <w:t xml:space="preserve"> </w:t>
      </w:r>
      <w:r>
        <w:t>en els</w:t>
      </w:r>
      <w:r>
        <w:rPr>
          <w:spacing w:val="-1"/>
        </w:rPr>
        <w:t xml:space="preserve"> </w:t>
      </w:r>
      <w:r>
        <w:t>estatuts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l’entitat.</w:t>
      </w:r>
    </w:p>
    <w:p w14:paraId="5C334664" w14:textId="77777777" w:rsidR="00602C94" w:rsidRDefault="00602C94">
      <w:pPr>
        <w:pStyle w:val="Textoindependiente"/>
        <w:spacing w:before="5"/>
        <w:rPr>
          <w:sz w:val="27"/>
        </w:rPr>
      </w:pPr>
    </w:p>
    <w:p w14:paraId="2ADCE72C" w14:textId="2D67C560" w:rsidR="006B7C61" w:rsidRDefault="00000000">
      <w:pPr>
        <w:pStyle w:val="Textoindependiente"/>
        <w:ind w:left="122"/>
        <w:jc w:val="both"/>
      </w:pPr>
      <w:r>
        <w:t>Puig-reig,</w:t>
      </w:r>
      <w:r>
        <w:rPr>
          <w:spacing w:val="-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</w:t>
      </w:r>
    </w:p>
    <w:p w14:paraId="67DA0089" w14:textId="3153644F" w:rsidR="006B7C61" w:rsidRDefault="006B7C61">
      <w:pPr>
        <w:pStyle w:val="Textoindependiente"/>
        <w:ind w:left="122"/>
        <w:jc w:val="both"/>
      </w:pPr>
    </w:p>
    <w:p w14:paraId="673BEAB0" w14:textId="00A7406D" w:rsidR="006B7C61" w:rsidRDefault="006B7C61">
      <w:pPr>
        <w:pStyle w:val="Textoindependiente"/>
        <w:ind w:left="122"/>
        <w:jc w:val="both"/>
      </w:pPr>
    </w:p>
    <w:p w14:paraId="2B5F4AF3" w14:textId="01CB0C59" w:rsidR="006B7C61" w:rsidRDefault="006B7C61">
      <w:pPr>
        <w:pStyle w:val="Textoindependiente"/>
        <w:ind w:left="122"/>
        <w:jc w:val="both"/>
      </w:pPr>
    </w:p>
    <w:p w14:paraId="65A5568F" w14:textId="12F69232" w:rsidR="006B7C61" w:rsidRDefault="006B7C61">
      <w:pPr>
        <w:pStyle w:val="Textoindependiente"/>
        <w:ind w:left="122"/>
        <w:jc w:val="both"/>
      </w:pPr>
    </w:p>
    <w:p w14:paraId="1853399F" w14:textId="4BD637BE" w:rsidR="006B7C61" w:rsidRDefault="006B7C61">
      <w:pPr>
        <w:pStyle w:val="Textoindependiente"/>
        <w:ind w:left="122"/>
        <w:jc w:val="both"/>
      </w:pPr>
    </w:p>
    <w:p w14:paraId="74254997" w14:textId="55851054" w:rsidR="006B7C61" w:rsidRDefault="006B7C61">
      <w:pPr>
        <w:pStyle w:val="Textoindependiente"/>
        <w:ind w:left="122"/>
        <w:jc w:val="both"/>
      </w:pPr>
    </w:p>
    <w:p w14:paraId="6CD044B3" w14:textId="0CE86D3C" w:rsidR="006B7C61" w:rsidRDefault="006B7C61">
      <w:pPr>
        <w:pStyle w:val="Textoindependiente"/>
        <w:ind w:left="122"/>
        <w:jc w:val="both"/>
      </w:pPr>
    </w:p>
    <w:p w14:paraId="4BB340FB" w14:textId="36D0C124" w:rsidR="006B7C61" w:rsidRDefault="006B7C61">
      <w:pPr>
        <w:pStyle w:val="Textoindependiente"/>
        <w:ind w:left="122"/>
        <w:jc w:val="both"/>
      </w:pPr>
    </w:p>
    <w:p w14:paraId="018E4166" w14:textId="496F85D3" w:rsidR="006B7C61" w:rsidRDefault="006B7C61">
      <w:pPr>
        <w:pStyle w:val="Textoindependiente"/>
        <w:ind w:left="122"/>
        <w:jc w:val="both"/>
      </w:pPr>
    </w:p>
    <w:p w14:paraId="566DCA17" w14:textId="4CEEC2E0" w:rsidR="006B7C61" w:rsidRDefault="006B7C61">
      <w:pPr>
        <w:pStyle w:val="Textoindependiente"/>
        <w:ind w:left="122"/>
        <w:jc w:val="both"/>
      </w:pPr>
    </w:p>
    <w:sectPr w:rsidR="006B7C61">
      <w:pgSz w:w="11910" w:h="16840"/>
      <w:pgMar w:top="1180" w:right="1160" w:bottom="1100" w:left="1580" w:header="0" w:footer="9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17205" w14:textId="77777777" w:rsidR="00D122AA" w:rsidRDefault="00D122AA">
      <w:r>
        <w:separator/>
      </w:r>
    </w:p>
  </w:endnote>
  <w:endnote w:type="continuationSeparator" w:id="0">
    <w:p w14:paraId="3A123C19" w14:textId="77777777" w:rsidR="00D122AA" w:rsidRDefault="00D1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1EE13" w14:textId="0EC0F6A5" w:rsidR="00602C94" w:rsidRDefault="00000000">
    <w:pPr>
      <w:pStyle w:val="Textoindependiente"/>
      <w:spacing w:line="14" w:lineRule="auto"/>
      <w:rPr>
        <w:sz w:val="20"/>
      </w:rPr>
    </w:pPr>
    <w:r>
      <w:pict w14:anchorId="67C06C4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07.8pt;margin-top:787.3pt;width:118.15pt;height:34.05pt;z-index:-251658240;mso-position-horizontal-relative:page;mso-position-vertical-relative:page" filled="f" stroked="f">
          <v:textbox inset="0,0,0,0">
            <w:txbxContent>
              <w:p w14:paraId="4E5BEB94" w14:textId="1BC2E0A0" w:rsidR="00602C94" w:rsidRDefault="00602C94">
                <w:pPr>
                  <w:spacing w:before="12" w:line="256" w:lineRule="auto"/>
                  <w:ind w:left="20" w:right="18" w:firstLine="660"/>
                  <w:jc w:val="right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322C" w14:textId="77777777" w:rsidR="00D122AA" w:rsidRDefault="00D122AA">
      <w:r>
        <w:separator/>
      </w:r>
    </w:p>
  </w:footnote>
  <w:footnote w:type="continuationSeparator" w:id="0">
    <w:p w14:paraId="00BEEEDD" w14:textId="77777777" w:rsidR="00D122AA" w:rsidRDefault="00D122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02C94"/>
    <w:rsid w:val="00602C94"/>
    <w:rsid w:val="006B7C61"/>
    <w:rsid w:val="00D1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EB61"/>
  <w15:docId w15:val="{68485AFF-AF06-46C6-A234-7C9DFF6FE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9"/>
    <w:qFormat/>
    <w:pPr>
      <w:spacing w:before="1"/>
      <w:ind w:left="12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"/>
      <w:ind w:left="91"/>
    </w:pPr>
  </w:style>
  <w:style w:type="paragraph" w:styleId="Encabezado">
    <w:name w:val="header"/>
    <w:basedOn w:val="Normal"/>
    <w:link w:val="EncabezadoCar"/>
    <w:uiPriority w:val="99"/>
    <w:unhideWhenUsed/>
    <w:rsid w:val="006B7C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7C61"/>
    <w:rPr>
      <w:rFonts w:ascii="Times New Roman" w:eastAsia="Times New Roman" w:hAnsi="Times New Roman" w:cs="Times New Roman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B7C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C61"/>
    <w:rPr>
      <w:rFonts w:ascii="Times New Roman" w:eastAsia="Times New Roman" w:hAnsi="Times New Roman" w:cs="Times New Roman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652</Words>
  <Characters>3722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Carrión Soriano, Joan</dc:creator>
  <cp:lastModifiedBy>Pilar Pey - RRHH</cp:lastModifiedBy>
  <cp:revision>2</cp:revision>
  <dcterms:created xsi:type="dcterms:W3CDTF">2023-01-26T09:57:00Z</dcterms:created>
  <dcterms:modified xsi:type="dcterms:W3CDTF">2023-01-26T09:57:00Z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2023-01-26T00:00:00Z</vt:filetime>
  </property>
</Properties>
</file>