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7C75" w:rsidRPr="00FB25DD" w:rsidRDefault="00517C75" w:rsidP="00CB69C4">
      <w:pPr>
        <w:tabs>
          <w:tab w:val="left" w:pos="2340"/>
        </w:tabs>
        <w:ind w:firstLine="540"/>
        <w:rPr>
          <w:lang w:val="es-ES"/>
        </w:rPr>
      </w:pPr>
    </w:p>
    <w:p w:rsidR="00D06F9C" w:rsidRPr="00FB25DD" w:rsidRDefault="00CB69C4" w:rsidP="001F37DE">
      <w:pPr>
        <w:tabs>
          <w:tab w:val="left" w:pos="2340"/>
        </w:tabs>
        <w:ind w:firstLine="540"/>
        <w:rPr>
          <w:lang w:val="es-ES"/>
        </w:rPr>
      </w:pPr>
      <w:r w:rsidRPr="00FB25DD">
        <w:rPr>
          <w:lang w:val="es-ES"/>
        </w:rPr>
        <w:tab/>
      </w:r>
      <w:r w:rsidRPr="00FB25DD">
        <w:rPr>
          <w:lang w:val="es-ES"/>
        </w:rPr>
        <w:tab/>
      </w:r>
      <w:r w:rsidRPr="00FB25DD">
        <w:rPr>
          <w:lang w:val="es-ES"/>
        </w:rPr>
        <w:tab/>
      </w:r>
    </w:p>
    <w:p w:rsidR="00D91872" w:rsidRPr="00A023B9" w:rsidRDefault="00D91872" w:rsidP="0017538C">
      <w:pPr>
        <w:ind w:left="6240" w:firstLine="240"/>
        <w:rPr>
          <w:rFonts w:ascii="Arial" w:hAnsi="Arial" w:cs="Arial"/>
          <w:b/>
          <w:sz w:val="18"/>
          <w:szCs w:val="18"/>
          <w:lang w:val="it-IT"/>
        </w:rPr>
      </w:pPr>
      <w:r w:rsidRPr="00A023B9">
        <w:rPr>
          <w:rFonts w:ascii="Arial" w:hAnsi="Arial" w:cs="Arial"/>
          <w:b/>
          <w:noProof/>
          <w:sz w:val="18"/>
          <w:szCs w:val="18"/>
          <w:lang w:val="it-IT"/>
        </w:rPr>
        <w:t>SR/A. ALCALDE/SA-PRESIDENTE/A</w:t>
      </w:r>
    </w:p>
    <w:p w:rsidR="00555A9C" w:rsidRPr="00A023B9" w:rsidRDefault="00D91872" w:rsidP="00A368BB">
      <w:pPr>
        <w:ind w:left="6000" w:firstLine="480"/>
        <w:rPr>
          <w:rFonts w:ascii="Arial" w:hAnsi="Arial" w:cs="Arial"/>
          <w:b/>
          <w:sz w:val="18"/>
          <w:szCs w:val="18"/>
          <w:lang w:val="es-ES"/>
        </w:rPr>
      </w:pPr>
      <w:r w:rsidRPr="00A023B9">
        <w:rPr>
          <w:rFonts w:ascii="Arial" w:hAnsi="Arial" w:cs="Arial"/>
          <w:b/>
          <w:noProof/>
          <w:sz w:val="18"/>
          <w:szCs w:val="18"/>
          <w:lang w:val="es-ES"/>
        </w:rPr>
        <w:t>DEL ILMO. AYUNTAMIENTO DE</w:t>
      </w:r>
    </w:p>
    <w:p w:rsidR="000E03E8" w:rsidRPr="00A023B9" w:rsidRDefault="00123836" w:rsidP="00CF1F16">
      <w:pPr>
        <w:rPr>
          <w:rFonts w:ascii="Arial" w:hAnsi="Arial" w:cs="Arial"/>
          <w:b/>
          <w:sz w:val="18"/>
          <w:szCs w:val="18"/>
          <w:lang w:val="es-ES"/>
        </w:rPr>
      </w:pPr>
      <w:r w:rsidRPr="00A023B9">
        <w:rPr>
          <w:rFonts w:ascii="Arial" w:hAnsi="Arial" w:cs="Arial"/>
          <w:b/>
          <w:sz w:val="18"/>
          <w:szCs w:val="18"/>
          <w:lang w:val="es-ES"/>
        </w:rPr>
        <w:tab/>
      </w:r>
      <w:r w:rsidRPr="00A023B9">
        <w:rPr>
          <w:rFonts w:ascii="Arial" w:hAnsi="Arial" w:cs="Arial"/>
          <w:b/>
          <w:sz w:val="18"/>
          <w:szCs w:val="18"/>
          <w:lang w:val="es-ES"/>
        </w:rPr>
        <w:tab/>
      </w:r>
      <w:r w:rsidRPr="00A023B9">
        <w:rPr>
          <w:rFonts w:ascii="Arial" w:hAnsi="Arial" w:cs="Arial"/>
          <w:b/>
          <w:sz w:val="18"/>
          <w:szCs w:val="18"/>
          <w:lang w:val="es-ES"/>
        </w:rPr>
        <w:tab/>
      </w:r>
      <w:r w:rsidRPr="00A023B9">
        <w:rPr>
          <w:rFonts w:ascii="Arial" w:hAnsi="Arial" w:cs="Arial"/>
          <w:b/>
          <w:sz w:val="18"/>
          <w:szCs w:val="18"/>
          <w:lang w:val="es-ES"/>
        </w:rPr>
        <w:tab/>
      </w:r>
      <w:r w:rsidRPr="00A023B9">
        <w:rPr>
          <w:rFonts w:ascii="Arial" w:hAnsi="Arial" w:cs="Arial"/>
          <w:b/>
          <w:sz w:val="18"/>
          <w:szCs w:val="18"/>
          <w:lang w:val="es-ES"/>
        </w:rPr>
        <w:tab/>
      </w:r>
      <w:r w:rsidRPr="00A023B9">
        <w:rPr>
          <w:rFonts w:ascii="Arial" w:hAnsi="Arial" w:cs="Arial"/>
          <w:b/>
          <w:sz w:val="18"/>
          <w:szCs w:val="18"/>
          <w:lang w:val="es-ES"/>
        </w:rPr>
        <w:tab/>
      </w:r>
      <w:r w:rsidRPr="00A023B9">
        <w:rPr>
          <w:rFonts w:ascii="Arial" w:hAnsi="Arial" w:cs="Arial"/>
          <w:b/>
          <w:sz w:val="18"/>
          <w:szCs w:val="18"/>
          <w:lang w:val="es-ES"/>
        </w:rPr>
        <w:tab/>
      </w:r>
      <w:r w:rsidRPr="00A023B9">
        <w:rPr>
          <w:rFonts w:ascii="Arial" w:hAnsi="Arial" w:cs="Arial"/>
          <w:b/>
          <w:sz w:val="18"/>
          <w:szCs w:val="18"/>
          <w:lang w:val="es-ES"/>
        </w:rPr>
        <w:tab/>
      </w:r>
      <w:r w:rsidRPr="00A023B9">
        <w:rPr>
          <w:rFonts w:ascii="Arial" w:hAnsi="Arial" w:cs="Arial"/>
          <w:b/>
          <w:sz w:val="18"/>
          <w:szCs w:val="18"/>
          <w:lang w:val="es-ES"/>
        </w:rPr>
        <w:tab/>
      </w:r>
      <w:r w:rsidR="00FA26E3" w:rsidRPr="00A023B9">
        <w:rPr>
          <w:rFonts w:ascii="Arial" w:hAnsi="Arial" w:cs="Arial"/>
          <w:b/>
          <w:sz w:val="18"/>
          <w:szCs w:val="18"/>
          <w:lang w:val="es-ES"/>
        </w:rPr>
        <w:t>456</w:t>
      </w:r>
      <w:r w:rsidR="00613569" w:rsidRPr="00A023B9">
        <w:rPr>
          <w:rFonts w:ascii="Arial" w:hAnsi="Arial" w:cs="Arial"/>
          <w:b/>
          <w:sz w:val="18"/>
          <w:szCs w:val="18"/>
          <w:lang w:val="es-ES"/>
        </w:rPr>
        <w:t xml:space="preserve">95 – </w:t>
      </w:r>
      <w:r w:rsidR="00FB25DD">
        <w:rPr>
          <w:rFonts w:ascii="Arial" w:hAnsi="Arial" w:cs="Arial"/>
          <w:b/>
          <w:sz w:val="18"/>
          <w:szCs w:val="18"/>
          <w:lang w:val="es-ES"/>
        </w:rPr>
        <w:t>MODELO</w:t>
      </w:r>
    </w:p>
    <w:p w:rsidR="00D91872" w:rsidRDefault="00D91872" w:rsidP="00CF1F16">
      <w:pPr>
        <w:rPr>
          <w:rFonts w:ascii="Gill Sans" w:hAnsi="Gill Sans"/>
          <w:b/>
          <w:sz w:val="18"/>
          <w:szCs w:val="18"/>
          <w:lang w:val="es-ES"/>
        </w:rPr>
      </w:pPr>
    </w:p>
    <w:p w:rsidR="00D91872" w:rsidRDefault="00D91872" w:rsidP="00D91872">
      <w:pPr>
        <w:ind w:firstLine="360"/>
        <w:rPr>
          <w:rFonts w:ascii="Gill Sans" w:hAnsi="Gill Sans"/>
          <w:b/>
          <w:sz w:val="18"/>
          <w:szCs w:val="18"/>
          <w:lang w:val="es-ES"/>
        </w:rPr>
      </w:pPr>
    </w:p>
    <w:p w:rsidR="00D91872" w:rsidRPr="004046E2" w:rsidRDefault="00D91872" w:rsidP="00D91872">
      <w:pPr>
        <w:ind w:left="540" w:firstLine="360"/>
        <w:jc w:val="both"/>
        <w:rPr>
          <w:rFonts w:ascii="Arial" w:hAnsi="Arial" w:cs="Arial"/>
          <w:sz w:val="22"/>
          <w:szCs w:val="22"/>
          <w:lang w:val="es-ES"/>
        </w:rPr>
      </w:pPr>
      <w:r w:rsidRPr="004046E2">
        <w:rPr>
          <w:rFonts w:ascii="Arial" w:hAnsi="Arial" w:cs="Arial"/>
          <w:sz w:val="22"/>
          <w:szCs w:val="22"/>
          <w:lang w:val="es-ES"/>
        </w:rPr>
        <w:t>Reunida la Comisión Provincial de Seguimiento del Plan Especial de Empleo en Z</w:t>
      </w:r>
      <w:r>
        <w:rPr>
          <w:rFonts w:ascii="Arial" w:hAnsi="Arial" w:cs="Arial"/>
          <w:sz w:val="22"/>
          <w:szCs w:val="22"/>
          <w:lang w:val="es-ES"/>
        </w:rPr>
        <w:t xml:space="preserve">onas Rurales Deprimidas el </w:t>
      </w:r>
      <w:r w:rsidR="00EC237F">
        <w:rPr>
          <w:rFonts w:ascii="Arial" w:hAnsi="Arial" w:cs="Arial"/>
          <w:sz w:val="22"/>
          <w:szCs w:val="22"/>
          <w:lang w:val="es-ES"/>
        </w:rPr>
        <w:t>d</w:t>
      </w:r>
      <w:r w:rsidR="00123836">
        <w:rPr>
          <w:rFonts w:ascii="Arial" w:hAnsi="Arial" w:cs="Arial"/>
          <w:sz w:val="22"/>
          <w:szCs w:val="22"/>
          <w:lang w:val="es-ES"/>
        </w:rPr>
        <w:t xml:space="preserve">ía </w:t>
      </w:r>
      <w:r w:rsidR="00C36AF5">
        <w:rPr>
          <w:rFonts w:ascii="Arial" w:hAnsi="Arial" w:cs="Arial"/>
          <w:color w:val="FF0000"/>
          <w:sz w:val="22"/>
          <w:szCs w:val="22"/>
          <w:lang w:val="es-ES"/>
        </w:rPr>
        <w:t>22</w:t>
      </w:r>
      <w:r w:rsidR="00AE69A7" w:rsidRPr="00512ADD">
        <w:rPr>
          <w:rFonts w:ascii="Arial" w:hAnsi="Arial" w:cs="Arial"/>
          <w:color w:val="FF0000"/>
          <w:sz w:val="22"/>
          <w:szCs w:val="22"/>
          <w:lang w:val="es-ES"/>
        </w:rPr>
        <w:t xml:space="preserve"> de abril de 20</w:t>
      </w:r>
      <w:r w:rsidR="00AE69A7">
        <w:rPr>
          <w:rFonts w:ascii="Arial" w:hAnsi="Arial" w:cs="Arial"/>
          <w:color w:val="FF0000"/>
          <w:sz w:val="22"/>
          <w:szCs w:val="22"/>
          <w:lang w:val="es-ES"/>
        </w:rPr>
        <w:t>2</w:t>
      </w:r>
      <w:r w:rsidR="0020723E">
        <w:rPr>
          <w:rFonts w:ascii="Arial" w:hAnsi="Arial" w:cs="Arial"/>
          <w:color w:val="FF0000"/>
          <w:sz w:val="22"/>
          <w:szCs w:val="22"/>
          <w:lang w:val="es-ES"/>
        </w:rPr>
        <w:t>2</w:t>
      </w:r>
      <w:r w:rsidRPr="004046E2">
        <w:rPr>
          <w:rFonts w:ascii="Arial" w:hAnsi="Arial" w:cs="Arial"/>
          <w:sz w:val="22"/>
          <w:szCs w:val="22"/>
          <w:lang w:val="es-ES"/>
        </w:rPr>
        <w:t xml:space="preserve">, ha procedido a </w:t>
      </w:r>
      <w:proofErr w:type="spellStart"/>
      <w:r w:rsidRPr="00020A5D">
        <w:rPr>
          <w:rFonts w:ascii="Arial" w:hAnsi="Arial" w:cs="Arial"/>
          <w:b/>
          <w:sz w:val="22"/>
          <w:szCs w:val="22"/>
          <w:lang w:val="es-ES"/>
        </w:rPr>
        <w:t>preasignar</w:t>
      </w:r>
      <w:proofErr w:type="spellEnd"/>
      <w:r w:rsidRPr="004046E2">
        <w:rPr>
          <w:rFonts w:ascii="Arial" w:hAnsi="Arial" w:cs="Arial"/>
          <w:sz w:val="22"/>
          <w:szCs w:val="22"/>
          <w:lang w:val="es-ES"/>
        </w:rPr>
        <w:t xml:space="preserve"> a su municipio la siguiente ayuda con cargo a este Plan:</w:t>
      </w:r>
    </w:p>
    <w:p w:rsidR="00D91872" w:rsidRPr="004046E2" w:rsidRDefault="00D91872" w:rsidP="00D91872">
      <w:pPr>
        <w:ind w:left="540" w:firstLine="360"/>
        <w:rPr>
          <w:rFonts w:ascii="Arial" w:hAnsi="Arial" w:cs="Arial"/>
          <w:sz w:val="22"/>
          <w:szCs w:val="22"/>
          <w:lang w:val="es-ES"/>
        </w:rPr>
      </w:pPr>
    </w:p>
    <w:p w:rsidR="00631166" w:rsidRPr="004046E2" w:rsidRDefault="00631166" w:rsidP="00631166">
      <w:pPr>
        <w:ind w:left="540" w:firstLine="360"/>
        <w:rPr>
          <w:rFonts w:ascii="Arial" w:hAnsi="Arial" w:cs="Arial"/>
          <w:sz w:val="22"/>
          <w:szCs w:val="22"/>
          <w:lang w:val="es-ES"/>
        </w:rPr>
      </w:pPr>
    </w:p>
    <w:tbl>
      <w:tblPr>
        <w:tblW w:w="9526" w:type="dxa"/>
        <w:tblInd w:w="10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1"/>
        <w:gridCol w:w="2381"/>
        <w:gridCol w:w="2382"/>
        <w:gridCol w:w="2382"/>
      </w:tblGrid>
      <w:tr w:rsidR="001E3FD8" w:rsidRPr="00AE5ACE" w:rsidTr="002A2FF2">
        <w:trPr>
          <w:trHeight w:val="297"/>
        </w:trPr>
        <w:tc>
          <w:tcPr>
            <w:tcW w:w="2381" w:type="dxa"/>
          </w:tcPr>
          <w:p w:rsidR="001E3FD8" w:rsidRPr="00AE5ACE" w:rsidRDefault="001E3FD8" w:rsidP="002A2FF2">
            <w:pPr>
              <w:jc w:val="center"/>
              <w:rPr>
                <w:rFonts w:ascii="Arial" w:hAnsi="Arial" w:cs="Arial"/>
                <w:b/>
                <w:sz w:val="22"/>
                <w:szCs w:val="22"/>
                <w:lang w:val="es-ES"/>
              </w:rPr>
            </w:pPr>
            <w:r w:rsidRPr="00AE5ACE">
              <w:rPr>
                <w:rFonts w:ascii="Arial" w:hAnsi="Arial" w:cs="Arial"/>
                <w:b/>
                <w:sz w:val="22"/>
                <w:szCs w:val="22"/>
                <w:lang w:val="es-ES"/>
              </w:rPr>
              <w:t>Número de Trabajadores</w:t>
            </w:r>
          </w:p>
        </w:tc>
        <w:tc>
          <w:tcPr>
            <w:tcW w:w="2381" w:type="dxa"/>
          </w:tcPr>
          <w:p w:rsidR="001E3FD8" w:rsidRPr="00AE5ACE" w:rsidRDefault="001E3FD8" w:rsidP="002A2FF2">
            <w:pPr>
              <w:jc w:val="center"/>
              <w:rPr>
                <w:rFonts w:ascii="Arial" w:hAnsi="Arial" w:cs="Arial"/>
                <w:b/>
                <w:sz w:val="22"/>
                <w:szCs w:val="22"/>
                <w:lang w:val="es-ES"/>
              </w:rPr>
            </w:pPr>
            <w:r w:rsidRPr="00AE5ACE">
              <w:rPr>
                <w:rFonts w:ascii="Arial" w:hAnsi="Arial" w:cs="Arial"/>
                <w:b/>
                <w:sz w:val="22"/>
                <w:szCs w:val="22"/>
                <w:lang w:val="es-ES"/>
              </w:rPr>
              <w:t>Número de meses</w:t>
            </w:r>
          </w:p>
        </w:tc>
        <w:tc>
          <w:tcPr>
            <w:tcW w:w="2382" w:type="dxa"/>
          </w:tcPr>
          <w:p w:rsidR="001E3FD8" w:rsidRPr="00AE5ACE" w:rsidRDefault="001E3FD8" w:rsidP="002A2FF2">
            <w:pPr>
              <w:jc w:val="center"/>
              <w:rPr>
                <w:rFonts w:ascii="Arial" w:hAnsi="Arial" w:cs="Arial"/>
                <w:b/>
                <w:sz w:val="22"/>
                <w:szCs w:val="22"/>
                <w:lang w:val="es-ES"/>
              </w:rPr>
            </w:pPr>
            <w:r w:rsidRPr="00AE5ACE">
              <w:rPr>
                <w:rFonts w:ascii="Arial" w:hAnsi="Arial" w:cs="Arial"/>
                <w:b/>
                <w:sz w:val="22"/>
                <w:szCs w:val="22"/>
                <w:lang w:val="es-ES"/>
              </w:rPr>
              <w:t>Subvención por trabajador/mes</w:t>
            </w:r>
          </w:p>
        </w:tc>
        <w:tc>
          <w:tcPr>
            <w:tcW w:w="2382" w:type="dxa"/>
          </w:tcPr>
          <w:p w:rsidR="001E3FD8" w:rsidRPr="00AE5ACE" w:rsidRDefault="001E3FD8" w:rsidP="002A2FF2">
            <w:pPr>
              <w:jc w:val="center"/>
              <w:rPr>
                <w:rFonts w:ascii="Arial" w:hAnsi="Arial" w:cs="Arial"/>
                <w:b/>
                <w:sz w:val="22"/>
                <w:szCs w:val="22"/>
                <w:lang w:val="es-ES"/>
              </w:rPr>
            </w:pPr>
            <w:proofErr w:type="gramStart"/>
            <w:r w:rsidRPr="00AE5ACE">
              <w:rPr>
                <w:rFonts w:ascii="Arial" w:hAnsi="Arial" w:cs="Arial"/>
                <w:b/>
                <w:sz w:val="22"/>
                <w:szCs w:val="22"/>
                <w:lang w:val="es-ES"/>
              </w:rPr>
              <w:t>TOTAL</w:t>
            </w:r>
            <w:proofErr w:type="gramEnd"/>
            <w:r w:rsidRPr="00AE5ACE">
              <w:rPr>
                <w:rFonts w:ascii="Arial" w:hAnsi="Arial" w:cs="Arial"/>
                <w:b/>
                <w:sz w:val="22"/>
                <w:szCs w:val="22"/>
                <w:lang w:val="es-ES"/>
              </w:rPr>
              <w:t xml:space="preserve"> SUBVENCI</w:t>
            </w:r>
            <w:r>
              <w:rPr>
                <w:rFonts w:ascii="Arial" w:hAnsi="Arial" w:cs="Arial"/>
                <w:b/>
                <w:sz w:val="22"/>
                <w:szCs w:val="22"/>
                <w:lang w:val="es-ES"/>
              </w:rPr>
              <w:t>Ó</w:t>
            </w:r>
            <w:r w:rsidRPr="00AE5ACE">
              <w:rPr>
                <w:rFonts w:ascii="Arial" w:hAnsi="Arial" w:cs="Arial"/>
                <w:b/>
                <w:sz w:val="22"/>
                <w:szCs w:val="22"/>
                <w:lang w:val="es-ES"/>
              </w:rPr>
              <w:t>N</w:t>
            </w:r>
          </w:p>
        </w:tc>
      </w:tr>
      <w:tr w:rsidR="001E3FD8" w:rsidRPr="00AE5ACE" w:rsidTr="002A2FF2">
        <w:trPr>
          <w:trHeight w:val="319"/>
        </w:trPr>
        <w:tc>
          <w:tcPr>
            <w:tcW w:w="2381" w:type="dxa"/>
          </w:tcPr>
          <w:p w:rsidR="001E3FD8" w:rsidRPr="00FE0DE5" w:rsidRDefault="001E3FD8" w:rsidP="002A2FF2">
            <w:pPr>
              <w:jc w:val="center"/>
              <w:rPr>
                <w:rFonts w:ascii="Arial" w:hAnsi="Arial" w:cs="Arial"/>
                <w:sz w:val="22"/>
                <w:szCs w:val="22"/>
                <w:lang w:val="es-ES"/>
              </w:rPr>
            </w:pPr>
            <w:bookmarkStart w:id="0" w:name="_GoBack" w:colFirst="0" w:colLast="3"/>
            <w:r>
              <w:rPr>
                <w:rFonts w:ascii="Arial" w:hAnsi="Arial" w:cs="Arial"/>
                <w:sz w:val="22"/>
                <w:szCs w:val="22"/>
                <w:lang w:val="es-ES"/>
              </w:rPr>
              <w:t>1</w:t>
            </w:r>
          </w:p>
        </w:tc>
        <w:tc>
          <w:tcPr>
            <w:tcW w:w="2381" w:type="dxa"/>
          </w:tcPr>
          <w:p w:rsidR="001E3FD8" w:rsidRPr="00AE5ACE" w:rsidRDefault="001E3FD8" w:rsidP="002A2FF2">
            <w:pPr>
              <w:jc w:val="center"/>
              <w:rPr>
                <w:rFonts w:ascii="Arial" w:hAnsi="Arial" w:cs="Arial"/>
                <w:sz w:val="22"/>
                <w:szCs w:val="22"/>
                <w:lang w:val="es-ES"/>
              </w:rPr>
            </w:pPr>
            <w:r w:rsidRPr="00AE5ACE">
              <w:rPr>
                <w:rFonts w:ascii="Arial" w:hAnsi="Arial" w:cs="Arial"/>
                <w:sz w:val="22"/>
                <w:szCs w:val="22"/>
                <w:lang w:val="es-ES"/>
              </w:rPr>
              <w:t>3</w:t>
            </w:r>
          </w:p>
        </w:tc>
        <w:tc>
          <w:tcPr>
            <w:tcW w:w="2382" w:type="dxa"/>
          </w:tcPr>
          <w:p w:rsidR="001E3FD8" w:rsidRPr="00AE5ACE" w:rsidRDefault="00CD3AD9" w:rsidP="002A2FF2">
            <w:pPr>
              <w:jc w:val="center"/>
              <w:rPr>
                <w:rFonts w:ascii="Arial" w:hAnsi="Arial" w:cs="Arial"/>
                <w:sz w:val="22"/>
                <w:szCs w:val="22"/>
                <w:lang w:val="es-ES"/>
              </w:rPr>
            </w:pPr>
            <w:r>
              <w:rPr>
                <w:rFonts w:ascii="Arial" w:hAnsi="Arial" w:cs="Arial"/>
                <w:sz w:val="22"/>
                <w:szCs w:val="22"/>
                <w:lang w:val="es-ES"/>
              </w:rPr>
              <w:t>1.742,58</w:t>
            </w:r>
          </w:p>
        </w:tc>
        <w:tc>
          <w:tcPr>
            <w:tcW w:w="2382" w:type="dxa"/>
          </w:tcPr>
          <w:p w:rsidR="001E3FD8" w:rsidRPr="00242042" w:rsidRDefault="00CD3AD9" w:rsidP="002A2FF2">
            <w:pPr>
              <w:jc w:val="center"/>
              <w:rPr>
                <w:rFonts w:ascii="Arial" w:hAnsi="Arial" w:cs="Arial"/>
                <w:color w:val="000000"/>
                <w:sz w:val="22"/>
                <w:szCs w:val="22"/>
                <w:lang w:val="es-ES" w:eastAsia="es-ES"/>
              </w:rPr>
            </w:pPr>
            <w:r>
              <w:rPr>
                <w:rFonts w:ascii="Arial" w:hAnsi="Arial" w:cs="Arial"/>
                <w:sz w:val="22"/>
                <w:szCs w:val="22"/>
                <w:lang w:val="es-ES"/>
              </w:rPr>
              <w:t>5.227,74</w:t>
            </w:r>
          </w:p>
        </w:tc>
      </w:tr>
      <w:bookmarkEnd w:id="0"/>
    </w:tbl>
    <w:p w:rsidR="001E3FD8" w:rsidRPr="004046E2" w:rsidRDefault="001E3FD8" w:rsidP="001E3FD8">
      <w:pPr>
        <w:ind w:left="540" w:firstLine="360"/>
        <w:rPr>
          <w:rFonts w:ascii="Arial" w:hAnsi="Arial" w:cs="Arial"/>
          <w:sz w:val="22"/>
          <w:szCs w:val="22"/>
          <w:lang w:val="es-ES"/>
        </w:rPr>
      </w:pPr>
    </w:p>
    <w:p w:rsidR="001E3FD8" w:rsidRPr="004046E2" w:rsidRDefault="001E3FD8" w:rsidP="001E3FD8">
      <w:pPr>
        <w:ind w:left="540" w:firstLine="360"/>
        <w:rPr>
          <w:rFonts w:ascii="Arial" w:hAnsi="Arial" w:cs="Arial"/>
          <w:sz w:val="22"/>
          <w:szCs w:val="22"/>
          <w:lang w:val="es-ES"/>
        </w:rPr>
      </w:pPr>
    </w:p>
    <w:p w:rsidR="001E3FD8" w:rsidRPr="004046E2" w:rsidRDefault="001E3FD8" w:rsidP="001E3FD8">
      <w:pPr>
        <w:ind w:left="540" w:firstLine="360"/>
        <w:jc w:val="both"/>
        <w:rPr>
          <w:rFonts w:ascii="Arial" w:hAnsi="Arial" w:cs="Arial"/>
          <w:sz w:val="22"/>
          <w:szCs w:val="22"/>
          <w:lang w:val="es-ES"/>
        </w:rPr>
      </w:pPr>
      <w:r w:rsidRPr="004046E2">
        <w:rPr>
          <w:rFonts w:ascii="Arial" w:hAnsi="Arial" w:cs="Arial"/>
          <w:sz w:val="22"/>
          <w:szCs w:val="22"/>
          <w:lang w:val="es-ES"/>
        </w:rPr>
        <w:tab/>
        <w:t>Conforme a lo anterior se le informa que el salario para este Plan p</w:t>
      </w:r>
      <w:r>
        <w:rPr>
          <w:rFonts w:ascii="Arial" w:hAnsi="Arial" w:cs="Arial"/>
          <w:sz w:val="22"/>
          <w:szCs w:val="22"/>
          <w:lang w:val="es-ES"/>
        </w:rPr>
        <w:t xml:space="preserve">ara el presente ejercicio, será </w:t>
      </w:r>
      <w:r w:rsidRPr="00FE5EB8">
        <w:rPr>
          <w:rFonts w:ascii="Arial" w:hAnsi="Arial" w:cs="Arial"/>
          <w:sz w:val="22"/>
          <w:szCs w:val="22"/>
          <w:lang w:val="es-ES"/>
        </w:rPr>
        <w:t>1.</w:t>
      </w:r>
      <w:r>
        <w:rPr>
          <w:rFonts w:ascii="Arial" w:hAnsi="Arial" w:cs="Arial"/>
          <w:sz w:val="22"/>
          <w:szCs w:val="22"/>
          <w:lang w:val="es-ES"/>
        </w:rPr>
        <w:t>607,71</w:t>
      </w:r>
      <w:r w:rsidRPr="00FE5EB8">
        <w:rPr>
          <w:rFonts w:ascii="Arial" w:hAnsi="Arial" w:cs="Arial"/>
          <w:sz w:val="22"/>
          <w:szCs w:val="22"/>
          <w:lang w:val="es-ES"/>
        </w:rPr>
        <w:t xml:space="preserve"> Euros</w:t>
      </w:r>
      <w:r>
        <w:rPr>
          <w:rFonts w:ascii="Arial" w:hAnsi="Arial" w:cs="Arial"/>
          <w:sz w:val="22"/>
          <w:szCs w:val="22"/>
          <w:lang w:val="es-ES"/>
        </w:rPr>
        <w:t>/mes,</w:t>
      </w:r>
      <w:r w:rsidRPr="004046E2">
        <w:rPr>
          <w:rFonts w:ascii="Arial" w:hAnsi="Arial" w:cs="Arial"/>
          <w:sz w:val="22"/>
          <w:szCs w:val="22"/>
          <w:lang w:val="es-ES"/>
        </w:rPr>
        <w:t xml:space="preserve"> incluyendo la totalidad de los costes derivados de las cotizaciones a la Seguridad Social, conforme al siguiente desglose:</w:t>
      </w:r>
    </w:p>
    <w:p w:rsidR="001E3FD8" w:rsidRPr="004046E2" w:rsidRDefault="001E3FD8" w:rsidP="001E3FD8">
      <w:pPr>
        <w:ind w:left="540" w:firstLine="360"/>
        <w:jc w:val="both"/>
        <w:rPr>
          <w:rFonts w:ascii="Arial" w:hAnsi="Arial" w:cs="Arial"/>
          <w:sz w:val="22"/>
          <w:szCs w:val="22"/>
          <w:lang w:val="es-ES"/>
        </w:rPr>
      </w:pPr>
    </w:p>
    <w:p w:rsidR="001E3FD8" w:rsidRPr="004046E2" w:rsidRDefault="001E3FD8" w:rsidP="001E3FD8">
      <w:pPr>
        <w:ind w:left="540" w:firstLine="360"/>
        <w:jc w:val="both"/>
        <w:rPr>
          <w:rFonts w:ascii="Arial" w:hAnsi="Arial" w:cs="Arial"/>
          <w:sz w:val="22"/>
          <w:szCs w:val="22"/>
          <w:lang w:val="es-ES"/>
        </w:rPr>
      </w:pPr>
    </w:p>
    <w:tbl>
      <w:tblPr>
        <w:tblW w:w="7509" w:type="dxa"/>
        <w:tblInd w:w="2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3"/>
        <w:gridCol w:w="2503"/>
        <w:gridCol w:w="2503"/>
      </w:tblGrid>
      <w:tr w:rsidR="00CD3AD9" w:rsidRPr="00AE5ACE" w:rsidTr="002A2FF2">
        <w:trPr>
          <w:trHeight w:val="257"/>
        </w:trPr>
        <w:tc>
          <w:tcPr>
            <w:tcW w:w="2503" w:type="dxa"/>
          </w:tcPr>
          <w:p w:rsidR="00CD3AD9" w:rsidRPr="00AE5ACE" w:rsidRDefault="00CD3AD9" w:rsidP="00CD3AD9">
            <w:pPr>
              <w:jc w:val="center"/>
              <w:rPr>
                <w:rFonts w:ascii="Arial" w:hAnsi="Arial" w:cs="Arial"/>
                <w:b/>
                <w:sz w:val="22"/>
                <w:szCs w:val="22"/>
                <w:lang w:val="es-ES"/>
              </w:rPr>
            </w:pPr>
            <w:r w:rsidRPr="00AE5ACE">
              <w:rPr>
                <w:rFonts w:ascii="Arial" w:hAnsi="Arial" w:cs="Arial"/>
                <w:b/>
                <w:sz w:val="22"/>
                <w:szCs w:val="22"/>
                <w:lang w:val="es-ES"/>
              </w:rPr>
              <w:t>Sueldo base</w:t>
            </w:r>
          </w:p>
        </w:tc>
        <w:tc>
          <w:tcPr>
            <w:tcW w:w="2503" w:type="dxa"/>
          </w:tcPr>
          <w:p w:rsidR="00CD3AD9" w:rsidRPr="00AE5ACE" w:rsidRDefault="00CD3AD9" w:rsidP="00CD3AD9">
            <w:pPr>
              <w:jc w:val="center"/>
              <w:rPr>
                <w:rFonts w:ascii="Arial" w:hAnsi="Arial" w:cs="Arial"/>
                <w:b/>
                <w:sz w:val="22"/>
                <w:szCs w:val="22"/>
                <w:lang w:val="es-ES"/>
              </w:rPr>
            </w:pPr>
            <w:r w:rsidRPr="00AE5ACE">
              <w:rPr>
                <w:rFonts w:ascii="Arial" w:hAnsi="Arial" w:cs="Arial"/>
                <w:b/>
                <w:sz w:val="22"/>
                <w:szCs w:val="22"/>
                <w:lang w:val="es-ES"/>
              </w:rPr>
              <w:t>Seguridad Social (3</w:t>
            </w:r>
            <w:r w:rsidR="00942668">
              <w:rPr>
                <w:rFonts w:ascii="Arial" w:hAnsi="Arial" w:cs="Arial"/>
                <w:b/>
                <w:sz w:val="22"/>
                <w:szCs w:val="22"/>
                <w:lang w:val="es-ES"/>
              </w:rPr>
              <w:t>8</w:t>
            </w:r>
            <w:r w:rsidRPr="00AE5ACE">
              <w:rPr>
                <w:rFonts w:ascii="Arial" w:hAnsi="Arial" w:cs="Arial"/>
                <w:b/>
                <w:sz w:val="22"/>
                <w:szCs w:val="22"/>
                <w:lang w:val="es-ES"/>
              </w:rPr>
              <w:t>,80%)</w:t>
            </w:r>
          </w:p>
        </w:tc>
        <w:tc>
          <w:tcPr>
            <w:tcW w:w="2503" w:type="dxa"/>
          </w:tcPr>
          <w:p w:rsidR="00CD3AD9" w:rsidRPr="00AE5ACE" w:rsidRDefault="00CD3AD9" w:rsidP="00CD3AD9">
            <w:pPr>
              <w:jc w:val="center"/>
              <w:rPr>
                <w:rFonts w:ascii="Arial" w:hAnsi="Arial" w:cs="Arial"/>
                <w:b/>
                <w:sz w:val="22"/>
                <w:szCs w:val="22"/>
                <w:lang w:val="es-ES"/>
              </w:rPr>
            </w:pPr>
            <w:proofErr w:type="gramStart"/>
            <w:r w:rsidRPr="00AE5ACE">
              <w:rPr>
                <w:rFonts w:ascii="Arial" w:hAnsi="Arial" w:cs="Arial"/>
                <w:b/>
                <w:sz w:val="22"/>
                <w:szCs w:val="22"/>
                <w:lang w:val="es-ES"/>
              </w:rPr>
              <w:t>TOTAL</w:t>
            </w:r>
            <w:proofErr w:type="gramEnd"/>
            <w:r w:rsidRPr="00AE5ACE">
              <w:rPr>
                <w:rFonts w:ascii="Arial" w:hAnsi="Arial" w:cs="Arial"/>
                <w:b/>
                <w:sz w:val="22"/>
                <w:szCs w:val="22"/>
                <w:lang w:val="es-ES"/>
              </w:rPr>
              <w:t xml:space="preserve"> SUBVENCI</w:t>
            </w:r>
            <w:r>
              <w:rPr>
                <w:rFonts w:ascii="Arial" w:hAnsi="Arial" w:cs="Arial"/>
                <w:b/>
                <w:sz w:val="22"/>
                <w:szCs w:val="22"/>
                <w:lang w:val="es-ES"/>
              </w:rPr>
              <w:t>Ó</w:t>
            </w:r>
            <w:r w:rsidRPr="00AE5ACE">
              <w:rPr>
                <w:rFonts w:ascii="Arial" w:hAnsi="Arial" w:cs="Arial"/>
                <w:b/>
                <w:sz w:val="22"/>
                <w:szCs w:val="22"/>
                <w:lang w:val="es-ES"/>
              </w:rPr>
              <w:t>N</w:t>
            </w:r>
          </w:p>
        </w:tc>
      </w:tr>
      <w:tr w:rsidR="00CD3AD9" w:rsidRPr="00AE5ACE" w:rsidTr="002A2FF2">
        <w:trPr>
          <w:trHeight w:val="277"/>
        </w:trPr>
        <w:tc>
          <w:tcPr>
            <w:tcW w:w="2503" w:type="dxa"/>
          </w:tcPr>
          <w:p w:rsidR="00CD3AD9" w:rsidRPr="00AE5ACE" w:rsidRDefault="00CD3AD9" w:rsidP="00CD3AD9">
            <w:pPr>
              <w:jc w:val="center"/>
              <w:rPr>
                <w:rFonts w:ascii="Arial" w:hAnsi="Arial" w:cs="Arial"/>
                <w:sz w:val="22"/>
                <w:szCs w:val="22"/>
                <w:lang w:val="es-ES"/>
              </w:rPr>
            </w:pPr>
            <w:r>
              <w:rPr>
                <w:rFonts w:ascii="Arial" w:hAnsi="Arial" w:cs="Arial"/>
                <w:sz w:val="22"/>
                <w:szCs w:val="22"/>
                <w:lang w:val="es-ES"/>
              </w:rPr>
              <w:t>1.260</w:t>
            </w:r>
          </w:p>
        </w:tc>
        <w:tc>
          <w:tcPr>
            <w:tcW w:w="2503" w:type="dxa"/>
          </w:tcPr>
          <w:p w:rsidR="00CD3AD9" w:rsidRPr="00AE5ACE" w:rsidRDefault="00CD3AD9" w:rsidP="00CD3AD9">
            <w:pPr>
              <w:jc w:val="center"/>
              <w:rPr>
                <w:rFonts w:ascii="Arial" w:hAnsi="Arial" w:cs="Arial"/>
                <w:sz w:val="22"/>
                <w:szCs w:val="22"/>
                <w:lang w:val="es-ES"/>
              </w:rPr>
            </w:pPr>
            <w:r>
              <w:rPr>
                <w:rFonts w:ascii="Arial" w:hAnsi="Arial" w:cs="Arial"/>
                <w:sz w:val="22"/>
                <w:szCs w:val="22"/>
                <w:lang w:val="es-ES"/>
              </w:rPr>
              <w:t>482.58</w:t>
            </w:r>
          </w:p>
        </w:tc>
        <w:tc>
          <w:tcPr>
            <w:tcW w:w="2503" w:type="dxa"/>
          </w:tcPr>
          <w:p w:rsidR="00CD3AD9" w:rsidRPr="00AE5ACE" w:rsidRDefault="00CD3AD9" w:rsidP="00CD3AD9">
            <w:pPr>
              <w:jc w:val="center"/>
              <w:rPr>
                <w:rFonts w:ascii="Arial" w:hAnsi="Arial" w:cs="Arial"/>
                <w:sz w:val="22"/>
                <w:szCs w:val="22"/>
                <w:lang w:val="es-ES"/>
              </w:rPr>
            </w:pPr>
            <w:r>
              <w:rPr>
                <w:rFonts w:ascii="Arial" w:hAnsi="Arial" w:cs="Arial"/>
                <w:sz w:val="22"/>
                <w:szCs w:val="22"/>
                <w:lang w:val="es-ES"/>
              </w:rPr>
              <w:t>1.742,58</w:t>
            </w:r>
          </w:p>
        </w:tc>
      </w:tr>
    </w:tbl>
    <w:p w:rsidR="00D91872" w:rsidRPr="004046E2" w:rsidRDefault="00D91872" w:rsidP="00D91872">
      <w:pPr>
        <w:ind w:left="540" w:firstLine="360"/>
        <w:jc w:val="both"/>
        <w:rPr>
          <w:rFonts w:ascii="Arial" w:hAnsi="Arial" w:cs="Arial"/>
          <w:sz w:val="22"/>
          <w:szCs w:val="22"/>
          <w:lang w:val="es-ES"/>
        </w:rPr>
      </w:pPr>
    </w:p>
    <w:p w:rsidR="00D91872" w:rsidRPr="004046E2" w:rsidRDefault="00D91872" w:rsidP="00D91872">
      <w:pPr>
        <w:ind w:left="540" w:firstLine="360"/>
        <w:jc w:val="both"/>
        <w:rPr>
          <w:rFonts w:ascii="Arial" w:hAnsi="Arial" w:cs="Arial"/>
          <w:sz w:val="22"/>
          <w:szCs w:val="22"/>
          <w:lang w:val="es-ES"/>
        </w:rPr>
      </w:pPr>
    </w:p>
    <w:p w:rsidR="00D91872" w:rsidRDefault="00D91872" w:rsidP="00D91872">
      <w:pPr>
        <w:ind w:left="540" w:firstLine="360"/>
        <w:jc w:val="both"/>
        <w:rPr>
          <w:rFonts w:ascii="Arial" w:hAnsi="Arial" w:cs="Arial"/>
          <w:sz w:val="22"/>
          <w:szCs w:val="22"/>
          <w:lang w:val="es-ES"/>
        </w:rPr>
      </w:pPr>
      <w:r>
        <w:rPr>
          <w:rFonts w:ascii="Arial" w:hAnsi="Arial" w:cs="Arial"/>
          <w:sz w:val="22"/>
          <w:szCs w:val="22"/>
          <w:lang w:val="es-ES"/>
        </w:rPr>
        <w:tab/>
      </w:r>
      <w:r w:rsidR="006928C1">
        <w:rPr>
          <w:rFonts w:ascii="Arial" w:hAnsi="Arial" w:cs="Arial"/>
          <w:sz w:val="22"/>
          <w:szCs w:val="22"/>
          <w:lang w:val="es-ES"/>
        </w:rPr>
        <w:t>Se recuerda que en el</w:t>
      </w:r>
      <w:r>
        <w:rPr>
          <w:rFonts w:ascii="Arial" w:hAnsi="Arial" w:cs="Arial"/>
          <w:sz w:val="22"/>
          <w:szCs w:val="22"/>
          <w:lang w:val="es-ES"/>
        </w:rPr>
        <w:t xml:space="preserve"> citado Plan Especial de Empleo en Zonas Rurales Deprimidas</w:t>
      </w:r>
      <w:r w:rsidRPr="004046E2">
        <w:rPr>
          <w:rFonts w:ascii="Arial" w:hAnsi="Arial" w:cs="Arial"/>
          <w:sz w:val="22"/>
          <w:szCs w:val="22"/>
          <w:lang w:val="es-ES"/>
        </w:rPr>
        <w:t xml:space="preserve">, </w:t>
      </w:r>
      <w:r w:rsidR="006928C1">
        <w:rPr>
          <w:rFonts w:ascii="Arial" w:hAnsi="Arial" w:cs="Arial"/>
          <w:sz w:val="22"/>
          <w:szCs w:val="22"/>
          <w:lang w:val="es-ES"/>
        </w:rPr>
        <w:t>presenta,</w:t>
      </w:r>
      <w:r>
        <w:rPr>
          <w:rFonts w:ascii="Arial" w:hAnsi="Arial" w:cs="Arial"/>
          <w:sz w:val="22"/>
          <w:szCs w:val="22"/>
          <w:lang w:val="es-ES"/>
        </w:rPr>
        <w:t xml:space="preserve"> </w:t>
      </w:r>
      <w:r w:rsidRPr="00415A4B">
        <w:rPr>
          <w:rFonts w:ascii="Arial" w:hAnsi="Arial" w:cs="Arial"/>
          <w:b/>
          <w:sz w:val="22"/>
          <w:szCs w:val="22"/>
          <w:u w:val="single"/>
          <w:lang w:val="es-ES"/>
        </w:rPr>
        <w:t>la obligatoriedad del disfrute por los trabajadores contratados de la parte proporcional de vacaciones que les corresponda, así como la inclusión en el sueldo</w:t>
      </w:r>
      <w:r w:rsidRPr="00415A4B">
        <w:rPr>
          <w:rFonts w:ascii="Arial" w:hAnsi="Arial" w:cs="Arial"/>
          <w:sz w:val="22"/>
          <w:szCs w:val="22"/>
          <w:u w:val="single"/>
          <w:lang w:val="es-ES"/>
        </w:rPr>
        <w:t xml:space="preserve"> </w:t>
      </w:r>
      <w:r w:rsidRPr="00415A4B">
        <w:rPr>
          <w:rFonts w:ascii="Arial" w:hAnsi="Arial" w:cs="Arial"/>
          <w:b/>
          <w:sz w:val="22"/>
          <w:szCs w:val="22"/>
          <w:u w:val="single"/>
          <w:lang w:val="es-ES"/>
        </w:rPr>
        <w:t>base de la parte proporcional de la paga extra</w:t>
      </w:r>
      <w:r w:rsidRPr="004046E2">
        <w:rPr>
          <w:rFonts w:ascii="Arial" w:hAnsi="Arial" w:cs="Arial"/>
          <w:sz w:val="22"/>
          <w:szCs w:val="22"/>
          <w:lang w:val="es-ES"/>
        </w:rPr>
        <w:t>.</w:t>
      </w:r>
      <w:r>
        <w:rPr>
          <w:rFonts w:ascii="Arial" w:hAnsi="Arial" w:cs="Arial"/>
          <w:sz w:val="22"/>
          <w:szCs w:val="22"/>
          <w:lang w:val="es-ES"/>
        </w:rPr>
        <w:t xml:space="preserve"> </w:t>
      </w:r>
    </w:p>
    <w:p w:rsidR="00D91872" w:rsidRDefault="00D91872" w:rsidP="00D91872">
      <w:pPr>
        <w:ind w:left="540" w:firstLine="360"/>
        <w:jc w:val="both"/>
        <w:rPr>
          <w:rFonts w:ascii="Arial" w:hAnsi="Arial" w:cs="Arial"/>
          <w:sz w:val="22"/>
          <w:szCs w:val="22"/>
          <w:lang w:val="es-ES"/>
        </w:rPr>
      </w:pPr>
    </w:p>
    <w:p w:rsidR="00D91872" w:rsidRDefault="00D91872" w:rsidP="00D91872">
      <w:pPr>
        <w:ind w:left="540" w:firstLine="360"/>
        <w:jc w:val="both"/>
        <w:rPr>
          <w:rFonts w:ascii="Arial" w:hAnsi="Arial" w:cs="Arial"/>
          <w:sz w:val="22"/>
          <w:szCs w:val="22"/>
          <w:lang w:val="es-ES"/>
        </w:rPr>
      </w:pPr>
      <w:r>
        <w:rPr>
          <w:rFonts w:ascii="Arial" w:hAnsi="Arial" w:cs="Arial"/>
          <w:sz w:val="22"/>
          <w:szCs w:val="22"/>
          <w:lang w:val="es-ES"/>
        </w:rPr>
        <w:tab/>
      </w:r>
    </w:p>
    <w:p w:rsidR="00D91872" w:rsidRPr="004046E2" w:rsidRDefault="00D91872" w:rsidP="00D91872">
      <w:pPr>
        <w:ind w:left="540" w:firstLine="360"/>
        <w:jc w:val="both"/>
        <w:rPr>
          <w:rFonts w:ascii="Arial" w:hAnsi="Arial" w:cs="Arial"/>
          <w:sz w:val="22"/>
          <w:szCs w:val="22"/>
          <w:lang w:val="es-ES"/>
        </w:rPr>
      </w:pPr>
      <w:r>
        <w:rPr>
          <w:rFonts w:ascii="Arial" w:hAnsi="Arial" w:cs="Arial"/>
          <w:sz w:val="22"/>
          <w:szCs w:val="22"/>
          <w:lang w:val="es-ES"/>
        </w:rPr>
        <w:tab/>
        <w:t>Las subvenciones concedidas dentro del Plan Especial de Empleo en Zonas Rurales Deprimidas, se ajustarán al siguiente procedimiento:</w:t>
      </w:r>
    </w:p>
    <w:p w:rsidR="00D91872" w:rsidRDefault="00D91872" w:rsidP="00D91872">
      <w:pPr>
        <w:jc w:val="both"/>
        <w:rPr>
          <w:rFonts w:ascii="Arial" w:hAnsi="Arial" w:cs="Arial"/>
          <w:sz w:val="20"/>
          <w:szCs w:val="20"/>
          <w:lang w:val="es-ES"/>
        </w:rPr>
      </w:pPr>
    </w:p>
    <w:p w:rsidR="00D91872" w:rsidRPr="00AE3102" w:rsidRDefault="00D91872" w:rsidP="00D91872">
      <w:pPr>
        <w:ind w:left="540" w:firstLine="360"/>
        <w:jc w:val="both"/>
        <w:rPr>
          <w:rFonts w:ascii="Arial Black" w:hAnsi="Arial Black" w:cs="Arial"/>
          <w:sz w:val="20"/>
          <w:szCs w:val="20"/>
          <w:lang w:val="es-ES"/>
        </w:rPr>
      </w:pPr>
    </w:p>
    <w:p w:rsidR="00D91872" w:rsidRPr="00AE3102" w:rsidRDefault="00D91872" w:rsidP="00D91872">
      <w:pPr>
        <w:pStyle w:val="Simple"/>
        <w:ind w:left="720" w:firstLine="720"/>
        <w:rPr>
          <w:rFonts w:ascii="Arial Black" w:hAnsi="Arial Black"/>
          <w:b/>
          <w:bCs/>
          <w:sz w:val="22"/>
          <w:szCs w:val="22"/>
        </w:rPr>
      </w:pPr>
      <w:r w:rsidRPr="00AE3102">
        <w:rPr>
          <w:rFonts w:ascii="Arial Black" w:hAnsi="Arial Black"/>
          <w:b/>
          <w:bCs/>
          <w:sz w:val="22"/>
          <w:szCs w:val="22"/>
        </w:rPr>
        <w:t>Primero.- Requisitos para solicitar la subvención y forma de acreditarlas.</w:t>
      </w:r>
    </w:p>
    <w:p w:rsidR="00D91872" w:rsidRDefault="00D91872" w:rsidP="00D91872">
      <w:pPr>
        <w:pStyle w:val="Simple"/>
        <w:rPr>
          <w:b/>
          <w:bCs/>
          <w:sz w:val="22"/>
          <w:szCs w:val="22"/>
        </w:rPr>
      </w:pPr>
    </w:p>
    <w:p w:rsidR="00A368BB" w:rsidRDefault="00D91872" w:rsidP="00A368BB">
      <w:pPr>
        <w:pStyle w:val="Simple"/>
        <w:ind w:left="720" w:firstLine="717"/>
        <w:rPr>
          <w:sz w:val="22"/>
          <w:szCs w:val="22"/>
        </w:rPr>
      </w:pPr>
      <w:r>
        <w:rPr>
          <w:sz w:val="22"/>
          <w:szCs w:val="22"/>
        </w:rPr>
        <w:t xml:space="preserve">1.- Para solicitar las ayudas, las entidades deberán cumplir los siguientes requisitos, previstos en el </w:t>
      </w:r>
      <w:r w:rsidR="00097668">
        <w:rPr>
          <w:sz w:val="22"/>
          <w:szCs w:val="22"/>
        </w:rPr>
        <w:t>artículo 6.6 del Real Decreto 93</w:t>
      </w:r>
      <w:r>
        <w:rPr>
          <w:sz w:val="22"/>
          <w:szCs w:val="22"/>
        </w:rPr>
        <w:t>9/97, de 20 de Junio:</w:t>
      </w:r>
    </w:p>
    <w:p w:rsidR="004B7352" w:rsidRDefault="004B7352" w:rsidP="00A368BB">
      <w:pPr>
        <w:pStyle w:val="Simple"/>
        <w:ind w:left="720" w:firstLine="717"/>
        <w:rPr>
          <w:sz w:val="22"/>
          <w:szCs w:val="22"/>
        </w:rPr>
      </w:pPr>
    </w:p>
    <w:p w:rsidR="00D91872" w:rsidRDefault="00D91872" w:rsidP="00C953B7">
      <w:pPr>
        <w:pStyle w:val="Simple"/>
        <w:ind w:left="720" w:firstLine="720"/>
        <w:rPr>
          <w:sz w:val="22"/>
          <w:szCs w:val="22"/>
        </w:rPr>
      </w:pPr>
      <w:r>
        <w:rPr>
          <w:sz w:val="22"/>
          <w:szCs w:val="22"/>
        </w:rPr>
        <w:t xml:space="preserve">A) Que estén relacionados con el desarrollo del medio rural, con la conservación y desarrollo del patrimonio forestal y el medio ambiente, o con la creación y mejora de </w:t>
      </w:r>
      <w:r w:rsidR="00B13C5D">
        <w:rPr>
          <w:sz w:val="22"/>
          <w:szCs w:val="22"/>
        </w:rPr>
        <w:t>infraestructuras en orden a procurar una mejora calidad de vida en el entorno en que se realizan.</w:t>
      </w:r>
    </w:p>
    <w:p w:rsidR="00B13C5D" w:rsidRDefault="00B13C5D" w:rsidP="00C953B7">
      <w:pPr>
        <w:pStyle w:val="Simple"/>
        <w:ind w:left="720" w:firstLine="720"/>
        <w:rPr>
          <w:sz w:val="22"/>
          <w:szCs w:val="22"/>
        </w:rPr>
      </w:pPr>
    </w:p>
    <w:p w:rsidR="00D91872" w:rsidRDefault="00D91872" w:rsidP="00D91872">
      <w:pPr>
        <w:pStyle w:val="Simple"/>
        <w:ind w:left="1437" w:firstLine="0"/>
        <w:rPr>
          <w:sz w:val="22"/>
          <w:szCs w:val="22"/>
        </w:rPr>
      </w:pPr>
    </w:p>
    <w:p w:rsidR="00D91872" w:rsidRDefault="00D91872" w:rsidP="00D91872">
      <w:pPr>
        <w:pStyle w:val="Simple"/>
        <w:ind w:left="1437" w:firstLine="0"/>
        <w:rPr>
          <w:sz w:val="22"/>
          <w:szCs w:val="22"/>
        </w:rPr>
      </w:pPr>
    </w:p>
    <w:p w:rsidR="00D91872" w:rsidRDefault="00D91872" w:rsidP="00D91872">
      <w:pPr>
        <w:pStyle w:val="Simple"/>
        <w:ind w:left="1437" w:firstLine="0"/>
        <w:rPr>
          <w:sz w:val="22"/>
          <w:szCs w:val="22"/>
        </w:rPr>
      </w:pPr>
      <w:r>
        <w:rPr>
          <w:sz w:val="22"/>
          <w:szCs w:val="22"/>
        </w:rPr>
        <w:t xml:space="preserve">B) </w:t>
      </w:r>
      <w:r w:rsidRPr="00333113">
        <w:rPr>
          <w:b/>
          <w:sz w:val="22"/>
          <w:szCs w:val="22"/>
        </w:rPr>
        <w:t>Que su ejecución no coincida temporalmente con las campañas agrícolas de la zona o comarca donde se vayan a realizar, de modo que proporcionen empleo a trabajadores eventuales agrarios en las épocas de menor actividad.</w:t>
      </w:r>
    </w:p>
    <w:p w:rsidR="00D91872" w:rsidRDefault="00D91872" w:rsidP="00D91872">
      <w:pPr>
        <w:pStyle w:val="Simple"/>
        <w:rPr>
          <w:sz w:val="22"/>
          <w:szCs w:val="22"/>
        </w:rPr>
      </w:pPr>
    </w:p>
    <w:p w:rsidR="00D91872" w:rsidRDefault="00D91872" w:rsidP="00D91872">
      <w:pPr>
        <w:pStyle w:val="Simple"/>
        <w:ind w:left="720" w:firstLine="717"/>
        <w:rPr>
          <w:sz w:val="22"/>
          <w:szCs w:val="22"/>
        </w:rPr>
      </w:pPr>
      <w:r>
        <w:rPr>
          <w:sz w:val="22"/>
          <w:szCs w:val="22"/>
        </w:rPr>
        <w:t xml:space="preserve">2.- A su vez, deberán cumplir los requisitos contemplados en el artículo 4.1 de </w:t>
      </w:r>
      <w:smartTag w:uri="urn:schemas-microsoft-com:office:smarttags" w:element="PersonName">
        <w:smartTagPr>
          <w:attr w:name="ProductID" w:val="la Orden"/>
        </w:smartTagPr>
        <w:r>
          <w:rPr>
            <w:sz w:val="22"/>
            <w:szCs w:val="22"/>
          </w:rPr>
          <w:t>la Orden</w:t>
        </w:r>
      </w:smartTag>
      <w:r>
        <w:rPr>
          <w:sz w:val="22"/>
          <w:szCs w:val="22"/>
        </w:rPr>
        <w:t xml:space="preserve"> de 26 de Octubre de 1998:</w:t>
      </w:r>
    </w:p>
    <w:p w:rsidR="00D91872" w:rsidRDefault="00D91872" w:rsidP="00D91872">
      <w:pPr>
        <w:pStyle w:val="Simple"/>
        <w:ind w:left="567" w:right="1242"/>
        <w:rPr>
          <w:sz w:val="22"/>
          <w:szCs w:val="22"/>
        </w:rPr>
      </w:pPr>
    </w:p>
    <w:p w:rsidR="00D91872" w:rsidRPr="00415A4B" w:rsidRDefault="00D91872" w:rsidP="00D91872">
      <w:pPr>
        <w:pStyle w:val="Simple"/>
        <w:ind w:left="1440" w:right="1242" w:firstLine="0"/>
        <w:rPr>
          <w:sz w:val="20"/>
          <w:szCs w:val="20"/>
        </w:rPr>
      </w:pPr>
      <w:r w:rsidRPr="00415A4B">
        <w:rPr>
          <w:sz w:val="20"/>
          <w:szCs w:val="20"/>
        </w:rPr>
        <w:t xml:space="preserve">A) Que se trate de obras y servicios de interés general y social y sean competencia de las corporaciones locales, incluidas aquellas obras y servicios que se realicen sobre bienes inmuebles que pongan las entidades solicitantes a disposición del </w:t>
      </w:r>
      <w:r w:rsidR="00A45829">
        <w:rPr>
          <w:sz w:val="20"/>
          <w:szCs w:val="20"/>
        </w:rPr>
        <w:t>Servicio Público de Empleo Estatal</w:t>
      </w:r>
      <w:r w:rsidRPr="00415A4B">
        <w:rPr>
          <w:sz w:val="20"/>
          <w:szCs w:val="20"/>
        </w:rPr>
        <w:t>.</w:t>
      </w:r>
    </w:p>
    <w:p w:rsidR="00D91872" w:rsidRPr="00415A4B" w:rsidRDefault="00D91872" w:rsidP="00D91872">
      <w:pPr>
        <w:pStyle w:val="Simple"/>
        <w:ind w:left="1440" w:right="1242" w:firstLine="0"/>
        <w:rPr>
          <w:sz w:val="20"/>
          <w:szCs w:val="20"/>
        </w:rPr>
      </w:pPr>
      <w:r w:rsidRPr="00415A4B">
        <w:rPr>
          <w:sz w:val="20"/>
          <w:szCs w:val="20"/>
        </w:rPr>
        <w:t>B) Que sean ejecutadas por las entidades solicitantes en régimen de administración directa o por las empresas a las que se adjudique su ejecución.</w:t>
      </w:r>
    </w:p>
    <w:p w:rsidR="00D91872" w:rsidRPr="00415A4B" w:rsidRDefault="00D91872" w:rsidP="00D91872">
      <w:pPr>
        <w:pStyle w:val="Simple"/>
        <w:ind w:left="1440" w:right="1242" w:firstLine="0"/>
        <w:rPr>
          <w:sz w:val="20"/>
          <w:szCs w:val="20"/>
        </w:rPr>
      </w:pPr>
      <w:r w:rsidRPr="00415A4B">
        <w:rPr>
          <w:sz w:val="20"/>
          <w:szCs w:val="20"/>
        </w:rPr>
        <w:t>C) Que en su ejecución o prestación se favorezca la formación y práctica profesionales de los desempleados.</w:t>
      </w:r>
    </w:p>
    <w:p w:rsidR="00D91872" w:rsidRPr="00415A4B" w:rsidRDefault="00D91872" w:rsidP="00D91872">
      <w:pPr>
        <w:pStyle w:val="Simple"/>
        <w:ind w:left="1440" w:right="1242" w:firstLine="0"/>
        <w:rPr>
          <w:sz w:val="20"/>
          <w:szCs w:val="20"/>
        </w:rPr>
      </w:pPr>
      <w:r w:rsidRPr="00415A4B">
        <w:rPr>
          <w:sz w:val="20"/>
          <w:szCs w:val="20"/>
        </w:rPr>
        <w:t>D) Que el porcentaje mínimo de trabajadores desempleados a ocupar en la realización de la obra o servicio sea del 75 por 100</w:t>
      </w:r>
    </w:p>
    <w:p w:rsidR="00D91872" w:rsidRPr="00415A4B" w:rsidRDefault="00D91872" w:rsidP="00D91872">
      <w:pPr>
        <w:pStyle w:val="Simple"/>
        <w:ind w:left="1440" w:right="1242" w:firstLine="0"/>
        <w:rPr>
          <w:sz w:val="20"/>
          <w:szCs w:val="20"/>
        </w:rPr>
      </w:pPr>
      <w:r w:rsidRPr="00415A4B">
        <w:rPr>
          <w:sz w:val="20"/>
          <w:szCs w:val="20"/>
        </w:rPr>
        <w:t>E) Que las obras y servicios se puedan ejecutar en su totalidad dentro del año natural del ejercicio presupuestario en que se produce la colaboración, salvo que concurran causas excepcionales, debidamente justificadas, que determinan la imposibilidad de ejecución en dicho plazo, en cuyo caso podrán ser aprobadas las obras y servicios siempre que puedan queda</w:t>
      </w:r>
      <w:r w:rsidR="00097668">
        <w:rPr>
          <w:sz w:val="20"/>
          <w:szCs w:val="20"/>
        </w:rPr>
        <w:t>r finalizadas dentro de los seis</w:t>
      </w:r>
      <w:r w:rsidRPr="00415A4B">
        <w:rPr>
          <w:sz w:val="20"/>
          <w:szCs w:val="20"/>
        </w:rPr>
        <w:t xml:space="preserve"> primeros meses del ejercicio presupuestario siguiente.</w:t>
      </w:r>
    </w:p>
    <w:p w:rsidR="00D91872" w:rsidRPr="00415A4B" w:rsidRDefault="00D91872" w:rsidP="00D91872">
      <w:pPr>
        <w:pStyle w:val="Simple"/>
        <w:ind w:left="1440" w:right="1242" w:firstLine="0"/>
        <w:rPr>
          <w:sz w:val="20"/>
          <w:szCs w:val="20"/>
        </w:rPr>
      </w:pPr>
      <w:r w:rsidRPr="00415A4B">
        <w:rPr>
          <w:sz w:val="20"/>
          <w:szCs w:val="20"/>
        </w:rPr>
        <w:t xml:space="preserve">F) Que la entidad solicitante de la subvención disponga de asignación presupuestaria suficiente para hacerse cargo de las partidas presupuestarias no subvencionadas por el </w:t>
      </w:r>
      <w:r w:rsidR="00A45829">
        <w:rPr>
          <w:sz w:val="20"/>
          <w:szCs w:val="20"/>
        </w:rPr>
        <w:t>Servicio Público de Empleo Estatal</w:t>
      </w:r>
      <w:r w:rsidRPr="00415A4B">
        <w:rPr>
          <w:sz w:val="20"/>
          <w:szCs w:val="20"/>
        </w:rPr>
        <w:t xml:space="preserve"> para la realización de la obra o servicios de que se trate, lo que se acreditará mediante la correspondiente certificación de la entidad.</w:t>
      </w:r>
    </w:p>
    <w:p w:rsidR="00D91872" w:rsidRPr="00415A4B" w:rsidRDefault="00D91872" w:rsidP="00D91872">
      <w:pPr>
        <w:pStyle w:val="Simple"/>
        <w:ind w:left="1440" w:right="1242" w:firstLine="0"/>
        <w:rPr>
          <w:sz w:val="20"/>
          <w:szCs w:val="20"/>
        </w:rPr>
      </w:pPr>
      <w:r w:rsidRPr="00415A4B">
        <w:rPr>
          <w:sz w:val="20"/>
          <w:szCs w:val="20"/>
        </w:rPr>
        <w:t>G) Que en caso de que  las obras o servicios sean ejecutados en una zona o localidad con ciclos de empleo estacional sean realizadas preferentemente en periodos de bajo nivel de contratación.</w:t>
      </w:r>
    </w:p>
    <w:p w:rsidR="00D91872" w:rsidRPr="00415A4B" w:rsidRDefault="00D91872" w:rsidP="00D91872">
      <w:pPr>
        <w:pStyle w:val="Simple"/>
        <w:ind w:left="567" w:right="1242" w:firstLine="0"/>
        <w:rPr>
          <w:sz w:val="20"/>
          <w:szCs w:val="20"/>
        </w:rPr>
      </w:pPr>
    </w:p>
    <w:p w:rsidR="00D91872" w:rsidRDefault="00D91872" w:rsidP="00D91872">
      <w:pPr>
        <w:ind w:left="720" w:firstLine="720"/>
        <w:jc w:val="both"/>
        <w:rPr>
          <w:rFonts w:ascii="Arial" w:hAnsi="Arial" w:cs="Arial"/>
          <w:sz w:val="22"/>
          <w:szCs w:val="22"/>
          <w:lang w:val="es-ES"/>
        </w:rPr>
      </w:pPr>
      <w:r w:rsidRPr="00415A4B">
        <w:rPr>
          <w:rFonts w:ascii="Arial" w:hAnsi="Arial" w:cs="Arial"/>
          <w:sz w:val="22"/>
          <w:szCs w:val="22"/>
          <w:lang w:val="es-ES"/>
        </w:rPr>
        <w:t>3.- La acreditación de los requisitos se efectuará mediante la documentación</w:t>
      </w:r>
      <w:r>
        <w:rPr>
          <w:rFonts w:ascii="Arial" w:hAnsi="Arial" w:cs="Arial"/>
          <w:sz w:val="22"/>
          <w:szCs w:val="22"/>
          <w:lang w:val="es-ES"/>
        </w:rPr>
        <w:t xml:space="preserve"> que se presentará junto con la </w:t>
      </w:r>
      <w:r w:rsidRPr="00415A4B">
        <w:rPr>
          <w:rFonts w:ascii="Arial" w:hAnsi="Arial" w:cs="Arial"/>
          <w:sz w:val="22"/>
          <w:szCs w:val="22"/>
          <w:lang w:val="es-ES"/>
        </w:rPr>
        <w:t xml:space="preserve">solicitud, y que se relaciona en el artículo 6 de </w:t>
      </w:r>
      <w:smartTag w:uri="urn:schemas-microsoft-com:office:smarttags" w:element="PersonName">
        <w:smartTagPr>
          <w:attr w:name="ProductID" w:val="la Orden"/>
        </w:smartTagPr>
        <w:r w:rsidRPr="00415A4B">
          <w:rPr>
            <w:rFonts w:ascii="Arial" w:hAnsi="Arial" w:cs="Arial"/>
            <w:sz w:val="22"/>
            <w:szCs w:val="22"/>
            <w:lang w:val="es-ES"/>
          </w:rPr>
          <w:t>la Orden</w:t>
        </w:r>
      </w:smartTag>
      <w:r w:rsidRPr="00415A4B">
        <w:rPr>
          <w:rFonts w:ascii="Arial" w:hAnsi="Arial" w:cs="Arial"/>
          <w:sz w:val="22"/>
          <w:szCs w:val="22"/>
          <w:lang w:val="es-ES"/>
        </w:rPr>
        <w:t xml:space="preserve"> de 26 de octubre de 1998 y en la presente convocatoria.</w:t>
      </w:r>
    </w:p>
    <w:p w:rsidR="00346896" w:rsidRDefault="00346896" w:rsidP="00D91872">
      <w:pPr>
        <w:ind w:left="720" w:firstLine="720"/>
        <w:jc w:val="both"/>
        <w:rPr>
          <w:rFonts w:ascii="Arial" w:hAnsi="Arial" w:cs="Arial"/>
          <w:sz w:val="22"/>
          <w:szCs w:val="22"/>
          <w:lang w:val="es-ES"/>
        </w:rPr>
      </w:pPr>
    </w:p>
    <w:p w:rsidR="00D91872" w:rsidRPr="00AE3102" w:rsidRDefault="00D91872" w:rsidP="00D91872">
      <w:pPr>
        <w:ind w:left="540" w:firstLine="360"/>
        <w:jc w:val="both"/>
        <w:rPr>
          <w:rFonts w:ascii="Arial Black" w:hAnsi="Arial Black" w:cs="Arial"/>
          <w:sz w:val="22"/>
          <w:szCs w:val="22"/>
          <w:lang w:val="es-ES"/>
        </w:rPr>
      </w:pPr>
    </w:p>
    <w:p w:rsidR="00AE3102" w:rsidRDefault="00AE3102" w:rsidP="00AE3102">
      <w:pPr>
        <w:pStyle w:val="Simple"/>
        <w:ind w:left="720" w:firstLine="720"/>
        <w:rPr>
          <w:b/>
          <w:bCs/>
          <w:sz w:val="22"/>
          <w:szCs w:val="22"/>
        </w:rPr>
      </w:pPr>
      <w:r w:rsidRPr="00AE3102">
        <w:rPr>
          <w:rFonts w:ascii="Arial Black" w:hAnsi="Arial Black"/>
          <w:b/>
          <w:bCs/>
          <w:sz w:val="22"/>
          <w:szCs w:val="22"/>
        </w:rPr>
        <w:t>Segundo.- Solicitudes y plazo de presentación</w:t>
      </w:r>
      <w:r>
        <w:rPr>
          <w:b/>
          <w:bCs/>
          <w:sz w:val="22"/>
          <w:szCs w:val="22"/>
        </w:rPr>
        <w:t>.</w:t>
      </w:r>
    </w:p>
    <w:p w:rsidR="00AE3102" w:rsidRDefault="00AE3102" w:rsidP="00AE3102">
      <w:pPr>
        <w:ind w:left="540" w:firstLine="360"/>
        <w:jc w:val="both"/>
        <w:rPr>
          <w:rFonts w:ascii="Arial" w:hAnsi="Arial" w:cs="Arial"/>
          <w:sz w:val="22"/>
          <w:szCs w:val="22"/>
          <w:lang w:val="es-ES"/>
        </w:rPr>
      </w:pPr>
    </w:p>
    <w:p w:rsidR="00AE3102" w:rsidRDefault="00AE3102" w:rsidP="00AE3102">
      <w:pPr>
        <w:pStyle w:val="Simple"/>
        <w:ind w:left="720" w:firstLine="720"/>
        <w:rPr>
          <w:sz w:val="22"/>
          <w:szCs w:val="22"/>
        </w:rPr>
      </w:pPr>
      <w:r>
        <w:rPr>
          <w:sz w:val="22"/>
          <w:szCs w:val="22"/>
        </w:rPr>
        <w:t>1.- Las solicitudes podrán ser presentadas en</w:t>
      </w:r>
      <w:r w:rsidR="004C421C">
        <w:rPr>
          <w:sz w:val="22"/>
          <w:szCs w:val="22"/>
        </w:rPr>
        <w:t xml:space="preserve"> </w:t>
      </w:r>
      <w:r w:rsidR="004C421C" w:rsidRPr="004C421C">
        <w:rPr>
          <w:sz w:val="22"/>
          <w:szCs w:val="22"/>
        </w:rPr>
        <w:t>el registro telemático de</w:t>
      </w:r>
      <w:r>
        <w:rPr>
          <w:sz w:val="22"/>
          <w:szCs w:val="22"/>
        </w:rPr>
        <w:t xml:space="preserve"> la </w:t>
      </w:r>
      <w:r w:rsidRPr="00664B0D">
        <w:rPr>
          <w:b/>
          <w:sz w:val="22"/>
          <w:szCs w:val="22"/>
        </w:rPr>
        <w:t xml:space="preserve">Dirección Provincial </w:t>
      </w:r>
      <w:r w:rsidR="00AD318C">
        <w:rPr>
          <w:b/>
          <w:sz w:val="22"/>
          <w:szCs w:val="22"/>
        </w:rPr>
        <w:t>de</w:t>
      </w:r>
      <w:r w:rsidRPr="00664B0D">
        <w:rPr>
          <w:b/>
          <w:sz w:val="22"/>
          <w:szCs w:val="22"/>
        </w:rPr>
        <w:t xml:space="preserve"> Toledo del Servicio Público de</w:t>
      </w:r>
      <w:r>
        <w:rPr>
          <w:sz w:val="22"/>
          <w:szCs w:val="22"/>
        </w:rPr>
        <w:t xml:space="preserve"> </w:t>
      </w:r>
      <w:r w:rsidRPr="00664B0D">
        <w:rPr>
          <w:b/>
          <w:sz w:val="22"/>
          <w:szCs w:val="22"/>
        </w:rPr>
        <w:t>Empleo Estatal, en  la C/ Reino Unido, 3 45005 TOLEDO</w:t>
      </w:r>
      <w:r>
        <w:rPr>
          <w:sz w:val="22"/>
          <w:szCs w:val="22"/>
        </w:rPr>
        <w:t>, y en cualquiera de los</w:t>
      </w:r>
      <w:r w:rsidR="00B13C5D">
        <w:rPr>
          <w:sz w:val="22"/>
          <w:szCs w:val="22"/>
        </w:rPr>
        <w:t xml:space="preserve"> </w:t>
      </w:r>
      <w:r>
        <w:rPr>
          <w:sz w:val="22"/>
          <w:szCs w:val="22"/>
        </w:rPr>
        <w:t>l</w:t>
      </w:r>
      <w:r w:rsidR="00C04B21">
        <w:rPr>
          <w:sz w:val="22"/>
          <w:szCs w:val="22"/>
        </w:rPr>
        <w:t xml:space="preserve">ugares señalados en el artículo </w:t>
      </w:r>
      <w:r w:rsidR="002F5F9A">
        <w:rPr>
          <w:sz w:val="22"/>
          <w:szCs w:val="22"/>
        </w:rPr>
        <w:t>16</w:t>
      </w:r>
      <w:r>
        <w:rPr>
          <w:sz w:val="22"/>
          <w:szCs w:val="22"/>
        </w:rPr>
        <w:t xml:space="preserve"> de la Ley </w:t>
      </w:r>
      <w:r w:rsidR="002F5F9A">
        <w:rPr>
          <w:sz w:val="22"/>
          <w:szCs w:val="22"/>
        </w:rPr>
        <w:t>39/15</w:t>
      </w:r>
      <w:r>
        <w:rPr>
          <w:sz w:val="22"/>
          <w:szCs w:val="22"/>
        </w:rPr>
        <w:t xml:space="preserve">, de </w:t>
      </w:r>
      <w:r w:rsidR="002F5F9A">
        <w:rPr>
          <w:sz w:val="22"/>
          <w:szCs w:val="22"/>
        </w:rPr>
        <w:t>1</w:t>
      </w:r>
      <w:r>
        <w:rPr>
          <w:sz w:val="22"/>
          <w:szCs w:val="22"/>
        </w:rPr>
        <w:t xml:space="preserve"> de </w:t>
      </w:r>
      <w:r w:rsidR="002F5F9A">
        <w:rPr>
          <w:sz w:val="22"/>
          <w:szCs w:val="22"/>
        </w:rPr>
        <w:t>octubre</w:t>
      </w:r>
      <w:r>
        <w:rPr>
          <w:sz w:val="22"/>
          <w:szCs w:val="22"/>
        </w:rPr>
        <w:t>, de</w:t>
      </w:r>
      <w:r w:rsidR="002F5F9A">
        <w:rPr>
          <w:sz w:val="22"/>
          <w:szCs w:val="22"/>
        </w:rPr>
        <w:t xml:space="preserve">l </w:t>
      </w:r>
      <w:r>
        <w:rPr>
          <w:sz w:val="22"/>
          <w:szCs w:val="22"/>
        </w:rPr>
        <w:t>Procedimiento Administrativo Común</w:t>
      </w:r>
      <w:r w:rsidR="002F5F9A">
        <w:rPr>
          <w:sz w:val="22"/>
          <w:szCs w:val="22"/>
        </w:rPr>
        <w:t xml:space="preserve"> de las Administraciones Públicas</w:t>
      </w:r>
      <w:r>
        <w:rPr>
          <w:sz w:val="22"/>
          <w:szCs w:val="22"/>
        </w:rPr>
        <w:t>.</w:t>
      </w:r>
    </w:p>
    <w:p w:rsidR="00D91872" w:rsidRDefault="00D91872" w:rsidP="00D91872">
      <w:pPr>
        <w:ind w:left="540" w:firstLine="360"/>
        <w:jc w:val="both"/>
        <w:rPr>
          <w:rFonts w:ascii="Arial" w:hAnsi="Arial" w:cs="Arial"/>
          <w:sz w:val="22"/>
          <w:szCs w:val="22"/>
          <w:lang w:val="es-ES"/>
        </w:rPr>
      </w:pPr>
    </w:p>
    <w:p w:rsidR="001E02DD" w:rsidRDefault="001E02DD" w:rsidP="00D91872">
      <w:pPr>
        <w:pStyle w:val="Simple"/>
        <w:ind w:left="720" w:firstLine="720"/>
        <w:rPr>
          <w:sz w:val="22"/>
          <w:szCs w:val="22"/>
        </w:rPr>
      </w:pPr>
    </w:p>
    <w:p w:rsidR="00D91872" w:rsidRDefault="00D91872" w:rsidP="00D91872">
      <w:pPr>
        <w:pStyle w:val="Simple"/>
        <w:ind w:left="720" w:firstLine="720"/>
        <w:rPr>
          <w:sz w:val="22"/>
          <w:szCs w:val="22"/>
        </w:rPr>
      </w:pPr>
      <w:r>
        <w:rPr>
          <w:sz w:val="22"/>
          <w:szCs w:val="22"/>
        </w:rPr>
        <w:lastRenderedPageBreak/>
        <w:t>2.- A la solicitud deberá acompañarse la siguiente documentación:</w:t>
      </w:r>
    </w:p>
    <w:p w:rsidR="00D91872" w:rsidRDefault="00D91872" w:rsidP="00D91872">
      <w:pPr>
        <w:pStyle w:val="Simple"/>
        <w:rPr>
          <w:sz w:val="22"/>
          <w:szCs w:val="22"/>
        </w:rPr>
      </w:pPr>
    </w:p>
    <w:p w:rsidR="00D91872" w:rsidRPr="00415A4B" w:rsidRDefault="00D91872" w:rsidP="00D91872">
      <w:pPr>
        <w:pStyle w:val="Simple"/>
        <w:ind w:left="1440" w:right="964" w:firstLine="0"/>
        <w:rPr>
          <w:sz w:val="20"/>
          <w:szCs w:val="20"/>
        </w:rPr>
      </w:pPr>
      <w:r w:rsidRPr="00415A4B">
        <w:rPr>
          <w:sz w:val="20"/>
          <w:szCs w:val="20"/>
        </w:rPr>
        <w:t xml:space="preserve">A) Memoria de la obra o servicio, acompañada del proyecto y planos cuando el tipo de obra así lo </w:t>
      </w:r>
      <w:r>
        <w:rPr>
          <w:sz w:val="20"/>
          <w:szCs w:val="20"/>
        </w:rPr>
        <w:t>exija</w:t>
      </w:r>
      <w:r w:rsidRPr="00415A4B">
        <w:rPr>
          <w:sz w:val="20"/>
          <w:szCs w:val="20"/>
        </w:rPr>
        <w:t xml:space="preserve"> los extremos fijados en el artículo 6 de </w:t>
      </w:r>
      <w:smartTag w:uri="urn:schemas-microsoft-com:office:smarttags" w:element="PersonName">
        <w:smartTagPr>
          <w:attr w:name="ProductID" w:val="la Orden"/>
        </w:smartTagPr>
        <w:r w:rsidRPr="00415A4B">
          <w:rPr>
            <w:sz w:val="20"/>
            <w:szCs w:val="20"/>
          </w:rPr>
          <w:t>la Orden</w:t>
        </w:r>
      </w:smartTag>
      <w:r w:rsidRPr="00415A4B">
        <w:rPr>
          <w:sz w:val="20"/>
          <w:szCs w:val="20"/>
        </w:rPr>
        <w:t xml:space="preserve"> de 26 de Octubre de 1998.</w:t>
      </w:r>
    </w:p>
    <w:p w:rsidR="00D91872" w:rsidRPr="00415A4B" w:rsidRDefault="00D91872" w:rsidP="00D91872">
      <w:pPr>
        <w:pStyle w:val="Simple"/>
        <w:ind w:left="1440" w:right="964" w:firstLine="0"/>
        <w:rPr>
          <w:sz w:val="20"/>
          <w:szCs w:val="20"/>
        </w:rPr>
      </w:pPr>
      <w:r w:rsidRPr="00415A4B">
        <w:rPr>
          <w:sz w:val="20"/>
          <w:szCs w:val="20"/>
        </w:rPr>
        <w:t>B) Certificación del Órgano competente de las entidades solicitantes de la aprobación del proyecto de la obra o servicio para la que se solicita la subvención.</w:t>
      </w:r>
    </w:p>
    <w:p w:rsidR="00D91872" w:rsidRPr="00415A4B" w:rsidRDefault="00D91872" w:rsidP="00D91872">
      <w:pPr>
        <w:pStyle w:val="Simple"/>
        <w:ind w:left="1440" w:right="964" w:firstLine="0"/>
        <w:rPr>
          <w:sz w:val="20"/>
          <w:szCs w:val="20"/>
        </w:rPr>
      </w:pPr>
      <w:r w:rsidRPr="00415A4B">
        <w:rPr>
          <w:sz w:val="20"/>
          <w:szCs w:val="20"/>
        </w:rPr>
        <w:t>C) Certificación del Secretario de la corporación local correspondiente, en el que conste la disposición de financiación para las partidas presupuestarias que han de ser financiadas por la corporación local</w:t>
      </w:r>
      <w:r>
        <w:rPr>
          <w:sz w:val="20"/>
          <w:szCs w:val="20"/>
        </w:rPr>
        <w:t>.</w:t>
      </w:r>
    </w:p>
    <w:p w:rsidR="00D91872" w:rsidRPr="00415A4B" w:rsidRDefault="001E02DD" w:rsidP="00D91872">
      <w:pPr>
        <w:pStyle w:val="Simple"/>
        <w:ind w:left="1440" w:right="964" w:firstLine="0"/>
        <w:rPr>
          <w:sz w:val="20"/>
          <w:szCs w:val="20"/>
        </w:rPr>
      </w:pPr>
      <w:r>
        <w:rPr>
          <w:sz w:val="20"/>
          <w:szCs w:val="20"/>
        </w:rPr>
        <w:t>D</w:t>
      </w:r>
      <w:r w:rsidR="00D91872" w:rsidRPr="00415A4B">
        <w:rPr>
          <w:sz w:val="20"/>
          <w:szCs w:val="20"/>
        </w:rPr>
        <w:t xml:space="preserve">) Si la entidad percibiese alguna otra subvención para la mano de obra, la cantidad resultante no podrá superar, conjuntamente con la  subvención del </w:t>
      </w:r>
      <w:r w:rsidR="00A45829">
        <w:rPr>
          <w:sz w:val="20"/>
          <w:szCs w:val="20"/>
        </w:rPr>
        <w:t>Servicio Público de Empleo Estatal</w:t>
      </w:r>
      <w:r w:rsidR="00D91872" w:rsidRPr="00415A4B">
        <w:rPr>
          <w:sz w:val="20"/>
          <w:szCs w:val="20"/>
        </w:rPr>
        <w:t xml:space="preserve">, el coste total de la contratación, incluidas las cotizaciones a </w:t>
      </w:r>
      <w:smartTag w:uri="urn:schemas-microsoft-com:office:smarttags" w:element="PersonName">
        <w:smartTagPr>
          <w:attr w:name="ProductID" w:val="la Seguridad Social."/>
        </w:smartTagPr>
        <w:r w:rsidR="00D91872" w:rsidRPr="00415A4B">
          <w:rPr>
            <w:sz w:val="20"/>
            <w:szCs w:val="20"/>
          </w:rPr>
          <w:t>la Seguridad Social.</w:t>
        </w:r>
      </w:smartTag>
    </w:p>
    <w:p w:rsidR="00D91872" w:rsidRPr="00B13C5D" w:rsidRDefault="00D91872" w:rsidP="00D91872">
      <w:pPr>
        <w:pStyle w:val="Simple"/>
        <w:ind w:left="1440" w:right="964" w:firstLine="0"/>
        <w:rPr>
          <w:b/>
          <w:sz w:val="20"/>
          <w:szCs w:val="20"/>
        </w:rPr>
      </w:pPr>
      <w:r w:rsidRPr="00E85D47">
        <w:rPr>
          <w:b/>
          <w:sz w:val="20"/>
          <w:szCs w:val="20"/>
        </w:rPr>
        <w:t>E)</w:t>
      </w:r>
      <w:r w:rsidRPr="00415A4B">
        <w:rPr>
          <w:sz w:val="20"/>
          <w:szCs w:val="20"/>
        </w:rPr>
        <w:t xml:space="preserve"> </w:t>
      </w:r>
      <w:r w:rsidRPr="00B13C5D">
        <w:rPr>
          <w:b/>
          <w:sz w:val="20"/>
          <w:szCs w:val="20"/>
        </w:rPr>
        <w:t>Certificación del M</w:t>
      </w:r>
      <w:r w:rsidR="00AC7A29" w:rsidRPr="00B13C5D">
        <w:rPr>
          <w:b/>
          <w:sz w:val="20"/>
          <w:szCs w:val="20"/>
        </w:rPr>
        <w:t xml:space="preserve">inisterio </w:t>
      </w:r>
      <w:r w:rsidRPr="00B13C5D">
        <w:rPr>
          <w:b/>
          <w:sz w:val="20"/>
          <w:szCs w:val="20"/>
        </w:rPr>
        <w:t>Hacienda</w:t>
      </w:r>
      <w:r w:rsidR="00AC7A29" w:rsidRPr="00B13C5D">
        <w:rPr>
          <w:b/>
          <w:sz w:val="20"/>
          <w:szCs w:val="20"/>
        </w:rPr>
        <w:t xml:space="preserve"> y </w:t>
      </w:r>
      <w:r w:rsidRPr="00B13C5D">
        <w:rPr>
          <w:b/>
          <w:sz w:val="20"/>
          <w:szCs w:val="20"/>
        </w:rPr>
        <w:t>Tesorería General de la Seguridad Social de estar al corriente de sus obligaciones Tributarias y frente a la Seguridad Social.</w:t>
      </w:r>
    </w:p>
    <w:p w:rsidR="0058477B" w:rsidRDefault="0058477B" w:rsidP="00D91872">
      <w:pPr>
        <w:pStyle w:val="Simple"/>
        <w:ind w:left="1440" w:right="964" w:firstLine="0"/>
        <w:rPr>
          <w:sz w:val="20"/>
          <w:szCs w:val="20"/>
        </w:rPr>
      </w:pPr>
      <w:r w:rsidRPr="00E85D47">
        <w:rPr>
          <w:b/>
          <w:sz w:val="20"/>
          <w:szCs w:val="20"/>
        </w:rPr>
        <w:t>F)</w:t>
      </w:r>
      <w:r>
        <w:rPr>
          <w:sz w:val="20"/>
          <w:szCs w:val="20"/>
        </w:rPr>
        <w:t xml:space="preserve"> </w:t>
      </w:r>
      <w:r w:rsidRPr="00B13C5D">
        <w:rPr>
          <w:b/>
          <w:sz w:val="20"/>
          <w:szCs w:val="20"/>
        </w:rPr>
        <w:t>Declaración responsable de no ser deudor por resolución de procedencia de reintegro</w:t>
      </w:r>
      <w:r>
        <w:rPr>
          <w:sz w:val="20"/>
          <w:szCs w:val="20"/>
        </w:rPr>
        <w:t>.</w:t>
      </w:r>
    </w:p>
    <w:p w:rsidR="00B13C5D" w:rsidRDefault="00B13C5D" w:rsidP="00D91872">
      <w:pPr>
        <w:pStyle w:val="Simple"/>
        <w:ind w:left="1440" w:right="964" w:firstLine="0"/>
        <w:rPr>
          <w:sz w:val="20"/>
          <w:szCs w:val="20"/>
        </w:rPr>
      </w:pPr>
    </w:p>
    <w:p w:rsidR="00B13C5D" w:rsidRPr="00605BCE" w:rsidRDefault="00B13C5D" w:rsidP="00D91872">
      <w:pPr>
        <w:pStyle w:val="Simple"/>
        <w:ind w:left="1440" w:right="964" w:firstLine="0"/>
        <w:rPr>
          <w:sz w:val="22"/>
          <w:szCs w:val="22"/>
        </w:rPr>
      </w:pPr>
      <w:r w:rsidRPr="00B13C5D">
        <w:rPr>
          <w:sz w:val="22"/>
          <w:szCs w:val="22"/>
        </w:rPr>
        <w:t>3.-</w:t>
      </w:r>
      <w:r w:rsidR="00CE6E3C">
        <w:rPr>
          <w:sz w:val="22"/>
          <w:szCs w:val="22"/>
        </w:rPr>
        <w:t xml:space="preserve"> La mera presentación de la solicitud, no implica su concesión, dado que el incumplimiento de los requisitos del punto anterior, así como lo preceptuado en el artículo 13 y siguientes de la Ley 38/2003 (General de Subvenciones), determinará su no concesión.</w:t>
      </w:r>
    </w:p>
    <w:p w:rsidR="00333113" w:rsidRPr="00605BCE" w:rsidRDefault="00333113" w:rsidP="00D91872">
      <w:pPr>
        <w:pStyle w:val="Simple"/>
        <w:ind w:left="1440" w:right="964" w:firstLine="0"/>
        <w:rPr>
          <w:sz w:val="22"/>
          <w:szCs w:val="22"/>
        </w:rPr>
      </w:pPr>
    </w:p>
    <w:p w:rsidR="00333113" w:rsidRPr="00605BCE" w:rsidRDefault="00333113" w:rsidP="00D91872">
      <w:pPr>
        <w:pStyle w:val="Simple"/>
        <w:ind w:left="1440" w:right="964" w:firstLine="0"/>
        <w:rPr>
          <w:sz w:val="22"/>
          <w:szCs w:val="22"/>
        </w:rPr>
      </w:pPr>
      <w:r w:rsidRPr="00605BCE">
        <w:rPr>
          <w:sz w:val="22"/>
          <w:szCs w:val="22"/>
        </w:rPr>
        <w:t xml:space="preserve">4.- </w:t>
      </w:r>
      <w:r w:rsidRPr="00605BCE">
        <w:rPr>
          <w:b/>
          <w:sz w:val="22"/>
          <w:szCs w:val="22"/>
        </w:rPr>
        <w:t xml:space="preserve">Las obras se iniciarán </w:t>
      </w:r>
      <w:r w:rsidR="0050370B">
        <w:rPr>
          <w:b/>
          <w:sz w:val="22"/>
          <w:szCs w:val="22"/>
        </w:rPr>
        <w:t>preferentemente</w:t>
      </w:r>
      <w:r w:rsidRPr="00605BCE">
        <w:rPr>
          <w:b/>
          <w:sz w:val="22"/>
          <w:szCs w:val="22"/>
        </w:rPr>
        <w:t xml:space="preserve"> antes del 1 de octubre de </w:t>
      </w:r>
      <w:r w:rsidRPr="00A51440">
        <w:rPr>
          <w:b/>
          <w:color w:val="FF0000"/>
          <w:sz w:val="22"/>
          <w:szCs w:val="22"/>
        </w:rPr>
        <w:t>20</w:t>
      </w:r>
      <w:r w:rsidR="00AB58F4">
        <w:rPr>
          <w:b/>
          <w:color w:val="FF0000"/>
          <w:sz w:val="22"/>
          <w:szCs w:val="22"/>
        </w:rPr>
        <w:t>2</w:t>
      </w:r>
      <w:r w:rsidR="002E31D3">
        <w:rPr>
          <w:b/>
          <w:color w:val="FF0000"/>
          <w:sz w:val="22"/>
          <w:szCs w:val="22"/>
        </w:rPr>
        <w:t>2</w:t>
      </w:r>
      <w:r w:rsidRPr="00605BCE">
        <w:rPr>
          <w:b/>
          <w:sz w:val="22"/>
          <w:szCs w:val="22"/>
        </w:rPr>
        <w:t>.</w:t>
      </w:r>
    </w:p>
    <w:p w:rsidR="00D91872" w:rsidRPr="00605BCE" w:rsidRDefault="00D91872" w:rsidP="00D91872">
      <w:pPr>
        <w:pStyle w:val="Simple"/>
        <w:ind w:left="1440" w:right="964" w:firstLine="0"/>
        <w:rPr>
          <w:sz w:val="20"/>
          <w:szCs w:val="20"/>
        </w:rPr>
      </w:pPr>
    </w:p>
    <w:p w:rsidR="00D91872" w:rsidRPr="00605BCE" w:rsidRDefault="00D91872" w:rsidP="00D91872">
      <w:pPr>
        <w:pStyle w:val="Simple"/>
        <w:ind w:left="567" w:firstLine="0"/>
        <w:rPr>
          <w:sz w:val="18"/>
          <w:szCs w:val="18"/>
        </w:rPr>
      </w:pPr>
    </w:p>
    <w:p w:rsidR="00B13C5D" w:rsidRPr="00704D28" w:rsidRDefault="00333113" w:rsidP="001F37DE">
      <w:pPr>
        <w:ind w:left="720" w:firstLine="720"/>
        <w:jc w:val="both"/>
        <w:rPr>
          <w:rFonts w:ascii="Arial" w:hAnsi="Arial" w:cs="Arial"/>
          <w:b/>
          <w:i/>
          <w:color w:val="FF0000"/>
          <w:sz w:val="22"/>
          <w:szCs w:val="22"/>
          <w:u w:val="single"/>
          <w:lang w:val="es-ES"/>
        </w:rPr>
      </w:pPr>
      <w:r w:rsidRPr="00605BCE">
        <w:rPr>
          <w:rFonts w:ascii="Arial" w:hAnsi="Arial" w:cs="Arial"/>
          <w:sz w:val="22"/>
          <w:szCs w:val="22"/>
          <w:lang w:val="es-ES"/>
        </w:rPr>
        <w:t>5</w:t>
      </w:r>
      <w:r w:rsidR="00D91872" w:rsidRPr="00605BCE">
        <w:rPr>
          <w:rFonts w:ascii="Arial" w:hAnsi="Arial" w:cs="Arial"/>
          <w:sz w:val="22"/>
          <w:szCs w:val="22"/>
          <w:lang w:val="es-ES"/>
        </w:rPr>
        <w:t xml:space="preserve">.- El plazo de presentación de solicitudes se iniciará con la presente notificación y </w:t>
      </w:r>
      <w:r w:rsidR="001B42D1" w:rsidRPr="00704D28">
        <w:rPr>
          <w:rFonts w:ascii="Arial" w:hAnsi="Arial" w:cs="Arial"/>
          <w:b/>
          <w:i/>
          <w:color w:val="FF0000"/>
          <w:sz w:val="22"/>
          <w:szCs w:val="22"/>
          <w:u w:val="single"/>
          <w:lang w:val="es-ES"/>
        </w:rPr>
        <w:t xml:space="preserve">concluirá </w:t>
      </w:r>
      <w:r w:rsidR="00AE69A7">
        <w:rPr>
          <w:rFonts w:ascii="Arial" w:hAnsi="Arial" w:cs="Arial"/>
          <w:b/>
          <w:i/>
          <w:color w:val="FF0000"/>
          <w:sz w:val="22"/>
          <w:szCs w:val="22"/>
          <w:u w:val="single"/>
          <w:lang w:val="es-ES"/>
        </w:rPr>
        <w:t>18</w:t>
      </w:r>
      <w:r w:rsidR="00AE69A7" w:rsidRPr="00704D28">
        <w:rPr>
          <w:rFonts w:ascii="Arial" w:hAnsi="Arial" w:cs="Arial"/>
          <w:b/>
          <w:i/>
          <w:color w:val="FF0000"/>
          <w:sz w:val="22"/>
          <w:szCs w:val="22"/>
          <w:u w:val="single"/>
          <w:lang w:val="es-ES"/>
        </w:rPr>
        <w:t xml:space="preserve"> de mayo de 20</w:t>
      </w:r>
      <w:r w:rsidR="00AE69A7">
        <w:rPr>
          <w:rFonts w:ascii="Arial" w:hAnsi="Arial" w:cs="Arial"/>
          <w:b/>
          <w:i/>
          <w:color w:val="FF0000"/>
          <w:sz w:val="22"/>
          <w:szCs w:val="22"/>
          <w:u w:val="single"/>
          <w:lang w:val="es-ES"/>
        </w:rPr>
        <w:t>20</w:t>
      </w:r>
      <w:r w:rsidRPr="00704D28">
        <w:rPr>
          <w:rFonts w:ascii="Arial" w:hAnsi="Arial" w:cs="Arial"/>
          <w:b/>
          <w:i/>
          <w:color w:val="FF0000"/>
          <w:sz w:val="22"/>
          <w:szCs w:val="22"/>
          <w:u w:val="single"/>
          <w:lang w:val="es-ES"/>
        </w:rPr>
        <w:t>.</w:t>
      </w:r>
    </w:p>
    <w:p w:rsidR="00B13C5D" w:rsidRPr="00605BCE" w:rsidRDefault="00B13C5D" w:rsidP="00D91872">
      <w:pPr>
        <w:pStyle w:val="Simple"/>
        <w:ind w:left="720" w:firstLine="720"/>
        <w:rPr>
          <w:rFonts w:ascii="Arial Black" w:hAnsi="Arial Black"/>
          <w:b/>
          <w:bCs/>
          <w:sz w:val="22"/>
          <w:szCs w:val="22"/>
        </w:rPr>
      </w:pPr>
    </w:p>
    <w:p w:rsidR="00D91872" w:rsidRPr="00605BCE" w:rsidRDefault="00D91872" w:rsidP="00D91872">
      <w:pPr>
        <w:pStyle w:val="Simple"/>
        <w:ind w:left="720" w:firstLine="720"/>
        <w:rPr>
          <w:b/>
          <w:bCs/>
          <w:sz w:val="22"/>
          <w:szCs w:val="22"/>
        </w:rPr>
      </w:pPr>
      <w:r w:rsidRPr="00605BCE">
        <w:rPr>
          <w:rFonts w:ascii="Arial Black" w:hAnsi="Arial Black"/>
          <w:b/>
          <w:bCs/>
          <w:sz w:val="22"/>
          <w:szCs w:val="22"/>
        </w:rPr>
        <w:t>Tercero.- Plazo máximo de resolución y notificación</w:t>
      </w:r>
      <w:r w:rsidRPr="00605BCE">
        <w:rPr>
          <w:b/>
          <w:bCs/>
          <w:sz w:val="22"/>
          <w:szCs w:val="22"/>
        </w:rPr>
        <w:t>.</w:t>
      </w:r>
    </w:p>
    <w:p w:rsidR="00D91872" w:rsidRPr="00605BCE" w:rsidRDefault="00D91872" w:rsidP="00AE3102">
      <w:pPr>
        <w:pStyle w:val="Simple"/>
        <w:ind w:firstLine="0"/>
        <w:rPr>
          <w:b/>
          <w:bCs/>
          <w:sz w:val="22"/>
          <w:szCs w:val="22"/>
        </w:rPr>
      </w:pPr>
    </w:p>
    <w:p w:rsidR="00D91872" w:rsidRPr="00605BCE" w:rsidRDefault="00D91872" w:rsidP="00D91872">
      <w:pPr>
        <w:pStyle w:val="Simple"/>
        <w:ind w:left="720" w:firstLine="720"/>
        <w:rPr>
          <w:b/>
          <w:i/>
          <w:sz w:val="22"/>
          <w:szCs w:val="22"/>
          <w:u w:val="single"/>
        </w:rPr>
      </w:pPr>
      <w:r w:rsidRPr="00605BCE">
        <w:rPr>
          <w:sz w:val="22"/>
          <w:szCs w:val="22"/>
        </w:rPr>
        <w:t xml:space="preserve"> El plazo máximo para resolver y notificar la presente co</w:t>
      </w:r>
      <w:r w:rsidR="00CE6E3C" w:rsidRPr="00605BCE">
        <w:rPr>
          <w:sz w:val="22"/>
          <w:szCs w:val="22"/>
        </w:rPr>
        <w:t xml:space="preserve">nvocatoria de ayudas, es de </w:t>
      </w:r>
      <w:r w:rsidR="00CE6E3C" w:rsidRPr="00605BCE">
        <w:rPr>
          <w:b/>
          <w:sz w:val="22"/>
          <w:szCs w:val="22"/>
        </w:rPr>
        <w:t>dos</w:t>
      </w:r>
      <w:r w:rsidRPr="00605BCE">
        <w:rPr>
          <w:sz w:val="22"/>
          <w:szCs w:val="22"/>
        </w:rPr>
        <w:t xml:space="preserve"> </w:t>
      </w:r>
      <w:r w:rsidRPr="00605BCE">
        <w:rPr>
          <w:b/>
          <w:sz w:val="22"/>
          <w:szCs w:val="22"/>
        </w:rPr>
        <w:t>meses</w:t>
      </w:r>
      <w:r w:rsidRPr="00605BCE">
        <w:rPr>
          <w:sz w:val="22"/>
          <w:szCs w:val="22"/>
        </w:rPr>
        <w:t xml:space="preserve">, a contar desde la finalización del plazo de solicitudes. </w:t>
      </w:r>
      <w:r w:rsidRPr="00605BCE">
        <w:rPr>
          <w:b/>
          <w:i/>
          <w:sz w:val="22"/>
          <w:szCs w:val="22"/>
          <w:u w:val="single"/>
        </w:rPr>
        <w:t>Transcurrido dicho plazo sin que se hubiera dictado resolución expresa, los interesados podrán entender desestimada su solicitud.</w:t>
      </w:r>
    </w:p>
    <w:p w:rsidR="005E0DC1" w:rsidRPr="00605BCE" w:rsidRDefault="005E0DC1" w:rsidP="00D91872">
      <w:pPr>
        <w:pStyle w:val="Simple"/>
        <w:ind w:left="720" w:firstLine="720"/>
        <w:rPr>
          <w:b/>
          <w:i/>
          <w:sz w:val="22"/>
          <w:szCs w:val="22"/>
          <w:u w:val="single"/>
        </w:rPr>
      </w:pPr>
    </w:p>
    <w:p w:rsidR="000A1D62" w:rsidRDefault="00D43A7F" w:rsidP="009B4C6B">
      <w:pPr>
        <w:pStyle w:val="Simple"/>
        <w:jc w:val="left"/>
        <w:rPr>
          <w:sz w:val="22"/>
          <w:szCs w:val="22"/>
        </w:rPr>
      </w:pPr>
      <w:r w:rsidRPr="00605BCE">
        <w:rPr>
          <w:sz w:val="22"/>
          <w:szCs w:val="22"/>
        </w:rPr>
        <w:tab/>
      </w:r>
      <w:r w:rsidRPr="00605BCE">
        <w:rPr>
          <w:sz w:val="22"/>
          <w:szCs w:val="22"/>
        </w:rPr>
        <w:tab/>
      </w:r>
      <w:r w:rsidRPr="00605BCE">
        <w:rPr>
          <w:sz w:val="22"/>
          <w:szCs w:val="22"/>
        </w:rPr>
        <w:tab/>
      </w:r>
      <w:r w:rsidRPr="00605BCE">
        <w:rPr>
          <w:sz w:val="22"/>
          <w:szCs w:val="22"/>
        </w:rPr>
        <w:tab/>
      </w:r>
      <w:r w:rsidRPr="00605BCE">
        <w:rPr>
          <w:sz w:val="22"/>
          <w:szCs w:val="22"/>
        </w:rPr>
        <w:tab/>
      </w:r>
    </w:p>
    <w:p w:rsidR="009B4C6B" w:rsidRDefault="005E0DC1" w:rsidP="00AD318C">
      <w:pPr>
        <w:pStyle w:val="Simple"/>
        <w:jc w:val="center"/>
        <w:rPr>
          <w:sz w:val="20"/>
          <w:szCs w:val="20"/>
        </w:rPr>
      </w:pPr>
      <w:r>
        <w:rPr>
          <w:sz w:val="20"/>
          <w:szCs w:val="20"/>
        </w:rPr>
        <w:t>LA</w:t>
      </w:r>
      <w:r w:rsidR="009B4C6B" w:rsidRPr="00C61019">
        <w:rPr>
          <w:sz w:val="20"/>
          <w:szCs w:val="20"/>
        </w:rPr>
        <w:t xml:space="preserve"> DIRECTOR</w:t>
      </w:r>
      <w:r>
        <w:rPr>
          <w:sz w:val="20"/>
          <w:szCs w:val="20"/>
        </w:rPr>
        <w:t>A</w:t>
      </w:r>
      <w:r w:rsidR="009B4C6B" w:rsidRPr="00C61019">
        <w:rPr>
          <w:sz w:val="20"/>
          <w:szCs w:val="20"/>
        </w:rPr>
        <w:t xml:space="preserve"> PROVINCIAL</w:t>
      </w:r>
    </w:p>
    <w:p w:rsidR="009B4C6B" w:rsidRPr="00CC25F4" w:rsidRDefault="009B4C6B" w:rsidP="009B4C6B">
      <w:pPr>
        <w:pStyle w:val="Simple"/>
        <w:jc w:val="left"/>
        <w:rPr>
          <w:sz w:val="10"/>
          <w:szCs w:val="10"/>
        </w:rPr>
      </w:pPr>
    </w:p>
    <w:p w:rsidR="009B4C6B" w:rsidRDefault="009B4C6B" w:rsidP="009B4C6B">
      <w:pPr>
        <w:pStyle w:val="Simple"/>
        <w:tabs>
          <w:tab w:val="left" w:pos="3630"/>
        </w:tabs>
        <w:spacing w:line="480" w:lineRule="auto"/>
        <w:jc w:val="center"/>
        <w:rPr>
          <w:noProof/>
          <w:sz w:val="20"/>
          <w:szCs w:val="20"/>
        </w:rPr>
      </w:pPr>
    </w:p>
    <w:p w:rsidR="007532EE" w:rsidRPr="00C61019" w:rsidRDefault="009B4C6B" w:rsidP="00AD318C">
      <w:pPr>
        <w:pStyle w:val="Simple"/>
        <w:jc w:val="center"/>
        <w:rPr>
          <w:sz w:val="20"/>
          <w:szCs w:val="20"/>
        </w:rPr>
        <w:sectPr w:rsidR="007532EE" w:rsidRPr="00C61019" w:rsidSect="00782A52">
          <w:headerReference w:type="default" r:id="rId7"/>
          <w:footerReference w:type="even" r:id="rId8"/>
          <w:footerReference w:type="default" r:id="rId9"/>
          <w:headerReference w:type="first" r:id="rId10"/>
          <w:footerReference w:type="first" r:id="rId11"/>
          <w:type w:val="continuous"/>
          <w:pgSz w:w="12240" w:h="15840" w:code="1"/>
          <w:pgMar w:top="-2552" w:right="960" w:bottom="0" w:left="840" w:header="4" w:footer="975" w:gutter="0"/>
          <w:cols w:space="720"/>
          <w:docGrid w:linePitch="360"/>
        </w:sectPr>
      </w:pPr>
      <w:proofErr w:type="spellStart"/>
      <w:r>
        <w:rPr>
          <w:sz w:val="20"/>
          <w:szCs w:val="20"/>
        </w:rPr>
        <w:t>Fdo</w:t>
      </w:r>
      <w:proofErr w:type="spellEnd"/>
      <w:r>
        <w:rPr>
          <w:sz w:val="20"/>
          <w:szCs w:val="20"/>
        </w:rPr>
        <w:t xml:space="preserve">: </w:t>
      </w:r>
      <w:r w:rsidR="00AD318C">
        <w:rPr>
          <w:sz w:val="20"/>
          <w:szCs w:val="20"/>
        </w:rPr>
        <w:t>Carmen MATEO CASTAÑEYA</w:t>
      </w:r>
    </w:p>
    <w:p w:rsidR="00346896" w:rsidRPr="0048706E" w:rsidRDefault="00346896" w:rsidP="00AD318C">
      <w:pPr>
        <w:rPr>
          <w:lang w:val="es-ES"/>
        </w:rPr>
      </w:pPr>
      <w:bookmarkStart w:id="3" w:name="texto"/>
      <w:bookmarkStart w:id="4" w:name="fintexto"/>
      <w:bookmarkEnd w:id="3"/>
      <w:bookmarkEnd w:id="4"/>
    </w:p>
    <w:sectPr w:rsidR="00346896" w:rsidRPr="0048706E" w:rsidSect="004B7352">
      <w:headerReference w:type="default" r:id="rId12"/>
      <w:headerReference w:type="first" r:id="rId13"/>
      <w:type w:val="continuous"/>
      <w:pgSz w:w="12240" w:h="15840" w:code="1"/>
      <w:pgMar w:top="-63" w:right="960" w:bottom="0" w:left="840" w:header="0" w:footer="152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786A" w:rsidRDefault="004A786A">
      <w:r>
        <w:separator/>
      </w:r>
    </w:p>
  </w:endnote>
  <w:endnote w:type="continuationSeparator" w:id="0">
    <w:p w:rsidR="004A786A" w:rsidRDefault="004A7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w:panose1 w:val="020B0502020104020203"/>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3836" w:rsidRDefault="00841DD5" w:rsidP="005A12C1">
    <w:pPr>
      <w:pStyle w:val="Piedepgina"/>
      <w:framePr w:wrap="around" w:vAnchor="text" w:hAnchor="margin" w:xAlign="right" w:y="1"/>
      <w:rPr>
        <w:rStyle w:val="Nmerodepgina"/>
      </w:rPr>
    </w:pPr>
    <w:r>
      <w:rPr>
        <w:rStyle w:val="Nmerodepgina"/>
      </w:rPr>
      <w:fldChar w:fldCharType="begin"/>
    </w:r>
    <w:r w:rsidR="00123836">
      <w:rPr>
        <w:rStyle w:val="Nmerodepgina"/>
      </w:rPr>
      <w:instrText xml:space="preserve">PAGE  </w:instrText>
    </w:r>
    <w:r>
      <w:rPr>
        <w:rStyle w:val="Nmerodepgina"/>
      </w:rPr>
      <w:fldChar w:fldCharType="end"/>
    </w:r>
  </w:p>
  <w:p w:rsidR="00123836" w:rsidRDefault="00123836" w:rsidP="002371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3836" w:rsidRPr="00B13C5D" w:rsidRDefault="00003120" w:rsidP="004B7352">
    <w:pPr>
      <w:pStyle w:val="Piedepgina"/>
      <w:rPr>
        <w:rFonts w:ascii="Gill Sans" w:hAnsi="Gill Sans"/>
        <w:sz w:val="18"/>
        <w:szCs w:val="18"/>
        <w:lang w:val="pt-BR"/>
      </w:rPr>
    </w:pPr>
    <w:r>
      <w:rPr>
        <w:noProof/>
        <w:sz w:val="18"/>
        <w:szCs w:val="18"/>
        <w:lang w:val="es-ES" w:eastAsia="es-ES"/>
      </w:rPr>
      <mc:AlternateContent>
        <mc:Choice Requires="wps">
          <w:drawing>
            <wp:anchor distT="0" distB="0" distL="114300" distR="114300" simplePos="0" relativeHeight="251659776" behindDoc="0" locked="0" layoutInCell="1" allowOverlap="1" wp14:anchorId="336969E5" wp14:editId="6E1052E0">
              <wp:simplePos x="0" y="0"/>
              <wp:positionH relativeFrom="column">
                <wp:posOffset>5032513</wp:posOffset>
              </wp:positionH>
              <wp:positionV relativeFrom="paragraph">
                <wp:posOffset>65902</wp:posOffset>
              </wp:positionV>
              <wp:extent cx="1600200" cy="866692"/>
              <wp:effectExtent l="0" t="0" r="0" b="10160"/>
              <wp:wrapNone/>
              <wp:docPr id="8"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66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3836" w:rsidRPr="002772E5" w:rsidRDefault="00123836" w:rsidP="004B7352">
                          <w:pPr>
                            <w:rPr>
                              <w:rFonts w:ascii="Gill Sans" w:hAnsi="Gill Sans"/>
                              <w:sz w:val="14"/>
                              <w:szCs w:val="14"/>
                            </w:rPr>
                          </w:pPr>
                        </w:p>
                        <w:p w:rsidR="008738C8" w:rsidRDefault="008738C8" w:rsidP="008738C8">
                          <w:pPr>
                            <w:rPr>
                              <w:sz w:val="18"/>
                              <w:szCs w:val="18"/>
                              <w:lang w:val="es-ES"/>
                            </w:rPr>
                          </w:pPr>
                          <w:r>
                            <w:rPr>
                              <w:sz w:val="18"/>
                              <w:szCs w:val="18"/>
                              <w:lang w:val="es-ES"/>
                            </w:rPr>
                            <w:t>C/Reino Unido, 3</w:t>
                          </w:r>
                        </w:p>
                        <w:p w:rsidR="008738C8" w:rsidRDefault="008738C8" w:rsidP="008738C8">
                          <w:pPr>
                            <w:rPr>
                              <w:sz w:val="18"/>
                              <w:szCs w:val="18"/>
                              <w:lang w:val="es-ES"/>
                            </w:rPr>
                          </w:pPr>
                          <w:r>
                            <w:rPr>
                              <w:sz w:val="18"/>
                              <w:szCs w:val="18"/>
                              <w:lang w:val="es-ES"/>
                            </w:rPr>
                            <w:t>45005  TOLEDO</w:t>
                          </w:r>
                        </w:p>
                        <w:p w:rsidR="008738C8" w:rsidRDefault="008738C8" w:rsidP="008738C8">
                          <w:pPr>
                            <w:rPr>
                              <w:sz w:val="18"/>
                              <w:szCs w:val="18"/>
                              <w:lang w:val="es-ES"/>
                            </w:rPr>
                          </w:pPr>
                          <w:r>
                            <w:rPr>
                              <w:sz w:val="18"/>
                              <w:szCs w:val="18"/>
                              <w:lang w:val="es-ES"/>
                            </w:rPr>
                            <w:t>TEL: 925280693</w:t>
                          </w:r>
                        </w:p>
                        <w:p w:rsidR="008738C8" w:rsidRDefault="008738C8" w:rsidP="008738C8">
                          <w:pPr>
                            <w:rPr>
                              <w:sz w:val="18"/>
                              <w:szCs w:val="18"/>
                              <w:lang w:val="es-ES"/>
                            </w:rPr>
                          </w:pPr>
                          <w:r>
                            <w:rPr>
                              <w:sz w:val="18"/>
                              <w:szCs w:val="18"/>
                              <w:lang w:val="es-ES"/>
                            </w:rPr>
                            <w:t>Correo: dp45empleo@sepe.es</w:t>
                          </w:r>
                        </w:p>
                        <w:p w:rsidR="00782A52" w:rsidRPr="00782A52" w:rsidRDefault="008738C8" w:rsidP="008738C8">
                          <w:pPr>
                            <w:rPr>
                              <w:sz w:val="20"/>
                              <w:szCs w:val="20"/>
                              <w:lang w:val="es-ES"/>
                            </w:rPr>
                          </w:pPr>
                          <w:r>
                            <w:rPr>
                              <w:sz w:val="18"/>
                              <w:szCs w:val="18"/>
                              <w:lang w:val="es-ES"/>
                            </w:rPr>
                            <w:t xml:space="preserve">Código DIR: </w:t>
                          </w:r>
                          <w:r>
                            <w:rPr>
                              <w:sz w:val="20"/>
                              <w:szCs w:val="20"/>
                              <w:lang w:val="es-ES"/>
                            </w:rPr>
                            <w:t>E</w:t>
                          </w:r>
                          <w:r w:rsidR="00782A52">
                            <w:rPr>
                              <w:sz w:val="20"/>
                              <w:szCs w:val="20"/>
                              <w:lang w:val="es-ES"/>
                            </w:rPr>
                            <w:t>A0021571</w:t>
                          </w:r>
                        </w:p>
                      </w:txbxContent>
                    </wps:txbx>
                    <wps:bodyPr rot="0" vert="horz" wrap="square" lIns="7200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6969E5" id="_x0000_t202" coordsize="21600,21600" o:spt="202" path="m,l,21600r21600,l21600,xe">
              <v:stroke joinstyle="miter"/>
              <v:path gradientshapeok="t" o:connecttype="rect"/>
            </v:shapetype>
            <v:shape id="Text Box 23" o:spid="_x0000_s1026" type="#_x0000_t202" style="position:absolute;margin-left:396.25pt;margin-top:5.2pt;width:126pt;height:68.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" filled="f" stroked="f">
              <v:textbox inset="2mm,0,0,0">
                <w:txbxContent>
                  <w:p w:rsidR="00123836" w:rsidRPr="002772E5" w:rsidRDefault="00123836" w:rsidP="004B7352">
                    <w:pPr>
                      <w:rPr>
                        <w:rFonts w:ascii="Gill Sans" w:hAnsi="Gill Sans"/>
                        <w:sz w:val="14"/>
                        <w:szCs w:val="14"/>
                      </w:rPr>
                    </w:pPr>
                  </w:p>
                  <w:p w:rsidR="008738C8" w:rsidRDefault="008738C8" w:rsidP="008738C8">
                    <w:pPr>
                      <w:rPr>
                        <w:sz w:val="18"/>
                        <w:szCs w:val="18"/>
                        <w:lang w:val="es-ES"/>
                      </w:rPr>
                    </w:pPr>
                    <w:r>
                      <w:rPr>
                        <w:sz w:val="18"/>
                        <w:szCs w:val="18"/>
                        <w:lang w:val="es-ES"/>
                      </w:rPr>
                      <w:t>C/Reino Unido, 3</w:t>
                    </w:r>
                  </w:p>
                  <w:p w:rsidR="008738C8" w:rsidRDefault="008738C8" w:rsidP="008738C8">
                    <w:pPr>
                      <w:rPr>
                        <w:sz w:val="18"/>
                        <w:szCs w:val="18"/>
                        <w:lang w:val="es-ES"/>
                      </w:rPr>
                    </w:pPr>
                    <w:r>
                      <w:rPr>
                        <w:sz w:val="18"/>
                        <w:szCs w:val="18"/>
                        <w:lang w:val="es-ES"/>
                      </w:rPr>
                      <w:t>45005  TOLEDO</w:t>
                    </w:r>
                  </w:p>
                  <w:p w:rsidR="008738C8" w:rsidRDefault="008738C8" w:rsidP="008738C8">
                    <w:pPr>
                      <w:rPr>
                        <w:sz w:val="18"/>
                        <w:szCs w:val="18"/>
                        <w:lang w:val="es-ES"/>
                      </w:rPr>
                    </w:pPr>
                    <w:r>
                      <w:rPr>
                        <w:sz w:val="18"/>
                        <w:szCs w:val="18"/>
                        <w:lang w:val="es-ES"/>
                      </w:rPr>
                      <w:t>TEL: 925280693</w:t>
                    </w:r>
                  </w:p>
                  <w:p w:rsidR="008738C8" w:rsidRDefault="008738C8" w:rsidP="008738C8">
                    <w:pPr>
                      <w:rPr>
                        <w:sz w:val="18"/>
                        <w:szCs w:val="18"/>
                        <w:lang w:val="es-ES"/>
                      </w:rPr>
                    </w:pPr>
                    <w:r>
                      <w:rPr>
                        <w:sz w:val="18"/>
                        <w:szCs w:val="18"/>
                        <w:lang w:val="es-ES"/>
                      </w:rPr>
                      <w:t>Correo: dp45empleo@sepe.es</w:t>
                    </w:r>
                  </w:p>
                  <w:p w:rsidR="00782A52" w:rsidRPr="00782A52" w:rsidRDefault="008738C8" w:rsidP="008738C8">
                    <w:pPr>
                      <w:rPr>
                        <w:sz w:val="20"/>
                        <w:szCs w:val="20"/>
                        <w:lang w:val="es-ES"/>
                      </w:rPr>
                    </w:pPr>
                    <w:r>
                      <w:rPr>
                        <w:sz w:val="18"/>
                        <w:szCs w:val="18"/>
                        <w:lang w:val="es-ES"/>
                      </w:rPr>
                      <w:t xml:space="preserve">Código DIR: </w:t>
                    </w:r>
                    <w:r>
                      <w:rPr>
                        <w:sz w:val="20"/>
                        <w:szCs w:val="20"/>
                        <w:lang w:val="es-ES"/>
                      </w:rPr>
                      <w:t>E</w:t>
                    </w:r>
                    <w:r w:rsidR="00782A52">
                      <w:rPr>
                        <w:sz w:val="20"/>
                        <w:szCs w:val="20"/>
                        <w:lang w:val="es-ES"/>
                      </w:rPr>
                      <w:t>A0021571</w:t>
                    </w:r>
                  </w:p>
                </w:txbxContent>
              </v:textbox>
            </v:shape>
          </w:pict>
        </mc:Fallback>
      </mc:AlternateContent>
    </w:r>
    <w:hyperlink r:id="rId1" w:history="1">
      <w:r w:rsidR="00123836" w:rsidRPr="00B13C5D">
        <w:rPr>
          <w:rStyle w:val="Hipervnculo"/>
          <w:rFonts w:ascii="Gill Sans" w:hAnsi="Gill Sans"/>
          <w:sz w:val="18"/>
          <w:szCs w:val="18"/>
          <w:lang w:val="pt-BR"/>
        </w:rPr>
        <w:t>www.sepe.es</w:t>
      </w:r>
    </w:hyperlink>
  </w:p>
  <w:p w:rsidR="00123836" w:rsidRPr="00B13C5D" w:rsidRDefault="00123836" w:rsidP="004B7352">
    <w:pPr>
      <w:pStyle w:val="Piedepgina"/>
      <w:rPr>
        <w:rFonts w:ascii="Monotype Corsiva" w:hAnsi="Monotype Corsiva"/>
        <w:sz w:val="18"/>
        <w:szCs w:val="18"/>
        <w:lang w:val="pt-BR"/>
      </w:rPr>
    </w:pPr>
    <w:r w:rsidRPr="00B13C5D">
      <w:rPr>
        <w:rFonts w:ascii="Monotype Corsiva" w:hAnsi="Monotype Corsiva"/>
        <w:sz w:val="18"/>
        <w:szCs w:val="18"/>
        <w:lang w:val="pt-BR"/>
      </w:rPr>
      <w:t xml:space="preserve">            </w:t>
    </w:r>
    <w:proofErr w:type="spellStart"/>
    <w:r w:rsidRPr="00B13C5D">
      <w:rPr>
        <w:rFonts w:ascii="Monotype Corsiva" w:hAnsi="Monotype Corsiva"/>
        <w:sz w:val="18"/>
        <w:szCs w:val="18"/>
        <w:lang w:val="pt-BR"/>
      </w:rPr>
      <w:t>Trabajamos</w:t>
    </w:r>
    <w:proofErr w:type="spellEnd"/>
    <w:r w:rsidRPr="00B13C5D">
      <w:rPr>
        <w:rFonts w:ascii="Monotype Corsiva" w:hAnsi="Monotype Corsiva"/>
        <w:sz w:val="18"/>
        <w:szCs w:val="18"/>
        <w:lang w:val="pt-BR"/>
      </w:rPr>
      <w:t xml:space="preserve"> para ti</w:t>
    </w:r>
  </w:p>
  <w:p w:rsidR="00123836" w:rsidRPr="004B7352" w:rsidRDefault="00123836" w:rsidP="004B7352">
    <w:pPr>
      <w:pStyle w:val="Piedepgina"/>
      <w:rPr>
        <w:lang w:val="pt-B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3836" w:rsidRDefault="00003120" w:rsidP="001E02DD">
    <w:pPr>
      <w:pStyle w:val="Piedepgina"/>
      <w:rPr>
        <w:lang w:val="es-ES"/>
      </w:rPr>
    </w:pPr>
    <w:r>
      <w:rPr>
        <w:noProof/>
        <w:lang w:val="es-ES" w:eastAsia="es-ES"/>
      </w:rPr>
      <mc:AlternateContent>
        <mc:Choice Requires="wps">
          <w:drawing>
            <wp:anchor distT="0" distB="0" distL="114300" distR="114300" simplePos="0" relativeHeight="251658752" behindDoc="0" locked="0" layoutInCell="1" allowOverlap="1" wp14:anchorId="03484FAB" wp14:editId="08250301">
              <wp:simplePos x="0" y="0"/>
              <wp:positionH relativeFrom="column">
                <wp:posOffset>636905</wp:posOffset>
              </wp:positionH>
              <wp:positionV relativeFrom="paragraph">
                <wp:posOffset>474980</wp:posOffset>
              </wp:positionV>
              <wp:extent cx="1752600" cy="342900"/>
              <wp:effectExtent l="0" t="0" r="1270" b="1270"/>
              <wp:wrapNone/>
              <wp:docPr id="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3836" w:rsidRPr="00B82B8E" w:rsidRDefault="00123836">
                          <w:pPr>
                            <w:rPr>
                              <w:rFonts w:ascii="Gill Sans" w:hAnsi="Gill Sans"/>
                              <w:sz w:val="18"/>
                              <w:szCs w:val="18"/>
                              <w:lang w:val="es-ES"/>
                            </w:rPr>
                          </w:pPr>
                          <w:bookmarkStart w:id="1" w:name="internet"/>
                          <w:bookmarkEnd w:id="1"/>
                        </w:p>
                      </w:txbxContent>
                    </wps:txbx>
                    <wps:bodyPr rot="0" vert="horz" wrap="square" lIns="0" tIns="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484FAB" id="_x0000_t202" coordsize="21600,21600" o:spt="202" path="m,l,21600r21600,l21600,xe">
              <v:stroke joinstyle="miter"/>
              <v:path gradientshapeok="t" o:connecttype="rect"/>
            </v:shapetype>
            <v:shape id="Text Box 8" o:spid="_x0000_s1027" type="#_x0000_t202" style="position:absolute;margin-left:50.15pt;margin-top:37.4pt;width:138pt;height:2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" filled="f" stroked="f">
              <v:textbox inset="0,0,0">
                <w:txbxContent>
                  <w:p w:rsidR="00123836" w:rsidRPr="00B82B8E" w:rsidRDefault="00123836">
                    <w:pPr>
                      <w:rPr>
                        <w:rFonts w:ascii="Gill Sans" w:hAnsi="Gill Sans"/>
                        <w:sz w:val="18"/>
                        <w:szCs w:val="18"/>
                        <w:lang w:val="es-ES"/>
                      </w:rPr>
                    </w:pPr>
                    <w:bookmarkStart w:id="2" w:name="internet"/>
                    <w:bookmarkEnd w:id="2"/>
                  </w:p>
                </w:txbxContent>
              </v:textbox>
            </v:shape>
          </w:pict>
        </mc:Fallback>
      </mc:AlternateContent>
    </w:r>
    <w:r w:rsidR="00123836">
      <w:rPr>
        <w:lang w:val="es-ES"/>
      </w:rPr>
      <w:tab/>
    </w: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Default="00123836" w:rsidP="001E02DD">
    <w:pPr>
      <w:pStyle w:val="Piedepgina"/>
      <w:rPr>
        <w:lang w:val="es-ES"/>
      </w:rPr>
    </w:pPr>
  </w:p>
  <w:p w:rsidR="00123836" w:rsidRPr="00B82B8E" w:rsidRDefault="00123836" w:rsidP="001E02DD">
    <w:pPr>
      <w:pStyle w:val="Piedepgina"/>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786A" w:rsidRDefault="004A786A">
      <w:r>
        <w:separator/>
      </w:r>
    </w:p>
  </w:footnote>
  <w:footnote w:type="continuationSeparator" w:id="0">
    <w:p w:rsidR="004A786A" w:rsidRDefault="004A78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717" w:type="dxa"/>
      <w:tblInd w:w="-284" w:type="dxa"/>
      <w:tblLayout w:type="fixed"/>
      <w:tblCellMar>
        <w:left w:w="0" w:type="dxa"/>
        <w:right w:w="0" w:type="dxa"/>
      </w:tblCellMar>
      <w:tblLook w:val="04A0" w:firstRow="1" w:lastRow="0" w:firstColumn="1" w:lastColumn="0" w:noHBand="0" w:noVBand="1"/>
    </w:tblPr>
    <w:tblGrid>
      <w:gridCol w:w="510"/>
      <w:gridCol w:w="5812"/>
      <w:gridCol w:w="1617"/>
      <w:gridCol w:w="2778"/>
    </w:tblGrid>
    <w:tr w:rsidR="00782A52" w:rsidTr="00782A52">
      <w:trPr>
        <w:trHeight w:val="907"/>
      </w:trPr>
      <w:tc>
        <w:tcPr>
          <w:tcW w:w="510" w:type="dxa"/>
          <w:shd w:val="clear" w:color="auto" w:fill="auto"/>
        </w:tcPr>
        <w:p w:rsidR="00782A52" w:rsidRDefault="00782A52" w:rsidP="003304F6">
          <w:pPr>
            <w:pStyle w:val="Encabezado"/>
          </w:pPr>
        </w:p>
        <w:p w:rsidR="00782A52" w:rsidRPr="00FE3EF4" w:rsidRDefault="00782A52" w:rsidP="00782A52">
          <w:pPr>
            <w:tabs>
              <w:tab w:val="left" w:pos="666"/>
            </w:tabs>
            <w:ind w:right="-142"/>
          </w:pPr>
          <w:r>
            <w:tab/>
          </w:r>
        </w:p>
      </w:tc>
      <w:tc>
        <w:tcPr>
          <w:tcW w:w="5812" w:type="dxa"/>
          <w:shd w:val="clear" w:color="auto" w:fill="auto"/>
        </w:tcPr>
        <w:p w:rsidR="00782A52" w:rsidRPr="00FE3EF4" w:rsidRDefault="00782A52" w:rsidP="003304F6"/>
      </w:tc>
      <w:tc>
        <w:tcPr>
          <w:tcW w:w="1617" w:type="dxa"/>
          <w:shd w:val="clear" w:color="auto" w:fill="auto"/>
        </w:tcPr>
        <w:p w:rsidR="00782A52" w:rsidRPr="00CF61BA" w:rsidRDefault="00782A52" w:rsidP="003304F6">
          <w:pPr>
            <w:pStyle w:val="Encabezado"/>
          </w:pPr>
        </w:p>
      </w:tc>
      <w:tc>
        <w:tcPr>
          <w:tcW w:w="2778" w:type="dxa"/>
          <w:shd w:val="clear" w:color="auto" w:fill="auto"/>
        </w:tcPr>
        <w:p w:rsidR="00782A52" w:rsidRPr="00CF61BA" w:rsidRDefault="00782A52" w:rsidP="003304F6">
          <w:pPr>
            <w:pStyle w:val="Encabezado"/>
          </w:pPr>
        </w:p>
      </w:tc>
    </w:tr>
    <w:tr w:rsidR="00782A52" w:rsidTr="00782A52">
      <w:trPr>
        <w:trHeight w:hRule="exact" w:val="567"/>
      </w:trPr>
      <w:tc>
        <w:tcPr>
          <w:tcW w:w="510" w:type="dxa"/>
          <w:shd w:val="clear" w:color="auto" w:fill="auto"/>
        </w:tcPr>
        <w:p w:rsidR="00782A52" w:rsidRPr="00CF61BA" w:rsidRDefault="00782A52" w:rsidP="003304F6">
          <w:pPr>
            <w:pStyle w:val="Encabezado"/>
          </w:pPr>
        </w:p>
      </w:tc>
      <w:tc>
        <w:tcPr>
          <w:tcW w:w="5812" w:type="dxa"/>
          <w:vMerge w:val="restart"/>
          <w:shd w:val="clear" w:color="auto" w:fill="auto"/>
        </w:tcPr>
        <w:p w:rsidR="00782A52" w:rsidRDefault="00782A52" w:rsidP="00782A52">
          <w:pPr>
            <w:pStyle w:val="Encabezado"/>
            <w:tabs>
              <w:tab w:val="clear" w:pos="4252"/>
              <w:tab w:val="clear" w:pos="8504"/>
              <w:tab w:val="left" w:pos="4833"/>
            </w:tabs>
          </w:pPr>
          <w:r>
            <w:rPr>
              <w:noProof/>
              <w:lang w:val="es-ES" w:eastAsia="es-ES"/>
            </w:rPr>
            <w:drawing>
              <wp:inline distT="0" distB="0" distL="0" distR="0" wp14:anchorId="6D74128E" wp14:editId="18F8CAD3">
                <wp:extent cx="2266315" cy="755650"/>
                <wp:effectExtent l="0" t="0" r="635" b="635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6315" cy="755650"/>
                        </a:xfrm>
                        <a:prstGeom prst="rect">
                          <a:avLst/>
                        </a:prstGeom>
                        <a:noFill/>
                        <a:ln>
                          <a:noFill/>
                        </a:ln>
                      </pic:spPr>
                    </pic:pic>
                  </a:graphicData>
                </a:graphic>
              </wp:inline>
            </w:drawing>
          </w:r>
          <w:r>
            <w:tab/>
          </w:r>
        </w:p>
        <w:p w:rsidR="00782A52" w:rsidRPr="00FE3EF4" w:rsidRDefault="00782A52" w:rsidP="003304F6"/>
        <w:p w:rsidR="00782A52" w:rsidRPr="00FE3EF4" w:rsidRDefault="00782A52" w:rsidP="003304F6"/>
      </w:tc>
      <w:tc>
        <w:tcPr>
          <w:tcW w:w="1617" w:type="dxa"/>
          <w:shd w:val="clear" w:color="auto" w:fill="auto"/>
          <w:tcMar>
            <w:right w:w="113" w:type="dxa"/>
          </w:tcMar>
          <w:vAlign w:val="center"/>
        </w:tcPr>
        <w:p w:rsidR="00782A52" w:rsidRPr="00CF61BA" w:rsidRDefault="00782A52" w:rsidP="003304F6">
          <w:pPr>
            <w:pStyle w:val="Encabezado"/>
            <w:ind w:right="-255"/>
            <w:jc w:val="right"/>
          </w:pPr>
        </w:p>
      </w:tc>
      <w:tc>
        <w:tcPr>
          <w:tcW w:w="2778" w:type="dxa"/>
          <w:shd w:val="clear" w:color="auto" w:fill="E9E9EA"/>
          <w:noWrap/>
          <w:tcMar>
            <w:top w:w="0" w:type="dxa"/>
            <w:left w:w="0" w:type="dxa"/>
            <w:right w:w="0" w:type="dxa"/>
          </w:tcMar>
          <w:vAlign w:val="center"/>
        </w:tcPr>
        <w:p w:rsidR="00782A52" w:rsidRPr="00054E13" w:rsidRDefault="00782A52" w:rsidP="003304F6">
          <w:pPr>
            <w:pStyle w:val="CABECERAYPIE"/>
            <w:overflowPunct w:val="0"/>
            <w:autoSpaceDE w:val="0"/>
            <w:autoSpaceDN w:val="0"/>
            <w:adjustRightInd w:val="0"/>
            <w:textAlignment w:val="baseline"/>
          </w:pPr>
          <w:r>
            <w:rPr>
              <w:noProof/>
            </w:rPr>
            <w:drawing>
              <wp:inline distT="0" distB="0" distL="0" distR="0" wp14:anchorId="1B89B03C" wp14:editId="0C3AAE63">
                <wp:extent cx="1510665" cy="30988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10665" cy="309880"/>
                        </a:xfrm>
                        <a:prstGeom prst="rect">
                          <a:avLst/>
                        </a:prstGeom>
                        <a:noFill/>
                        <a:ln>
                          <a:noFill/>
                        </a:ln>
                      </pic:spPr>
                    </pic:pic>
                  </a:graphicData>
                </a:graphic>
              </wp:inline>
            </w:drawing>
          </w:r>
        </w:p>
      </w:tc>
    </w:tr>
    <w:tr w:rsidR="00782A52" w:rsidTr="00782A52">
      <w:trPr>
        <w:trHeight w:hRule="exact" w:val="1330"/>
      </w:trPr>
      <w:tc>
        <w:tcPr>
          <w:tcW w:w="510" w:type="dxa"/>
          <w:shd w:val="clear" w:color="auto" w:fill="auto"/>
        </w:tcPr>
        <w:p w:rsidR="00782A52" w:rsidRPr="00CF61BA" w:rsidRDefault="00782A52" w:rsidP="003304F6">
          <w:pPr>
            <w:pStyle w:val="Encabezado"/>
          </w:pPr>
        </w:p>
      </w:tc>
      <w:tc>
        <w:tcPr>
          <w:tcW w:w="5812" w:type="dxa"/>
          <w:vMerge/>
          <w:shd w:val="clear" w:color="auto" w:fill="auto"/>
        </w:tcPr>
        <w:p w:rsidR="00782A52" w:rsidRPr="00CF61BA" w:rsidRDefault="00782A52" w:rsidP="003304F6">
          <w:pPr>
            <w:pStyle w:val="Encabezado"/>
          </w:pPr>
        </w:p>
      </w:tc>
      <w:tc>
        <w:tcPr>
          <w:tcW w:w="1617" w:type="dxa"/>
          <w:shd w:val="clear" w:color="auto" w:fill="auto"/>
          <w:tcMar>
            <w:right w:w="113" w:type="dxa"/>
          </w:tcMar>
        </w:tcPr>
        <w:p w:rsidR="00782A52" w:rsidRPr="00CF61BA" w:rsidRDefault="00782A52" w:rsidP="003304F6">
          <w:pPr>
            <w:pStyle w:val="Encabezado"/>
            <w:jc w:val="right"/>
          </w:pPr>
        </w:p>
      </w:tc>
      <w:tc>
        <w:tcPr>
          <w:tcW w:w="2778" w:type="dxa"/>
          <w:shd w:val="clear" w:color="auto" w:fill="auto"/>
          <w:tcMar>
            <w:top w:w="113" w:type="dxa"/>
            <w:left w:w="113" w:type="dxa"/>
            <w:right w:w="284" w:type="dxa"/>
          </w:tcMar>
        </w:tcPr>
        <w:p w:rsidR="00782A52" w:rsidRDefault="00782A52" w:rsidP="003304F6">
          <w:pPr>
            <w:pStyle w:val="CABECERAYPIE"/>
            <w:overflowPunct w:val="0"/>
            <w:autoSpaceDE w:val="0"/>
            <w:autoSpaceDN w:val="0"/>
            <w:adjustRightInd w:val="0"/>
            <w:ind w:left="-56"/>
            <w:textAlignment w:val="baseline"/>
          </w:pPr>
          <w:r>
            <w:t>DIRECCIÓN PROVINCIAL DE TOLEDO</w:t>
          </w:r>
        </w:p>
        <w:p w:rsidR="00782A52" w:rsidRDefault="00782A52" w:rsidP="003304F6">
          <w:pPr>
            <w:pStyle w:val="CABECERAYPIE"/>
            <w:overflowPunct w:val="0"/>
            <w:autoSpaceDE w:val="0"/>
            <w:autoSpaceDN w:val="0"/>
            <w:adjustRightInd w:val="0"/>
            <w:textAlignment w:val="baseline"/>
          </w:pPr>
        </w:p>
        <w:p w:rsidR="00782A52" w:rsidRPr="00CF61BA" w:rsidRDefault="00782A52" w:rsidP="003304F6">
          <w:pPr>
            <w:pStyle w:val="CABECERAYPIE"/>
            <w:overflowPunct w:val="0"/>
            <w:autoSpaceDE w:val="0"/>
            <w:autoSpaceDN w:val="0"/>
            <w:adjustRightInd w:val="0"/>
            <w:textAlignment w:val="baseline"/>
          </w:pPr>
        </w:p>
      </w:tc>
    </w:tr>
  </w:tbl>
  <w:p w:rsidR="00782A52" w:rsidRDefault="00782A52">
    <w:pPr>
      <w:pStyle w:val="Encabezado"/>
    </w:pPr>
  </w:p>
  <w:p w:rsidR="00782A52" w:rsidRDefault="00782A5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1DD5" w:rsidRDefault="00FB25DD">
    <w:r>
      <w:c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3836" w:rsidRPr="007532EE" w:rsidRDefault="00003120" w:rsidP="00517C75">
    <w:pPr>
      <w:pStyle w:val="Encabezado"/>
      <w:rPr>
        <w:lang w:val="es-ES"/>
      </w:rPr>
    </w:pPr>
    <w:r>
      <w:rPr>
        <w:noProof/>
        <w:lang w:val="es-ES" w:eastAsia="es-ES"/>
      </w:rPr>
      <mc:AlternateContent>
        <mc:Choice Requires="wps">
          <w:drawing>
            <wp:anchor distT="0" distB="0" distL="114300" distR="114300" simplePos="0" relativeHeight="251657728" behindDoc="0" locked="0" layoutInCell="1" allowOverlap="1">
              <wp:simplePos x="0" y="0"/>
              <wp:positionH relativeFrom="column">
                <wp:posOffset>6308090</wp:posOffset>
              </wp:positionH>
              <wp:positionV relativeFrom="paragraph">
                <wp:posOffset>1183005</wp:posOffset>
              </wp:positionV>
              <wp:extent cx="685800" cy="228600"/>
              <wp:effectExtent l="2540" t="1905" r="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3836" w:rsidRDefault="00123836" w:rsidP="00127A26">
                          <w:pPr>
                            <w:jc w:val="center"/>
                            <w:rPr>
                              <w:rFonts w:ascii="Gill Sans" w:hAnsi="Gill Sans"/>
                              <w:sz w:val="10"/>
                              <w:szCs w:val="10"/>
                              <w:lang w:val="es-ES"/>
                            </w:rPr>
                          </w:pPr>
                          <w:r>
                            <w:rPr>
                              <w:rFonts w:ascii="Gill Sans" w:hAnsi="Gill Sans"/>
                              <w:sz w:val="10"/>
                              <w:szCs w:val="10"/>
                              <w:lang w:val="es-ES"/>
                            </w:rPr>
                            <w:t>INSTITUTO DE EMPLEO</w:t>
                          </w:r>
                        </w:p>
                        <w:p w:rsidR="00123836" w:rsidRDefault="00123836" w:rsidP="00127A26">
                          <w:pPr>
                            <w:jc w:val="center"/>
                            <w:rPr>
                              <w:rFonts w:ascii="Gill Sans" w:hAnsi="Gill Sans"/>
                              <w:sz w:val="10"/>
                              <w:szCs w:val="10"/>
                              <w:lang w:val="es-ES"/>
                            </w:rPr>
                          </w:pPr>
                          <w:r>
                            <w:rPr>
                              <w:rFonts w:ascii="Gill Sans" w:hAnsi="Gill Sans"/>
                              <w:sz w:val="10"/>
                              <w:szCs w:val="10"/>
                              <w:lang w:val="es-ES"/>
                            </w:rPr>
                            <w:t>SERVICIO PÚBLICO</w:t>
                          </w:r>
                        </w:p>
                        <w:p w:rsidR="00123836" w:rsidRPr="00127A26" w:rsidRDefault="00123836" w:rsidP="00127A26">
                          <w:pPr>
                            <w:jc w:val="center"/>
                            <w:rPr>
                              <w:rFonts w:ascii="Gill Sans" w:hAnsi="Gill Sans"/>
                              <w:sz w:val="10"/>
                              <w:szCs w:val="10"/>
                              <w:lang w:val="es-ES"/>
                            </w:rPr>
                          </w:pPr>
                          <w:r>
                            <w:rPr>
                              <w:rFonts w:ascii="Gill Sans" w:hAnsi="Gill Sans"/>
                              <w:sz w:val="10"/>
                              <w:szCs w:val="10"/>
                              <w:lang w:val="es-ES"/>
                            </w:rPr>
                            <w:t>DE EMPLEO ESTATAL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8" type="#_x0000_t202" style="position:absolute;margin-left:496.7pt;margin-top:93.15pt;width:54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" filled="f" stroked="f">
              <v:textbox inset="0,0,0,0">
                <w:txbxContent>
                  <w:p w:rsidR="00123836" w:rsidRDefault="00123836" w:rsidP="00127A26">
                    <w:pPr>
                      <w:jc w:val="center"/>
                      <w:rPr>
                        <w:rFonts w:ascii="Gill Sans" w:hAnsi="Gill Sans"/>
                        <w:sz w:val="10"/>
                        <w:szCs w:val="10"/>
                        <w:lang w:val="es-ES"/>
                      </w:rPr>
                    </w:pPr>
                    <w:r>
                      <w:rPr>
                        <w:rFonts w:ascii="Gill Sans" w:hAnsi="Gill Sans"/>
                        <w:sz w:val="10"/>
                        <w:szCs w:val="10"/>
                        <w:lang w:val="es-ES"/>
                      </w:rPr>
                      <w:t>INSTITUTO DE EMPLEO</w:t>
                    </w:r>
                  </w:p>
                  <w:p w:rsidR="00123836" w:rsidRDefault="00123836" w:rsidP="00127A26">
                    <w:pPr>
                      <w:jc w:val="center"/>
                      <w:rPr>
                        <w:rFonts w:ascii="Gill Sans" w:hAnsi="Gill Sans"/>
                        <w:sz w:val="10"/>
                        <w:szCs w:val="10"/>
                        <w:lang w:val="es-ES"/>
                      </w:rPr>
                    </w:pPr>
                    <w:r>
                      <w:rPr>
                        <w:rFonts w:ascii="Gill Sans" w:hAnsi="Gill Sans"/>
                        <w:sz w:val="10"/>
                        <w:szCs w:val="10"/>
                        <w:lang w:val="es-ES"/>
                      </w:rPr>
                      <w:t>SERVICIO PÚBLICO</w:t>
                    </w:r>
                  </w:p>
                  <w:p w:rsidR="00123836" w:rsidRPr="00127A26" w:rsidRDefault="00123836" w:rsidP="00127A26">
                    <w:pPr>
                      <w:jc w:val="center"/>
                      <w:rPr>
                        <w:rFonts w:ascii="Gill Sans" w:hAnsi="Gill Sans"/>
                        <w:sz w:val="10"/>
                        <w:szCs w:val="10"/>
                        <w:lang w:val="es-ES"/>
                      </w:rPr>
                    </w:pPr>
                    <w:r>
                      <w:rPr>
                        <w:rFonts w:ascii="Gill Sans" w:hAnsi="Gill Sans"/>
                        <w:sz w:val="10"/>
                        <w:szCs w:val="10"/>
                        <w:lang w:val="es-ES"/>
                      </w:rPr>
                      <w:t>DE EMPLEO ESTATAL</w:t>
                    </w:r>
                  </w:p>
                </w:txbxContent>
              </v:textbox>
            </v:shape>
          </w:pict>
        </mc:Fallback>
      </mc:AlternateContent>
    </w:r>
    <w:r w:rsidR="0057042C">
      <w:rPr>
        <w:noProof/>
        <w:lang w:val="es-ES" w:eastAsia="es-ES"/>
      </w:rPr>
      <w:drawing>
        <wp:anchor distT="0" distB="0" distL="114300" distR="114300" simplePos="0" relativeHeight="251656704" behindDoc="0" locked="0" layoutInCell="1" allowOverlap="1">
          <wp:simplePos x="0" y="0"/>
          <wp:positionH relativeFrom="column">
            <wp:posOffset>6400800</wp:posOffset>
          </wp:positionH>
          <wp:positionV relativeFrom="paragraph">
            <wp:posOffset>734060</wp:posOffset>
          </wp:positionV>
          <wp:extent cx="514350" cy="377190"/>
          <wp:effectExtent l="19050" t="0" r="0" b="0"/>
          <wp:wrapNone/>
          <wp:docPr id="5" name="Imagen 5" descr="inem_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em_bn"/>
                  <pic:cNvPicPr>
                    <a:picLocks noChangeAspect="1" noChangeArrowheads="1"/>
                  </pic:cNvPicPr>
                </pic:nvPicPr>
                <pic:blipFill>
                  <a:blip r:embed="rId1"/>
                  <a:srcRect/>
                  <a:stretch>
                    <a:fillRect/>
                  </a:stretch>
                </pic:blipFill>
                <pic:spPr bwMode="auto">
                  <a:xfrm>
                    <a:off x="0" y="0"/>
                    <a:ext cx="514350" cy="377190"/>
                  </a:xfrm>
                  <a:prstGeom prst="rect">
                    <a:avLst/>
                  </a:prstGeom>
                  <a:noFill/>
                  <a:ln w="9525">
                    <a:noFill/>
                    <a:miter lim="800000"/>
                    <a:headEnd/>
                    <a:tailEnd/>
                  </a:ln>
                </pic:spPr>
              </pic:pic>
            </a:graphicData>
          </a:graphic>
        </wp:anchor>
      </w:drawing>
    </w:r>
    <w:r w:rsidR="0057042C">
      <w:rPr>
        <w:noProof/>
        <w:lang w:val="es-ES" w:eastAsia="es-ES"/>
      </w:rPr>
      <w:drawing>
        <wp:anchor distT="0" distB="0" distL="114300" distR="114300" simplePos="0" relativeHeight="251655680" behindDoc="0" locked="0" layoutInCell="1" allowOverlap="1">
          <wp:simplePos x="0" y="0"/>
          <wp:positionH relativeFrom="column">
            <wp:posOffset>6400800</wp:posOffset>
          </wp:positionH>
          <wp:positionV relativeFrom="paragraph">
            <wp:posOffset>114300</wp:posOffset>
          </wp:positionV>
          <wp:extent cx="519430" cy="571500"/>
          <wp:effectExtent l="19050" t="0" r="0" b="0"/>
          <wp:wrapNone/>
          <wp:docPr id="4" name="Imagen 4"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scudo"/>
                  <pic:cNvPicPr>
                    <a:picLocks noChangeAspect="1" noChangeArrowheads="1"/>
                  </pic:cNvPicPr>
                </pic:nvPicPr>
                <pic:blipFill>
                  <a:blip r:embed="rId2"/>
                  <a:srcRect/>
                  <a:stretch>
                    <a:fillRect/>
                  </a:stretch>
                </pic:blipFill>
                <pic:spPr bwMode="auto">
                  <a:xfrm>
                    <a:off x="0" y="0"/>
                    <a:ext cx="519430" cy="571500"/>
                  </a:xfrm>
                  <a:prstGeom prst="rect">
                    <a:avLst/>
                  </a:prstGeom>
                  <a:noFill/>
                  <a:ln w="9525">
                    <a:noFill/>
                    <a:miter lim="800000"/>
                    <a:headEnd/>
                    <a:tailEnd/>
                  </a:ln>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3836" w:rsidRPr="00686BF3" w:rsidRDefault="00123836" w:rsidP="00686BF3">
    <w:pPr>
      <w:pStyle w:val="Encabezado"/>
      <w:rPr>
        <w:lang w:val="es-E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72"/>
    <w:rsid w:val="00003120"/>
    <w:rsid w:val="00020A5D"/>
    <w:rsid w:val="00020B78"/>
    <w:rsid w:val="0002204A"/>
    <w:rsid w:val="0002772E"/>
    <w:rsid w:val="00075098"/>
    <w:rsid w:val="0008743C"/>
    <w:rsid w:val="00097668"/>
    <w:rsid w:val="000A11F0"/>
    <w:rsid w:val="000A1D62"/>
    <w:rsid w:val="000A5CE4"/>
    <w:rsid w:val="000B0936"/>
    <w:rsid w:val="000E03E8"/>
    <w:rsid w:val="000F1021"/>
    <w:rsid w:val="000F6A78"/>
    <w:rsid w:val="001103D1"/>
    <w:rsid w:val="0011695B"/>
    <w:rsid w:val="00123836"/>
    <w:rsid w:val="001246CE"/>
    <w:rsid w:val="00127A26"/>
    <w:rsid w:val="0013662D"/>
    <w:rsid w:val="00153EE3"/>
    <w:rsid w:val="001612C4"/>
    <w:rsid w:val="0017538C"/>
    <w:rsid w:val="00196BB1"/>
    <w:rsid w:val="001A46AD"/>
    <w:rsid w:val="001B3890"/>
    <w:rsid w:val="001B42D1"/>
    <w:rsid w:val="001C19D3"/>
    <w:rsid w:val="001D264A"/>
    <w:rsid w:val="001D771B"/>
    <w:rsid w:val="001E02DD"/>
    <w:rsid w:val="001E3FD8"/>
    <w:rsid w:val="001F37DE"/>
    <w:rsid w:val="001F7048"/>
    <w:rsid w:val="00201848"/>
    <w:rsid w:val="0020723E"/>
    <w:rsid w:val="00217F15"/>
    <w:rsid w:val="00225CAB"/>
    <w:rsid w:val="0023302C"/>
    <w:rsid w:val="0023593F"/>
    <w:rsid w:val="00237152"/>
    <w:rsid w:val="00237E41"/>
    <w:rsid w:val="00251EA3"/>
    <w:rsid w:val="0026276A"/>
    <w:rsid w:val="002713AC"/>
    <w:rsid w:val="002739C8"/>
    <w:rsid w:val="00277191"/>
    <w:rsid w:val="00283417"/>
    <w:rsid w:val="00284E35"/>
    <w:rsid w:val="00290311"/>
    <w:rsid w:val="00295476"/>
    <w:rsid w:val="002A4CAB"/>
    <w:rsid w:val="002B7FC2"/>
    <w:rsid w:val="002E0BF7"/>
    <w:rsid w:val="002E31D3"/>
    <w:rsid w:val="002F529C"/>
    <w:rsid w:val="002F5F9A"/>
    <w:rsid w:val="00304CE0"/>
    <w:rsid w:val="00315FED"/>
    <w:rsid w:val="00333113"/>
    <w:rsid w:val="0033732B"/>
    <w:rsid w:val="00346896"/>
    <w:rsid w:val="00357F74"/>
    <w:rsid w:val="003904DB"/>
    <w:rsid w:val="0039206D"/>
    <w:rsid w:val="0039287B"/>
    <w:rsid w:val="003C335F"/>
    <w:rsid w:val="003C4DD4"/>
    <w:rsid w:val="003E72F2"/>
    <w:rsid w:val="003E7DB6"/>
    <w:rsid w:val="00406E70"/>
    <w:rsid w:val="00426F71"/>
    <w:rsid w:val="00427365"/>
    <w:rsid w:val="00435D99"/>
    <w:rsid w:val="00442D66"/>
    <w:rsid w:val="004507BD"/>
    <w:rsid w:val="004733B1"/>
    <w:rsid w:val="0048706E"/>
    <w:rsid w:val="00493CB6"/>
    <w:rsid w:val="004948A5"/>
    <w:rsid w:val="004968A7"/>
    <w:rsid w:val="004A786A"/>
    <w:rsid w:val="004B6D67"/>
    <w:rsid w:val="004B7352"/>
    <w:rsid w:val="004C421C"/>
    <w:rsid w:val="004E52DA"/>
    <w:rsid w:val="0050370B"/>
    <w:rsid w:val="00506034"/>
    <w:rsid w:val="00517C75"/>
    <w:rsid w:val="00535759"/>
    <w:rsid w:val="005459EF"/>
    <w:rsid w:val="00551C24"/>
    <w:rsid w:val="00553859"/>
    <w:rsid w:val="00555A9C"/>
    <w:rsid w:val="00555BE4"/>
    <w:rsid w:val="0057042C"/>
    <w:rsid w:val="0058477B"/>
    <w:rsid w:val="00586A68"/>
    <w:rsid w:val="0059614B"/>
    <w:rsid w:val="005A12C1"/>
    <w:rsid w:val="005C18C1"/>
    <w:rsid w:val="005D1534"/>
    <w:rsid w:val="005E0DC1"/>
    <w:rsid w:val="005E78D4"/>
    <w:rsid w:val="00605BCE"/>
    <w:rsid w:val="00613569"/>
    <w:rsid w:val="0061739D"/>
    <w:rsid w:val="00631166"/>
    <w:rsid w:val="00646D89"/>
    <w:rsid w:val="00672A53"/>
    <w:rsid w:val="00686BF3"/>
    <w:rsid w:val="006928C1"/>
    <w:rsid w:val="006C3B53"/>
    <w:rsid w:val="006F06D9"/>
    <w:rsid w:val="00704D28"/>
    <w:rsid w:val="00715826"/>
    <w:rsid w:val="00715944"/>
    <w:rsid w:val="007260CE"/>
    <w:rsid w:val="007363F8"/>
    <w:rsid w:val="007532EE"/>
    <w:rsid w:val="00760183"/>
    <w:rsid w:val="00782A52"/>
    <w:rsid w:val="007B719A"/>
    <w:rsid w:val="007C55CC"/>
    <w:rsid w:val="007C589F"/>
    <w:rsid w:val="007C7B96"/>
    <w:rsid w:val="007D5C37"/>
    <w:rsid w:val="007E628B"/>
    <w:rsid w:val="007F1A6B"/>
    <w:rsid w:val="00800D51"/>
    <w:rsid w:val="0080342F"/>
    <w:rsid w:val="00806887"/>
    <w:rsid w:val="00816CAD"/>
    <w:rsid w:val="00841DD5"/>
    <w:rsid w:val="00846552"/>
    <w:rsid w:val="00846B15"/>
    <w:rsid w:val="00850981"/>
    <w:rsid w:val="008735CF"/>
    <w:rsid w:val="008738C8"/>
    <w:rsid w:val="00897DD1"/>
    <w:rsid w:val="008B4DDB"/>
    <w:rsid w:val="008C42C8"/>
    <w:rsid w:val="008D12CB"/>
    <w:rsid w:val="008E750E"/>
    <w:rsid w:val="00915E68"/>
    <w:rsid w:val="009162AE"/>
    <w:rsid w:val="00942576"/>
    <w:rsid w:val="00942668"/>
    <w:rsid w:val="009549B6"/>
    <w:rsid w:val="0099621B"/>
    <w:rsid w:val="009A29D8"/>
    <w:rsid w:val="009B4C6B"/>
    <w:rsid w:val="009C33A6"/>
    <w:rsid w:val="009D71F2"/>
    <w:rsid w:val="009E3577"/>
    <w:rsid w:val="00A017DE"/>
    <w:rsid w:val="00A023B9"/>
    <w:rsid w:val="00A1242B"/>
    <w:rsid w:val="00A368BB"/>
    <w:rsid w:val="00A441F9"/>
    <w:rsid w:val="00A45829"/>
    <w:rsid w:val="00A51440"/>
    <w:rsid w:val="00A72887"/>
    <w:rsid w:val="00A755A6"/>
    <w:rsid w:val="00A8152C"/>
    <w:rsid w:val="00A9427F"/>
    <w:rsid w:val="00AB13C7"/>
    <w:rsid w:val="00AB58F4"/>
    <w:rsid w:val="00AC7A29"/>
    <w:rsid w:val="00AD318C"/>
    <w:rsid w:val="00AE05AA"/>
    <w:rsid w:val="00AE0E7C"/>
    <w:rsid w:val="00AE3102"/>
    <w:rsid w:val="00AE4861"/>
    <w:rsid w:val="00AE5ACE"/>
    <w:rsid w:val="00AE69A7"/>
    <w:rsid w:val="00B107E9"/>
    <w:rsid w:val="00B13C5D"/>
    <w:rsid w:val="00B37FA1"/>
    <w:rsid w:val="00B7020E"/>
    <w:rsid w:val="00B82B8E"/>
    <w:rsid w:val="00B9235D"/>
    <w:rsid w:val="00BC08C9"/>
    <w:rsid w:val="00BC49C3"/>
    <w:rsid w:val="00BE6CDF"/>
    <w:rsid w:val="00BE7ADF"/>
    <w:rsid w:val="00C00CFC"/>
    <w:rsid w:val="00C04B21"/>
    <w:rsid w:val="00C1533F"/>
    <w:rsid w:val="00C179AE"/>
    <w:rsid w:val="00C21E01"/>
    <w:rsid w:val="00C24F5D"/>
    <w:rsid w:val="00C309A5"/>
    <w:rsid w:val="00C36AF5"/>
    <w:rsid w:val="00C47BB9"/>
    <w:rsid w:val="00C517FF"/>
    <w:rsid w:val="00C57096"/>
    <w:rsid w:val="00C61019"/>
    <w:rsid w:val="00C854B0"/>
    <w:rsid w:val="00C953B7"/>
    <w:rsid w:val="00CA367F"/>
    <w:rsid w:val="00CB69C4"/>
    <w:rsid w:val="00CD3AD9"/>
    <w:rsid w:val="00CE6E3C"/>
    <w:rsid w:val="00CF1F16"/>
    <w:rsid w:val="00D0208A"/>
    <w:rsid w:val="00D03D3A"/>
    <w:rsid w:val="00D06F9C"/>
    <w:rsid w:val="00D27462"/>
    <w:rsid w:val="00D42F09"/>
    <w:rsid w:val="00D43A7F"/>
    <w:rsid w:val="00D866EF"/>
    <w:rsid w:val="00D91872"/>
    <w:rsid w:val="00D91D14"/>
    <w:rsid w:val="00DA5905"/>
    <w:rsid w:val="00DE0AEC"/>
    <w:rsid w:val="00DF00AD"/>
    <w:rsid w:val="00DF76F1"/>
    <w:rsid w:val="00E11812"/>
    <w:rsid w:val="00E3118A"/>
    <w:rsid w:val="00E435E8"/>
    <w:rsid w:val="00E5404F"/>
    <w:rsid w:val="00E7356F"/>
    <w:rsid w:val="00E85D47"/>
    <w:rsid w:val="00EB1252"/>
    <w:rsid w:val="00EC0840"/>
    <w:rsid w:val="00EC237F"/>
    <w:rsid w:val="00ED4155"/>
    <w:rsid w:val="00EF3B76"/>
    <w:rsid w:val="00F02A00"/>
    <w:rsid w:val="00F10E7D"/>
    <w:rsid w:val="00F145D2"/>
    <w:rsid w:val="00F353A2"/>
    <w:rsid w:val="00F4180B"/>
    <w:rsid w:val="00F44ED3"/>
    <w:rsid w:val="00F45CCC"/>
    <w:rsid w:val="00F56584"/>
    <w:rsid w:val="00F61F19"/>
    <w:rsid w:val="00F80F37"/>
    <w:rsid w:val="00F84575"/>
    <w:rsid w:val="00F941CB"/>
    <w:rsid w:val="00F96F85"/>
    <w:rsid w:val="00FA26E3"/>
    <w:rsid w:val="00FB0A91"/>
    <w:rsid w:val="00FB25DD"/>
    <w:rsid w:val="00FC0FBA"/>
    <w:rsid w:val="00FE02E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7105"/>
    <o:shapelayout v:ext="edit">
      <o:idmap v:ext="edit" data="1"/>
      <o:regrouptable v:ext="edit">
        <o:entry new="1" old="0"/>
        <o:entry new="2" old="0"/>
      </o:regrouptable>
    </o:shapelayout>
  </w:shapeDefaults>
  <w:decimalSymbol w:val=","/>
  <w:listSeparator w:val=";"/>
  <w14:docId w14:val="1F450459"/>
  <w15:docId w15:val="{FCA27256-7CA5-4B4B-84D2-3FC0CB3BA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7020E"/>
    <w:rPr>
      <w:sz w:val="24"/>
      <w:szCs w:val="24"/>
      <w:lang w:val="en-GB"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E435E8"/>
    <w:pPr>
      <w:tabs>
        <w:tab w:val="center" w:pos="4252"/>
        <w:tab w:val="right" w:pos="8504"/>
      </w:tabs>
    </w:pPr>
  </w:style>
  <w:style w:type="paragraph" w:styleId="Piedepgina">
    <w:name w:val="footer"/>
    <w:basedOn w:val="Normal"/>
    <w:rsid w:val="00E435E8"/>
    <w:pPr>
      <w:tabs>
        <w:tab w:val="center" w:pos="4252"/>
        <w:tab w:val="right" w:pos="8504"/>
      </w:tabs>
    </w:pPr>
  </w:style>
  <w:style w:type="paragraph" w:customStyle="1" w:styleId="Simple">
    <w:name w:val="Simple"/>
    <w:basedOn w:val="Normal"/>
    <w:rsid w:val="00D91872"/>
    <w:pPr>
      <w:autoSpaceDE w:val="0"/>
      <w:autoSpaceDN w:val="0"/>
      <w:adjustRightInd w:val="0"/>
      <w:ind w:firstLine="567"/>
      <w:jc w:val="both"/>
    </w:pPr>
    <w:rPr>
      <w:rFonts w:ascii="Arial" w:hAnsi="Arial" w:cs="Arial"/>
      <w:lang w:val="es-ES" w:eastAsia="es-ES"/>
    </w:rPr>
  </w:style>
  <w:style w:type="table" w:styleId="Tablaconcuadrcula">
    <w:name w:val="Table Grid"/>
    <w:basedOn w:val="Tablanormal"/>
    <w:rsid w:val="00D918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semiHidden/>
    <w:rsid w:val="002713AC"/>
    <w:rPr>
      <w:rFonts w:ascii="Tahoma" w:hAnsi="Tahoma" w:cs="Tahoma"/>
      <w:sz w:val="16"/>
      <w:szCs w:val="16"/>
    </w:rPr>
  </w:style>
  <w:style w:type="character" w:styleId="Nmerodepgina">
    <w:name w:val="page number"/>
    <w:basedOn w:val="Fuentedeprrafopredeter"/>
    <w:rsid w:val="00237152"/>
  </w:style>
  <w:style w:type="paragraph" w:customStyle="1" w:styleId="Textodetabla">
    <w:name w:val="Texto de tabla"/>
    <w:basedOn w:val="Normal"/>
    <w:rsid w:val="00A368BB"/>
    <w:pPr>
      <w:overflowPunct w:val="0"/>
      <w:autoSpaceDE w:val="0"/>
      <w:autoSpaceDN w:val="0"/>
      <w:adjustRightInd w:val="0"/>
      <w:jc w:val="right"/>
      <w:textAlignment w:val="baseline"/>
    </w:pPr>
    <w:rPr>
      <w:rFonts w:ascii="Gill Sans" w:hAnsi="Gill Sans"/>
      <w:color w:val="000000"/>
      <w:sz w:val="16"/>
      <w:szCs w:val="20"/>
      <w:lang w:val="es-ES" w:eastAsia="es-ES"/>
    </w:rPr>
  </w:style>
  <w:style w:type="character" w:styleId="Hipervnculo">
    <w:name w:val="Hyperlink"/>
    <w:basedOn w:val="Fuentedeprrafopredeter"/>
    <w:rsid w:val="004B7352"/>
    <w:rPr>
      <w:color w:val="0000FF"/>
      <w:u w:val="single"/>
    </w:rPr>
  </w:style>
  <w:style w:type="character" w:customStyle="1" w:styleId="EncabezadoCar">
    <w:name w:val="Encabezado Car"/>
    <w:basedOn w:val="Fuentedeprrafopredeter"/>
    <w:link w:val="Encabezado"/>
    <w:uiPriority w:val="99"/>
    <w:rsid w:val="00782A52"/>
    <w:rPr>
      <w:sz w:val="24"/>
      <w:szCs w:val="24"/>
      <w:lang w:val="en-GB" w:eastAsia="en-US"/>
    </w:rPr>
  </w:style>
  <w:style w:type="paragraph" w:customStyle="1" w:styleId="CABECERAYPIE">
    <w:name w:val="CABECERA Y PIE"/>
    <w:qFormat/>
    <w:rsid w:val="00782A52"/>
    <w:rPr>
      <w:rFonts w:ascii="Arial" w:hAnsi="Arial" w:cs="Arial"/>
      <w:spacing w:val="-4"/>
      <w:sz w:val="13"/>
      <w:szCs w:val="1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527620">
      <w:bodyDiv w:val="1"/>
      <w:marLeft w:val="0"/>
      <w:marRight w:val="0"/>
      <w:marTop w:val="0"/>
      <w:marBottom w:val="0"/>
      <w:divBdr>
        <w:top w:val="none" w:sz="0" w:space="0" w:color="auto"/>
        <w:left w:val="none" w:sz="0" w:space="0" w:color="auto"/>
        <w:bottom w:val="none" w:sz="0" w:space="0" w:color="auto"/>
        <w:right w:val="none" w:sz="0" w:space="0" w:color="auto"/>
      </w:divBdr>
    </w:div>
    <w:div w:id="1725181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sepe.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6EE8D0-77C9-4332-ACE0-3870C7707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987</Words>
  <Characters>5313</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Wrox Press Ltd</Company>
  <LinksUpToDate>false</LinksUpToDate>
  <CharactersWithSpaces>6288</CharactersWithSpaces>
  <SharedDoc>false</SharedDoc>
  <HLinks>
    <vt:vector size="6" baseType="variant">
      <vt:variant>
        <vt:i4>7667765</vt:i4>
      </vt:variant>
      <vt:variant>
        <vt:i4>2</vt:i4>
      </vt:variant>
      <vt:variant>
        <vt:i4>0</vt:i4>
      </vt:variant>
      <vt:variant>
        <vt:i4>5</vt:i4>
      </vt:variant>
      <vt:variant>
        <vt:lpwstr>http://www.sepe.es/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INEM</dc:creator>
  <cp:lastModifiedBy>u45-16</cp:lastModifiedBy>
  <cp:revision>8</cp:revision>
  <cp:lastPrinted>2014-04-09T12:21:00Z</cp:lastPrinted>
  <dcterms:created xsi:type="dcterms:W3CDTF">2021-04-14T11:51:00Z</dcterms:created>
  <dcterms:modified xsi:type="dcterms:W3CDTF">2023-03-09T12:12:00Z</dcterms:modified>
</cp:coreProperties>
</file>