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02D43DE3" w:rsidR="00E739D5" w:rsidRPr="00AD2F1B" w:rsidRDefault="00E739D5" w:rsidP="00E739D5">
      <w:pPr>
        <w:spacing w:after="0" w:line="240" w:lineRule="atLeast"/>
        <w:jc w:val="center"/>
        <w:rPr>
          <w:rFonts w:ascii="Tahoma" w:hAnsi="Tahoma" w:cs="Tahoma"/>
          <w:b/>
          <w:bCs/>
          <w:sz w:val="21"/>
          <w:szCs w:val="21"/>
          <w:lang w:eastAsia="es-ES"/>
        </w:rPr>
      </w:pPr>
      <w:r w:rsidRPr="00AD2F1B">
        <w:rPr>
          <w:rFonts w:ascii="Tahoma" w:hAnsi="Tahoma" w:cs="Tahoma"/>
          <w:b/>
          <w:bCs/>
          <w:sz w:val="21"/>
          <w:szCs w:val="21"/>
          <w:u w:val="single"/>
          <w:lang w:eastAsia="es-ES"/>
        </w:rPr>
        <w:t>DECRETO DE ALCALDÍA</w:t>
      </w:r>
      <w:r w:rsidR="00C9408E" w:rsidRPr="00AD2F1B">
        <w:rPr>
          <w:rFonts w:ascii="Tahoma" w:hAnsi="Tahoma" w:cs="Tahoma"/>
          <w:b/>
          <w:bCs/>
          <w:sz w:val="21"/>
          <w:szCs w:val="21"/>
          <w:u w:val="single"/>
          <w:lang w:eastAsia="es-ES"/>
        </w:rPr>
        <w:t xml:space="preserve"> </w:t>
      </w:r>
      <w:r w:rsidR="007C58B7" w:rsidRPr="007C58B7">
        <w:rPr>
          <w:rFonts w:ascii="Tahoma" w:hAnsi="Tahoma" w:cs="Tahoma"/>
          <w:b/>
          <w:bCs/>
          <w:sz w:val="21"/>
          <w:szCs w:val="21"/>
          <w:u w:val="single"/>
          <w:lang w:eastAsia="es-ES"/>
        </w:rPr>
        <w:t>361</w:t>
      </w:r>
      <w:r w:rsidR="00C52EA6" w:rsidRPr="007C58B7">
        <w:rPr>
          <w:rFonts w:ascii="Tahoma" w:hAnsi="Tahoma" w:cs="Tahoma"/>
          <w:b/>
          <w:bCs/>
          <w:sz w:val="21"/>
          <w:szCs w:val="21"/>
          <w:u w:val="single"/>
          <w:lang w:eastAsia="es-ES"/>
        </w:rPr>
        <w:t>/</w:t>
      </w:r>
      <w:r w:rsidRPr="007C58B7">
        <w:rPr>
          <w:rFonts w:ascii="Tahoma" w:hAnsi="Tahoma" w:cs="Tahoma"/>
          <w:b/>
          <w:bCs/>
          <w:sz w:val="21"/>
          <w:szCs w:val="21"/>
          <w:u w:val="single"/>
          <w:lang w:eastAsia="es-ES"/>
        </w:rPr>
        <w:t>202</w:t>
      </w:r>
      <w:r w:rsidR="00F16264" w:rsidRPr="007C58B7">
        <w:rPr>
          <w:rFonts w:ascii="Tahoma" w:hAnsi="Tahoma" w:cs="Tahoma"/>
          <w:b/>
          <w:bCs/>
          <w:sz w:val="21"/>
          <w:szCs w:val="21"/>
          <w:u w:val="single"/>
          <w:lang w:eastAsia="es-ES"/>
        </w:rPr>
        <w:t>3</w:t>
      </w:r>
    </w:p>
    <w:p w14:paraId="68BC04A0" w14:textId="77777777" w:rsidR="00E739D5" w:rsidRPr="00AD2F1B" w:rsidRDefault="00E739D5" w:rsidP="00E739D5">
      <w:pPr>
        <w:spacing w:after="0" w:line="240" w:lineRule="atLeast"/>
        <w:ind w:firstLine="708"/>
        <w:jc w:val="both"/>
        <w:rPr>
          <w:rFonts w:ascii="Tahoma" w:hAnsi="Tahoma" w:cs="Tahoma"/>
          <w:b/>
          <w:bCs/>
          <w:sz w:val="21"/>
          <w:szCs w:val="21"/>
          <w:lang w:eastAsia="es-ES"/>
        </w:rPr>
      </w:pPr>
    </w:p>
    <w:p w14:paraId="4B834721" w14:textId="77777777" w:rsidR="00DF45AC" w:rsidRPr="00AD2F1B" w:rsidRDefault="00DF45AC" w:rsidP="00DF45AC">
      <w:pPr>
        <w:spacing w:after="0" w:line="240" w:lineRule="atLeast"/>
        <w:ind w:firstLine="708"/>
        <w:jc w:val="both"/>
        <w:rPr>
          <w:rFonts w:ascii="Tahoma" w:hAnsi="Tahoma" w:cs="Tahoma"/>
          <w:sz w:val="21"/>
          <w:szCs w:val="21"/>
          <w:lang w:eastAsia="es-ES"/>
        </w:rPr>
      </w:pPr>
      <w:r w:rsidRPr="00AD2F1B">
        <w:rPr>
          <w:rFonts w:ascii="Tahoma" w:hAnsi="Tahoma" w:cs="Tahoma"/>
          <w:sz w:val="21"/>
          <w:szCs w:val="21"/>
          <w:lang w:eastAsia="es-ES"/>
        </w:rPr>
        <w:t>Vista la solicitud de subvención formulada por el Club Baloncesto Cuarte</w:t>
      </w:r>
      <w:r w:rsidRPr="00AD2F1B">
        <w:rPr>
          <w:rFonts w:ascii="Tahoma" w:hAnsi="Tahoma" w:cs="Tahoma"/>
          <w:bCs/>
          <w:sz w:val="21"/>
          <w:szCs w:val="21"/>
        </w:rPr>
        <w:t>, el 1</w:t>
      </w:r>
      <w:r>
        <w:rPr>
          <w:rFonts w:ascii="Tahoma" w:hAnsi="Tahoma" w:cs="Tahoma"/>
          <w:bCs/>
          <w:sz w:val="21"/>
          <w:szCs w:val="21"/>
        </w:rPr>
        <w:t xml:space="preserve">, </w:t>
      </w:r>
      <w:r w:rsidRPr="00AD2F1B">
        <w:rPr>
          <w:rFonts w:ascii="Tahoma" w:hAnsi="Tahoma" w:cs="Tahoma"/>
          <w:bCs/>
          <w:sz w:val="21"/>
          <w:szCs w:val="21"/>
        </w:rPr>
        <w:t>21</w:t>
      </w:r>
      <w:r>
        <w:rPr>
          <w:rFonts w:ascii="Tahoma" w:hAnsi="Tahoma" w:cs="Tahoma"/>
          <w:bCs/>
          <w:sz w:val="21"/>
          <w:szCs w:val="21"/>
        </w:rPr>
        <w:t xml:space="preserve"> y 23 </w:t>
      </w:r>
      <w:r w:rsidRPr="00AD2F1B">
        <w:rPr>
          <w:rFonts w:ascii="Tahoma" w:hAnsi="Tahoma" w:cs="Tahoma"/>
          <w:bCs/>
          <w:sz w:val="21"/>
          <w:szCs w:val="21"/>
        </w:rPr>
        <w:t>de marzo</w:t>
      </w:r>
      <w:r>
        <w:rPr>
          <w:rFonts w:ascii="Tahoma" w:hAnsi="Tahoma" w:cs="Tahoma"/>
          <w:bCs/>
          <w:sz w:val="21"/>
          <w:szCs w:val="21"/>
        </w:rPr>
        <w:t>,</w:t>
      </w:r>
      <w:r w:rsidRPr="00AD2F1B">
        <w:rPr>
          <w:rFonts w:ascii="Tahoma" w:hAnsi="Tahoma" w:cs="Tahoma"/>
          <w:bCs/>
          <w:sz w:val="21"/>
          <w:szCs w:val="21"/>
        </w:rPr>
        <w:t xml:space="preserve"> </w:t>
      </w:r>
      <w:r>
        <w:rPr>
          <w:rFonts w:ascii="Tahoma" w:hAnsi="Tahoma" w:cs="Tahoma"/>
          <w:bCs/>
          <w:sz w:val="21"/>
          <w:szCs w:val="21"/>
        </w:rPr>
        <w:t>y 3 de abril de 2023</w:t>
      </w:r>
      <w:r w:rsidRPr="00AD2F1B">
        <w:rPr>
          <w:rFonts w:ascii="Tahoma" w:hAnsi="Tahoma" w:cs="Tahoma"/>
          <w:sz w:val="21"/>
          <w:szCs w:val="21"/>
          <w:lang w:eastAsia="es-ES"/>
        </w:rPr>
        <w:t>, con registro de entrada núm. 851</w:t>
      </w:r>
      <w:r>
        <w:rPr>
          <w:rFonts w:ascii="Tahoma" w:hAnsi="Tahoma" w:cs="Tahoma"/>
          <w:sz w:val="21"/>
          <w:szCs w:val="21"/>
          <w:lang w:eastAsia="es-ES"/>
        </w:rPr>
        <w:t xml:space="preserve">, </w:t>
      </w:r>
      <w:r w:rsidRPr="00AD2F1B">
        <w:rPr>
          <w:rFonts w:ascii="Tahoma" w:hAnsi="Tahoma" w:cs="Tahoma"/>
          <w:sz w:val="21"/>
          <w:szCs w:val="21"/>
          <w:lang w:eastAsia="es-ES"/>
        </w:rPr>
        <w:t>1128</w:t>
      </w:r>
      <w:r>
        <w:rPr>
          <w:rFonts w:ascii="Tahoma" w:hAnsi="Tahoma" w:cs="Tahoma"/>
          <w:sz w:val="21"/>
          <w:szCs w:val="21"/>
          <w:lang w:eastAsia="es-ES"/>
        </w:rPr>
        <w:t>, 1144</w:t>
      </w:r>
      <w:r w:rsidRPr="00AD2F1B">
        <w:rPr>
          <w:rFonts w:ascii="Tahoma" w:hAnsi="Tahoma" w:cs="Tahoma"/>
          <w:sz w:val="21"/>
          <w:szCs w:val="21"/>
          <w:lang w:eastAsia="es-ES"/>
        </w:rPr>
        <w:t xml:space="preserve"> </w:t>
      </w:r>
      <w:r>
        <w:rPr>
          <w:rFonts w:ascii="Tahoma" w:hAnsi="Tahoma" w:cs="Tahoma"/>
          <w:sz w:val="21"/>
          <w:szCs w:val="21"/>
          <w:lang w:eastAsia="es-ES"/>
        </w:rPr>
        <w:t xml:space="preserve">y 1303 </w:t>
      </w:r>
      <w:r w:rsidRPr="00AD2F1B">
        <w:rPr>
          <w:rFonts w:ascii="Tahoma" w:hAnsi="Tahoma" w:cs="Tahoma"/>
          <w:sz w:val="21"/>
          <w:szCs w:val="21"/>
          <w:lang w:eastAsia="es-ES"/>
        </w:rPr>
        <w:t>respectivamente.</w:t>
      </w:r>
    </w:p>
    <w:p w14:paraId="459EE9CF" w14:textId="77777777" w:rsidR="009C4915" w:rsidRPr="00AD2F1B"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AD2F1B" w:rsidRDefault="00E739D5" w:rsidP="00E739D5">
      <w:pPr>
        <w:spacing w:after="0" w:line="240" w:lineRule="atLeast"/>
        <w:ind w:firstLine="708"/>
        <w:jc w:val="both"/>
        <w:rPr>
          <w:rFonts w:ascii="Tahoma" w:hAnsi="Tahoma" w:cs="Tahoma"/>
          <w:sz w:val="21"/>
          <w:szCs w:val="21"/>
          <w:lang w:eastAsia="es-ES"/>
        </w:rPr>
      </w:pPr>
      <w:r w:rsidRPr="00AD2F1B">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AD2F1B" w:rsidRDefault="009C4915" w:rsidP="00E739D5">
      <w:pPr>
        <w:spacing w:after="0" w:line="240" w:lineRule="atLeast"/>
        <w:ind w:firstLine="708"/>
        <w:jc w:val="both"/>
        <w:rPr>
          <w:rFonts w:ascii="Tahoma" w:hAnsi="Tahoma" w:cs="Tahoma"/>
          <w:sz w:val="21"/>
          <w:szCs w:val="21"/>
          <w:lang w:eastAsia="es-ES"/>
        </w:rPr>
      </w:pPr>
    </w:p>
    <w:p w14:paraId="0EA9F58F" w14:textId="2436705C" w:rsidR="00E739D5" w:rsidRPr="00AD2F1B" w:rsidRDefault="00E739D5" w:rsidP="00E739D5">
      <w:pPr>
        <w:spacing w:after="0" w:line="240" w:lineRule="atLeast"/>
        <w:jc w:val="both"/>
        <w:rPr>
          <w:rFonts w:ascii="Tahoma" w:hAnsi="Tahoma" w:cs="Tahoma"/>
          <w:i/>
          <w:iCs/>
          <w:sz w:val="21"/>
          <w:szCs w:val="21"/>
          <w:lang w:eastAsia="es-ES"/>
        </w:rPr>
      </w:pPr>
      <w:r w:rsidRPr="00AD2F1B">
        <w:rPr>
          <w:rFonts w:ascii="Tahoma" w:hAnsi="Tahoma" w:cs="Tahoma"/>
          <w:sz w:val="21"/>
          <w:szCs w:val="21"/>
          <w:lang w:eastAsia="es-ES"/>
        </w:rPr>
        <w:tab/>
        <w:t xml:space="preserve">Consistiendo las actividades a realizar, a celebrar en el plazo de un año, en </w:t>
      </w:r>
      <w:bookmarkStart w:id="0" w:name="_Hlk67037138"/>
      <w:r w:rsidRPr="00AD2F1B">
        <w:rPr>
          <w:rFonts w:ascii="Tahoma" w:hAnsi="Tahoma" w:cs="Tahoma"/>
          <w:i/>
          <w:iCs/>
          <w:sz w:val="21"/>
          <w:szCs w:val="21"/>
          <w:lang w:eastAsia="es-ES"/>
        </w:rPr>
        <w:t>“</w:t>
      </w:r>
      <w:bookmarkEnd w:id="0"/>
      <w:r w:rsidR="00756948" w:rsidRPr="00AD2F1B">
        <w:rPr>
          <w:rFonts w:ascii="Tahoma" w:hAnsi="Tahoma" w:cs="Tahoma"/>
          <w:i/>
          <w:iCs/>
          <w:sz w:val="21"/>
          <w:szCs w:val="21"/>
          <w:lang w:eastAsia="es-ES"/>
        </w:rPr>
        <w:t>Temporada 2022-2023: Equipaciones, material deportivo, web, redes sociales, alquileres pabellón, nómina coordinadora, gastos competición y autobuses</w:t>
      </w:r>
      <w:r w:rsidR="0035611C" w:rsidRPr="00AD2F1B">
        <w:rPr>
          <w:rFonts w:ascii="Tahoma" w:hAnsi="Tahoma" w:cs="Tahoma"/>
          <w:i/>
          <w:iCs/>
          <w:sz w:val="21"/>
          <w:szCs w:val="21"/>
          <w:lang w:eastAsia="es-ES"/>
        </w:rPr>
        <w:t>”</w:t>
      </w:r>
      <w:r w:rsidR="004D653D" w:rsidRPr="00AD2F1B">
        <w:rPr>
          <w:rFonts w:ascii="Tahoma" w:hAnsi="Tahoma" w:cs="Tahoma"/>
          <w:i/>
          <w:iCs/>
          <w:sz w:val="21"/>
          <w:szCs w:val="21"/>
          <w:lang w:eastAsia="es-ES"/>
        </w:rPr>
        <w:t xml:space="preserve">, </w:t>
      </w:r>
      <w:r w:rsidR="004D653D" w:rsidRPr="00AD2F1B">
        <w:rPr>
          <w:rFonts w:ascii="Tahoma" w:hAnsi="Tahoma" w:cs="Tahoma"/>
          <w:sz w:val="21"/>
          <w:szCs w:val="21"/>
          <w:lang w:eastAsia="es-ES"/>
        </w:rPr>
        <w:t>según el proyecto presentado</w:t>
      </w:r>
      <w:r w:rsidR="0035611C" w:rsidRPr="00AD2F1B">
        <w:rPr>
          <w:rFonts w:ascii="Tahoma" w:hAnsi="Tahoma" w:cs="Tahoma"/>
          <w:sz w:val="21"/>
          <w:szCs w:val="21"/>
          <w:lang w:eastAsia="es-ES"/>
        </w:rPr>
        <w:t>.</w:t>
      </w:r>
    </w:p>
    <w:p w14:paraId="1BA72608" w14:textId="77777777" w:rsidR="00E30EDC" w:rsidRPr="00AD2F1B" w:rsidRDefault="00E30EDC" w:rsidP="00E739D5">
      <w:pPr>
        <w:spacing w:after="0" w:line="240" w:lineRule="atLeast"/>
        <w:jc w:val="both"/>
        <w:rPr>
          <w:rFonts w:ascii="Tahoma" w:hAnsi="Tahoma" w:cs="Tahoma"/>
          <w:i/>
          <w:iCs/>
          <w:sz w:val="21"/>
          <w:szCs w:val="21"/>
          <w:lang w:eastAsia="es-ES"/>
        </w:rPr>
      </w:pPr>
    </w:p>
    <w:p w14:paraId="6F0EAB1F" w14:textId="7B097350" w:rsidR="00E30EDC" w:rsidRPr="00AD2F1B" w:rsidRDefault="00E30EDC" w:rsidP="00E30EDC">
      <w:pPr>
        <w:spacing w:after="0" w:line="240" w:lineRule="atLeast"/>
        <w:ind w:firstLine="708"/>
        <w:jc w:val="both"/>
        <w:rPr>
          <w:rFonts w:ascii="Tahoma" w:hAnsi="Tahoma" w:cs="Tahoma"/>
          <w:sz w:val="21"/>
          <w:szCs w:val="21"/>
          <w:lang w:eastAsia="es-ES"/>
        </w:rPr>
      </w:pPr>
      <w:r w:rsidRPr="00AD2F1B">
        <w:rPr>
          <w:rFonts w:ascii="Tahoma" w:hAnsi="Tahoma" w:cs="Tahoma"/>
          <w:sz w:val="21"/>
          <w:szCs w:val="21"/>
          <w:lang w:eastAsia="es-ES"/>
        </w:rPr>
        <w:t>De acuerdo con el artículo 25.2.</w:t>
      </w:r>
      <w:r w:rsidR="00FA571B" w:rsidRPr="00AD2F1B">
        <w:rPr>
          <w:rFonts w:ascii="Tahoma" w:hAnsi="Tahoma" w:cs="Tahoma"/>
          <w:sz w:val="21"/>
          <w:szCs w:val="21"/>
          <w:lang w:eastAsia="es-ES"/>
        </w:rPr>
        <w:t>l</w:t>
      </w:r>
      <w:r w:rsidRPr="00AD2F1B">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A571B" w:rsidRPr="00AD2F1B">
        <w:rPr>
          <w:rFonts w:ascii="Tahoma" w:hAnsi="Tahoma" w:cs="Tahoma"/>
          <w:sz w:val="21"/>
          <w:szCs w:val="21"/>
          <w:lang w:eastAsia="es-ES"/>
        </w:rPr>
        <w:t>promoción del deporte e instalaciones deportivas y de ocupación del tiempo libre</w:t>
      </w:r>
      <w:r w:rsidRPr="00AD2F1B">
        <w:rPr>
          <w:rFonts w:ascii="Tahoma" w:hAnsi="Tahoma" w:cs="Tahoma"/>
          <w:sz w:val="21"/>
          <w:szCs w:val="21"/>
          <w:lang w:eastAsia="es-ES"/>
        </w:rPr>
        <w:t>.</w:t>
      </w:r>
    </w:p>
    <w:p w14:paraId="75DE8A27" w14:textId="77777777" w:rsidR="009C4915" w:rsidRPr="00AD2F1B" w:rsidRDefault="009C4915" w:rsidP="00E739D5">
      <w:pPr>
        <w:spacing w:after="0" w:line="240" w:lineRule="atLeast"/>
        <w:jc w:val="both"/>
        <w:rPr>
          <w:rFonts w:ascii="Tahoma" w:hAnsi="Tahoma" w:cs="Tahoma"/>
          <w:sz w:val="21"/>
          <w:szCs w:val="21"/>
          <w:lang w:eastAsia="es-ES"/>
        </w:rPr>
      </w:pPr>
    </w:p>
    <w:p w14:paraId="293E256C" w14:textId="542087E6" w:rsidR="00E739D5" w:rsidRPr="00AD2F1B" w:rsidRDefault="00E739D5" w:rsidP="00E739D5">
      <w:pPr>
        <w:shd w:val="clear" w:color="auto" w:fill="FFFFFF"/>
        <w:spacing w:after="0" w:line="240" w:lineRule="atLeast"/>
        <w:ind w:firstLine="708"/>
        <w:jc w:val="both"/>
        <w:rPr>
          <w:rFonts w:ascii="Tahoma" w:hAnsi="Tahoma" w:cs="Tahoma"/>
          <w:sz w:val="21"/>
          <w:szCs w:val="21"/>
          <w:lang w:eastAsia="es-ES"/>
        </w:rPr>
      </w:pPr>
      <w:r w:rsidRPr="00AD2F1B">
        <w:rPr>
          <w:rFonts w:ascii="Tahoma" w:hAnsi="Tahoma" w:cs="Tahoma"/>
          <w:sz w:val="21"/>
          <w:szCs w:val="21"/>
          <w:lang w:eastAsia="es-ES"/>
        </w:rPr>
        <w:t>Considerando que el presupuesto general de 202</w:t>
      </w:r>
      <w:r w:rsidR="00F16264" w:rsidRPr="00AD2F1B">
        <w:rPr>
          <w:rFonts w:ascii="Tahoma" w:hAnsi="Tahoma" w:cs="Tahoma"/>
          <w:sz w:val="21"/>
          <w:szCs w:val="21"/>
          <w:lang w:eastAsia="es-ES"/>
        </w:rPr>
        <w:t>3</w:t>
      </w:r>
      <w:r w:rsidRPr="00AD2F1B">
        <w:rPr>
          <w:rFonts w:ascii="Tahoma" w:hAnsi="Tahoma" w:cs="Tahoma"/>
          <w:sz w:val="21"/>
          <w:szCs w:val="21"/>
          <w:lang w:eastAsia="es-ES"/>
        </w:rPr>
        <w:t xml:space="preserve"> contiene la aplicación presupuestaria nominativa </w:t>
      </w:r>
      <w:r w:rsidR="00B62447" w:rsidRPr="00AD2F1B">
        <w:rPr>
          <w:rFonts w:ascii="Tahoma" w:hAnsi="Tahoma" w:cs="Tahoma"/>
          <w:sz w:val="21"/>
          <w:szCs w:val="21"/>
          <w:lang w:eastAsia="es-ES"/>
        </w:rPr>
        <w:t>3410</w:t>
      </w:r>
      <w:r w:rsidR="00AB190C" w:rsidRPr="00AD2F1B">
        <w:rPr>
          <w:rFonts w:ascii="Tahoma" w:hAnsi="Tahoma" w:cs="Tahoma"/>
          <w:sz w:val="21"/>
          <w:szCs w:val="21"/>
          <w:lang w:eastAsia="es-ES"/>
        </w:rPr>
        <w:t>.</w:t>
      </w:r>
      <w:r w:rsidR="00B62447" w:rsidRPr="00AD2F1B">
        <w:rPr>
          <w:rFonts w:ascii="Tahoma" w:hAnsi="Tahoma" w:cs="Tahoma"/>
          <w:sz w:val="21"/>
          <w:szCs w:val="21"/>
          <w:lang w:eastAsia="es-ES"/>
        </w:rPr>
        <w:t>48901</w:t>
      </w:r>
      <w:r w:rsidR="0055452E" w:rsidRPr="00AD2F1B">
        <w:rPr>
          <w:rFonts w:ascii="Tahoma" w:hAnsi="Tahoma" w:cs="Tahoma"/>
          <w:sz w:val="21"/>
          <w:szCs w:val="21"/>
          <w:lang w:eastAsia="es-ES"/>
        </w:rPr>
        <w:t xml:space="preserve">, denominada </w:t>
      </w:r>
      <w:r w:rsidR="0055452E" w:rsidRPr="00AD2F1B">
        <w:rPr>
          <w:rFonts w:ascii="Tahoma" w:hAnsi="Tahoma" w:cs="Tahoma"/>
          <w:i/>
          <w:iCs/>
          <w:sz w:val="21"/>
          <w:szCs w:val="21"/>
          <w:lang w:eastAsia="es-ES"/>
        </w:rPr>
        <w:t>“</w:t>
      </w:r>
      <w:r w:rsidR="00B62447" w:rsidRPr="00AD2F1B">
        <w:rPr>
          <w:rFonts w:ascii="Tahoma" w:hAnsi="Tahoma" w:cs="Tahoma"/>
          <w:i/>
          <w:iCs/>
          <w:sz w:val="21"/>
          <w:szCs w:val="21"/>
          <w:lang w:eastAsia="es-ES"/>
        </w:rPr>
        <w:t>Subvención Club Baloncesto Cuarte, actividades deportivas base y senior</w:t>
      </w:r>
      <w:r w:rsidR="009C42A3" w:rsidRPr="00AD2F1B">
        <w:rPr>
          <w:rFonts w:ascii="Tahoma" w:hAnsi="Tahoma" w:cs="Tahoma"/>
          <w:i/>
          <w:iCs/>
          <w:sz w:val="21"/>
          <w:szCs w:val="21"/>
          <w:lang w:eastAsia="es-ES"/>
        </w:rPr>
        <w:t>”</w:t>
      </w:r>
      <w:r w:rsidR="0055452E" w:rsidRPr="00AD2F1B">
        <w:rPr>
          <w:rFonts w:ascii="Tahoma" w:hAnsi="Tahoma" w:cs="Tahoma"/>
          <w:i/>
          <w:iCs/>
          <w:sz w:val="21"/>
          <w:szCs w:val="21"/>
          <w:lang w:eastAsia="es-ES"/>
        </w:rPr>
        <w:t xml:space="preserve"> </w:t>
      </w:r>
      <w:r w:rsidRPr="00AD2F1B">
        <w:rPr>
          <w:rFonts w:ascii="Tahoma" w:hAnsi="Tahoma" w:cs="Tahoma"/>
          <w:sz w:val="21"/>
          <w:szCs w:val="21"/>
          <w:lang w:eastAsia="es-ES"/>
        </w:rPr>
        <w:t xml:space="preserve">con una consignación presupuestaria de </w:t>
      </w:r>
      <w:r w:rsidR="00B62447" w:rsidRPr="00AD2F1B">
        <w:rPr>
          <w:rFonts w:ascii="Tahoma" w:hAnsi="Tahoma" w:cs="Tahoma"/>
          <w:sz w:val="21"/>
          <w:szCs w:val="21"/>
          <w:lang w:eastAsia="es-ES"/>
        </w:rPr>
        <w:t>25.</w:t>
      </w:r>
      <w:r w:rsidR="009C42A3" w:rsidRPr="00AD2F1B">
        <w:rPr>
          <w:rFonts w:ascii="Tahoma" w:hAnsi="Tahoma" w:cs="Tahoma"/>
          <w:sz w:val="21"/>
          <w:szCs w:val="21"/>
          <w:lang w:eastAsia="es-ES"/>
        </w:rPr>
        <w:t>000</w:t>
      </w:r>
      <w:r w:rsidR="00A16D59" w:rsidRPr="00AD2F1B">
        <w:rPr>
          <w:rFonts w:ascii="Tahoma" w:hAnsi="Tahoma" w:cs="Tahoma"/>
          <w:sz w:val="21"/>
          <w:szCs w:val="21"/>
          <w:lang w:eastAsia="es-ES"/>
        </w:rPr>
        <w:t>,00</w:t>
      </w:r>
      <w:r w:rsidRPr="00AD2F1B">
        <w:rPr>
          <w:rFonts w:ascii="Tahoma" w:hAnsi="Tahoma" w:cs="Tahoma"/>
          <w:sz w:val="21"/>
          <w:szCs w:val="21"/>
          <w:lang w:eastAsia="es-ES"/>
        </w:rPr>
        <w:t xml:space="preserve"> </w:t>
      </w:r>
      <w:r w:rsidR="00A9491D" w:rsidRPr="00AD2F1B">
        <w:rPr>
          <w:rFonts w:ascii="Tahoma" w:hAnsi="Tahoma" w:cs="Tahoma"/>
          <w:sz w:val="21"/>
          <w:szCs w:val="21"/>
          <w:lang w:eastAsia="es-ES"/>
        </w:rPr>
        <w:t>€</w:t>
      </w:r>
      <w:r w:rsidRPr="00AD2F1B">
        <w:rPr>
          <w:rFonts w:ascii="Tahoma" w:hAnsi="Tahoma" w:cs="Tahoma"/>
          <w:sz w:val="21"/>
          <w:szCs w:val="21"/>
          <w:lang w:eastAsia="es-ES"/>
        </w:rPr>
        <w:t>.</w:t>
      </w:r>
    </w:p>
    <w:p w14:paraId="07CB80DA" w14:textId="50DCB0D9" w:rsidR="009C4915" w:rsidRPr="00AD2F1B" w:rsidRDefault="009C4915" w:rsidP="00E739D5">
      <w:pPr>
        <w:shd w:val="clear" w:color="auto" w:fill="FFFFFF"/>
        <w:spacing w:after="0" w:line="240" w:lineRule="atLeast"/>
        <w:ind w:firstLine="708"/>
        <w:jc w:val="both"/>
        <w:rPr>
          <w:rFonts w:ascii="Tahoma" w:hAnsi="Tahoma" w:cs="Tahoma"/>
          <w:sz w:val="21"/>
          <w:szCs w:val="21"/>
          <w:lang w:eastAsia="es-ES"/>
        </w:rPr>
      </w:pPr>
    </w:p>
    <w:p w14:paraId="102DFB9A" w14:textId="554A2471" w:rsidR="00640879" w:rsidRPr="00AD2F1B" w:rsidRDefault="00640879" w:rsidP="004D653D">
      <w:pPr>
        <w:shd w:val="clear" w:color="auto" w:fill="FFFFFF"/>
        <w:spacing w:after="0" w:line="200" w:lineRule="atLeast"/>
        <w:ind w:firstLine="708"/>
        <w:jc w:val="both"/>
        <w:rPr>
          <w:rFonts w:ascii="Tahoma" w:hAnsi="Tahoma" w:cs="Tahoma"/>
          <w:sz w:val="21"/>
          <w:szCs w:val="21"/>
        </w:rPr>
      </w:pPr>
      <w:r w:rsidRPr="00AD2F1B">
        <w:rPr>
          <w:rFonts w:ascii="Tahoma" w:hAnsi="Tahoma" w:cs="Tahoma"/>
          <w:sz w:val="21"/>
          <w:szCs w:val="21"/>
        </w:rPr>
        <w:t xml:space="preserve">La </w:t>
      </w:r>
      <w:r w:rsidR="004D653D" w:rsidRPr="00AD2F1B">
        <w:rPr>
          <w:rFonts w:ascii="Tahoma" w:hAnsi="Tahoma" w:cs="Tahoma"/>
          <w:sz w:val="21"/>
          <w:szCs w:val="21"/>
        </w:rPr>
        <w:t xml:space="preserve">beneficiaria ha </w:t>
      </w:r>
      <w:r w:rsidRPr="00AD2F1B">
        <w:rPr>
          <w:rFonts w:ascii="Tahoma" w:hAnsi="Tahoma" w:cs="Tahoma"/>
          <w:sz w:val="21"/>
          <w:szCs w:val="21"/>
        </w:rPr>
        <w:t>solicita</w:t>
      </w:r>
      <w:r w:rsidR="004D653D" w:rsidRPr="00AD2F1B">
        <w:rPr>
          <w:rFonts w:ascii="Tahoma" w:hAnsi="Tahoma" w:cs="Tahoma"/>
          <w:sz w:val="21"/>
          <w:szCs w:val="21"/>
        </w:rPr>
        <w:t>do</w:t>
      </w:r>
      <w:r w:rsidRPr="00AD2F1B">
        <w:rPr>
          <w:rFonts w:ascii="Tahoma" w:hAnsi="Tahoma" w:cs="Tahoma"/>
          <w:sz w:val="21"/>
          <w:szCs w:val="21"/>
        </w:rPr>
        <w:t xml:space="preserve"> el pago a cuenta del </w:t>
      </w:r>
      <w:r w:rsidR="008A6072" w:rsidRPr="00AD2F1B">
        <w:rPr>
          <w:rFonts w:ascii="Tahoma" w:hAnsi="Tahoma" w:cs="Tahoma"/>
          <w:sz w:val="21"/>
          <w:szCs w:val="21"/>
        </w:rPr>
        <w:t>1</w:t>
      </w:r>
      <w:r w:rsidRPr="00AD2F1B">
        <w:rPr>
          <w:rFonts w:ascii="Tahoma" w:hAnsi="Tahoma" w:cs="Tahoma"/>
          <w:sz w:val="21"/>
          <w:szCs w:val="21"/>
        </w:rPr>
        <w:t xml:space="preserve">00% de la subvención prevista, habiéndose justificado gastos subvencionables por </w:t>
      </w:r>
      <w:r w:rsidRPr="00D30B8F">
        <w:rPr>
          <w:rFonts w:ascii="Tahoma" w:hAnsi="Tahoma" w:cs="Tahoma"/>
          <w:sz w:val="21"/>
          <w:szCs w:val="21"/>
        </w:rPr>
        <w:t xml:space="preserve">importe de </w:t>
      </w:r>
      <w:r w:rsidR="00F806AA" w:rsidRPr="00D30B8F">
        <w:rPr>
          <w:rFonts w:ascii="Tahoma" w:hAnsi="Tahoma" w:cs="Tahoma"/>
          <w:sz w:val="21"/>
          <w:szCs w:val="21"/>
        </w:rPr>
        <w:t>26.7</w:t>
      </w:r>
      <w:r w:rsidR="00CD7027" w:rsidRPr="00D30B8F">
        <w:rPr>
          <w:rFonts w:ascii="Tahoma" w:hAnsi="Tahoma" w:cs="Tahoma"/>
          <w:sz w:val="21"/>
          <w:szCs w:val="21"/>
        </w:rPr>
        <w:t>42,81</w:t>
      </w:r>
      <w:r w:rsidRPr="00D30B8F">
        <w:rPr>
          <w:rFonts w:ascii="Tahoma" w:hAnsi="Tahoma" w:cs="Tahoma"/>
          <w:sz w:val="21"/>
          <w:szCs w:val="21"/>
        </w:rPr>
        <w:t xml:space="preserve"> €.</w:t>
      </w:r>
    </w:p>
    <w:p w14:paraId="1D02BDB1" w14:textId="77777777" w:rsidR="00EA7DC6" w:rsidRPr="00AD2F1B" w:rsidRDefault="00EA7DC6" w:rsidP="00EB69AC">
      <w:pPr>
        <w:shd w:val="clear" w:color="auto" w:fill="FFFFFF"/>
        <w:spacing w:after="0" w:line="240" w:lineRule="atLeast"/>
        <w:jc w:val="both"/>
        <w:rPr>
          <w:rFonts w:ascii="Tahoma" w:hAnsi="Tahoma" w:cs="Tahoma"/>
          <w:sz w:val="21"/>
          <w:szCs w:val="21"/>
          <w:lang w:eastAsia="es-ES"/>
        </w:rPr>
      </w:pPr>
    </w:p>
    <w:p w14:paraId="049116D6" w14:textId="7CFB049E" w:rsidR="00E662F2" w:rsidRPr="00AD2F1B" w:rsidRDefault="00C755C0" w:rsidP="00E662F2">
      <w:pPr>
        <w:spacing w:after="0" w:line="280" w:lineRule="atLeast"/>
        <w:ind w:right="-50" w:firstLine="708"/>
        <w:jc w:val="both"/>
        <w:rPr>
          <w:rFonts w:ascii="Tahoma" w:hAnsi="Tahoma" w:cs="Tahoma"/>
          <w:noProof/>
          <w:sz w:val="21"/>
          <w:szCs w:val="21"/>
        </w:rPr>
      </w:pPr>
      <w:r w:rsidRPr="00AD2F1B">
        <w:rPr>
          <w:rFonts w:ascii="Tahoma" w:hAnsi="Tahoma" w:cs="Tahoma"/>
          <w:sz w:val="21"/>
          <w:szCs w:val="21"/>
        </w:rPr>
        <w:t>R</w:t>
      </w:r>
      <w:r w:rsidR="00E739D5" w:rsidRPr="00AD2F1B">
        <w:rPr>
          <w:rFonts w:ascii="Tahoma" w:hAnsi="Tahoma" w:cs="Tahoma"/>
          <w:sz w:val="21"/>
          <w:szCs w:val="21"/>
        </w:rPr>
        <w:t xml:space="preserve">ealizada consulta en la Base de Datos Nacional de Subvenciones, </w:t>
      </w:r>
      <w:r w:rsidR="00E662F2" w:rsidRPr="00AD2F1B">
        <w:rPr>
          <w:rFonts w:ascii="Tahoma" w:hAnsi="Tahoma" w:cs="Tahoma"/>
          <w:noProof/>
          <w:sz w:val="21"/>
          <w:szCs w:val="21"/>
        </w:rPr>
        <w:t>en el año 2022 consta concedida subvención, por resolución de 4 de octubre de 2022, por importe de 1.701,76 €, por la Diputación Provincial de Zaragoza, en la convocatoria de subvenciones con código 637993 (Ayudas para la promoción de actividades deportivas de asociaciones, clubes y entidades deportivas sin ánimo de lucro de la provincia de Zaragoza, año 2022).</w:t>
      </w:r>
    </w:p>
    <w:p w14:paraId="4D25CFBC" w14:textId="77777777" w:rsidR="00E662F2" w:rsidRPr="00AD2F1B" w:rsidRDefault="00E662F2" w:rsidP="00E662F2">
      <w:pPr>
        <w:spacing w:after="0" w:line="280" w:lineRule="atLeast"/>
        <w:ind w:right="-50" w:firstLine="708"/>
        <w:jc w:val="both"/>
        <w:rPr>
          <w:rFonts w:ascii="Tahoma" w:hAnsi="Tahoma" w:cs="Tahoma"/>
          <w:noProof/>
          <w:sz w:val="21"/>
          <w:szCs w:val="21"/>
        </w:rPr>
      </w:pPr>
    </w:p>
    <w:p w14:paraId="1441AE1F" w14:textId="7115C12C" w:rsidR="009C4915" w:rsidRDefault="00E662F2" w:rsidP="00E662F2">
      <w:pPr>
        <w:spacing w:after="0" w:line="240" w:lineRule="atLeast"/>
        <w:ind w:firstLine="357"/>
        <w:jc w:val="both"/>
        <w:rPr>
          <w:rFonts w:ascii="Tahoma" w:hAnsi="Tahoma" w:cs="Tahoma"/>
          <w:sz w:val="21"/>
          <w:szCs w:val="21"/>
          <w:lang w:eastAsia="es-ES"/>
        </w:rPr>
      </w:pPr>
      <w:r w:rsidRPr="00AD2F1B">
        <w:rPr>
          <w:rFonts w:ascii="Tahoma" w:hAnsi="Tahoma" w:cs="Tahoma"/>
          <w:noProof/>
          <w:sz w:val="21"/>
          <w:szCs w:val="21"/>
        </w:rPr>
        <w:t xml:space="preserve">En 2023, </w:t>
      </w:r>
      <w:r w:rsidRPr="00AD2F1B">
        <w:rPr>
          <w:rFonts w:ascii="Tahoma" w:hAnsi="Tahoma" w:cs="Tahoma"/>
          <w:sz w:val="21"/>
          <w:szCs w:val="21"/>
          <w:lang w:eastAsia="es-ES"/>
        </w:rPr>
        <w:t>no ha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6AA0B9C1" w14:textId="77777777" w:rsidR="00AD2F1B" w:rsidRPr="00AD2F1B" w:rsidRDefault="00AD2F1B" w:rsidP="00E662F2">
      <w:pPr>
        <w:spacing w:after="0" w:line="240" w:lineRule="atLeast"/>
        <w:ind w:firstLine="357"/>
        <w:jc w:val="both"/>
        <w:rPr>
          <w:rFonts w:ascii="Tahoma" w:hAnsi="Tahoma" w:cs="Tahoma"/>
          <w:sz w:val="21"/>
          <w:szCs w:val="21"/>
          <w:lang w:eastAsia="es-ES"/>
        </w:rPr>
      </w:pPr>
    </w:p>
    <w:p w14:paraId="4C648479" w14:textId="606A20B3" w:rsidR="00D503B9" w:rsidRPr="00AD2F1B" w:rsidRDefault="009C4915" w:rsidP="00E739D5">
      <w:pPr>
        <w:shd w:val="clear" w:color="auto" w:fill="FFFFFF"/>
        <w:spacing w:after="0" w:line="200" w:lineRule="atLeast"/>
        <w:ind w:firstLine="708"/>
        <w:jc w:val="both"/>
        <w:rPr>
          <w:rFonts w:ascii="Tahoma" w:hAnsi="Tahoma" w:cs="Tahoma"/>
          <w:sz w:val="21"/>
          <w:szCs w:val="21"/>
        </w:rPr>
      </w:pPr>
      <w:r w:rsidRPr="00AD2F1B">
        <w:rPr>
          <w:rFonts w:ascii="Tahoma" w:hAnsi="Tahoma" w:cs="Tahoma"/>
          <w:sz w:val="21"/>
          <w:szCs w:val="21"/>
        </w:rPr>
        <w:t xml:space="preserve">Visto el informe </w:t>
      </w:r>
      <w:r w:rsidRPr="00193022">
        <w:rPr>
          <w:rFonts w:ascii="Tahoma" w:hAnsi="Tahoma" w:cs="Tahoma"/>
          <w:sz w:val="21"/>
          <w:szCs w:val="21"/>
        </w:rPr>
        <w:t xml:space="preserve">de </w:t>
      </w:r>
      <w:r w:rsidR="00193022" w:rsidRPr="00193022">
        <w:rPr>
          <w:rFonts w:ascii="Tahoma" w:hAnsi="Tahoma" w:cs="Tahoma"/>
          <w:sz w:val="21"/>
          <w:szCs w:val="21"/>
        </w:rPr>
        <w:t>23</w:t>
      </w:r>
      <w:r w:rsidRPr="00193022">
        <w:rPr>
          <w:rFonts w:ascii="Tahoma" w:hAnsi="Tahoma" w:cs="Tahoma"/>
          <w:sz w:val="21"/>
          <w:szCs w:val="21"/>
        </w:rPr>
        <w:t xml:space="preserve"> d</w:t>
      </w:r>
      <w:r w:rsidR="00F57D49" w:rsidRPr="00193022">
        <w:rPr>
          <w:rFonts w:ascii="Tahoma" w:hAnsi="Tahoma" w:cs="Tahoma"/>
          <w:sz w:val="21"/>
          <w:szCs w:val="21"/>
        </w:rPr>
        <w:t xml:space="preserve">e </w:t>
      </w:r>
      <w:r w:rsidR="00193022" w:rsidRPr="00193022">
        <w:rPr>
          <w:rFonts w:ascii="Tahoma" w:hAnsi="Tahoma" w:cs="Tahoma"/>
          <w:sz w:val="21"/>
          <w:szCs w:val="21"/>
        </w:rPr>
        <w:t>marzo</w:t>
      </w:r>
      <w:r w:rsidRPr="00193022">
        <w:rPr>
          <w:rFonts w:ascii="Tahoma" w:hAnsi="Tahoma" w:cs="Tahoma"/>
          <w:sz w:val="21"/>
          <w:szCs w:val="21"/>
        </w:rPr>
        <w:t xml:space="preserve"> d</w:t>
      </w:r>
      <w:r w:rsidR="00F57D49" w:rsidRPr="00193022">
        <w:rPr>
          <w:rFonts w:ascii="Tahoma" w:hAnsi="Tahoma" w:cs="Tahoma"/>
          <w:sz w:val="21"/>
          <w:szCs w:val="21"/>
        </w:rPr>
        <w:t>e</w:t>
      </w:r>
      <w:r w:rsidRPr="00193022">
        <w:rPr>
          <w:rFonts w:ascii="Tahoma" w:hAnsi="Tahoma" w:cs="Tahoma"/>
          <w:sz w:val="21"/>
          <w:szCs w:val="21"/>
        </w:rPr>
        <w:t xml:space="preserve"> 202</w:t>
      </w:r>
      <w:r w:rsidR="00F16264" w:rsidRPr="00193022">
        <w:rPr>
          <w:rFonts w:ascii="Tahoma" w:hAnsi="Tahoma" w:cs="Tahoma"/>
          <w:sz w:val="21"/>
          <w:szCs w:val="21"/>
        </w:rPr>
        <w:t>3</w:t>
      </w:r>
      <w:r w:rsidRPr="00193022">
        <w:rPr>
          <w:rFonts w:ascii="Tahoma" w:hAnsi="Tahoma" w:cs="Tahoma"/>
          <w:sz w:val="21"/>
          <w:szCs w:val="21"/>
        </w:rPr>
        <w:t>, de</w:t>
      </w:r>
      <w:r w:rsidRPr="00AD2F1B">
        <w:rPr>
          <w:rFonts w:ascii="Tahoma" w:hAnsi="Tahoma" w:cs="Tahoma"/>
          <w:sz w:val="21"/>
          <w:szCs w:val="21"/>
        </w:rPr>
        <w:t xml:space="preserve"> inexistencia de deudas con el Ayuntamiento emitido por </w:t>
      </w:r>
      <w:r w:rsidR="00476B34" w:rsidRPr="00AD2F1B">
        <w:rPr>
          <w:rFonts w:ascii="Tahoma" w:hAnsi="Tahoma" w:cs="Tahoma"/>
          <w:sz w:val="21"/>
          <w:szCs w:val="21"/>
        </w:rPr>
        <w:t>el</w:t>
      </w:r>
      <w:r w:rsidRPr="00AD2F1B">
        <w:rPr>
          <w:rFonts w:ascii="Tahoma" w:hAnsi="Tahoma" w:cs="Tahoma"/>
          <w:sz w:val="21"/>
          <w:szCs w:val="21"/>
        </w:rPr>
        <w:t xml:space="preserve"> Sr. Tesorer</w:t>
      </w:r>
      <w:r w:rsidR="00476B34" w:rsidRPr="00AD2F1B">
        <w:rPr>
          <w:rFonts w:ascii="Tahoma" w:hAnsi="Tahoma" w:cs="Tahoma"/>
          <w:sz w:val="21"/>
          <w:szCs w:val="21"/>
        </w:rPr>
        <w:t>o</w:t>
      </w:r>
      <w:r w:rsidRPr="00AD2F1B">
        <w:rPr>
          <w:rFonts w:ascii="Tahoma" w:hAnsi="Tahoma" w:cs="Tahoma"/>
          <w:sz w:val="21"/>
          <w:szCs w:val="21"/>
        </w:rPr>
        <w:t>.</w:t>
      </w:r>
    </w:p>
    <w:p w14:paraId="3E64CE1A" w14:textId="77777777" w:rsidR="009C4915" w:rsidRPr="00AD2F1B"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74A193F9" w:rsidR="009C4915" w:rsidRPr="00AD2F1B" w:rsidRDefault="009C4915" w:rsidP="009C4915">
      <w:pPr>
        <w:shd w:val="clear" w:color="auto" w:fill="FFFFFF"/>
        <w:spacing w:after="0" w:line="200" w:lineRule="atLeast"/>
        <w:jc w:val="both"/>
        <w:rPr>
          <w:rFonts w:ascii="Tahoma" w:hAnsi="Tahoma" w:cs="Tahoma"/>
          <w:color w:val="FF0000"/>
          <w:sz w:val="21"/>
          <w:szCs w:val="21"/>
        </w:rPr>
      </w:pPr>
      <w:r w:rsidRPr="00AD2F1B">
        <w:rPr>
          <w:rFonts w:ascii="Tahoma" w:hAnsi="Tahoma" w:cs="Tahoma"/>
          <w:color w:val="FF0000"/>
          <w:sz w:val="21"/>
          <w:szCs w:val="21"/>
        </w:rPr>
        <w:tab/>
      </w:r>
      <w:r w:rsidRPr="00AD2F1B">
        <w:rPr>
          <w:rFonts w:ascii="Tahoma" w:hAnsi="Tahoma" w:cs="Tahoma"/>
          <w:sz w:val="21"/>
          <w:szCs w:val="21"/>
        </w:rPr>
        <w:t xml:space="preserve">Atendiendo al informe </w:t>
      </w:r>
      <w:r w:rsidR="00B82CCA" w:rsidRPr="00AD2F1B">
        <w:rPr>
          <w:rFonts w:ascii="Tahoma" w:hAnsi="Tahoma" w:cs="Tahoma"/>
          <w:sz w:val="21"/>
          <w:szCs w:val="21"/>
        </w:rPr>
        <w:t>P</w:t>
      </w:r>
      <w:r w:rsidRPr="00AD2F1B">
        <w:rPr>
          <w:rFonts w:ascii="Tahoma" w:hAnsi="Tahoma" w:cs="Tahoma"/>
          <w:sz w:val="21"/>
          <w:szCs w:val="21"/>
        </w:rPr>
        <w:t xml:space="preserve">ropuesta del Técnico en Derecho </w:t>
      </w:r>
      <w:r w:rsidR="00AB1BD5" w:rsidRPr="00546968">
        <w:rPr>
          <w:rFonts w:ascii="Tahoma" w:hAnsi="Tahoma" w:cs="Tahoma"/>
          <w:sz w:val="21"/>
          <w:szCs w:val="21"/>
        </w:rPr>
        <w:t xml:space="preserve">de </w:t>
      </w:r>
      <w:r w:rsidR="00546968" w:rsidRPr="00546968">
        <w:rPr>
          <w:rFonts w:ascii="Tahoma" w:hAnsi="Tahoma" w:cs="Tahoma"/>
          <w:sz w:val="21"/>
          <w:szCs w:val="21"/>
        </w:rPr>
        <w:t>3</w:t>
      </w:r>
      <w:r w:rsidR="00AB1BD5" w:rsidRPr="00546968">
        <w:rPr>
          <w:rFonts w:ascii="Tahoma" w:hAnsi="Tahoma" w:cs="Tahoma"/>
          <w:sz w:val="21"/>
          <w:szCs w:val="21"/>
        </w:rPr>
        <w:t xml:space="preserve"> de </w:t>
      </w:r>
      <w:r w:rsidR="00546968" w:rsidRPr="00546968">
        <w:rPr>
          <w:rFonts w:ascii="Tahoma" w:hAnsi="Tahoma" w:cs="Tahoma"/>
          <w:sz w:val="21"/>
          <w:szCs w:val="21"/>
        </w:rPr>
        <w:t>abril</w:t>
      </w:r>
      <w:r w:rsidR="00AB1BD5" w:rsidRPr="00546968">
        <w:rPr>
          <w:rFonts w:ascii="Tahoma" w:hAnsi="Tahoma" w:cs="Tahoma"/>
          <w:sz w:val="21"/>
          <w:szCs w:val="21"/>
        </w:rPr>
        <w:t xml:space="preserve"> de 202</w:t>
      </w:r>
      <w:r w:rsidR="00F16264" w:rsidRPr="00546968">
        <w:rPr>
          <w:rFonts w:ascii="Tahoma" w:hAnsi="Tahoma" w:cs="Tahoma"/>
          <w:sz w:val="21"/>
          <w:szCs w:val="21"/>
        </w:rPr>
        <w:t>3</w:t>
      </w:r>
      <w:r w:rsidR="00AB1BD5" w:rsidRPr="00546968">
        <w:rPr>
          <w:rFonts w:ascii="Tahoma" w:hAnsi="Tahoma" w:cs="Tahoma"/>
          <w:sz w:val="21"/>
          <w:szCs w:val="21"/>
        </w:rPr>
        <w:t>,</w:t>
      </w:r>
      <w:r w:rsidR="00AB1BD5" w:rsidRPr="00AD2F1B">
        <w:rPr>
          <w:rFonts w:ascii="Tahoma" w:hAnsi="Tahoma" w:cs="Tahoma"/>
          <w:sz w:val="21"/>
          <w:szCs w:val="21"/>
        </w:rPr>
        <w:t xml:space="preserve"> </w:t>
      </w:r>
      <w:r w:rsidRPr="00AD2F1B">
        <w:rPr>
          <w:rFonts w:ascii="Tahoma" w:hAnsi="Tahoma" w:cs="Tahoma"/>
          <w:sz w:val="21"/>
          <w:szCs w:val="21"/>
        </w:rPr>
        <w:t>y al informe de la Intervención Municipal de</w:t>
      </w:r>
      <w:r w:rsidR="00AB1BD5" w:rsidRPr="00AD2F1B">
        <w:rPr>
          <w:rFonts w:ascii="Tahoma" w:hAnsi="Tahoma" w:cs="Tahoma"/>
          <w:sz w:val="21"/>
          <w:szCs w:val="21"/>
        </w:rPr>
        <w:t xml:space="preserve"> </w:t>
      </w:r>
      <w:r w:rsidR="00546968" w:rsidRPr="00546968">
        <w:rPr>
          <w:rFonts w:ascii="Tahoma" w:hAnsi="Tahoma" w:cs="Tahoma"/>
          <w:sz w:val="21"/>
          <w:szCs w:val="21"/>
        </w:rPr>
        <w:t xml:space="preserve">3 </w:t>
      </w:r>
      <w:r w:rsidRPr="00546968">
        <w:rPr>
          <w:rFonts w:ascii="Tahoma" w:hAnsi="Tahoma" w:cs="Tahoma"/>
          <w:sz w:val="21"/>
          <w:szCs w:val="21"/>
        </w:rPr>
        <w:t>d</w:t>
      </w:r>
      <w:r w:rsidR="00AB1BD5" w:rsidRPr="00546968">
        <w:rPr>
          <w:rFonts w:ascii="Tahoma" w:hAnsi="Tahoma" w:cs="Tahoma"/>
          <w:sz w:val="21"/>
          <w:szCs w:val="21"/>
        </w:rPr>
        <w:t xml:space="preserve">e </w:t>
      </w:r>
      <w:r w:rsidR="00546968" w:rsidRPr="00546968">
        <w:rPr>
          <w:rFonts w:ascii="Tahoma" w:hAnsi="Tahoma" w:cs="Tahoma"/>
          <w:sz w:val="21"/>
          <w:szCs w:val="21"/>
        </w:rPr>
        <w:t xml:space="preserve">abril </w:t>
      </w:r>
      <w:r w:rsidRPr="00546968">
        <w:rPr>
          <w:rFonts w:ascii="Tahoma" w:hAnsi="Tahoma" w:cs="Tahoma"/>
          <w:sz w:val="21"/>
          <w:szCs w:val="21"/>
        </w:rPr>
        <w:t>d</w:t>
      </w:r>
      <w:r w:rsidR="00AB1BD5" w:rsidRPr="00546968">
        <w:rPr>
          <w:rFonts w:ascii="Tahoma" w:hAnsi="Tahoma" w:cs="Tahoma"/>
          <w:sz w:val="21"/>
          <w:szCs w:val="21"/>
        </w:rPr>
        <w:t>e</w:t>
      </w:r>
      <w:r w:rsidRPr="00546968">
        <w:rPr>
          <w:rFonts w:ascii="Tahoma" w:hAnsi="Tahoma" w:cs="Tahoma"/>
          <w:sz w:val="21"/>
          <w:szCs w:val="21"/>
        </w:rPr>
        <w:t xml:space="preserve"> 202</w:t>
      </w:r>
      <w:r w:rsidR="00F16264" w:rsidRPr="00546968">
        <w:rPr>
          <w:rFonts w:ascii="Tahoma" w:hAnsi="Tahoma" w:cs="Tahoma"/>
          <w:sz w:val="21"/>
          <w:szCs w:val="21"/>
        </w:rPr>
        <w:t>3</w:t>
      </w:r>
      <w:r w:rsidRPr="00546968">
        <w:rPr>
          <w:rFonts w:ascii="Tahoma" w:hAnsi="Tahoma" w:cs="Tahoma"/>
          <w:sz w:val="21"/>
          <w:szCs w:val="21"/>
        </w:rPr>
        <w:t>, emitido</w:t>
      </w:r>
      <w:r w:rsidRPr="00AD2F1B">
        <w:rPr>
          <w:rFonts w:ascii="Tahoma" w:hAnsi="Tahoma" w:cs="Tahoma"/>
          <w:sz w:val="21"/>
          <w:szCs w:val="21"/>
        </w:rPr>
        <w:t xml:space="preserve"> en sentido favorable.</w:t>
      </w:r>
    </w:p>
    <w:p w14:paraId="0932D2A4" w14:textId="77777777" w:rsidR="009C4915" w:rsidRPr="00AD2F1B"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AD2F1B" w:rsidRDefault="009C4915" w:rsidP="00E739D5">
      <w:pPr>
        <w:spacing w:after="0" w:line="240" w:lineRule="auto"/>
        <w:ind w:firstLine="708"/>
        <w:jc w:val="both"/>
        <w:rPr>
          <w:rFonts w:ascii="Tahoma" w:hAnsi="Tahoma" w:cs="Tahoma"/>
          <w:i/>
          <w:sz w:val="21"/>
          <w:szCs w:val="21"/>
        </w:rPr>
      </w:pPr>
    </w:p>
    <w:p w14:paraId="5C85D4CB" w14:textId="0845C7EA" w:rsidR="008D2D7C" w:rsidRPr="00AD2F1B" w:rsidRDefault="008D2D7C" w:rsidP="008D2D7C">
      <w:pPr>
        <w:spacing w:after="0" w:line="240" w:lineRule="atLeast"/>
        <w:ind w:firstLine="708"/>
        <w:jc w:val="both"/>
        <w:rPr>
          <w:rFonts w:ascii="Tahoma" w:hAnsi="Tahoma" w:cs="Tahoma"/>
          <w:sz w:val="21"/>
          <w:szCs w:val="21"/>
        </w:rPr>
      </w:pPr>
      <w:r w:rsidRPr="00AD2F1B">
        <w:rPr>
          <w:rFonts w:ascii="Tahoma" w:hAnsi="Tahoma" w:cs="Tahoma"/>
          <w:sz w:val="21"/>
          <w:szCs w:val="21"/>
        </w:rPr>
        <w:lastRenderedPageBreak/>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AD2F1B" w:rsidRDefault="008D2D7C" w:rsidP="008D2D7C">
      <w:pPr>
        <w:spacing w:after="0" w:line="240" w:lineRule="atLeast"/>
        <w:ind w:firstLine="708"/>
        <w:jc w:val="both"/>
        <w:rPr>
          <w:rFonts w:ascii="Tahoma" w:hAnsi="Tahoma" w:cs="Tahoma"/>
          <w:sz w:val="21"/>
          <w:szCs w:val="21"/>
        </w:rPr>
      </w:pPr>
    </w:p>
    <w:p w14:paraId="4E9BA845" w14:textId="0CAACC37" w:rsidR="00E739D5" w:rsidRPr="00AD2F1B" w:rsidRDefault="008D2D7C" w:rsidP="008D2D7C">
      <w:pPr>
        <w:spacing w:after="0" w:line="240" w:lineRule="atLeast"/>
        <w:ind w:firstLine="708"/>
        <w:jc w:val="both"/>
        <w:rPr>
          <w:rFonts w:ascii="Tahoma" w:hAnsi="Tahoma" w:cs="Tahoma"/>
          <w:sz w:val="21"/>
          <w:szCs w:val="21"/>
        </w:rPr>
      </w:pPr>
      <w:r w:rsidRPr="00AD2F1B">
        <w:rPr>
          <w:rFonts w:ascii="Tahoma" w:hAnsi="Tahoma" w:cs="Tahoma"/>
          <w:sz w:val="21"/>
          <w:szCs w:val="21"/>
        </w:rPr>
        <w:t xml:space="preserve">Atendido lo anterior, </w:t>
      </w:r>
      <w:r w:rsidRPr="00AD2F1B">
        <w:rPr>
          <w:rFonts w:ascii="Tahoma" w:hAnsi="Tahoma" w:cs="Tahoma"/>
          <w:b/>
          <w:bCs/>
          <w:sz w:val="21"/>
          <w:szCs w:val="21"/>
        </w:rPr>
        <w:t>RESUELVO:</w:t>
      </w:r>
    </w:p>
    <w:p w14:paraId="0F691AF2" w14:textId="77777777" w:rsidR="008D2D7C" w:rsidRPr="00AD2F1B" w:rsidRDefault="008D2D7C" w:rsidP="008D2D7C">
      <w:pPr>
        <w:spacing w:after="0" w:line="240" w:lineRule="atLeast"/>
        <w:ind w:firstLine="708"/>
        <w:jc w:val="both"/>
        <w:rPr>
          <w:rFonts w:ascii="Tahoma" w:hAnsi="Tahoma" w:cs="Tahoma"/>
          <w:sz w:val="21"/>
          <w:szCs w:val="21"/>
        </w:rPr>
      </w:pPr>
    </w:p>
    <w:p w14:paraId="44934AE3" w14:textId="000FD7B4" w:rsidR="00E739D5" w:rsidRPr="00AD2F1B" w:rsidRDefault="00E739D5" w:rsidP="00E739D5">
      <w:pPr>
        <w:spacing w:after="0" w:line="240" w:lineRule="atLeast"/>
        <w:ind w:firstLine="708"/>
        <w:jc w:val="both"/>
        <w:rPr>
          <w:rFonts w:ascii="Tahoma" w:hAnsi="Tahoma" w:cs="Tahoma"/>
          <w:sz w:val="21"/>
          <w:szCs w:val="21"/>
        </w:rPr>
      </w:pPr>
      <w:r w:rsidRPr="00AD2F1B">
        <w:rPr>
          <w:rFonts w:ascii="Tahoma" w:hAnsi="Tahoma" w:cs="Tahoma"/>
          <w:sz w:val="21"/>
          <w:szCs w:val="21"/>
        </w:rPr>
        <w:t xml:space="preserve">Primero: Avocar </w:t>
      </w:r>
      <w:r w:rsidR="002B3EA8" w:rsidRPr="00AD2F1B">
        <w:rPr>
          <w:rFonts w:ascii="Tahoma" w:hAnsi="Tahoma" w:cs="Tahoma"/>
          <w:sz w:val="21"/>
          <w:szCs w:val="21"/>
        </w:rPr>
        <w:t xml:space="preserve">a favor de la Alcaldía, </w:t>
      </w:r>
      <w:r w:rsidRPr="00AD2F1B">
        <w:rPr>
          <w:rFonts w:ascii="Tahoma" w:hAnsi="Tahoma" w:cs="Tahoma"/>
          <w:sz w:val="21"/>
          <w:szCs w:val="21"/>
        </w:rPr>
        <w:t xml:space="preserve">por </w:t>
      </w:r>
      <w:r w:rsidR="0007722B" w:rsidRPr="00AD2F1B">
        <w:rPr>
          <w:rFonts w:ascii="Tahoma" w:hAnsi="Tahoma" w:cs="Tahoma"/>
          <w:sz w:val="21"/>
          <w:szCs w:val="21"/>
        </w:rPr>
        <w:t xml:space="preserve">los </w:t>
      </w:r>
      <w:r w:rsidRPr="00AD2F1B">
        <w:rPr>
          <w:rFonts w:ascii="Tahoma" w:hAnsi="Tahoma" w:cs="Tahoma"/>
          <w:sz w:val="21"/>
          <w:szCs w:val="21"/>
        </w:rPr>
        <w:t xml:space="preserve">motivos </w:t>
      </w:r>
      <w:r w:rsidR="0007722B" w:rsidRPr="00AD2F1B">
        <w:rPr>
          <w:rFonts w:ascii="Tahoma" w:hAnsi="Tahoma" w:cs="Tahoma"/>
          <w:sz w:val="21"/>
          <w:szCs w:val="21"/>
        </w:rPr>
        <w:t>expresados</w:t>
      </w:r>
      <w:r w:rsidR="002B3EA8" w:rsidRPr="00AD2F1B">
        <w:rPr>
          <w:rFonts w:ascii="Tahoma" w:hAnsi="Tahoma" w:cs="Tahoma"/>
          <w:sz w:val="21"/>
          <w:szCs w:val="21"/>
        </w:rPr>
        <w:t>,</w:t>
      </w:r>
      <w:r w:rsidR="0007722B" w:rsidRPr="00AD2F1B">
        <w:rPr>
          <w:rFonts w:ascii="Tahoma" w:hAnsi="Tahoma" w:cs="Tahoma"/>
          <w:sz w:val="21"/>
          <w:szCs w:val="21"/>
        </w:rPr>
        <w:t xml:space="preserve"> el conocimiento de este asunto.</w:t>
      </w:r>
    </w:p>
    <w:p w14:paraId="61ACCEEA" w14:textId="77777777" w:rsidR="00E739D5" w:rsidRPr="00AD2F1B" w:rsidRDefault="00E739D5" w:rsidP="00E739D5">
      <w:pPr>
        <w:spacing w:after="0" w:line="240" w:lineRule="atLeast"/>
        <w:ind w:firstLine="708"/>
        <w:jc w:val="both"/>
        <w:rPr>
          <w:rFonts w:ascii="Tahoma" w:hAnsi="Tahoma" w:cs="Tahoma"/>
          <w:sz w:val="21"/>
          <w:szCs w:val="21"/>
        </w:rPr>
      </w:pPr>
    </w:p>
    <w:p w14:paraId="3D8AC8CA" w14:textId="5BDB09C7" w:rsidR="00E739D5" w:rsidRPr="00AD2F1B" w:rsidRDefault="00E739D5" w:rsidP="00C42DAC">
      <w:pPr>
        <w:spacing w:after="0" w:line="280" w:lineRule="atLeast"/>
        <w:ind w:right="-50" w:firstLine="708"/>
        <w:jc w:val="both"/>
        <w:rPr>
          <w:rFonts w:ascii="Tahoma" w:hAnsi="Tahoma" w:cs="Tahoma"/>
          <w:bCs/>
          <w:sz w:val="21"/>
          <w:szCs w:val="21"/>
          <w:lang w:eastAsia="es-ES"/>
        </w:rPr>
      </w:pPr>
      <w:r w:rsidRPr="00AD2F1B">
        <w:rPr>
          <w:rFonts w:ascii="Tahoma" w:hAnsi="Tahoma" w:cs="Tahoma"/>
          <w:sz w:val="21"/>
          <w:szCs w:val="21"/>
          <w:lang w:eastAsia="es-ES"/>
        </w:rPr>
        <w:t>Segundo.- Conceder una subvención directa a</w:t>
      </w:r>
      <w:r w:rsidR="00C42DAC" w:rsidRPr="00AD2F1B">
        <w:rPr>
          <w:rFonts w:ascii="Tahoma" w:hAnsi="Tahoma" w:cs="Tahoma"/>
          <w:sz w:val="21"/>
          <w:szCs w:val="21"/>
          <w:lang w:eastAsia="es-ES"/>
        </w:rPr>
        <w:t xml:space="preserve">l </w:t>
      </w:r>
      <w:r w:rsidR="008A6072" w:rsidRPr="00AD2F1B">
        <w:rPr>
          <w:rFonts w:ascii="Tahoma" w:hAnsi="Tahoma" w:cs="Tahoma"/>
          <w:sz w:val="21"/>
          <w:szCs w:val="21"/>
          <w:lang w:eastAsia="es-ES"/>
        </w:rPr>
        <w:t>Club Baloncesto Cuarte</w:t>
      </w:r>
      <w:r w:rsidR="00C42DAC" w:rsidRPr="00AD2F1B">
        <w:rPr>
          <w:rFonts w:ascii="Tahoma" w:hAnsi="Tahoma" w:cs="Tahoma"/>
          <w:bCs/>
          <w:sz w:val="21"/>
          <w:szCs w:val="21"/>
        </w:rPr>
        <w:t xml:space="preserve"> </w:t>
      </w:r>
      <w:r w:rsidRPr="00AD2F1B">
        <w:rPr>
          <w:rFonts w:ascii="Tahoma" w:hAnsi="Tahoma" w:cs="Tahoma"/>
          <w:bCs/>
          <w:sz w:val="21"/>
          <w:szCs w:val="21"/>
        </w:rPr>
        <w:t>(</w:t>
      </w:r>
      <w:r w:rsidR="00107A6D">
        <w:rPr>
          <w:rFonts w:ascii="Tahoma" w:hAnsi="Tahoma" w:cs="Tahoma"/>
          <w:bCs/>
          <w:sz w:val="21"/>
          <w:szCs w:val="21"/>
          <w:lang w:eastAsia="es-ES"/>
        </w:rPr>
        <w:t>****</w:t>
      </w:r>
      <w:r w:rsidR="008A6072" w:rsidRPr="00AD2F1B">
        <w:rPr>
          <w:rFonts w:ascii="Tahoma" w:hAnsi="Tahoma" w:cs="Tahoma"/>
          <w:bCs/>
          <w:sz w:val="21"/>
          <w:szCs w:val="21"/>
          <w:lang w:eastAsia="es-ES"/>
        </w:rPr>
        <w:t>8669</w:t>
      </w:r>
      <w:r w:rsidR="00107A6D">
        <w:rPr>
          <w:rFonts w:ascii="Tahoma" w:hAnsi="Tahoma" w:cs="Tahoma"/>
          <w:bCs/>
          <w:sz w:val="21"/>
          <w:szCs w:val="21"/>
          <w:lang w:eastAsia="es-ES"/>
        </w:rPr>
        <w:t>*</w:t>
      </w:r>
      <w:r w:rsidR="00C42DAC" w:rsidRPr="00AD2F1B">
        <w:rPr>
          <w:rFonts w:ascii="Tahoma" w:hAnsi="Tahoma" w:cs="Tahoma"/>
          <w:bCs/>
          <w:sz w:val="21"/>
          <w:szCs w:val="21"/>
          <w:lang w:eastAsia="es-ES"/>
        </w:rPr>
        <w:t xml:space="preserve">) </w:t>
      </w:r>
      <w:r w:rsidRPr="00AD2F1B">
        <w:rPr>
          <w:rFonts w:ascii="Tahoma" w:hAnsi="Tahoma" w:cs="Tahoma"/>
          <w:sz w:val="21"/>
          <w:szCs w:val="21"/>
          <w:lang w:eastAsia="es-ES"/>
        </w:rPr>
        <w:t xml:space="preserve">por importe de </w:t>
      </w:r>
      <w:r w:rsidR="005C25F9" w:rsidRPr="00AD2F1B">
        <w:rPr>
          <w:rFonts w:ascii="Tahoma" w:hAnsi="Tahoma" w:cs="Tahoma"/>
          <w:sz w:val="21"/>
          <w:szCs w:val="21"/>
          <w:lang w:eastAsia="es-ES"/>
        </w:rPr>
        <w:t>25</w:t>
      </w:r>
      <w:r w:rsidR="00B834F7" w:rsidRPr="00AD2F1B">
        <w:rPr>
          <w:rFonts w:ascii="Tahoma" w:hAnsi="Tahoma" w:cs="Tahoma"/>
          <w:sz w:val="21"/>
          <w:szCs w:val="21"/>
          <w:lang w:eastAsia="es-ES"/>
        </w:rPr>
        <w:t>.0</w:t>
      </w:r>
      <w:r w:rsidR="00EB668F" w:rsidRPr="00AD2F1B">
        <w:rPr>
          <w:rFonts w:ascii="Tahoma" w:hAnsi="Tahoma" w:cs="Tahoma"/>
          <w:sz w:val="21"/>
          <w:szCs w:val="21"/>
          <w:lang w:eastAsia="es-ES"/>
        </w:rPr>
        <w:t>00</w:t>
      </w:r>
      <w:r w:rsidRPr="00AD2F1B">
        <w:rPr>
          <w:rFonts w:ascii="Tahoma" w:hAnsi="Tahoma" w:cs="Tahoma"/>
          <w:sz w:val="21"/>
          <w:szCs w:val="21"/>
          <w:lang w:eastAsia="es-ES"/>
        </w:rPr>
        <w:t xml:space="preserve">,00 </w:t>
      </w:r>
      <w:r w:rsidR="00A9491D" w:rsidRPr="00AD2F1B">
        <w:rPr>
          <w:rFonts w:ascii="Tahoma" w:hAnsi="Tahoma" w:cs="Tahoma"/>
          <w:sz w:val="21"/>
          <w:szCs w:val="21"/>
          <w:lang w:eastAsia="es-ES"/>
        </w:rPr>
        <w:t>€</w:t>
      </w:r>
      <w:r w:rsidRPr="00AD2F1B">
        <w:rPr>
          <w:rFonts w:ascii="Tahoma" w:hAnsi="Tahoma" w:cs="Tahoma"/>
          <w:sz w:val="21"/>
          <w:szCs w:val="21"/>
          <w:lang w:eastAsia="es-ES"/>
        </w:rPr>
        <w:t xml:space="preserve">, crédito previsto en la aplicación nominativa </w:t>
      </w:r>
      <w:r w:rsidR="005C25F9" w:rsidRPr="00AD2F1B">
        <w:rPr>
          <w:rFonts w:ascii="Tahoma" w:hAnsi="Tahoma" w:cs="Tahoma"/>
          <w:sz w:val="21"/>
          <w:szCs w:val="21"/>
          <w:lang w:eastAsia="es-ES"/>
        </w:rPr>
        <w:t>3410.48901</w:t>
      </w:r>
      <w:r w:rsidR="00B834F7" w:rsidRPr="00AD2F1B">
        <w:rPr>
          <w:rFonts w:ascii="Tahoma" w:hAnsi="Tahoma" w:cs="Tahoma"/>
          <w:i/>
          <w:iCs/>
          <w:sz w:val="21"/>
          <w:szCs w:val="21"/>
          <w:lang w:eastAsia="es-ES"/>
        </w:rPr>
        <w:t xml:space="preserve"> </w:t>
      </w:r>
      <w:r w:rsidR="00C42DAC" w:rsidRPr="00AD2F1B">
        <w:rPr>
          <w:rFonts w:ascii="Tahoma" w:hAnsi="Tahoma" w:cs="Tahoma"/>
          <w:i/>
          <w:iCs/>
          <w:sz w:val="21"/>
          <w:szCs w:val="21"/>
          <w:lang w:eastAsia="es-ES"/>
        </w:rPr>
        <w:t>“</w:t>
      </w:r>
      <w:r w:rsidR="00F80FDB" w:rsidRPr="00AD2F1B">
        <w:rPr>
          <w:rFonts w:ascii="Tahoma" w:hAnsi="Tahoma" w:cs="Tahoma"/>
          <w:i/>
          <w:iCs/>
          <w:sz w:val="21"/>
          <w:szCs w:val="21"/>
          <w:lang w:eastAsia="es-ES"/>
        </w:rPr>
        <w:t>Subvención Club Baloncesto Cuarte, actividades deportivas base y senior”</w:t>
      </w:r>
      <w:r w:rsidR="00C42DAC" w:rsidRPr="00AD2F1B">
        <w:rPr>
          <w:rFonts w:ascii="Tahoma" w:hAnsi="Tahoma" w:cs="Tahoma"/>
          <w:i/>
          <w:iCs/>
          <w:sz w:val="21"/>
          <w:szCs w:val="21"/>
          <w:lang w:eastAsia="es-ES"/>
        </w:rPr>
        <w:t>,</w:t>
      </w:r>
      <w:r w:rsidRPr="00AD2F1B">
        <w:rPr>
          <w:rFonts w:ascii="Tahoma" w:hAnsi="Tahoma" w:cs="Tahoma"/>
          <w:sz w:val="21"/>
          <w:szCs w:val="21"/>
          <w:lang w:eastAsia="es-ES"/>
        </w:rPr>
        <w:t xml:space="preserve"> del estado de gastos del Presupuesto municipal para 202</w:t>
      </w:r>
      <w:r w:rsidR="00F16264" w:rsidRPr="00AD2F1B">
        <w:rPr>
          <w:rFonts w:ascii="Tahoma" w:hAnsi="Tahoma" w:cs="Tahoma"/>
          <w:sz w:val="21"/>
          <w:szCs w:val="21"/>
          <w:lang w:eastAsia="es-ES"/>
        </w:rPr>
        <w:t>3</w:t>
      </w:r>
      <w:r w:rsidRPr="00AD2F1B">
        <w:rPr>
          <w:rFonts w:ascii="Tahoma" w:hAnsi="Tahoma" w:cs="Tahoma"/>
          <w:sz w:val="21"/>
          <w:szCs w:val="21"/>
          <w:lang w:eastAsia="es-ES"/>
        </w:rPr>
        <w:t xml:space="preserve">, con destino a financiar los gastos que comporta la realización </w:t>
      </w:r>
      <w:bookmarkStart w:id="1" w:name="_Hlk44581419"/>
      <w:r w:rsidRPr="00AD2F1B">
        <w:rPr>
          <w:rFonts w:ascii="Tahoma" w:hAnsi="Tahoma" w:cs="Tahoma"/>
          <w:sz w:val="21"/>
          <w:szCs w:val="21"/>
          <w:lang w:eastAsia="es-ES"/>
        </w:rPr>
        <w:t>de su programa de actividades</w:t>
      </w:r>
      <w:r w:rsidRPr="00AD2F1B">
        <w:rPr>
          <w:rFonts w:ascii="Tahoma" w:hAnsi="Tahoma" w:cs="Tahoma"/>
          <w:i/>
          <w:iCs/>
          <w:sz w:val="21"/>
          <w:szCs w:val="21"/>
          <w:lang w:eastAsia="es-ES"/>
        </w:rPr>
        <w:t>,</w:t>
      </w:r>
      <w:r w:rsidRPr="00AD2F1B">
        <w:rPr>
          <w:rFonts w:ascii="Tahoma" w:hAnsi="Tahoma" w:cs="Tahoma"/>
          <w:sz w:val="21"/>
          <w:szCs w:val="21"/>
          <w:lang w:eastAsia="es-ES"/>
        </w:rPr>
        <w:t xml:space="preserve"> a realizar </w:t>
      </w:r>
      <w:r w:rsidR="00C42DAC" w:rsidRPr="00AD2F1B">
        <w:rPr>
          <w:rFonts w:ascii="Tahoma" w:hAnsi="Tahoma" w:cs="Tahoma"/>
          <w:sz w:val="21"/>
          <w:szCs w:val="21"/>
          <w:lang w:eastAsia="es-ES"/>
        </w:rPr>
        <w:t>durante la temporada deportiva 202</w:t>
      </w:r>
      <w:r w:rsidR="00F16264" w:rsidRPr="00AD2F1B">
        <w:rPr>
          <w:rFonts w:ascii="Tahoma" w:hAnsi="Tahoma" w:cs="Tahoma"/>
          <w:sz w:val="21"/>
          <w:szCs w:val="21"/>
          <w:lang w:eastAsia="es-ES"/>
        </w:rPr>
        <w:t>2</w:t>
      </w:r>
      <w:r w:rsidR="00C42DAC" w:rsidRPr="00AD2F1B">
        <w:rPr>
          <w:rFonts w:ascii="Tahoma" w:hAnsi="Tahoma" w:cs="Tahoma"/>
          <w:sz w:val="21"/>
          <w:szCs w:val="21"/>
          <w:lang w:eastAsia="es-ES"/>
        </w:rPr>
        <w:t>-202</w:t>
      </w:r>
      <w:r w:rsidR="00F16264" w:rsidRPr="00AD2F1B">
        <w:rPr>
          <w:rFonts w:ascii="Tahoma" w:hAnsi="Tahoma" w:cs="Tahoma"/>
          <w:sz w:val="21"/>
          <w:szCs w:val="21"/>
          <w:lang w:eastAsia="es-ES"/>
        </w:rPr>
        <w:t>3</w:t>
      </w:r>
      <w:r w:rsidRPr="00AD2F1B">
        <w:rPr>
          <w:rFonts w:ascii="Tahoma" w:hAnsi="Tahoma" w:cs="Tahoma"/>
          <w:sz w:val="21"/>
          <w:szCs w:val="21"/>
          <w:lang w:eastAsia="es-ES"/>
        </w:rPr>
        <w:t xml:space="preserve"> en el ámbito del municipio de Cuarte de Huerva</w:t>
      </w:r>
      <w:bookmarkEnd w:id="1"/>
      <w:r w:rsidRPr="00AD2F1B">
        <w:rPr>
          <w:rFonts w:ascii="Tahoma" w:hAnsi="Tahoma" w:cs="Tahoma"/>
          <w:sz w:val="21"/>
          <w:szCs w:val="21"/>
          <w:lang w:eastAsia="es-ES"/>
        </w:rPr>
        <w:t xml:space="preserve">, </w:t>
      </w:r>
      <w:r w:rsidRPr="00AD2F1B">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AD2F1B">
        <w:rPr>
          <w:rFonts w:ascii="Tahoma" w:hAnsi="Tahoma" w:cs="Tahoma"/>
          <w:sz w:val="21"/>
          <w:szCs w:val="21"/>
        </w:rPr>
        <w:t xml:space="preserve"> contenidos en las siguientes bases</w:t>
      </w:r>
      <w:r w:rsidRPr="00AD2F1B">
        <w:rPr>
          <w:rFonts w:ascii="Tahoma" w:hAnsi="Tahoma" w:cs="Tahoma"/>
          <w:sz w:val="21"/>
          <w:szCs w:val="21"/>
        </w:rPr>
        <w:t>:</w:t>
      </w:r>
    </w:p>
    <w:p w14:paraId="1045C8CC" w14:textId="77777777" w:rsidR="00E739D5" w:rsidRPr="00AD2F1B" w:rsidRDefault="00E739D5" w:rsidP="00E739D5">
      <w:pPr>
        <w:spacing w:after="0" w:line="240" w:lineRule="auto"/>
        <w:ind w:firstLine="708"/>
        <w:jc w:val="both"/>
        <w:rPr>
          <w:rFonts w:ascii="Tahoma" w:hAnsi="Tahoma" w:cs="Tahoma"/>
          <w:sz w:val="21"/>
          <w:szCs w:val="21"/>
        </w:rPr>
      </w:pPr>
    </w:p>
    <w:p w14:paraId="603504A9" w14:textId="77777777" w:rsidR="00E739D5" w:rsidRPr="00AD2F1B" w:rsidRDefault="00E739D5" w:rsidP="00D226B2">
      <w:pPr>
        <w:spacing w:after="0" w:line="240" w:lineRule="auto"/>
        <w:jc w:val="center"/>
        <w:rPr>
          <w:rFonts w:ascii="Tahoma" w:hAnsi="Tahoma" w:cs="Tahoma"/>
          <w:b/>
          <w:sz w:val="21"/>
          <w:szCs w:val="21"/>
        </w:rPr>
      </w:pPr>
      <w:r w:rsidRPr="00AD2F1B">
        <w:rPr>
          <w:rFonts w:ascii="Tahoma" w:hAnsi="Tahoma" w:cs="Tahoma"/>
          <w:b/>
          <w:sz w:val="21"/>
          <w:szCs w:val="21"/>
        </w:rPr>
        <w:t>B A S E S</w:t>
      </w:r>
    </w:p>
    <w:p w14:paraId="6D00BD54" w14:textId="0940EBF9" w:rsidR="00E739D5" w:rsidRPr="00AD2F1B" w:rsidRDefault="00E739D5" w:rsidP="00D226B2">
      <w:pPr>
        <w:spacing w:after="0" w:line="240" w:lineRule="auto"/>
        <w:ind w:firstLine="708"/>
        <w:jc w:val="both"/>
        <w:rPr>
          <w:rFonts w:ascii="Tahoma" w:hAnsi="Tahoma" w:cs="Tahoma"/>
          <w:sz w:val="21"/>
          <w:szCs w:val="21"/>
        </w:rPr>
      </w:pPr>
    </w:p>
    <w:p w14:paraId="2D5E40D8" w14:textId="2810AD44" w:rsidR="009B29BA" w:rsidRPr="00AD2F1B" w:rsidRDefault="009B29BA" w:rsidP="00D226B2">
      <w:pPr>
        <w:spacing w:after="0" w:line="240" w:lineRule="auto"/>
        <w:ind w:firstLine="708"/>
        <w:jc w:val="both"/>
        <w:rPr>
          <w:rFonts w:ascii="Tahoma" w:hAnsi="Tahoma" w:cs="Tahoma"/>
          <w:sz w:val="21"/>
          <w:szCs w:val="21"/>
        </w:rPr>
      </w:pPr>
      <w:r w:rsidRPr="00AD2F1B">
        <w:rPr>
          <w:rFonts w:ascii="Tahoma" w:hAnsi="Tahoma" w:cs="Tahoma"/>
          <w:b/>
          <w:bCs/>
          <w:sz w:val="21"/>
          <w:szCs w:val="21"/>
          <w:u w:val="single"/>
        </w:rPr>
        <w:t>Preliminar:</w:t>
      </w:r>
      <w:r w:rsidRPr="00AD2F1B">
        <w:rPr>
          <w:rFonts w:ascii="Tahoma" w:hAnsi="Tahoma" w:cs="Tahoma"/>
          <w:sz w:val="21"/>
          <w:szCs w:val="21"/>
        </w:rPr>
        <w:t xml:space="preserve"> </w:t>
      </w:r>
      <w:r w:rsidR="00D226B2" w:rsidRPr="00AD2F1B">
        <w:rPr>
          <w:rFonts w:ascii="Tahoma" w:hAnsi="Tahoma" w:cs="Tahoma"/>
          <w:sz w:val="21"/>
          <w:szCs w:val="21"/>
        </w:rPr>
        <w:t>Cualquier</w:t>
      </w:r>
      <w:r w:rsidRPr="00AD2F1B">
        <w:rPr>
          <w:rFonts w:ascii="Tahoma" w:hAnsi="Tahoma" w:cs="Tahoma"/>
          <w:sz w:val="21"/>
          <w:szCs w:val="21"/>
        </w:rPr>
        <w:t xml:space="preserve"> alteración de las condiciones tenidas en cuenta para la concesión de la subvención, podrá suponer la modificación de la presente resolución</w:t>
      </w:r>
      <w:r w:rsidR="00D226B2" w:rsidRPr="00AD2F1B">
        <w:rPr>
          <w:rFonts w:ascii="Tahoma" w:hAnsi="Tahoma" w:cs="Tahoma"/>
          <w:sz w:val="21"/>
          <w:szCs w:val="21"/>
        </w:rPr>
        <w:t>, según lo establecido en la normativa específica de aplicación.</w:t>
      </w:r>
    </w:p>
    <w:p w14:paraId="078F0B26" w14:textId="77777777" w:rsidR="009B29BA" w:rsidRPr="00AD2F1B" w:rsidRDefault="009B29BA" w:rsidP="009B29BA">
      <w:pPr>
        <w:spacing w:after="0" w:line="240" w:lineRule="auto"/>
        <w:ind w:firstLine="708"/>
        <w:jc w:val="both"/>
        <w:rPr>
          <w:rFonts w:ascii="Tahoma" w:hAnsi="Tahoma" w:cs="Tahoma"/>
          <w:sz w:val="21"/>
          <w:szCs w:val="21"/>
        </w:rPr>
      </w:pPr>
    </w:p>
    <w:p w14:paraId="506C3BF9" w14:textId="77777777" w:rsidR="00E739D5" w:rsidRPr="00AD2F1B" w:rsidRDefault="00E739D5" w:rsidP="00E739D5">
      <w:pPr>
        <w:spacing w:after="0" w:line="240" w:lineRule="auto"/>
        <w:ind w:firstLine="708"/>
        <w:jc w:val="both"/>
        <w:rPr>
          <w:rFonts w:ascii="Tahoma" w:hAnsi="Tahoma" w:cs="Tahoma"/>
          <w:b/>
          <w:sz w:val="21"/>
          <w:szCs w:val="21"/>
        </w:rPr>
      </w:pPr>
      <w:r w:rsidRPr="00AD2F1B">
        <w:rPr>
          <w:rFonts w:ascii="Tahoma" w:hAnsi="Tahoma" w:cs="Tahoma"/>
          <w:b/>
          <w:sz w:val="21"/>
          <w:szCs w:val="21"/>
          <w:u w:val="single"/>
        </w:rPr>
        <w:t>Primera.- Objeto y destino de la Subvención.</w:t>
      </w:r>
    </w:p>
    <w:p w14:paraId="63458E0E" w14:textId="77777777" w:rsidR="00E739D5" w:rsidRPr="00AD2F1B" w:rsidRDefault="00E739D5" w:rsidP="00E739D5">
      <w:pPr>
        <w:spacing w:after="0" w:line="240" w:lineRule="auto"/>
        <w:ind w:firstLine="708"/>
        <w:jc w:val="both"/>
        <w:rPr>
          <w:rFonts w:ascii="Tahoma" w:hAnsi="Tahoma" w:cs="Tahoma"/>
          <w:sz w:val="21"/>
          <w:szCs w:val="21"/>
        </w:rPr>
      </w:pPr>
    </w:p>
    <w:p w14:paraId="7E679DAD" w14:textId="41DC6770" w:rsidR="00E739D5" w:rsidRPr="00AD2F1B" w:rsidRDefault="00E739D5" w:rsidP="00430092">
      <w:pPr>
        <w:spacing w:after="0" w:line="240" w:lineRule="atLeast"/>
        <w:ind w:firstLine="708"/>
        <w:jc w:val="both"/>
        <w:rPr>
          <w:rFonts w:ascii="Tahoma" w:hAnsi="Tahoma" w:cs="Tahoma"/>
          <w:i/>
          <w:iCs/>
          <w:sz w:val="21"/>
          <w:szCs w:val="21"/>
          <w:lang w:eastAsia="es-ES"/>
        </w:rPr>
      </w:pPr>
      <w:r w:rsidRPr="00AD2F1B">
        <w:rPr>
          <w:rFonts w:ascii="Tahoma" w:hAnsi="Tahoma" w:cs="Tahoma"/>
          <w:sz w:val="21"/>
          <w:szCs w:val="21"/>
        </w:rPr>
        <w:t>Financiar los gastos que comporta la realización de</w:t>
      </w:r>
      <w:r w:rsidR="00F438B1" w:rsidRPr="00AD2F1B">
        <w:rPr>
          <w:rFonts w:ascii="Tahoma" w:hAnsi="Tahoma" w:cs="Tahoma"/>
          <w:sz w:val="21"/>
          <w:szCs w:val="21"/>
        </w:rPr>
        <w:t xml:space="preserve"> </w:t>
      </w:r>
      <w:r w:rsidR="002D7463" w:rsidRPr="00AD2F1B">
        <w:rPr>
          <w:rFonts w:ascii="Tahoma" w:hAnsi="Tahoma" w:cs="Tahoma"/>
          <w:i/>
          <w:iCs/>
          <w:sz w:val="21"/>
          <w:szCs w:val="21"/>
          <w:lang w:eastAsia="es-ES"/>
        </w:rPr>
        <w:t>“</w:t>
      </w:r>
      <w:r w:rsidR="00A26637" w:rsidRPr="00AD2F1B">
        <w:rPr>
          <w:rFonts w:ascii="Tahoma" w:hAnsi="Tahoma" w:cs="Tahoma"/>
          <w:i/>
          <w:iCs/>
          <w:sz w:val="21"/>
          <w:szCs w:val="21"/>
          <w:lang w:eastAsia="es-ES"/>
        </w:rPr>
        <w:t>Temporada 2022-2023: Equipaciones, material deportivo, web, redes sociales, alquileres pabellón, nómina coordinadora, gastos competición y autobuses”</w:t>
      </w:r>
      <w:r w:rsidR="002D7463" w:rsidRPr="00AD2F1B">
        <w:rPr>
          <w:rFonts w:ascii="Tahoma" w:hAnsi="Tahoma" w:cs="Tahoma"/>
          <w:i/>
          <w:iCs/>
          <w:sz w:val="21"/>
          <w:szCs w:val="21"/>
          <w:lang w:eastAsia="es-ES"/>
        </w:rPr>
        <w:t>,</w:t>
      </w:r>
      <w:r w:rsidR="00F438B1" w:rsidRPr="00AD2F1B">
        <w:rPr>
          <w:rFonts w:ascii="Tahoma" w:hAnsi="Tahoma" w:cs="Tahoma"/>
          <w:sz w:val="21"/>
          <w:szCs w:val="21"/>
        </w:rPr>
        <w:t xml:space="preserve"> </w:t>
      </w:r>
      <w:r w:rsidRPr="00AD2F1B">
        <w:rPr>
          <w:rFonts w:ascii="Tahoma" w:hAnsi="Tahoma" w:cs="Tahoma"/>
          <w:sz w:val="21"/>
          <w:szCs w:val="21"/>
        </w:rPr>
        <w:t xml:space="preserve">de la </w:t>
      </w:r>
      <w:r w:rsidR="0099456E" w:rsidRPr="00AD2F1B">
        <w:rPr>
          <w:rFonts w:ascii="Tahoma" w:hAnsi="Tahoma" w:cs="Tahoma"/>
          <w:sz w:val="21"/>
          <w:szCs w:val="21"/>
        </w:rPr>
        <w:t xml:space="preserve">entidad </w:t>
      </w:r>
      <w:r w:rsidRPr="00AD2F1B">
        <w:rPr>
          <w:rFonts w:ascii="Tahoma" w:hAnsi="Tahoma" w:cs="Tahoma"/>
          <w:sz w:val="21"/>
          <w:szCs w:val="21"/>
        </w:rPr>
        <w:t xml:space="preserve">beneficiaria </w:t>
      </w:r>
      <w:r w:rsidR="00741171" w:rsidRPr="00AD2F1B">
        <w:rPr>
          <w:rFonts w:ascii="Tahoma" w:hAnsi="Tahoma" w:cs="Tahoma"/>
          <w:sz w:val="21"/>
          <w:szCs w:val="21"/>
        </w:rPr>
        <w:t>“</w:t>
      </w:r>
      <w:r w:rsidR="00CB6774" w:rsidRPr="00AD2F1B">
        <w:rPr>
          <w:rFonts w:ascii="Tahoma" w:hAnsi="Tahoma" w:cs="Tahoma"/>
          <w:sz w:val="21"/>
          <w:szCs w:val="21"/>
          <w:lang w:eastAsia="es-ES"/>
        </w:rPr>
        <w:t>Club Baloncesto Cuarte</w:t>
      </w:r>
      <w:r w:rsidR="00741171" w:rsidRPr="00AD2F1B">
        <w:rPr>
          <w:rFonts w:ascii="Tahoma" w:hAnsi="Tahoma" w:cs="Tahoma"/>
          <w:sz w:val="21"/>
          <w:szCs w:val="21"/>
          <w:lang w:eastAsia="es-ES"/>
        </w:rPr>
        <w:t>”</w:t>
      </w:r>
      <w:r w:rsidRPr="00AD2F1B">
        <w:rPr>
          <w:rFonts w:ascii="Tahoma" w:hAnsi="Tahoma" w:cs="Tahoma"/>
          <w:sz w:val="21"/>
          <w:szCs w:val="21"/>
        </w:rPr>
        <w:t xml:space="preserve"> a realizar </w:t>
      </w:r>
      <w:r w:rsidR="002D7463" w:rsidRPr="00AD2F1B">
        <w:rPr>
          <w:rFonts w:ascii="Tahoma" w:hAnsi="Tahoma" w:cs="Tahoma"/>
          <w:sz w:val="21"/>
          <w:szCs w:val="21"/>
        </w:rPr>
        <w:t>durante la temporada deportiva 202</w:t>
      </w:r>
      <w:r w:rsidR="00F16264" w:rsidRPr="00AD2F1B">
        <w:rPr>
          <w:rFonts w:ascii="Tahoma" w:hAnsi="Tahoma" w:cs="Tahoma"/>
          <w:sz w:val="21"/>
          <w:szCs w:val="21"/>
        </w:rPr>
        <w:t>2</w:t>
      </w:r>
      <w:r w:rsidR="002D7463" w:rsidRPr="00AD2F1B">
        <w:rPr>
          <w:rFonts w:ascii="Tahoma" w:hAnsi="Tahoma" w:cs="Tahoma"/>
          <w:sz w:val="21"/>
          <w:szCs w:val="21"/>
        </w:rPr>
        <w:t>-202</w:t>
      </w:r>
      <w:r w:rsidR="00F16264" w:rsidRPr="00AD2F1B">
        <w:rPr>
          <w:rFonts w:ascii="Tahoma" w:hAnsi="Tahoma" w:cs="Tahoma"/>
          <w:sz w:val="21"/>
          <w:szCs w:val="21"/>
        </w:rPr>
        <w:t>3</w:t>
      </w:r>
      <w:r w:rsidRPr="00AD2F1B">
        <w:rPr>
          <w:rFonts w:ascii="Tahoma" w:hAnsi="Tahoma" w:cs="Tahoma"/>
          <w:sz w:val="21"/>
          <w:szCs w:val="21"/>
        </w:rPr>
        <w:t xml:space="preserve"> en el ámbito del municipio de Cuarte de Huerva.</w:t>
      </w:r>
    </w:p>
    <w:p w14:paraId="6818F9F2" w14:textId="77777777" w:rsidR="00E739D5" w:rsidRPr="00AD2F1B" w:rsidRDefault="00E739D5" w:rsidP="00E739D5">
      <w:pPr>
        <w:spacing w:after="0" w:line="240" w:lineRule="auto"/>
        <w:ind w:firstLine="708"/>
        <w:jc w:val="both"/>
        <w:rPr>
          <w:rFonts w:ascii="Tahoma" w:hAnsi="Tahoma" w:cs="Tahoma"/>
          <w:sz w:val="21"/>
          <w:szCs w:val="21"/>
        </w:rPr>
      </w:pPr>
    </w:p>
    <w:p w14:paraId="1F170F66" w14:textId="6BA66E6C" w:rsidR="00FC765B" w:rsidRPr="00AD2F1B" w:rsidRDefault="00D226B2" w:rsidP="007A0E47">
      <w:pPr>
        <w:spacing w:after="0" w:line="240" w:lineRule="auto"/>
        <w:ind w:firstLine="708"/>
        <w:jc w:val="both"/>
        <w:rPr>
          <w:rFonts w:ascii="Tahoma" w:hAnsi="Tahoma" w:cs="Tahoma"/>
          <w:sz w:val="21"/>
          <w:szCs w:val="21"/>
        </w:rPr>
      </w:pPr>
      <w:r w:rsidRPr="00AD2F1B">
        <w:rPr>
          <w:rFonts w:ascii="Tahoma" w:hAnsi="Tahoma" w:cs="Tahoma"/>
          <w:sz w:val="21"/>
          <w:szCs w:val="21"/>
        </w:rPr>
        <w:t>L</w:t>
      </w:r>
      <w:r w:rsidR="00E739D5" w:rsidRPr="00AD2F1B">
        <w:rPr>
          <w:rFonts w:ascii="Tahoma" w:hAnsi="Tahoma" w:cs="Tahoma"/>
          <w:sz w:val="21"/>
          <w:szCs w:val="21"/>
        </w:rPr>
        <w:t>a cantidad contemplada en las presentes bases en concepto de subvención,</w:t>
      </w:r>
      <w:r w:rsidRPr="00AD2F1B">
        <w:rPr>
          <w:rFonts w:ascii="Tahoma" w:hAnsi="Tahoma" w:cs="Tahoma"/>
          <w:sz w:val="21"/>
          <w:szCs w:val="21"/>
        </w:rPr>
        <w:t xml:space="preserve"> deberá destinarse </w:t>
      </w:r>
      <w:r w:rsidR="00E739D5" w:rsidRPr="00AD2F1B">
        <w:rPr>
          <w:rFonts w:ascii="Tahoma" w:hAnsi="Tahoma" w:cs="Tahoma"/>
          <w:sz w:val="21"/>
          <w:szCs w:val="21"/>
        </w:rPr>
        <w:t xml:space="preserve">al cumplimiento del objeto de la </w:t>
      </w:r>
      <w:r w:rsidR="00C755C0" w:rsidRPr="00AD2F1B">
        <w:rPr>
          <w:rFonts w:ascii="Tahoma" w:hAnsi="Tahoma" w:cs="Tahoma"/>
          <w:sz w:val="21"/>
          <w:szCs w:val="21"/>
        </w:rPr>
        <w:t>actividad financiada,</w:t>
      </w:r>
      <w:r w:rsidR="00E739D5" w:rsidRPr="00AD2F1B">
        <w:rPr>
          <w:rFonts w:ascii="Tahoma" w:hAnsi="Tahoma" w:cs="Tahoma"/>
          <w:sz w:val="21"/>
          <w:szCs w:val="21"/>
        </w:rPr>
        <w:t xml:space="preserve"> aportando gastos que tuvieran una relación directa con el objeto de la subvención.</w:t>
      </w:r>
    </w:p>
    <w:p w14:paraId="3A18B844" w14:textId="77777777" w:rsidR="00E739D5" w:rsidRPr="00AD2F1B" w:rsidRDefault="00E739D5" w:rsidP="00177208">
      <w:pPr>
        <w:spacing w:after="0" w:line="240" w:lineRule="auto"/>
        <w:jc w:val="both"/>
        <w:rPr>
          <w:rFonts w:ascii="Tahoma" w:hAnsi="Tahoma" w:cs="Tahoma"/>
          <w:sz w:val="21"/>
          <w:szCs w:val="21"/>
        </w:rPr>
      </w:pPr>
    </w:p>
    <w:p w14:paraId="6161E649" w14:textId="77777777" w:rsidR="00E739D5" w:rsidRPr="00AD2F1B" w:rsidRDefault="00E739D5" w:rsidP="00E739D5">
      <w:pPr>
        <w:spacing w:after="0" w:line="240" w:lineRule="auto"/>
        <w:ind w:firstLine="708"/>
        <w:jc w:val="both"/>
        <w:rPr>
          <w:rFonts w:ascii="Tahoma" w:hAnsi="Tahoma" w:cs="Tahoma"/>
          <w:b/>
          <w:sz w:val="21"/>
          <w:szCs w:val="21"/>
          <w:u w:val="single"/>
        </w:rPr>
      </w:pPr>
      <w:r w:rsidRPr="00AD2F1B">
        <w:rPr>
          <w:rFonts w:ascii="Tahoma" w:hAnsi="Tahoma" w:cs="Tahoma"/>
          <w:b/>
          <w:sz w:val="21"/>
          <w:szCs w:val="21"/>
          <w:u w:val="single"/>
        </w:rPr>
        <w:t>Segunda.- Cuantía de la subvención.</w:t>
      </w:r>
    </w:p>
    <w:p w14:paraId="03CC79B5" w14:textId="77777777" w:rsidR="00E739D5" w:rsidRPr="00AD2F1B" w:rsidRDefault="00E739D5" w:rsidP="00E739D5">
      <w:pPr>
        <w:spacing w:after="0" w:line="240" w:lineRule="auto"/>
        <w:ind w:firstLine="708"/>
        <w:jc w:val="both"/>
        <w:rPr>
          <w:rFonts w:ascii="Tahoma" w:hAnsi="Tahoma" w:cs="Tahoma"/>
          <w:sz w:val="21"/>
          <w:szCs w:val="21"/>
        </w:rPr>
      </w:pPr>
    </w:p>
    <w:p w14:paraId="5665B98B" w14:textId="058D1B31" w:rsidR="00E739D5" w:rsidRPr="00AD2F1B" w:rsidRDefault="00E739D5" w:rsidP="00A925A6">
      <w:pPr>
        <w:spacing w:after="0" w:line="240" w:lineRule="auto"/>
        <w:ind w:firstLine="708"/>
        <w:jc w:val="both"/>
        <w:rPr>
          <w:rFonts w:ascii="Tahoma" w:hAnsi="Tahoma" w:cs="Tahoma"/>
          <w:sz w:val="21"/>
          <w:szCs w:val="21"/>
        </w:rPr>
      </w:pPr>
      <w:r w:rsidRPr="00AD2F1B">
        <w:rPr>
          <w:rFonts w:ascii="Tahoma" w:hAnsi="Tahoma" w:cs="Tahoma"/>
          <w:sz w:val="21"/>
          <w:szCs w:val="21"/>
        </w:rPr>
        <w:t xml:space="preserve">El Ayuntamiento de Cuarte de Huerva aportará a </w:t>
      </w:r>
      <w:r w:rsidR="0041241F" w:rsidRPr="00AD2F1B">
        <w:rPr>
          <w:rFonts w:ascii="Tahoma" w:hAnsi="Tahoma" w:cs="Tahoma"/>
          <w:bCs/>
          <w:sz w:val="21"/>
          <w:szCs w:val="21"/>
        </w:rPr>
        <w:t>la beneficiaria</w:t>
      </w:r>
      <w:r w:rsidRPr="00AD2F1B">
        <w:rPr>
          <w:rFonts w:ascii="Tahoma" w:hAnsi="Tahoma" w:cs="Tahoma"/>
          <w:sz w:val="21"/>
          <w:szCs w:val="21"/>
        </w:rPr>
        <w:t xml:space="preserve">, la cantidad de </w:t>
      </w:r>
      <w:r w:rsidR="00A81561" w:rsidRPr="00AD2F1B">
        <w:rPr>
          <w:rFonts w:ascii="Tahoma" w:hAnsi="Tahoma" w:cs="Tahoma"/>
          <w:sz w:val="21"/>
          <w:szCs w:val="21"/>
        </w:rPr>
        <w:t>25</w:t>
      </w:r>
      <w:r w:rsidR="001227C0" w:rsidRPr="00AD2F1B">
        <w:rPr>
          <w:rFonts w:ascii="Tahoma" w:hAnsi="Tahoma" w:cs="Tahoma"/>
          <w:sz w:val="21"/>
          <w:szCs w:val="21"/>
        </w:rPr>
        <w:t>.0</w:t>
      </w:r>
      <w:r w:rsidR="00396B3A" w:rsidRPr="00AD2F1B">
        <w:rPr>
          <w:rFonts w:ascii="Tahoma" w:hAnsi="Tahoma" w:cs="Tahoma"/>
          <w:sz w:val="21"/>
          <w:szCs w:val="21"/>
        </w:rPr>
        <w:t>00</w:t>
      </w:r>
      <w:r w:rsidR="008615EA" w:rsidRPr="00AD2F1B">
        <w:rPr>
          <w:rFonts w:ascii="Tahoma" w:hAnsi="Tahoma" w:cs="Tahoma"/>
          <w:sz w:val="21"/>
          <w:szCs w:val="21"/>
        </w:rPr>
        <w:t>,00</w:t>
      </w:r>
      <w:r w:rsidR="00A925A6" w:rsidRPr="00AD2F1B">
        <w:rPr>
          <w:rFonts w:ascii="Tahoma" w:hAnsi="Tahoma" w:cs="Tahoma"/>
          <w:sz w:val="21"/>
          <w:szCs w:val="21"/>
        </w:rPr>
        <w:t xml:space="preserve"> </w:t>
      </w:r>
      <w:r w:rsidR="00A9491D" w:rsidRPr="00AD2F1B">
        <w:rPr>
          <w:rFonts w:ascii="Tahoma" w:hAnsi="Tahoma" w:cs="Tahoma"/>
          <w:sz w:val="21"/>
          <w:szCs w:val="21"/>
        </w:rPr>
        <w:t>€</w:t>
      </w:r>
      <w:r w:rsidRPr="00AD2F1B">
        <w:rPr>
          <w:rFonts w:ascii="Tahoma" w:hAnsi="Tahoma" w:cs="Tahoma"/>
          <w:sz w:val="21"/>
          <w:szCs w:val="21"/>
        </w:rPr>
        <w:t xml:space="preserve"> destinada a la ejecución del objeto de la actuación subvencionable fijada en el apartado anterior, durante </w:t>
      </w:r>
      <w:r w:rsidR="00A925A6" w:rsidRPr="00AD2F1B">
        <w:rPr>
          <w:rFonts w:ascii="Tahoma" w:hAnsi="Tahoma" w:cs="Tahoma"/>
          <w:sz w:val="21"/>
          <w:szCs w:val="21"/>
        </w:rPr>
        <w:t>la temporada deportiva 202</w:t>
      </w:r>
      <w:r w:rsidR="00F16264" w:rsidRPr="00AD2F1B">
        <w:rPr>
          <w:rFonts w:ascii="Tahoma" w:hAnsi="Tahoma" w:cs="Tahoma"/>
          <w:sz w:val="21"/>
          <w:szCs w:val="21"/>
        </w:rPr>
        <w:t>2</w:t>
      </w:r>
      <w:r w:rsidR="00A925A6" w:rsidRPr="00AD2F1B">
        <w:rPr>
          <w:rFonts w:ascii="Tahoma" w:hAnsi="Tahoma" w:cs="Tahoma"/>
          <w:sz w:val="21"/>
          <w:szCs w:val="21"/>
        </w:rPr>
        <w:t>-202</w:t>
      </w:r>
      <w:r w:rsidR="00F16264" w:rsidRPr="00AD2F1B">
        <w:rPr>
          <w:rFonts w:ascii="Tahoma" w:hAnsi="Tahoma" w:cs="Tahoma"/>
          <w:sz w:val="21"/>
          <w:szCs w:val="21"/>
        </w:rPr>
        <w:t>3</w:t>
      </w:r>
      <w:r w:rsidRPr="00AD2F1B">
        <w:rPr>
          <w:rFonts w:ascii="Tahoma" w:hAnsi="Tahoma" w:cs="Tahoma"/>
          <w:sz w:val="21"/>
          <w:szCs w:val="21"/>
        </w:rPr>
        <w:t xml:space="preserve">. El importe total del presupuesto asciende </w:t>
      </w:r>
      <w:r w:rsidRPr="00D1451E">
        <w:rPr>
          <w:rFonts w:ascii="Tahoma" w:hAnsi="Tahoma" w:cs="Tahoma"/>
          <w:sz w:val="21"/>
          <w:szCs w:val="21"/>
        </w:rPr>
        <w:t xml:space="preserve">a </w:t>
      </w:r>
      <w:r w:rsidR="005F01D9" w:rsidRPr="00D1451E">
        <w:rPr>
          <w:rFonts w:ascii="Tahoma" w:hAnsi="Tahoma" w:cs="Tahoma"/>
          <w:sz w:val="21"/>
          <w:szCs w:val="21"/>
        </w:rPr>
        <w:t>25.6</w:t>
      </w:r>
      <w:r w:rsidR="001227C0" w:rsidRPr="00D1451E">
        <w:rPr>
          <w:rFonts w:ascii="Tahoma" w:hAnsi="Tahoma" w:cs="Tahoma"/>
          <w:sz w:val="21"/>
          <w:szCs w:val="21"/>
        </w:rPr>
        <w:t>00</w:t>
      </w:r>
      <w:r w:rsidRPr="00D1451E">
        <w:rPr>
          <w:rFonts w:ascii="Tahoma" w:hAnsi="Tahoma" w:cs="Tahoma"/>
          <w:sz w:val="21"/>
          <w:szCs w:val="21"/>
        </w:rPr>
        <w:t xml:space="preserve">,00 </w:t>
      </w:r>
      <w:r w:rsidR="00A9491D" w:rsidRPr="00D1451E">
        <w:rPr>
          <w:rFonts w:ascii="Tahoma" w:hAnsi="Tahoma" w:cs="Tahoma"/>
          <w:sz w:val="21"/>
          <w:szCs w:val="21"/>
        </w:rPr>
        <w:t>€</w:t>
      </w:r>
      <w:r w:rsidRPr="00D1451E">
        <w:rPr>
          <w:rFonts w:ascii="Tahoma" w:hAnsi="Tahoma" w:cs="Tahoma"/>
          <w:sz w:val="21"/>
          <w:szCs w:val="21"/>
        </w:rPr>
        <w:t xml:space="preserve"> suponiendo la subvención otorgada un</w:t>
      </w:r>
      <w:r w:rsidR="005F01D9" w:rsidRPr="00D1451E">
        <w:rPr>
          <w:rFonts w:ascii="Tahoma" w:hAnsi="Tahoma" w:cs="Tahoma"/>
          <w:sz w:val="21"/>
          <w:szCs w:val="21"/>
        </w:rPr>
        <w:t xml:space="preserve"> 97,6</w:t>
      </w:r>
      <w:r w:rsidR="005A05DC" w:rsidRPr="00D1451E">
        <w:rPr>
          <w:rFonts w:ascii="Tahoma" w:hAnsi="Tahoma" w:cs="Tahoma"/>
          <w:sz w:val="21"/>
          <w:szCs w:val="21"/>
        </w:rPr>
        <w:t>5%</w:t>
      </w:r>
      <w:r w:rsidRPr="00AD2F1B">
        <w:rPr>
          <w:rFonts w:ascii="Tahoma" w:hAnsi="Tahoma" w:cs="Tahoma"/>
          <w:sz w:val="21"/>
          <w:szCs w:val="21"/>
        </w:rPr>
        <w:t xml:space="preserve"> del mismo.</w:t>
      </w:r>
    </w:p>
    <w:p w14:paraId="178BEA75" w14:textId="77777777" w:rsidR="00E739D5" w:rsidRPr="00AD2F1B" w:rsidRDefault="00E739D5" w:rsidP="00A81561">
      <w:pPr>
        <w:spacing w:after="0" w:line="240" w:lineRule="auto"/>
        <w:jc w:val="both"/>
        <w:rPr>
          <w:rFonts w:ascii="Tahoma" w:hAnsi="Tahoma" w:cs="Tahoma"/>
          <w:b/>
          <w:sz w:val="21"/>
          <w:szCs w:val="21"/>
        </w:rPr>
      </w:pPr>
    </w:p>
    <w:p w14:paraId="79D2FBE4" w14:textId="77777777" w:rsidR="00C46C81" w:rsidRPr="00AD2F1B" w:rsidRDefault="00C46C81" w:rsidP="00C46C81">
      <w:pPr>
        <w:spacing w:after="0" w:line="240" w:lineRule="auto"/>
        <w:ind w:firstLine="708"/>
        <w:jc w:val="both"/>
        <w:rPr>
          <w:rFonts w:ascii="Tahoma" w:hAnsi="Tahoma" w:cs="Tahoma"/>
          <w:b/>
          <w:sz w:val="21"/>
          <w:szCs w:val="21"/>
          <w:u w:val="single"/>
        </w:rPr>
      </w:pPr>
      <w:r w:rsidRPr="00AD2F1B">
        <w:rPr>
          <w:rFonts w:ascii="Tahoma" w:hAnsi="Tahoma" w:cs="Tahoma"/>
          <w:b/>
          <w:sz w:val="21"/>
          <w:szCs w:val="21"/>
          <w:u w:val="single"/>
        </w:rPr>
        <w:t>Tercera.- Compromisos.</w:t>
      </w:r>
    </w:p>
    <w:p w14:paraId="2E164B45" w14:textId="77777777" w:rsidR="00C46C81" w:rsidRPr="00AD2F1B" w:rsidRDefault="00C46C81" w:rsidP="00C46C81">
      <w:pPr>
        <w:spacing w:after="0" w:line="240" w:lineRule="auto"/>
        <w:ind w:firstLine="708"/>
        <w:jc w:val="both"/>
        <w:rPr>
          <w:rFonts w:ascii="Tahoma" w:hAnsi="Tahoma" w:cs="Tahoma"/>
          <w:sz w:val="21"/>
          <w:szCs w:val="21"/>
        </w:rPr>
      </w:pPr>
    </w:p>
    <w:p w14:paraId="28527035" w14:textId="33F9095E" w:rsidR="00C46C81" w:rsidRPr="00AD2F1B" w:rsidRDefault="00C46C81" w:rsidP="00C46C81">
      <w:pPr>
        <w:spacing w:after="0" w:line="240" w:lineRule="auto"/>
        <w:ind w:firstLine="708"/>
        <w:jc w:val="both"/>
        <w:rPr>
          <w:rFonts w:ascii="Tahoma" w:hAnsi="Tahoma" w:cs="Tahoma"/>
          <w:b/>
          <w:sz w:val="21"/>
          <w:szCs w:val="21"/>
        </w:rPr>
      </w:pPr>
      <w:r w:rsidRPr="00AD2F1B">
        <w:rPr>
          <w:rFonts w:ascii="Tahoma" w:hAnsi="Tahoma" w:cs="Tahoma"/>
          <w:sz w:val="21"/>
          <w:szCs w:val="21"/>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AD2F1B" w:rsidRDefault="00E739D5" w:rsidP="00E739D5">
      <w:pPr>
        <w:spacing w:after="0" w:line="240" w:lineRule="auto"/>
        <w:ind w:firstLine="708"/>
        <w:jc w:val="both"/>
        <w:rPr>
          <w:rFonts w:ascii="Tahoma" w:hAnsi="Tahoma" w:cs="Tahoma"/>
          <w:sz w:val="21"/>
          <w:szCs w:val="21"/>
        </w:rPr>
      </w:pPr>
    </w:p>
    <w:p w14:paraId="1D3767BC" w14:textId="77777777" w:rsidR="00E739D5" w:rsidRPr="00AD2F1B" w:rsidRDefault="00E739D5" w:rsidP="00E739D5">
      <w:pPr>
        <w:spacing w:after="0" w:line="240" w:lineRule="auto"/>
        <w:ind w:firstLine="708"/>
        <w:jc w:val="both"/>
        <w:rPr>
          <w:rFonts w:ascii="Tahoma" w:hAnsi="Tahoma" w:cs="Tahoma"/>
          <w:b/>
          <w:sz w:val="21"/>
          <w:szCs w:val="21"/>
          <w:u w:val="single"/>
        </w:rPr>
      </w:pPr>
      <w:r w:rsidRPr="00AD2F1B">
        <w:rPr>
          <w:rFonts w:ascii="Tahoma" w:hAnsi="Tahoma" w:cs="Tahoma"/>
          <w:b/>
          <w:sz w:val="21"/>
          <w:szCs w:val="21"/>
          <w:u w:val="single"/>
        </w:rPr>
        <w:t>Cuarta.- Publicidad.</w:t>
      </w:r>
    </w:p>
    <w:p w14:paraId="71936A51" w14:textId="77777777" w:rsidR="00E739D5" w:rsidRPr="00AD2F1B" w:rsidRDefault="00E739D5" w:rsidP="00E739D5">
      <w:pPr>
        <w:spacing w:after="0" w:line="240" w:lineRule="auto"/>
        <w:ind w:firstLine="708"/>
        <w:jc w:val="both"/>
        <w:rPr>
          <w:rFonts w:ascii="Tahoma" w:hAnsi="Tahoma" w:cs="Tahoma"/>
          <w:sz w:val="21"/>
          <w:szCs w:val="21"/>
        </w:rPr>
      </w:pPr>
    </w:p>
    <w:p w14:paraId="3F628928" w14:textId="1BCE7D27"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La d</w:t>
      </w:r>
      <w:r w:rsidR="00C755C0" w:rsidRPr="00AD2F1B">
        <w:rPr>
          <w:rFonts w:ascii="Tahoma" w:hAnsi="Tahoma" w:cs="Tahoma"/>
          <w:sz w:val="21"/>
          <w:szCs w:val="21"/>
        </w:rPr>
        <w:t>ará</w:t>
      </w:r>
      <w:r w:rsidRPr="00AD2F1B">
        <w:rPr>
          <w:rFonts w:ascii="Tahoma" w:hAnsi="Tahoma" w:cs="Tahoma"/>
          <w:sz w:val="21"/>
          <w:szCs w:val="21"/>
        </w:rPr>
        <w:t xml:space="preserve"> adecuada y suficiente publicidad a la subvención municipal, </w:t>
      </w:r>
      <w:r w:rsidR="00C755C0" w:rsidRPr="00AD2F1B">
        <w:rPr>
          <w:rFonts w:ascii="Tahoma" w:hAnsi="Tahoma" w:cs="Tahoma"/>
          <w:sz w:val="21"/>
          <w:szCs w:val="21"/>
        </w:rPr>
        <w:t xml:space="preserve">a través de los medios que considere más apropiados para la correcta difusión de la actividad subvencionable, </w:t>
      </w:r>
      <w:r w:rsidR="00C755C0" w:rsidRPr="00AD2F1B">
        <w:rPr>
          <w:rFonts w:ascii="Tahoma" w:hAnsi="Tahoma" w:cs="Tahoma"/>
          <w:sz w:val="21"/>
          <w:szCs w:val="21"/>
          <w:u w:val="single"/>
        </w:rPr>
        <w:t xml:space="preserve">utilizando obligatoria y expresamente la </w:t>
      </w:r>
      <w:r w:rsidR="00C755C0" w:rsidRPr="00AD2F1B">
        <w:rPr>
          <w:rFonts w:ascii="Tahoma" w:hAnsi="Tahoma" w:cs="Tahoma"/>
          <w:b/>
          <w:bCs/>
          <w:sz w:val="21"/>
          <w:szCs w:val="21"/>
          <w:u w:val="single"/>
        </w:rPr>
        <w:t>mención</w:t>
      </w:r>
      <w:r w:rsidR="00C755C0" w:rsidRPr="00AD2F1B">
        <w:rPr>
          <w:rFonts w:ascii="Tahoma" w:hAnsi="Tahoma" w:cs="Tahoma"/>
          <w:sz w:val="21"/>
          <w:szCs w:val="21"/>
          <w:u w:val="single"/>
        </w:rPr>
        <w:t xml:space="preserve"> </w:t>
      </w:r>
      <w:r w:rsidR="00C755C0" w:rsidRPr="00AD2F1B">
        <w:rPr>
          <w:rFonts w:ascii="Tahoma" w:hAnsi="Tahoma" w:cs="Tahoma"/>
          <w:i/>
          <w:iCs/>
          <w:sz w:val="21"/>
          <w:szCs w:val="21"/>
          <w:u w:val="single"/>
        </w:rPr>
        <w:t>“Con la colaboración del Ayuntamiento de Cuarte de Huerva”</w:t>
      </w:r>
      <w:r w:rsidR="00C755C0" w:rsidRPr="00AD2F1B">
        <w:rPr>
          <w:rFonts w:ascii="Tahoma" w:hAnsi="Tahoma" w:cs="Tahoma"/>
          <w:sz w:val="21"/>
          <w:szCs w:val="21"/>
          <w:u w:val="single"/>
        </w:rPr>
        <w:t xml:space="preserve"> y la utilización de su </w:t>
      </w:r>
      <w:r w:rsidR="00C755C0" w:rsidRPr="00AD2F1B">
        <w:rPr>
          <w:rFonts w:ascii="Tahoma" w:hAnsi="Tahoma" w:cs="Tahoma"/>
          <w:b/>
          <w:bCs/>
          <w:sz w:val="21"/>
          <w:szCs w:val="21"/>
          <w:u w:val="single"/>
        </w:rPr>
        <w:t>escudo</w:t>
      </w:r>
      <w:r w:rsidR="00C755C0" w:rsidRPr="00AD2F1B">
        <w:rPr>
          <w:rFonts w:ascii="Tahoma" w:hAnsi="Tahoma" w:cs="Tahoma"/>
          <w:sz w:val="21"/>
          <w:szCs w:val="21"/>
          <w:u w:val="single"/>
        </w:rPr>
        <w:t xml:space="preserve"> oficial</w:t>
      </w:r>
      <w:r w:rsidR="00C755C0" w:rsidRPr="00AD2F1B">
        <w:rPr>
          <w:rFonts w:ascii="Tahoma" w:hAnsi="Tahoma" w:cs="Tahoma"/>
          <w:sz w:val="21"/>
          <w:szCs w:val="21"/>
        </w:rPr>
        <w:t xml:space="preserve">, sin perjuicio de otros logos o menciones que aludan de forma clara y directa al carácter público de la financiación obtenida, </w:t>
      </w:r>
      <w:r w:rsidRPr="00AD2F1B">
        <w:rPr>
          <w:rFonts w:ascii="Tahoma" w:hAnsi="Tahoma" w:cs="Tahoma"/>
          <w:sz w:val="21"/>
          <w:szCs w:val="21"/>
        </w:rPr>
        <w:t>con motivo de la realización de las distintas actividades</w:t>
      </w:r>
      <w:r w:rsidR="00C755C0" w:rsidRPr="00AD2F1B">
        <w:rPr>
          <w:rFonts w:ascii="Tahoma" w:hAnsi="Tahoma" w:cs="Tahoma"/>
          <w:sz w:val="21"/>
          <w:szCs w:val="21"/>
        </w:rPr>
        <w:t xml:space="preserve"> incluidas en el proyecto aprobado</w:t>
      </w:r>
      <w:r w:rsidRPr="00AD2F1B">
        <w:rPr>
          <w:rFonts w:ascii="Tahoma" w:hAnsi="Tahoma" w:cs="Tahoma"/>
          <w:sz w:val="21"/>
          <w:szCs w:val="21"/>
        </w:rPr>
        <w:t>.</w:t>
      </w:r>
      <w:r w:rsidR="00C755C0" w:rsidRPr="00AD2F1B">
        <w:rPr>
          <w:rFonts w:ascii="Tahoma" w:hAnsi="Tahoma" w:cs="Tahoma"/>
          <w:sz w:val="21"/>
          <w:szCs w:val="21"/>
        </w:rPr>
        <w:t xml:space="preserve"> El incumplimiento de esta obligación será causa de reintegro de la ayuda municipal o de la pérdida al derecho de cobro de la misma.</w:t>
      </w:r>
    </w:p>
    <w:p w14:paraId="42349461" w14:textId="77777777" w:rsidR="00E739D5" w:rsidRPr="00AD2F1B" w:rsidRDefault="00E739D5" w:rsidP="00E739D5">
      <w:pPr>
        <w:spacing w:after="0" w:line="240" w:lineRule="auto"/>
        <w:ind w:firstLine="708"/>
        <w:jc w:val="both"/>
        <w:rPr>
          <w:rFonts w:ascii="Tahoma" w:hAnsi="Tahoma" w:cs="Tahoma"/>
          <w:sz w:val="21"/>
          <w:szCs w:val="21"/>
        </w:rPr>
      </w:pPr>
    </w:p>
    <w:p w14:paraId="762D26B3" w14:textId="77777777" w:rsidR="00E739D5" w:rsidRPr="00AD2F1B" w:rsidRDefault="00E739D5" w:rsidP="00E739D5">
      <w:pPr>
        <w:spacing w:after="0" w:line="240" w:lineRule="auto"/>
        <w:ind w:firstLine="708"/>
        <w:jc w:val="both"/>
        <w:rPr>
          <w:rFonts w:ascii="Tahoma" w:hAnsi="Tahoma" w:cs="Tahoma"/>
          <w:b/>
          <w:sz w:val="21"/>
          <w:szCs w:val="21"/>
          <w:u w:val="single"/>
        </w:rPr>
      </w:pPr>
      <w:r w:rsidRPr="00AD2F1B">
        <w:rPr>
          <w:rFonts w:ascii="Tahoma" w:hAnsi="Tahoma" w:cs="Tahoma"/>
          <w:b/>
          <w:sz w:val="21"/>
          <w:szCs w:val="21"/>
          <w:u w:val="single"/>
        </w:rPr>
        <w:t>Quinta.- Crédito presupuestario.</w:t>
      </w:r>
    </w:p>
    <w:p w14:paraId="3D329C96" w14:textId="77777777" w:rsidR="00E739D5" w:rsidRPr="00AD2F1B" w:rsidRDefault="00E739D5" w:rsidP="00E739D5">
      <w:pPr>
        <w:spacing w:after="0" w:line="240" w:lineRule="auto"/>
        <w:ind w:firstLine="708"/>
        <w:jc w:val="both"/>
        <w:rPr>
          <w:rFonts w:ascii="Tahoma" w:hAnsi="Tahoma" w:cs="Tahoma"/>
          <w:sz w:val="21"/>
          <w:szCs w:val="21"/>
        </w:rPr>
      </w:pPr>
    </w:p>
    <w:p w14:paraId="59ADEE33" w14:textId="78263885"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 xml:space="preserve">La aportación de </w:t>
      </w:r>
      <w:r w:rsidR="004F56F4" w:rsidRPr="00AD2F1B">
        <w:rPr>
          <w:rFonts w:ascii="Tahoma" w:hAnsi="Tahoma" w:cs="Tahoma"/>
          <w:sz w:val="21"/>
          <w:szCs w:val="21"/>
          <w:lang w:eastAsia="es-ES"/>
        </w:rPr>
        <w:t>25</w:t>
      </w:r>
      <w:r w:rsidR="001227C0" w:rsidRPr="00AD2F1B">
        <w:rPr>
          <w:rFonts w:ascii="Tahoma" w:hAnsi="Tahoma" w:cs="Tahoma"/>
          <w:sz w:val="21"/>
          <w:szCs w:val="21"/>
          <w:lang w:eastAsia="es-ES"/>
        </w:rPr>
        <w:t>.000,00</w:t>
      </w:r>
      <w:r w:rsidR="00302B9D" w:rsidRPr="00AD2F1B">
        <w:rPr>
          <w:rFonts w:ascii="Tahoma" w:hAnsi="Tahoma" w:cs="Tahoma"/>
          <w:sz w:val="21"/>
          <w:szCs w:val="21"/>
          <w:lang w:eastAsia="es-ES"/>
        </w:rPr>
        <w:t xml:space="preserve"> </w:t>
      </w:r>
      <w:r w:rsidRPr="00AD2F1B">
        <w:rPr>
          <w:rFonts w:ascii="Tahoma" w:hAnsi="Tahoma" w:cs="Tahoma"/>
          <w:sz w:val="21"/>
          <w:szCs w:val="21"/>
        </w:rPr>
        <w:t xml:space="preserve">€ que contemplan estas bases se realizará con cargo a la aplicación presupuestaria </w:t>
      </w:r>
      <w:bookmarkStart w:id="2" w:name="_Hlk67652843"/>
      <w:r w:rsidR="00BC6B8D" w:rsidRPr="00AD2F1B">
        <w:rPr>
          <w:rFonts w:ascii="Tahoma" w:hAnsi="Tahoma" w:cs="Tahoma"/>
          <w:sz w:val="21"/>
          <w:szCs w:val="21"/>
          <w:lang w:eastAsia="es-ES"/>
        </w:rPr>
        <w:t>3410.48901</w:t>
      </w:r>
      <w:r w:rsidR="008615EA" w:rsidRPr="00AD2F1B">
        <w:rPr>
          <w:rFonts w:ascii="Tahoma" w:hAnsi="Tahoma" w:cs="Tahoma"/>
          <w:sz w:val="21"/>
          <w:szCs w:val="21"/>
          <w:lang w:eastAsia="es-ES"/>
        </w:rPr>
        <w:t xml:space="preserve"> </w:t>
      </w:r>
      <w:bookmarkEnd w:id="2"/>
      <w:r w:rsidRPr="00AD2F1B">
        <w:rPr>
          <w:rFonts w:ascii="Tahoma" w:hAnsi="Tahoma" w:cs="Tahoma"/>
          <w:sz w:val="21"/>
          <w:szCs w:val="21"/>
        </w:rPr>
        <w:t>del vigente Presupuesto General del Ayuntamiento de Cuarte de Huerva</w:t>
      </w:r>
      <w:r w:rsidR="009F4EFE" w:rsidRPr="00AD2F1B">
        <w:rPr>
          <w:rFonts w:ascii="Tahoma" w:hAnsi="Tahoma" w:cs="Tahoma"/>
          <w:sz w:val="21"/>
          <w:szCs w:val="21"/>
        </w:rPr>
        <w:t>.</w:t>
      </w:r>
    </w:p>
    <w:p w14:paraId="0097EDDA" w14:textId="77777777" w:rsidR="00E739D5" w:rsidRPr="00AD2F1B" w:rsidRDefault="00E739D5" w:rsidP="00E739D5">
      <w:pPr>
        <w:spacing w:after="0" w:line="240" w:lineRule="auto"/>
        <w:ind w:firstLine="708"/>
        <w:jc w:val="both"/>
        <w:rPr>
          <w:rFonts w:ascii="Tahoma" w:hAnsi="Tahoma" w:cs="Tahoma"/>
          <w:sz w:val="21"/>
          <w:szCs w:val="21"/>
        </w:rPr>
      </w:pPr>
    </w:p>
    <w:p w14:paraId="5F8C7712" w14:textId="77777777" w:rsidR="00E739D5" w:rsidRPr="00AD2F1B" w:rsidRDefault="00E739D5" w:rsidP="00E739D5">
      <w:pPr>
        <w:spacing w:after="0" w:line="240" w:lineRule="auto"/>
        <w:ind w:firstLine="708"/>
        <w:jc w:val="both"/>
        <w:rPr>
          <w:rFonts w:ascii="Tahoma" w:hAnsi="Tahoma" w:cs="Tahoma"/>
          <w:b/>
          <w:sz w:val="21"/>
          <w:szCs w:val="21"/>
          <w:u w:val="single"/>
        </w:rPr>
      </w:pPr>
      <w:r w:rsidRPr="00AD2F1B">
        <w:rPr>
          <w:rFonts w:ascii="Tahoma" w:hAnsi="Tahoma" w:cs="Tahoma"/>
          <w:b/>
          <w:sz w:val="21"/>
          <w:szCs w:val="21"/>
          <w:u w:val="single"/>
        </w:rPr>
        <w:t>Sexta.- Compatibilidad o incompatibilidad con otras subvenciones, ayudas e Ingresos.</w:t>
      </w:r>
    </w:p>
    <w:p w14:paraId="2AC0D432" w14:textId="77777777" w:rsidR="00E739D5" w:rsidRPr="00AD2F1B" w:rsidRDefault="00E739D5" w:rsidP="00E739D5">
      <w:pPr>
        <w:spacing w:after="0" w:line="240" w:lineRule="auto"/>
        <w:ind w:firstLine="708"/>
        <w:jc w:val="both"/>
        <w:rPr>
          <w:rFonts w:ascii="Tahoma" w:hAnsi="Tahoma" w:cs="Tahoma"/>
          <w:sz w:val="21"/>
          <w:szCs w:val="21"/>
        </w:rPr>
      </w:pPr>
    </w:p>
    <w:p w14:paraId="42993B42" w14:textId="53849EBE"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Esta aportación es compatible con otras subvenciones, ayudas e ingresos destinados a la misma actividad, procedentes de otras administraciones o entidades púb</w:t>
      </w:r>
      <w:r w:rsidR="00C26117" w:rsidRPr="00AD2F1B">
        <w:rPr>
          <w:rFonts w:ascii="Tahoma" w:hAnsi="Tahoma" w:cs="Tahoma"/>
          <w:sz w:val="21"/>
          <w:szCs w:val="21"/>
        </w:rPr>
        <w:t>l</w:t>
      </w:r>
      <w:r w:rsidRPr="00AD2F1B">
        <w:rPr>
          <w:rFonts w:ascii="Tahoma" w:hAnsi="Tahoma" w:cs="Tahoma"/>
          <w:sz w:val="21"/>
          <w:szCs w:val="21"/>
        </w:rPr>
        <w:t>icas</w:t>
      </w:r>
      <w:r w:rsidR="009F4EFE" w:rsidRPr="00AD2F1B">
        <w:rPr>
          <w:rFonts w:ascii="Tahoma" w:hAnsi="Tahoma" w:cs="Tahoma"/>
          <w:sz w:val="21"/>
          <w:szCs w:val="21"/>
        </w:rPr>
        <w:t>,</w:t>
      </w:r>
      <w:r w:rsidRPr="00AD2F1B">
        <w:rPr>
          <w:rFonts w:ascii="Tahoma" w:hAnsi="Tahoma" w:cs="Tahoma"/>
          <w:sz w:val="21"/>
          <w:szCs w:val="21"/>
        </w:rPr>
        <w:t xml:space="preserve"> siempre que el importe de todas ellas no supere el coste real de la actividad subvencionada</w:t>
      </w:r>
      <w:r w:rsidR="009F4EFE" w:rsidRPr="00AD2F1B">
        <w:rPr>
          <w:rFonts w:ascii="Tahoma" w:hAnsi="Tahoma" w:cs="Tahoma"/>
          <w:sz w:val="21"/>
          <w:szCs w:val="21"/>
        </w:rPr>
        <w:t>, causa que motivará el reintegro del exceso financiado</w:t>
      </w:r>
      <w:r w:rsidRPr="00AD2F1B">
        <w:rPr>
          <w:rFonts w:ascii="Tahoma" w:hAnsi="Tahoma" w:cs="Tahoma"/>
          <w:sz w:val="21"/>
          <w:szCs w:val="21"/>
        </w:rPr>
        <w:t>.</w:t>
      </w:r>
    </w:p>
    <w:p w14:paraId="0B833C8E" w14:textId="77777777" w:rsidR="00E739D5" w:rsidRPr="00AD2F1B" w:rsidRDefault="00E739D5" w:rsidP="00302B9D">
      <w:pPr>
        <w:spacing w:after="0" w:line="240" w:lineRule="auto"/>
        <w:jc w:val="both"/>
        <w:rPr>
          <w:rFonts w:ascii="Tahoma" w:hAnsi="Tahoma" w:cs="Tahoma"/>
          <w:sz w:val="21"/>
          <w:szCs w:val="21"/>
        </w:rPr>
      </w:pPr>
    </w:p>
    <w:p w14:paraId="44B6C470" w14:textId="60113BCF" w:rsidR="00E739D5" w:rsidRPr="00AD2F1B" w:rsidRDefault="00E739D5" w:rsidP="00E739D5">
      <w:pPr>
        <w:spacing w:after="0" w:line="240" w:lineRule="auto"/>
        <w:ind w:firstLine="708"/>
        <w:jc w:val="both"/>
        <w:rPr>
          <w:rFonts w:ascii="Tahoma" w:hAnsi="Tahoma" w:cs="Tahoma"/>
          <w:b/>
          <w:sz w:val="21"/>
          <w:szCs w:val="21"/>
          <w:u w:val="single"/>
        </w:rPr>
      </w:pPr>
      <w:r w:rsidRPr="00AD2F1B">
        <w:rPr>
          <w:rFonts w:ascii="Tahoma" w:hAnsi="Tahoma" w:cs="Tahoma"/>
          <w:b/>
          <w:sz w:val="21"/>
          <w:szCs w:val="21"/>
          <w:u w:val="single"/>
        </w:rPr>
        <w:t>Séptima.- Pago</w:t>
      </w:r>
      <w:r w:rsidR="0043066D" w:rsidRPr="00AD2F1B">
        <w:rPr>
          <w:rFonts w:ascii="Tahoma" w:hAnsi="Tahoma" w:cs="Tahoma"/>
          <w:b/>
          <w:sz w:val="21"/>
          <w:szCs w:val="21"/>
          <w:u w:val="single"/>
        </w:rPr>
        <w:t>, pago anticipado, pagos a cuenta</w:t>
      </w:r>
      <w:r w:rsidRPr="00AD2F1B">
        <w:rPr>
          <w:rFonts w:ascii="Tahoma" w:hAnsi="Tahoma" w:cs="Tahoma"/>
          <w:b/>
          <w:sz w:val="21"/>
          <w:szCs w:val="21"/>
          <w:u w:val="single"/>
        </w:rPr>
        <w:t xml:space="preserve"> y garantía</w:t>
      </w:r>
      <w:r w:rsidR="0043066D" w:rsidRPr="00AD2F1B">
        <w:rPr>
          <w:rFonts w:ascii="Tahoma" w:hAnsi="Tahoma" w:cs="Tahoma"/>
          <w:b/>
          <w:sz w:val="21"/>
          <w:szCs w:val="21"/>
          <w:u w:val="single"/>
        </w:rPr>
        <w:t>s</w:t>
      </w:r>
      <w:r w:rsidRPr="00AD2F1B">
        <w:rPr>
          <w:rFonts w:ascii="Tahoma" w:hAnsi="Tahoma" w:cs="Tahoma"/>
          <w:b/>
          <w:sz w:val="21"/>
          <w:szCs w:val="21"/>
          <w:u w:val="single"/>
        </w:rPr>
        <w:t>.</w:t>
      </w:r>
    </w:p>
    <w:p w14:paraId="329AE703" w14:textId="77777777" w:rsidR="00E739D5" w:rsidRPr="00AD2F1B" w:rsidRDefault="00E739D5" w:rsidP="00E739D5">
      <w:pPr>
        <w:spacing w:after="0" w:line="240" w:lineRule="auto"/>
        <w:ind w:firstLine="708"/>
        <w:jc w:val="both"/>
        <w:rPr>
          <w:rFonts w:ascii="Tahoma" w:hAnsi="Tahoma" w:cs="Tahoma"/>
          <w:sz w:val="21"/>
          <w:szCs w:val="21"/>
        </w:rPr>
      </w:pPr>
    </w:p>
    <w:p w14:paraId="1F1C6E08" w14:textId="07DEB559" w:rsidR="0043066D" w:rsidRPr="00AD2F1B" w:rsidRDefault="0043066D" w:rsidP="00FF5186">
      <w:pPr>
        <w:spacing w:after="0" w:line="240" w:lineRule="auto"/>
        <w:ind w:firstLine="708"/>
        <w:jc w:val="both"/>
        <w:rPr>
          <w:rFonts w:ascii="Tahoma" w:hAnsi="Tahoma" w:cs="Tahoma"/>
          <w:sz w:val="21"/>
          <w:szCs w:val="21"/>
        </w:rPr>
      </w:pPr>
      <w:bookmarkStart w:id="3" w:name="_Hlk67039521"/>
      <w:r w:rsidRPr="00AD2F1B">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AD2F1B" w:rsidRDefault="0043066D" w:rsidP="00FF5186">
      <w:pPr>
        <w:spacing w:after="0" w:line="240" w:lineRule="auto"/>
        <w:ind w:firstLine="708"/>
        <w:jc w:val="both"/>
        <w:rPr>
          <w:rFonts w:ascii="Tahoma" w:hAnsi="Tahoma" w:cs="Tahoma"/>
          <w:sz w:val="21"/>
          <w:szCs w:val="21"/>
        </w:rPr>
      </w:pPr>
    </w:p>
    <w:p w14:paraId="7D165EC9" w14:textId="5663DBEC" w:rsidR="0043066D" w:rsidRPr="00AD2F1B" w:rsidRDefault="0043066D" w:rsidP="00FF5186">
      <w:pPr>
        <w:spacing w:after="0" w:line="240" w:lineRule="auto"/>
        <w:ind w:firstLine="708"/>
        <w:jc w:val="both"/>
        <w:rPr>
          <w:rFonts w:ascii="Tahoma" w:hAnsi="Tahoma" w:cs="Tahoma"/>
          <w:sz w:val="21"/>
          <w:szCs w:val="21"/>
        </w:rPr>
      </w:pPr>
      <w:r w:rsidRPr="00AD2F1B">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AD2F1B" w:rsidRDefault="0043066D" w:rsidP="00FF5186">
      <w:pPr>
        <w:spacing w:after="0" w:line="240" w:lineRule="auto"/>
        <w:ind w:firstLine="708"/>
        <w:jc w:val="both"/>
        <w:rPr>
          <w:rFonts w:ascii="Tahoma" w:hAnsi="Tahoma" w:cs="Tahoma"/>
          <w:sz w:val="21"/>
          <w:szCs w:val="21"/>
        </w:rPr>
      </w:pPr>
    </w:p>
    <w:p w14:paraId="5E65FDF3" w14:textId="77777777" w:rsidR="009C2A03" w:rsidRPr="00AD2F1B" w:rsidRDefault="0043066D" w:rsidP="00FF5186">
      <w:pPr>
        <w:spacing w:after="0" w:line="240" w:lineRule="auto"/>
        <w:ind w:firstLine="708"/>
        <w:jc w:val="both"/>
        <w:rPr>
          <w:rFonts w:ascii="Tahoma" w:hAnsi="Tahoma" w:cs="Tahoma"/>
          <w:sz w:val="21"/>
          <w:szCs w:val="21"/>
        </w:rPr>
      </w:pPr>
      <w:r w:rsidRPr="00AD2F1B">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AD2F1B" w:rsidRDefault="009C2A03" w:rsidP="00FF5186">
      <w:pPr>
        <w:spacing w:after="0" w:line="240" w:lineRule="auto"/>
        <w:ind w:firstLine="708"/>
        <w:jc w:val="both"/>
        <w:rPr>
          <w:rFonts w:ascii="Tahoma" w:hAnsi="Tahoma" w:cs="Tahoma"/>
          <w:sz w:val="21"/>
          <w:szCs w:val="21"/>
        </w:rPr>
      </w:pPr>
    </w:p>
    <w:p w14:paraId="2FBE1ACB" w14:textId="1C61385B" w:rsidR="009C2A03" w:rsidRPr="00AD2F1B" w:rsidRDefault="0043066D" w:rsidP="00FF5186">
      <w:pPr>
        <w:spacing w:after="0" w:line="240" w:lineRule="auto"/>
        <w:ind w:firstLine="708"/>
        <w:jc w:val="both"/>
        <w:rPr>
          <w:rFonts w:ascii="Tahoma" w:hAnsi="Tahoma" w:cs="Tahoma"/>
          <w:sz w:val="21"/>
          <w:szCs w:val="21"/>
        </w:rPr>
      </w:pPr>
      <w:r w:rsidRPr="00AD2F1B">
        <w:rPr>
          <w:rFonts w:ascii="Tahoma" w:hAnsi="Tahoma" w:cs="Tahoma"/>
          <w:sz w:val="21"/>
          <w:szCs w:val="21"/>
        </w:rPr>
        <w:t xml:space="preserve">En el caso de subvenciones inferiores a 18.000 </w:t>
      </w:r>
      <w:r w:rsidR="00A9491D" w:rsidRPr="00AD2F1B">
        <w:rPr>
          <w:rFonts w:ascii="Tahoma" w:hAnsi="Tahoma" w:cs="Tahoma"/>
          <w:sz w:val="21"/>
          <w:szCs w:val="21"/>
        </w:rPr>
        <w:t>€</w:t>
      </w:r>
      <w:r w:rsidRPr="00AD2F1B">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AD2F1B" w:rsidRDefault="009C2A03" w:rsidP="00FF5186">
      <w:pPr>
        <w:spacing w:after="0" w:line="240" w:lineRule="auto"/>
        <w:ind w:firstLine="708"/>
        <w:jc w:val="both"/>
        <w:rPr>
          <w:rFonts w:ascii="Tahoma" w:hAnsi="Tahoma" w:cs="Tahoma"/>
          <w:sz w:val="21"/>
          <w:szCs w:val="21"/>
        </w:rPr>
      </w:pPr>
    </w:p>
    <w:p w14:paraId="0CCF7FF8" w14:textId="2B1699C4" w:rsidR="0043066D" w:rsidRPr="00AD2F1B" w:rsidRDefault="0043066D" w:rsidP="00FF5186">
      <w:pPr>
        <w:spacing w:after="0" w:line="240" w:lineRule="auto"/>
        <w:ind w:firstLine="708"/>
        <w:jc w:val="both"/>
        <w:rPr>
          <w:rFonts w:ascii="Tahoma" w:hAnsi="Tahoma" w:cs="Tahoma"/>
          <w:sz w:val="21"/>
          <w:szCs w:val="21"/>
        </w:rPr>
      </w:pPr>
      <w:r w:rsidRPr="00AD2F1B">
        <w:rPr>
          <w:rFonts w:ascii="Tahoma" w:hAnsi="Tahoma" w:cs="Tahoma"/>
          <w:sz w:val="21"/>
          <w:szCs w:val="21"/>
        </w:rPr>
        <w:t>Regirán las excepciones previstas en la Ley de Subvenciones de Aragón.</w:t>
      </w:r>
    </w:p>
    <w:p w14:paraId="7EEA213B" w14:textId="04B4FFF5" w:rsidR="0043066D" w:rsidRPr="00AD2F1B" w:rsidRDefault="0043066D" w:rsidP="001A199E">
      <w:pPr>
        <w:spacing w:after="0" w:line="240" w:lineRule="auto"/>
        <w:jc w:val="both"/>
        <w:rPr>
          <w:rFonts w:ascii="Tahoma" w:hAnsi="Tahoma" w:cs="Tahoma"/>
          <w:sz w:val="21"/>
          <w:szCs w:val="21"/>
        </w:rPr>
      </w:pPr>
    </w:p>
    <w:bookmarkEnd w:id="3"/>
    <w:p w14:paraId="45A6D0EC" w14:textId="77777777" w:rsidR="00E739D5" w:rsidRPr="00AD2F1B" w:rsidRDefault="00E739D5" w:rsidP="00E739D5">
      <w:pPr>
        <w:spacing w:after="0" w:line="240" w:lineRule="auto"/>
        <w:ind w:firstLine="708"/>
        <w:jc w:val="both"/>
        <w:rPr>
          <w:rFonts w:ascii="Tahoma" w:hAnsi="Tahoma" w:cs="Tahoma"/>
          <w:b/>
          <w:sz w:val="21"/>
          <w:szCs w:val="21"/>
          <w:u w:val="single"/>
        </w:rPr>
      </w:pPr>
      <w:r w:rsidRPr="00AD2F1B">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AD2F1B" w:rsidRDefault="00E739D5" w:rsidP="00E739D5">
      <w:pPr>
        <w:spacing w:after="0" w:line="240" w:lineRule="auto"/>
        <w:ind w:firstLine="708"/>
        <w:jc w:val="both"/>
        <w:rPr>
          <w:rFonts w:ascii="Tahoma" w:hAnsi="Tahoma" w:cs="Tahoma"/>
          <w:sz w:val="21"/>
          <w:szCs w:val="21"/>
        </w:rPr>
      </w:pPr>
    </w:p>
    <w:p w14:paraId="29299D4B" w14:textId="4BE457EF"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b/>
          <w:sz w:val="21"/>
          <w:szCs w:val="21"/>
          <w:u w:val="single"/>
        </w:rPr>
        <w:t>Octava 1.-</w:t>
      </w:r>
      <w:r w:rsidRPr="00AD2F1B">
        <w:rPr>
          <w:rFonts w:ascii="Tahoma" w:hAnsi="Tahoma" w:cs="Tahoma"/>
          <w:sz w:val="21"/>
          <w:szCs w:val="21"/>
        </w:rPr>
        <w:t xml:space="preserve"> El plazo para la justificación de esta subvención finalizará el </w:t>
      </w:r>
      <w:r w:rsidR="00302B9D" w:rsidRPr="00AD2F1B">
        <w:rPr>
          <w:rFonts w:ascii="Tahoma" w:hAnsi="Tahoma" w:cs="Tahoma"/>
          <w:sz w:val="21"/>
          <w:szCs w:val="21"/>
        </w:rPr>
        <w:t>31</w:t>
      </w:r>
      <w:r w:rsidRPr="00AD2F1B">
        <w:rPr>
          <w:rFonts w:ascii="Tahoma" w:hAnsi="Tahoma" w:cs="Tahoma"/>
          <w:sz w:val="21"/>
          <w:szCs w:val="21"/>
        </w:rPr>
        <w:t xml:space="preserve"> </w:t>
      </w:r>
      <w:r w:rsidR="00B930DC" w:rsidRPr="00AD2F1B">
        <w:rPr>
          <w:rFonts w:ascii="Tahoma" w:hAnsi="Tahoma" w:cs="Tahoma"/>
          <w:sz w:val="21"/>
          <w:szCs w:val="21"/>
        </w:rPr>
        <w:t xml:space="preserve">de </w:t>
      </w:r>
      <w:r w:rsidR="00302B9D" w:rsidRPr="00AD2F1B">
        <w:rPr>
          <w:rFonts w:ascii="Tahoma" w:hAnsi="Tahoma" w:cs="Tahoma"/>
          <w:sz w:val="21"/>
          <w:szCs w:val="21"/>
        </w:rPr>
        <w:t>octubre</w:t>
      </w:r>
      <w:r w:rsidRPr="00AD2F1B">
        <w:rPr>
          <w:rFonts w:ascii="Tahoma" w:hAnsi="Tahoma" w:cs="Tahoma"/>
          <w:sz w:val="21"/>
          <w:szCs w:val="21"/>
        </w:rPr>
        <w:t xml:space="preserve"> de 202</w:t>
      </w:r>
      <w:r w:rsidR="00E25045" w:rsidRPr="00AD2F1B">
        <w:rPr>
          <w:rFonts w:ascii="Tahoma" w:hAnsi="Tahoma" w:cs="Tahoma"/>
          <w:sz w:val="21"/>
          <w:szCs w:val="21"/>
        </w:rPr>
        <w:t>3</w:t>
      </w:r>
      <w:r w:rsidRPr="00AD2F1B">
        <w:rPr>
          <w:rFonts w:ascii="Tahoma" w:hAnsi="Tahoma" w:cs="Tahoma"/>
          <w:sz w:val="21"/>
          <w:szCs w:val="21"/>
        </w:rPr>
        <w:t>.</w:t>
      </w:r>
    </w:p>
    <w:p w14:paraId="3C841D9D" w14:textId="77777777" w:rsidR="00E739D5" w:rsidRPr="00AD2F1B" w:rsidRDefault="00E739D5" w:rsidP="00E739D5">
      <w:pPr>
        <w:spacing w:after="0" w:line="240" w:lineRule="auto"/>
        <w:ind w:firstLine="708"/>
        <w:jc w:val="both"/>
        <w:rPr>
          <w:rFonts w:ascii="Tahoma" w:hAnsi="Tahoma" w:cs="Tahoma"/>
          <w:sz w:val="21"/>
          <w:szCs w:val="21"/>
        </w:rPr>
      </w:pPr>
    </w:p>
    <w:p w14:paraId="3370E1EF" w14:textId="682932DE" w:rsidR="00E739D5" w:rsidRPr="00AD2F1B" w:rsidRDefault="00E739D5" w:rsidP="00E739D5">
      <w:pPr>
        <w:spacing w:after="0" w:line="240" w:lineRule="auto"/>
        <w:ind w:firstLine="708"/>
        <w:jc w:val="both"/>
        <w:rPr>
          <w:rFonts w:ascii="Tahoma" w:hAnsi="Tahoma" w:cs="Tahoma"/>
          <w:sz w:val="21"/>
          <w:szCs w:val="21"/>
          <w:u w:val="single"/>
        </w:rPr>
      </w:pPr>
      <w:r w:rsidRPr="00AD2F1B">
        <w:rPr>
          <w:rFonts w:ascii="Tahoma" w:hAnsi="Tahoma" w:cs="Tahoma"/>
          <w:b/>
          <w:sz w:val="21"/>
          <w:szCs w:val="21"/>
          <w:u w:val="single"/>
        </w:rPr>
        <w:t>Octava 2.-</w:t>
      </w:r>
      <w:r w:rsidRPr="00AD2F1B">
        <w:rPr>
          <w:rFonts w:ascii="Tahoma" w:hAnsi="Tahoma" w:cs="Tahoma"/>
          <w:sz w:val="21"/>
          <w:szCs w:val="21"/>
        </w:rPr>
        <w:t xml:space="preserve"> La beneficiaria</w:t>
      </w:r>
      <w:r w:rsidR="009F4EFE" w:rsidRPr="00AD2F1B">
        <w:rPr>
          <w:rFonts w:ascii="Tahoma" w:hAnsi="Tahoma" w:cs="Tahoma"/>
          <w:sz w:val="21"/>
          <w:szCs w:val="21"/>
        </w:rPr>
        <w:t xml:space="preserve"> </w:t>
      </w:r>
      <w:r w:rsidRPr="00AD2F1B">
        <w:rPr>
          <w:rFonts w:ascii="Tahoma" w:hAnsi="Tahoma" w:cs="Tahoma"/>
          <w:sz w:val="21"/>
          <w:szCs w:val="21"/>
        </w:rPr>
        <w:t xml:space="preserve">deberá justificar la </w:t>
      </w:r>
      <w:r w:rsidR="009F4EFE" w:rsidRPr="00AD2F1B">
        <w:rPr>
          <w:rFonts w:ascii="Tahoma" w:hAnsi="Tahoma" w:cs="Tahoma"/>
          <w:sz w:val="21"/>
          <w:szCs w:val="21"/>
        </w:rPr>
        <w:t xml:space="preserve">correcta </w:t>
      </w:r>
      <w:r w:rsidRPr="00AD2F1B">
        <w:rPr>
          <w:rFonts w:ascii="Tahoma" w:hAnsi="Tahoma" w:cs="Tahoma"/>
          <w:sz w:val="21"/>
          <w:szCs w:val="21"/>
        </w:rPr>
        <w:t xml:space="preserve">aplicación dada a los fondos recibidos de acuerdo con lo establecido en estas Bases. A tal efecto, dentro del plazo establecido, deberá presentar la siguiente documentación, </w:t>
      </w:r>
      <w:r w:rsidRPr="00AD2F1B">
        <w:rPr>
          <w:rFonts w:ascii="Tahoma" w:hAnsi="Tahoma" w:cs="Tahoma"/>
          <w:sz w:val="21"/>
          <w:szCs w:val="21"/>
          <w:u w:val="single"/>
        </w:rPr>
        <w:t>DE ACUERDO CON EL MODELO RECOGIDO EN EL ANEXO I:</w:t>
      </w:r>
    </w:p>
    <w:p w14:paraId="0C9855C2" w14:textId="77777777" w:rsidR="00E739D5" w:rsidRPr="00AD2F1B" w:rsidRDefault="00E739D5" w:rsidP="00E739D5">
      <w:pPr>
        <w:spacing w:after="0" w:line="240" w:lineRule="auto"/>
        <w:ind w:firstLine="708"/>
        <w:jc w:val="both"/>
        <w:rPr>
          <w:rFonts w:ascii="Tahoma" w:hAnsi="Tahoma" w:cs="Tahoma"/>
          <w:sz w:val="21"/>
          <w:szCs w:val="21"/>
        </w:rPr>
      </w:pPr>
    </w:p>
    <w:p w14:paraId="4B1EB557" w14:textId="77777777"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b/>
          <w:sz w:val="21"/>
          <w:szCs w:val="21"/>
        </w:rPr>
        <w:t>1.-</w:t>
      </w:r>
      <w:r w:rsidRPr="00AD2F1B">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AD2F1B" w:rsidRDefault="00E739D5" w:rsidP="00E739D5">
      <w:pPr>
        <w:spacing w:after="0" w:line="240" w:lineRule="auto"/>
        <w:ind w:firstLine="708"/>
        <w:jc w:val="both"/>
        <w:rPr>
          <w:rFonts w:ascii="Tahoma" w:hAnsi="Tahoma" w:cs="Tahoma"/>
          <w:sz w:val="21"/>
          <w:szCs w:val="21"/>
        </w:rPr>
      </w:pPr>
    </w:p>
    <w:p w14:paraId="7B033175" w14:textId="77777777"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AD2F1B" w:rsidRDefault="00E739D5" w:rsidP="00E739D5">
      <w:pPr>
        <w:spacing w:after="0" w:line="240" w:lineRule="auto"/>
        <w:ind w:firstLine="708"/>
        <w:jc w:val="both"/>
        <w:rPr>
          <w:rFonts w:ascii="Tahoma" w:hAnsi="Tahoma" w:cs="Tahoma"/>
          <w:sz w:val="21"/>
          <w:szCs w:val="21"/>
        </w:rPr>
      </w:pPr>
    </w:p>
    <w:p w14:paraId="7AAB2EB1" w14:textId="2C05EB37"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1.2.- Una memoria económica justificativa del coste de las actividades real</w:t>
      </w:r>
      <w:r w:rsidR="00FF5186" w:rsidRPr="00AD2F1B">
        <w:rPr>
          <w:rFonts w:ascii="Tahoma" w:hAnsi="Tahoma" w:cs="Tahoma"/>
          <w:sz w:val="21"/>
          <w:szCs w:val="21"/>
        </w:rPr>
        <w:t>izada</w:t>
      </w:r>
      <w:r w:rsidRPr="00AD2F1B">
        <w:rPr>
          <w:rFonts w:ascii="Tahoma" w:hAnsi="Tahoma" w:cs="Tahoma"/>
          <w:sz w:val="21"/>
          <w:szCs w:val="21"/>
        </w:rPr>
        <w:t>s, que contendrá:</w:t>
      </w:r>
    </w:p>
    <w:p w14:paraId="142B2CB2" w14:textId="77777777" w:rsidR="00E739D5" w:rsidRPr="00AD2F1B" w:rsidRDefault="00E739D5" w:rsidP="00E739D5">
      <w:pPr>
        <w:spacing w:after="0" w:line="240" w:lineRule="auto"/>
        <w:ind w:firstLine="708"/>
        <w:jc w:val="both"/>
        <w:rPr>
          <w:rFonts w:ascii="Tahoma" w:hAnsi="Tahoma" w:cs="Tahoma"/>
          <w:sz w:val="21"/>
          <w:szCs w:val="21"/>
        </w:rPr>
      </w:pPr>
    </w:p>
    <w:p w14:paraId="575E6DD2" w14:textId="77777777"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AD2F1B" w:rsidRDefault="00E739D5" w:rsidP="00E739D5">
      <w:pPr>
        <w:spacing w:after="0" w:line="240" w:lineRule="auto"/>
        <w:ind w:firstLine="708"/>
        <w:jc w:val="both"/>
        <w:rPr>
          <w:rFonts w:ascii="Tahoma" w:hAnsi="Tahoma" w:cs="Tahoma"/>
          <w:sz w:val="21"/>
          <w:szCs w:val="21"/>
        </w:rPr>
      </w:pPr>
    </w:p>
    <w:p w14:paraId="34B71756" w14:textId="77777777"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AD2F1B" w:rsidRDefault="00E739D5" w:rsidP="00E739D5">
      <w:pPr>
        <w:spacing w:after="0" w:line="240" w:lineRule="auto"/>
        <w:ind w:firstLine="708"/>
        <w:jc w:val="both"/>
        <w:rPr>
          <w:rFonts w:ascii="Tahoma" w:hAnsi="Tahoma" w:cs="Tahoma"/>
          <w:sz w:val="21"/>
          <w:szCs w:val="21"/>
        </w:rPr>
      </w:pPr>
    </w:p>
    <w:p w14:paraId="7E368F2B" w14:textId="44F98FAE"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302B9D" w:rsidRPr="00AD2F1B">
        <w:rPr>
          <w:rFonts w:ascii="Tahoma" w:hAnsi="Tahoma" w:cs="Tahoma"/>
          <w:sz w:val="21"/>
          <w:szCs w:val="21"/>
        </w:rPr>
        <w:t>agosto</w:t>
      </w:r>
      <w:r w:rsidRPr="00AD2F1B">
        <w:rPr>
          <w:rFonts w:ascii="Tahoma" w:hAnsi="Tahoma" w:cs="Tahoma"/>
          <w:sz w:val="21"/>
          <w:szCs w:val="21"/>
        </w:rPr>
        <w:t xml:space="preserve"> de 202</w:t>
      </w:r>
      <w:r w:rsidR="00E25045" w:rsidRPr="00AD2F1B">
        <w:rPr>
          <w:rFonts w:ascii="Tahoma" w:hAnsi="Tahoma" w:cs="Tahoma"/>
          <w:sz w:val="21"/>
          <w:szCs w:val="21"/>
        </w:rPr>
        <w:t>2</w:t>
      </w:r>
      <w:r w:rsidRPr="00AD2F1B">
        <w:rPr>
          <w:rFonts w:ascii="Tahoma" w:hAnsi="Tahoma" w:cs="Tahoma"/>
          <w:sz w:val="21"/>
          <w:szCs w:val="21"/>
        </w:rPr>
        <w:t xml:space="preserve"> y el 31 de </w:t>
      </w:r>
      <w:r w:rsidR="00302B9D" w:rsidRPr="00AD2F1B">
        <w:rPr>
          <w:rFonts w:ascii="Tahoma" w:hAnsi="Tahoma" w:cs="Tahoma"/>
          <w:sz w:val="21"/>
          <w:szCs w:val="21"/>
        </w:rPr>
        <w:t>julio</w:t>
      </w:r>
      <w:r w:rsidRPr="00AD2F1B">
        <w:rPr>
          <w:rFonts w:ascii="Tahoma" w:hAnsi="Tahoma" w:cs="Tahoma"/>
          <w:sz w:val="21"/>
          <w:szCs w:val="21"/>
        </w:rPr>
        <w:t xml:space="preserve"> de 202</w:t>
      </w:r>
      <w:r w:rsidR="00E25045" w:rsidRPr="00AD2F1B">
        <w:rPr>
          <w:rFonts w:ascii="Tahoma" w:hAnsi="Tahoma" w:cs="Tahoma"/>
          <w:sz w:val="21"/>
          <w:szCs w:val="21"/>
        </w:rPr>
        <w:t>3</w:t>
      </w:r>
      <w:r w:rsidRPr="00AD2F1B">
        <w:rPr>
          <w:rFonts w:ascii="Tahoma" w:hAnsi="Tahoma" w:cs="Tahoma"/>
          <w:sz w:val="21"/>
          <w:szCs w:val="21"/>
        </w:rPr>
        <w:t>.</w:t>
      </w:r>
    </w:p>
    <w:p w14:paraId="0E1F6055" w14:textId="77777777" w:rsidR="00E739D5" w:rsidRPr="00AD2F1B" w:rsidRDefault="00E739D5" w:rsidP="00E739D5">
      <w:pPr>
        <w:spacing w:after="0" w:line="240" w:lineRule="auto"/>
        <w:ind w:firstLine="708"/>
        <w:jc w:val="both"/>
        <w:rPr>
          <w:rFonts w:ascii="Tahoma" w:hAnsi="Tahoma" w:cs="Tahoma"/>
          <w:b/>
          <w:sz w:val="21"/>
          <w:szCs w:val="21"/>
        </w:rPr>
      </w:pPr>
    </w:p>
    <w:p w14:paraId="2F748C75" w14:textId="77777777" w:rsidR="009439E3" w:rsidRPr="00AD2F1B" w:rsidRDefault="009439E3" w:rsidP="009439E3">
      <w:pPr>
        <w:spacing w:after="0" w:line="240" w:lineRule="auto"/>
        <w:ind w:firstLine="708"/>
        <w:jc w:val="both"/>
        <w:rPr>
          <w:rFonts w:ascii="Tahoma" w:hAnsi="Tahoma" w:cs="Tahoma"/>
          <w:color w:val="FF0000"/>
          <w:sz w:val="21"/>
          <w:szCs w:val="21"/>
        </w:rPr>
      </w:pPr>
      <w:bookmarkStart w:id="4" w:name="_Hlk114214752"/>
      <w:r w:rsidRPr="00AD2F1B">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4"/>
    <w:p w14:paraId="0B005A07" w14:textId="77777777" w:rsidR="00E739D5" w:rsidRPr="00AD2F1B" w:rsidRDefault="00E739D5" w:rsidP="00E739D5">
      <w:pPr>
        <w:spacing w:after="0" w:line="240" w:lineRule="auto"/>
        <w:ind w:firstLine="708"/>
        <w:jc w:val="both"/>
        <w:rPr>
          <w:rFonts w:ascii="Tahoma" w:hAnsi="Tahoma" w:cs="Tahoma"/>
          <w:sz w:val="21"/>
          <w:szCs w:val="21"/>
        </w:rPr>
      </w:pPr>
    </w:p>
    <w:p w14:paraId="278A6954" w14:textId="01F3EACC"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AD2F1B" w:rsidRDefault="00E739D5" w:rsidP="00E739D5">
      <w:pPr>
        <w:spacing w:after="0" w:line="240" w:lineRule="auto"/>
        <w:ind w:firstLine="708"/>
        <w:jc w:val="both"/>
        <w:rPr>
          <w:rFonts w:ascii="Tahoma" w:hAnsi="Tahoma" w:cs="Tahoma"/>
          <w:sz w:val="21"/>
          <w:szCs w:val="21"/>
        </w:rPr>
      </w:pPr>
    </w:p>
    <w:p w14:paraId="4A88C87B" w14:textId="77777777"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AD2F1B" w:rsidRDefault="00E739D5" w:rsidP="00E739D5">
      <w:pPr>
        <w:spacing w:after="0" w:line="240" w:lineRule="auto"/>
        <w:ind w:firstLine="708"/>
        <w:jc w:val="both"/>
        <w:rPr>
          <w:rFonts w:ascii="Tahoma" w:hAnsi="Tahoma" w:cs="Tahoma"/>
          <w:sz w:val="21"/>
          <w:szCs w:val="21"/>
        </w:rPr>
      </w:pPr>
    </w:p>
    <w:p w14:paraId="5679D0FA" w14:textId="77777777"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AD2F1B" w:rsidRDefault="00E739D5" w:rsidP="00E739D5">
      <w:pPr>
        <w:spacing w:after="0" w:line="240" w:lineRule="auto"/>
        <w:ind w:firstLine="708"/>
        <w:jc w:val="both"/>
        <w:rPr>
          <w:rFonts w:ascii="Tahoma" w:hAnsi="Tahoma" w:cs="Tahoma"/>
          <w:sz w:val="21"/>
          <w:szCs w:val="21"/>
        </w:rPr>
      </w:pPr>
    </w:p>
    <w:p w14:paraId="783108AF" w14:textId="77777777"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AD2F1B" w:rsidRDefault="00E739D5" w:rsidP="00E739D5">
      <w:pPr>
        <w:spacing w:after="0" w:line="240" w:lineRule="auto"/>
        <w:ind w:firstLine="708"/>
        <w:jc w:val="both"/>
        <w:rPr>
          <w:rFonts w:ascii="Tahoma" w:hAnsi="Tahoma" w:cs="Tahoma"/>
          <w:sz w:val="21"/>
          <w:szCs w:val="21"/>
        </w:rPr>
      </w:pPr>
    </w:p>
    <w:p w14:paraId="5441E14C" w14:textId="77777777"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AD2F1B" w:rsidRDefault="00E739D5" w:rsidP="00E739D5">
      <w:pPr>
        <w:spacing w:after="0" w:line="240" w:lineRule="auto"/>
        <w:ind w:firstLine="708"/>
        <w:jc w:val="both"/>
        <w:rPr>
          <w:rFonts w:ascii="Tahoma" w:hAnsi="Tahoma" w:cs="Tahoma"/>
          <w:sz w:val="21"/>
          <w:szCs w:val="21"/>
        </w:rPr>
      </w:pPr>
    </w:p>
    <w:p w14:paraId="380725F9" w14:textId="0CFD7A9B"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AD2F1B" w:rsidRDefault="00227976" w:rsidP="00E739D5">
      <w:pPr>
        <w:spacing w:after="0" w:line="240" w:lineRule="auto"/>
        <w:ind w:firstLine="708"/>
        <w:jc w:val="both"/>
        <w:rPr>
          <w:rFonts w:ascii="Tahoma" w:hAnsi="Tahoma" w:cs="Tahoma"/>
          <w:sz w:val="21"/>
          <w:szCs w:val="21"/>
        </w:rPr>
      </w:pPr>
    </w:p>
    <w:p w14:paraId="01765388" w14:textId="04670D3E" w:rsidR="00227976" w:rsidRPr="00AD2F1B" w:rsidRDefault="00227976" w:rsidP="00C60EDA">
      <w:pPr>
        <w:spacing w:after="0" w:line="240" w:lineRule="auto"/>
        <w:ind w:firstLine="708"/>
        <w:jc w:val="both"/>
        <w:rPr>
          <w:rFonts w:ascii="Tahoma" w:hAnsi="Tahoma" w:cs="Tahoma"/>
          <w:sz w:val="21"/>
          <w:szCs w:val="21"/>
        </w:rPr>
      </w:pPr>
      <w:r w:rsidRPr="00AD2F1B">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Pr="00AD2F1B" w:rsidRDefault="00E739D5" w:rsidP="00C60EDA">
      <w:pPr>
        <w:spacing w:after="0" w:line="240" w:lineRule="auto"/>
        <w:jc w:val="both"/>
        <w:rPr>
          <w:rFonts w:ascii="Tahoma" w:hAnsi="Tahoma" w:cs="Tahoma"/>
          <w:sz w:val="21"/>
          <w:szCs w:val="21"/>
        </w:rPr>
      </w:pPr>
    </w:p>
    <w:p w14:paraId="15DD5500" w14:textId="53C06FD2" w:rsidR="00A95EF1" w:rsidRPr="00CD7027" w:rsidRDefault="00A95EF1" w:rsidP="00EB69AC">
      <w:pPr>
        <w:spacing w:after="0" w:line="240" w:lineRule="auto"/>
        <w:ind w:firstLine="708"/>
        <w:jc w:val="both"/>
        <w:rPr>
          <w:rFonts w:ascii="Tahoma" w:hAnsi="Tahoma" w:cs="Tahoma"/>
          <w:sz w:val="21"/>
          <w:szCs w:val="21"/>
        </w:rPr>
      </w:pPr>
      <w:r w:rsidRPr="00CD7027">
        <w:rPr>
          <w:rFonts w:ascii="Tahoma" w:hAnsi="Tahoma" w:cs="Tahoma"/>
          <w:sz w:val="21"/>
          <w:szCs w:val="21"/>
        </w:rPr>
        <w:t>El proyecto de las actividades a subvencionar sólo incluirá gastos definidos que cumplan lo siguiente:</w:t>
      </w:r>
    </w:p>
    <w:p w14:paraId="188EAD26" w14:textId="77777777" w:rsidR="00A95EF1" w:rsidRPr="00CD7027" w:rsidRDefault="00A95EF1" w:rsidP="00EB69AC">
      <w:pPr>
        <w:spacing w:after="0" w:line="240" w:lineRule="auto"/>
        <w:ind w:firstLine="708"/>
        <w:jc w:val="both"/>
        <w:rPr>
          <w:rFonts w:ascii="Tahoma" w:hAnsi="Tahoma" w:cs="Tahoma"/>
          <w:sz w:val="21"/>
          <w:szCs w:val="21"/>
        </w:rPr>
      </w:pPr>
    </w:p>
    <w:p w14:paraId="44893A23" w14:textId="139352D4" w:rsidR="00EB69AC" w:rsidRPr="00CD7027" w:rsidRDefault="00EB69AC" w:rsidP="00EB69AC">
      <w:pPr>
        <w:spacing w:after="0" w:line="240" w:lineRule="auto"/>
        <w:ind w:firstLine="708"/>
        <w:jc w:val="both"/>
        <w:rPr>
          <w:rFonts w:ascii="Tahoma" w:hAnsi="Tahoma" w:cs="Tahoma"/>
          <w:sz w:val="21"/>
          <w:szCs w:val="21"/>
        </w:rPr>
      </w:pPr>
      <w:r w:rsidRPr="00CD7027">
        <w:rPr>
          <w:rFonts w:ascii="Tahoma" w:hAnsi="Tahoma" w:cs="Tahoma"/>
          <w:sz w:val="21"/>
          <w:szCs w:val="21"/>
        </w:rPr>
        <w:t>Se subvencionarán material deportivo y equipaciones, fichas federativas, gastos de personal asalariado, formación, arbitrajes, inscripciones a torneos o transporte colectivo a competiciones o gastos de organización de éstas cuando se organicen en el municipio y no estén reservadas exclusivamente a los socios. No se admiten gastos en comida o bebida, bajo ningún concepto, salvo en celebración de eventos deportivos, con motivo de avituallamiento (no bebidas alcohólicas). (Gastos de instalaciones utilizadas excepcionalmente para el Club Rítmica).</w:t>
      </w:r>
    </w:p>
    <w:p w14:paraId="7D343048" w14:textId="77777777" w:rsidR="00EB69AC" w:rsidRPr="00CD7027" w:rsidRDefault="00EB69AC" w:rsidP="00EB69AC">
      <w:pPr>
        <w:spacing w:after="0" w:line="240" w:lineRule="auto"/>
        <w:ind w:firstLine="708"/>
        <w:jc w:val="both"/>
        <w:rPr>
          <w:rFonts w:ascii="Tahoma" w:hAnsi="Tahoma" w:cs="Tahoma"/>
          <w:sz w:val="21"/>
          <w:szCs w:val="21"/>
        </w:rPr>
      </w:pPr>
    </w:p>
    <w:p w14:paraId="06B40F8F" w14:textId="562D3989" w:rsidR="00EB69AC" w:rsidRPr="00CD7027" w:rsidRDefault="00EB69AC" w:rsidP="00EB69AC">
      <w:pPr>
        <w:spacing w:after="0" w:line="240" w:lineRule="auto"/>
        <w:ind w:firstLine="708"/>
        <w:jc w:val="both"/>
        <w:rPr>
          <w:rFonts w:ascii="Tahoma" w:hAnsi="Tahoma" w:cs="Tahoma"/>
          <w:sz w:val="21"/>
          <w:szCs w:val="21"/>
        </w:rPr>
      </w:pPr>
      <w:r w:rsidRPr="00CD7027">
        <w:rPr>
          <w:rFonts w:ascii="Tahoma" w:hAnsi="Tahoma" w:cs="Tahoma"/>
          <w:sz w:val="21"/>
          <w:szCs w:val="21"/>
        </w:rPr>
        <w:t>GASTOS NO SUBVENCIONABLES</w:t>
      </w:r>
    </w:p>
    <w:p w14:paraId="20050E85" w14:textId="77777777" w:rsidR="00EB69AC" w:rsidRPr="00CD7027" w:rsidRDefault="00EB69AC" w:rsidP="00EB69AC">
      <w:pPr>
        <w:spacing w:after="0" w:line="240" w:lineRule="auto"/>
        <w:ind w:firstLine="708"/>
        <w:jc w:val="both"/>
        <w:rPr>
          <w:rFonts w:ascii="Tahoma" w:hAnsi="Tahoma" w:cs="Tahoma"/>
          <w:sz w:val="21"/>
          <w:szCs w:val="21"/>
        </w:rPr>
      </w:pPr>
    </w:p>
    <w:p w14:paraId="44C587FD" w14:textId="77777777" w:rsidR="00EB69AC" w:rsidRPr="00CD7027" w:rsidRDefault="00EB69AC" w:rsidP="00EB69AC">
      <w:pPr>
        <w:spacing w:after="0" w:line="240" w:lineRule="auto"/>
        <w:ind w:firstLine="708"/>
        <w:jc w:val="both"/>
        <w:rPr>
          <w:rFonts w:ascii="Tahoma" w:hAnsi="Tahoma" w:cs="Tahoma"/>
          <w:sz w:val="21"/>
          <w:szCs w:val="21"/>
        </w:rPr>
      </w:pPr>
      <w:r w:rsidRPr="00CD7027">
        <w:rPr>
          <w:rFonts w:ascii="Tahoma" w:hAnsi="Tahoma" w:cs="Tahoma"/>
          <w:sz w:val="21"/>
          <w:szCs w:val="21"/>
        </w:rPr>
        <w:t>No serán objeto de subvención los gastos no relacionados directamente con la actividad a subvencionar y en ningún caso se subvencionará:</w:t>
      </w:r>
    </w:p>
    <w:p w14:paraId="68FEC0BC" w14:textId="211D6095" w:rsidR="00EB69AC" w:rsidRPr="00CD7027" w:rsidRDefault="00EB69AC" w:rsidP="00EB69AC">
      <w:pPr>
        <w:pStyle w:val="Prrafodelista"/>
        <w:numPr>
          <w:ilvl w:val="0"/>
          <w:numId w:val="2"/>
        </w:numPr>
        <w:spacing w:after="0" w:line="240" w:lineRule="auto"/>
        <w:jc w:val="both"/>
        <w:rPr>
          <w:rFonts w:ascii="Tahoma" w:hAnsi="Tahoma" w:cs="Tahoma"/>
          <w:sz w:val="21"/>
          <w:szCs w:val="21"/>
        </w:rPr>
      </w:pPr>
      <w:r w:rsidRPr="00CD7027">
        <w:rPr>
          <w:rFonts w:ascii="Tahoma" w:hAnsi="Tahoma" w:cs="Tahoma"/>
          <w:sz w:val="21"/>
          <w:szCs w:val="21"/>
        </w:rPr>
        <w:t>La realización de obras, reparación o conservación de inmuebles</w:t>
      </w:r>
    </w:p>
    <w:p w14:paraId="1034E59C" w14:textId="7F0F0ABE" w:rsidR="00EB69AC" w:rsidRPr="00CD7027" w:rsidRDefault="00EB69AC" w:rsidP="00EB69AC">
      <w:pPr>
        <w:pStyle w:val="Prrafodelista"/>
        <w:numPr>
          <w:ilvl w:val="0"/>
          <w:numId w:val="2"/>
        </w:numPr>
        <w:spacing w:after="0" w:line="240" w:lineRule="auto"/>
        <w:jc w:val="both"/>
        <w:rPr>
          <w:rFonts w:ascii="Tahoma" w:hAnsi="Tahoma" w:cs="Tahoma"/>
          <w:sz w:val="21"/>
          <w:szCs w:val="21"/>
        </w:rPr>
      </w:pPr>
      <w:r w:rsidRPr="00CD7027">
        <w:rPr>
          <w:rFonts w:ascii="Tahoma" w:hAnsi="Tahoma" w:cs="Tahoma"/>
          <w:sz w:val="21"/>
          <w:szCs w:val="21"/>
        </w:rPr>
        <w:t>La realización de viajes meramente recreativos</w:t>
      </w:r>
    </w:p>
    <w:p w14:paraId="58594812" w14:textId="7F1C1A53" w:rsidR="00EB69AC" w:rsidRPr="00CD7027" w:rsidRDefault="00EB69AC" w:rsidP="00EB69AC">
      <w:pPr>
        <w:pStyle w:val="Prrafodelista"/>
        <w:numPr>
          <w:ilvl w:val="0"/>
          <w:numId w:val="2"/>
        </w:numPr>
        <w:spacing w:after="0" w:line="240" w:lineRule="auto"/>
        <w:jc w:val="both"/>
        <w:rPr>
          <w:rFonts w:ascii="Tahoma" w:hAnsi="Tahoma" w:cs="Tahoma"/>
          <w:sz w:val="21"/>
          <w:szCs w:val="21"/>
        </w:rPr>
      </w:pPr>
      <w:r w:rsidRPr="00CD7027">
        <w:rPr>
          <w:rFonts w:ascii="Tahoma" w:hAnsi="Tahoma" w:cs="Tahoma"/>
          <w:sz w:val="21"/>
          <w:szCs w:val="21"/>
        </w:rPr>
        <w:t>Los gastos derivados de atenciones protocolarias</w:t>
      </w:r>
    </w:p>
    <w:p w14:paraId="742EAF6E" w14:textId="742AD35E" w:rsidR="00EB69AC" w:rsidRPr="00CD7027" w:rsidRDefault="00EB69AC" w:rsidP="00EB69AC">
      <w:pPr>
        <w:pStyle w:val="Prrafodelista"/>
        <w:numPr>
          <w:ilvl w:val="0"/>
          <w:numId w:val="2"/>
        </w:numPr>
        <w:spacing w:after="0" w:line="240" w:lineRule="auto"/>
        <w:jc w:val="both"/>
        <w:rPr>
          <w:rFonts w:ascii="Tahoma" w:hAnsi="Tahoma" w:cs="Tahoma"/>
          <w:sz w:val="21"/>
          <w:szCs w:val="21"/>
        </w:rPr>
      </w:pPr>
      <w:r w:rsidRPr="00CD7027">
        <w:rPr>
          <w:rFonts w:ascii="Tahoma" w:hAnsi="Tahoma" w:cs="Tahoma"/>
          <w:sz w:val="21"/>
          <w:szCs w:val="21"/>
        </w:rPr>
        <w:t>La realización de actividades que realice el Ayuntamiento</w:t>
      </w:r>
    </w:p>
    <w:p w14:paraId="3E0D0772" w14:textId="29FBA8AC" w:rsidR="00EB69AC" w:rsidRPr="00CD7027" w:rsidRDefault="00EB69AC" w:rsidP="00EB69AC">
      <w:pPr>
        <w:pStyle w:val="Prrafodelista"/>
        <w:numPr>
          <w:ilvl w:val="0"/>
          <w:numId w:val="2"/>
        </w:numPr>
        <w:spacing w:after="0" w:line="240" w:lineRule="auto"/>
        <w:jc w:val="both"/>
        <w:rPr>
          <w:rFonts w:ascii="Tahoma" w:hAnsi="Tahoma" w:cs="Tahoma"/>
          <w:sz w:val="21"/>
          <w:szCs w:val="21"/>
        </w:rPr>
      </w:pPr>
      <w:r w:rsidRPr="00CD7027">
        <w:rPr>
          <w:rFonts w:ascii="Tahoma" w:hAnsi="Tahoma" w:cs="Tahoma"/>
          <w:sz w:val="21"/>
          <w:szCs w:val="21"/>
        </w:rPr>
        <w:t>Las actividades con finalidad comercial</w:t>
      </w:r>
    </w:p>
    <w:p w14:paraId="1F0482AD" w14:textId="36829B23" w:rsidR="00EB69AC" w:rsidRPr="00CD7027" w:rsidRDefault="00EB69AC" w:rsidP="00EB69AC">
      <w:pPr>
        <w:pStyle w:val="Prrafodelista"/>
        <w:numPr>
          <w:ilvl w:val="0"/>
          <w:numId w:val="2"/>
        </w:numPr>
        <w:spacing w:after="0" w:line="240" w:lineRule="auto"/>
        <w:jc w:val="both"/>
        <w:rPr>
          <w:rFonts w:ascii="Tahoma" w:hAnsi="Tahoma" w:cs="Tahoma"/>
          <w:sz w:val="21"/>
          <w:szCs w:val="21"/>
        </w:rPr>
      </w:pPr>
      <w:r w:rsidRPr="00CD7027">
        <w:rPr>
          <w:rFonts w:ascii="Tahoma" w:hAnsi="Tahoma" w:cs="Tahoma"/>
          <w:sz w:val="21"/>
          <w:szCs w:val="21"/>
        </w:rPr>
        <w:lastRenderedPageBreak/>
        <w:t>La realización de actividades no relacionadas con el proyecto para el que se solicite la subvención</w:t>
      </w:r>
    </w:p>
    <w:p w14:paraId="0452DEDC" w14:textId="77777777" w:rsidR="00EB69AC" w:rsidRPr="00AD2F1B" w:rsidRDefault="00EB69AC" w:rsidP="00EB69AC">
      <w:pPr>
        <w:spacing w:after="0" w:line="240" w:lineRule="auto"/>
        <w:ind w:firstLine="708"/>
        <w:jc w:val="both"/>
        <w:rPr>
          <w:rFonts w:ascii="Tahoma" w:hAnsi="Tahoma" w:cs="Tahoma"/>
          <w:sz w:val="21"/>
          <w:szCs w:val="21"/>
        </w:rPr>
      </w:pPr>
    </w:p>
    <w:p w14:paraId="4C7D8FA9" w14:textId="77777777" w:rsidR="00E739D5" w:rsidRPr="00AD2F1B" w:rsidRDefault="00E739D5" w:rsidP="00E739D5">
      <w:pPr>
        <w:spacing w:after="0" w:line="240" w:lineRule="auto"/>
        <w:jc w:val="both"/>
        <w:rPr>
          <w:rFonts w:ascii="Tahoma" w:hAnsi="Tahoma" w:cs="Tahoma"/>
          <w:sz w:val="21"/>
          <w:szCs w:val="21"/>
        </w:rPr>
      </w:pPr>
      <w:r w:rsidRPr="00AD2F1B">
        <w:rPr>
          <w:rFonts w:ascii="Tahoma" w:hAnsi="Tahoma" w:cs="Tahoma"/>
          <w:sz w:val="21"/>
          <w:szCs w:val="21"/>
        </w:rPr>
        <w:tab/>
      </w:r>
      <w:r w:rsidRPr="00AD2F1B">
        <w:rPr>
          <w:rFonts w:ascii="Tahoma" w:hAnsi="Tahoma" w:cs="Tahoma"/>
          <w:b/>
          <w:sz w:val="21"/>
          <w:szCs w:val="21"/>
        </w:rPr>
        <w:t>2.-</w:t>
      </w:r>
      <w:r w:rsidRPr="00AD2F1B">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AD2F1B" w:rsidRDefault="00E739D5" w:rsidP="00E739D5">
      <w:pPr>
        <w:spacing w:after="0" w:line="240" w:lineRule="auto"/>
        <w:ind w:firstLine="708"/>
        <w:jc w:val="both"/>
        <w:rPr>
          <w:rFonts w:ascii="Tahoma" w:hAnsi="Tahoma" w:cs="Tahoma"/>
          <w:sz w:val="21"/>
          <w:szCs w:val="21"/>
        </w:rPr>
      </w:pPr>
    </w:p>
    <w:p w14:paraId="1754123E" w14:textId="752043D9"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b/>
          <w:sz w:val="21"/>
          <w:szCs w:val="21"/>
        </w:rPr>
        <w:t xml:space="preserve">3.- </w:t>
      </w:r>
      <w:r w:rsidRPr="00AD2F1B">
        <w:rPr>
          <w:rFonts w:ascii="Tahoma" w:hAnsi="Tahoma" w:cs="Tahoma"/>
          <w:sz w:val="21"/>
          <w:szCs w:val="21"/>
        </w:rPr>
        <w:t>Una declaración responsable ante el Alcalde</w:t>
      </w:r>
      <w:r w:rsidR="009F4EFE" w:rsidRPr="00AD2F1B">
        <w:rPr>
          <w:rFonts w:ascii="Tahoma" w:hAnsi="Tahoma" w:cs="Tahoma"/>
          <w:sz w:val="21"/>
          <w:szCs w:val="21"/>
        </w:rPr>
        <w:t>-</w:t>
      </w:r>
      <w:r w:rsidRPr="00AD2F1B">
        <w:rPr>
          <w:rFonts w:ascii="Tahoma" w:hAnsi="Tahoma" w:cs="Tahoma"/>
          <w:sz w:val="21"/>
          <w:szCs w:val="21"/>
        </w:rPr>
        <w:t>Presidente</w:t>
      </w:r>
      <w:r w:rsidR="009F4EFE" w:rsidRPr="00AD2F1B">
        <w:rPr>
          <w:rFonts w:ascii="Tahoma" w:hAnsi="Tahoma" w:cs="Tahoma"/>
          <w:sz w:val="21"/>
          <w:szCs w:val="21"/>
        </w:rPr>
        <w:t xml:space="preserve"> sobre la adecuada y correcta aplicación de lo</w:t>
      </w:r>
      <w:r w:rsidRPr="00AD2F1B">
        <w:rPr>
          <w:rFonts w:ascii="Tahoma" w:hAnsi="Tahoma" w:cs="Tahoma"/>
          <w:sz w:val="21"/>
          <w:szCs w:val="21"/>
        </w:rPr>
        <w:t>s fondos recibidos a la finalidad para la que fue concedida la subvención.</w:t>
      </w:r>
    </w:p>
    <w:p w14:paraId="0F4CA347" w14:textId="77777777" w:rsidR="00E739D5" w:rsidRPr="00AD2F1B" w:rsidRDefault="00E739D5" w:rsidP="00E739D5">
      <w:pPr>
        <w:spacing w:after="0" w:line="240" w:lineRule="auto"/>
        <w:ind w:firstLine="708"/>
        <w:jc w:val="both"/>
        <w:rPr>
          <w:rFonts w:ascii="Tahoma" w:hAnsi="Tahoma" w:cs="Tahoma"/>
          <w:sz w:val="21"/>
          <w:szCs w:val="21"/>
        </w:rPr>
      </w:pPr>
    </w:p>
    <w:p w14:paraId="0A208A9A" w14:textId="336EBE64"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b/>
          <w:sz w:val="21"/>
          <w:szCs w:val="21"/>
        </w:rPr>
        <w:t>4.-</w:t>
      </w:r>
      <w:r w:rsidRPr="00AD2F1B">
        <w:rPr>
          <w:rFonts w:ascii="Tahoma" w:hAnsi="Tahoma" w:cs="Tahoma"/>
          <w:sz w:val="21"/>
          <w:szCs w:val="21"/>
        </w:rPr>
        <w:t xml:space="preserve"> Una declaración responsable ante el Alcalde</w:t>
      </w:r>
      <w:r w:rsidR="009F4EFE" w:rsidRPr="00AD2F1B">
        <w:rPr>
          <w:rFonts w:ascii="Tahoma" w:hAnsi="Tahoma" w:cs="Tahoma"/>
          <w:sz w:val="21"/>
          <w:szCs w:val="21"/>
        </w:rPr>
        <w:t>-</w:t>
      </w:r>
      <w:r w:rsidRPr="00AD2F1B">
        <w:rPr>
          <w:rFonts w:ascii="Tahoma" w:hAnsi="Tahoma" w:cs="Tahoma"/>
          <w:sz w:val="21"/>
          <w:szCs w:val="21"/>
        </w:rPr>
        <w:t>Presidente acreditativa del carácter deducible o no del Impuesto sobre Valor Añadido soportado en los gastos realizados objeto de subvención.</w:t>
      </w:r>
    </w:p>
    <w:p w14:paraId="1D71E514" w14:textId="77777777" w:rsidR="00E739D5" w:rsidRPr="00AD2F1B" w:rsidRDefault="00E739D5" w:rsidP="00E739D5">
      <w:pPr>
        <w:spacing w:after="0" w:line="240" w:lineRule="auto"/>
        <w:ind w:firstLine="708"/>
        <w:jc w:val="both"/>
        <w:rPr>
          <w:rFonts w:ascii="Tahoma" w:hAnsi="Tahoma" w:cs="Tahoma"/>
          <w:sz w:val="21"/>
          <w:szCs w:val="21"/>
        </w:rPr>
      </w:pPr>
    </w:p>
    <w:p w14:paraId="356DED68" w14:textId="33372D6B" w:rsidR="00E739D5" w:rsidRPr="00AD2F1B" w:rsidRDefault="00E739D5" w:rsidP="00E739D5">
      <w:pPr>
        <w:spacing w:after="0" w:line="240" w:lineRule="auto"/>
        <w:ind w:firstLine="708"/>
        <w:jc w:val="both"/>
        <w:rPr>
          <w:rFonts w:ascii="Tahoma" w:hAnsi="Tahoma" w:cs="Tahoma"/>
          <w:sz w:val="21"/>
          <w:szCs w:val="21"/>
        </w:rPr>
      </w:pPr>
      <w:r w:rsidRPr="00AD2F1B">
        <w:rPr>
          <w:rFonts w:ascii="Tahoma" w:hAnsi="Tahoma" w:cs="Tahoma"/>
          <w:b/>
          <w:sz w:val="21"/>
          <w:szCs w:val="21"/>
        </w:rPr>
        <w:t>5.-</w:t>
      </w:r>
      <w:r w:rsidRPr="00AD2F1B">
        <w:rPr>
          <w:rFonts w:ascii="Tahoma" w:hAnsi="Tahoma" w:cs="Tahoma"/>
          <w:sz w:val="21"/>
          <w:szCs w:val="21"/>
        </w:rPr>
        <w:t xml:space="preserve"> </w:t>
      </w:r>
      <w:r w:rsidR="00C60EDA" w:rsidRPr="00AD2F1B">
        <w:rPr>
          <w:rFonts w:ascii="Tahoma" w:hAnsi="Tahoma" w:cs="Tahoma"/>
          <w:sz w:val="21"/>
          <w:szCs w:val="21"/>
        </w:rPr>
        <w:t xml:space="preserve">En el supuesto de que </w:t>
      </w:r>
      <w:r w:rsidR="009F4EFE" w:rsidRPr="00AD2F1B">
        <w:rPr>
          <w:rFonts w:ascii="Tahoma" w:hAnsi="Tahoma" w:cs="Tahoma"/>
          <w:sz w:val="21"/>
          <w:szCs w:val="21"/>
        </w:rPr>
        <w:t>un</w:t>
      </w:r>
      <w:r w:rsidR="00C60EDA" w:rsidRPr="00AD2F1B">
        <w:rPr>
          <w:rFonts w:ascii="Tahoma" w:hAnsi="Tahoma" w:cs="Tahoma"/>
          <w:sz w:val="21"/>
          <w:szCs w:val="21"/>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AD2F1B">
        <w:rPr>
          <w:rFonts w:ascii="Tahoma" w:hAnsi="Tahoma" w:cs="Tahoma"/>
          <w:sz w:val="21"/>
          <w:szCs w:val="21"/>
        </w:rPr>
        <w:t xml:space="preserve"> los </w:t>
      </w:r>
      <w:r w:rsidRPr="00AD2F1B">
        <w:rPr>
          <w:rFonts w:ascii="Tahoma" w:hAnsi="Tahoma" w:cs="Tahoma"/>
          <w:sz w:val="21"/>
          <w:szCs w:val="21"/>
        </w:rPr>
        <w:t>artículo</w:t>
      </w:r>
      <w:r w:rsidR="0066152F" w:rsidRPr="00AD2F1B">
        <w:rPr>
          <w:rFonts w:ascii="Tahoma" w:hAnsi="Tahoma" w:cs="Tahoma"/>
          <w:sz w:val="21"/>
          <w:szCs w:val="21"/>
        </w:rPr>
        <w:t>s</w:t>
      </w:r>
      <w:r w:rsidRPr="00AD2F1B">
        <w:rPr>
          <w:rFonts w:ascii="Tahoma" w:hAnsi="Tahoma" w:cs="Tahoma"/>
          <w:sz w:val="21"/>
          <w:szCs w:val="21"/>
        </w:rPr>
        <w:t xml:space="preserve"> 31.3 de la Ley General de Subvenciones</w:t>
      </w:r>
      <w:r w:rsidR="0066152F" w:rsidRPr="00AD2F1B">
        <w:rPr>
          <w:rFonts w:ascii="Tahoma" w:hAnsi="Tahoma" w:cs="Tahoma"/>
          <w:sz w:val="21"/>
          <w:szCs w:val="21"/>
        </w:rPr>
        <w:t xml:space="preserve">, </w:t>
      </w:r>
      <w:r w:rsidRPr="00AD2F1B">
        <w:rPr>
          <w:rFonts w:ascii="Tahoma" w:hAnsi="Tahoma" w:cs="Tahoma"/>
          <w:sz w:val="21"/>
          <w:szCs w:val="21"/>
        </w:rPr>
        <w:t xml:space="preserve">34.3 de la Ley 5/2015, de Subvenciones de Aragón, </w:t>
      </w:r>
      <w:r w:rsidR="00C60EDA" w:rsidRPr="00AD2F1B">
        <w:rPr>
          <w:rFonts w:ascii="Tahoma" w:hAnsi="Tahoma" w:cs="Tahoma"/>
          <w:sz w:val="21"/>
          <w:szCs w:val="21"/>
        </w:rPr>
        <w:t xml:space="preserve">y </w:t>
      </w:r>
      <w:r w:rsidRPr="00AD2F1B">
        <w:rPr>
          <w:rFonts w:ascii="Tahoma" w:hAnsi="Tahoma" w:cs="Tahoma"/>
          <w:sz w:val="21"/>
          <w:szCs w:val="21"/>
        </w:rPr>
        <w:t>artículo 4.2. de la Ley 3/2011, de medidas en materia de Contratos del Sector Pú</w:t>
      </w:r>
      <w:r w:rsidR="00C60EDA" w:rsidRPr="00AD2F1B">
        <w:rPr>
          <w:rFonts w:ascii="Tahoma" w:hAnsi="Tahoma" w:cs="Tahoma"/>
          <w:sz w:val="21"/>
          <w:szCs w:val="21"/>
        </w:rPr>
        <w:t>bl</w:t>
      </w:r>
      <w:r w:rsidRPr="00AD2F1B">
        <w:rPr>
          <w:rFonts w:ascii="Tahoma" w:hAnsi="Tahoma" w:cs="Tahoma"/>
          <w:sz w:val="21"/>
          <w:szCs w:val="21"/>
        </w:rPr>
        <w:t>ico de Aragón</w:t>
      </w:r>
      <w:r w:rsidR="005712F5" w:rsidRPr="00AD2F1B">
        <w:rPr>
          <w:rFonts w:ascii="Tahoma" w:hAnsi="Tahoma" w:cs="Tahoma"/>
          <w:sz w:val="21"/>
          <w:szCs w:val="21"/>
        </w:rPr>
        <w:t>;</w:t>
      </w:r>
      <w:r w:rsidRPr="00AD2F1B">
        <w:rPr>
          <w:rFonts w:ascii="Tahoma" w:hAnsi="Tahoma" w:cs="Tahoma"/>
          <w:sz w:val="21"/>
          <w:szCs w:val="21"/>
        </w:rPr>
        <w:t xml:space="preserve"> en el supuesto de que el gasto supere las cuantías establecidas en la Ley de Contratos del Sector Público para el contrato menor, esto es, </w:t>
      </w:r>
      <w:r w:rsidR="005712F5" w:rsidRPr="00AD2F1B">
        <w:rPr>
          <w:rFonts w:ascii="Tahoma" w:hAnsi="Tahoma" w:cs="Tahoma"/>
          <w:sz w:val="21"/>
          <w:szCs w:val="21"/>
        </w:rPr>
        <w:t>4</w:t>
      </w:r>
      <w:r w:rsidRPr="00AD2F1B">
        <w:rPr>
          <w:rFonts w:ascii="Tahoma" w:hAnsi="Tahoma" w:cs="Tahoma"/>
          <w:sz w:val="21"/>
          <w:szCs w:val="21"/>
        </w:rPr>
        <w:t xml:space="preserve">0.000,00 € para obras y </w:t>
      </w:r>
      <w:r w:rsidR="005712F5" w:rsidRPr="00AD2F1B">
        <w:rPr>
          <w:rFonts w:ascii="Tahoma" w:hAnsi="Tahoma" w:cs="Tahoma"/>
          <w:sz w:val="21"/>
          <w:szCs w:val="21"/>
        </w:rPr>
        <w:t>15</w:t>
      </w:r>
      <w:r w:rsidRPr="00AD2F1B">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AD2F1B" w:rsidRDefault="00E739D5" w:rsidP="00E739D5">
      <w:pPr>
        <w:spacing w:after="0" w:line="240" w:lineRule="auto"/>
        <w:ind w:firstLine="708"/>
        <w:jc w:val="both"/>
        <w:rPr>
          <w:rFonts w:ascii="Tahoma" w:hAnsi="Tahoma" w:cs="Tahoma"/>
          <w:sz w:val="21"/>
          <w:szCs w:val="21"/>
        </w:rPr>
      </w:pPr>
    </w:p>
    <w:p w14:paraId="1C7CFEF4" w14:textId="230C1557" w:rsidR="00E739D5" w:rsidRPr="00AD2F1B" w:rsidRDefault="00E739D5" w:rsidP="00E739D5">
      <w:pPr>
        <w:spacing w:after="0" w:line="240" w:lineRule="auto"/>
        <w:ind w:firstLine="708"/>
        <w:jc w:val="both"/>
        <w:rPr>
          <w:rFonts w:ascii="Tahoma" w:hAnsi="Tahoma" w:cs="Tahoma"/>
          <w:sz w:val="21"/>
          <w:szCs w:val="21"/>
          <w:lang w:eastAsia="es-ES"/>
        </w:rPr>
      </w:pPr>
      <w:r w:rsidRPr="00AD2F1B">
        <w:rPr>
          <w:rFonts w:ascii="Tahoma" w:hAnsi="Tahoma" w:cs="Tahoma"/>
          <w:b/>
          <w:sz w:val="21"/>
          <w:szCs w:val="21"/>
          <w:u w:val="single"/>
        </w:rPr>
        <w:t>Octava 3.-</w:t>
      </w:r>
      <w:r w:rsidRPr="00AD2F1B">
        <w:rPr>
          <w:rFonts w:ascii="Tahoma" w:hAnsi="Tahoma" w:cs="Tahoma"/>
          <w:sz w:val="21"/>
          <w:szCs w:val="21"/>
        </w:rPr>
        <w:t xml:space="preserve"> De conformidad con lo establecido en el art. 73.2 del R.L.G.S. los justificantes presentados </w:t>
      </w:r>
      <w:r w:rsidR="009F4EFE" w:rsidRPr="00AD2F1B">
        <w:rPr>
          <w:rFonts w:ascii="Tahoma" w:hAnsi="Tahoma" w:cs="Tahoma"/>
          <w:sz w:val="21"/>
          <w:szCs w:val="21"/>
        </w:rPr>
        <w:t xml:space="preserve">deberán indicar, en caso de obtención de varias fuentes de financiación para la actividad, </w:t>
      </w:r>
      <w:r w:rsidRPr="00AD2F1B">
        <w:rPr>
          <w:rFonts w:ascii="Tahoma" w:hAnsi="Tahoma" w:cs="Tahoma"/>
          <w:sz w:val="21"/>
          <w:szCs w:val="21"/>
        </w:rPr>
        <w:t>la subvención para cuya justificación han sido presentados y si el importe del justificante se imputa total o parcialmente a la</w:t>
      </w:r>
      <w:r w:rsidR="009F4EFE" w:rsidRPr="00AD2F1B">
        <w:rPr>
          <w:rFonts w:ascii="Tahoma" w:hAnsi="Tahoma" w:cs="Tahoma"/>
          <w:sz w:val="21"/>
          <w:szCs w:val="21"/>
        </w:rPr>
        <w:t xml:space="preserve"> presente</w:t>
      </w:r>
      <w:r w:rsidRPr="00AD2F1B">
        <w:rPr>
          <w:rFonts w:ascii="Tahoma" w:hAnsi="Tahoma" w:cs="Tahoma"/>
          <w:sz w:val="21"/>
          <w:szCs w:val="21"/>
        </w:rPr>
        <w:t xml:space="preserve"> subvención. </w:t>
      </w:r>
    </w:p>
    <w:p w14:paraId="024D8879" w14:textId="77777777" w:rsidR="00E739D5" w:rsidRPr="00AD2F1B"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AD2F1B" w:rsidRDefault="00E739D5" w:rsidP="00E739D5">
      <w:pPr>
        <w:spacing w:after="0" w:line="240" w:lineRule="auto"/>
        <w:ind w:firstLine="708"/>
        <w:jc w:val="both"/>
        <w:rPr>
          <w:rFonts w:ascii="Tahoma" w:hAnsi="Tahoma" w:cs="Tahoma"/>
          <w:sz w:val="21"/>
          <w:szCs w:val="21"/>
          <w:lang w:eastAsia="es-ES"/>
        </w:rPr>
      </w:pPr>
      <w:r w:rsidRPr="00AD2F1B">
        <w:rPr>
          <w:rFonts w:ascii="Tahoma" w:hAnsi="Tahoma" w:cs="Tahoma"/>
          <w:b/>
          <w:sz w:val="21"/>
          <w:szCs w:val="21"/>
          <w:u w:val="single"/>
          <w:lang w:eastAsia="es-ES"/>
        </w:rPr>
        <w:t>Octava 4.-</w:t>
      </w:r>
      <w:r w:rsidRPr="00AD2F1B">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AD2F1B"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AD2F1B"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AD2F1B">
        <w:rPr>
          <w:rFonts w:ascii="Tahoma" w:hAnsi="Tahoma" w:cs="Tahoma"/>
          <w:b/>
          <w:bCs/>
          <w:sz w:val="21"/>
          <w:szCs w:val="21"/>
        </w:rPr>
        <w:t>ANEXO I</w:t>
      </w:r>
    </w:p>
    <w:p w14:paraId="4894195E" w14:textId="77777777" w:rsidR="00E739D5" w:rsidRPr="00AD2F1B"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AD2F1B">
        <w:rPr>
          <w:rFonts w:ascii="Tahoma" w:hAnsi="Tahoma" w:cs="Tahoma"/>
          <w:b/>
          <w:bCs/>
          <w:sz w:val="21"/>
          <w:szCs w:val="21"/>
        </w:rPr>
        <w:t>JUSTIFICACIÓN SUBVENCIÓN</w:t>
      </w:r>
    </w:p>
    <w:p w14:paraId="749E1744" w14:textId="77777777" w:rsidR="00E739D5" w:rsidRPr="00AD2F1B" w:rsidRDefault="00E739D5" w:rsidP="00E739D5">
      <w:pPr>
        <w:spacing w:after="0" w:line="240" w:lineRule="auto"/>
        <w:jc w:val="both"/>
        <w:rPr>
          <w:rFonts w:ascii="Tahoma" w:hAnsi="Tahoma" w:cs="Tahoma"/>
          <w:b/>
          <w:bCs/>
          <w:sz w:val="21"/>
          <w:szCs w:val="21"/>
        </w:rPr>
      </w:pPr>
    </w:p>
    <w:p w14:paraId="6FEF9006" w14:textId="77777777" w:rsidR="00E739D5" w:rsidRPr="00AD2F1B" w:rsidRDefault="00E739D5" w:rsidP="00E739D5">
      <w:pPr>
        <w:autoSpaceDE w:val="0"/>
        <w:autoSpaceDN w:val="0"/>
        <w:rPr>
          <w:rFonts w:ascii="Tahoma" w:hAnsi="Tahoma" w:cs="Tahoma"/>
          <w:b/>
          <w:bCs/>
          <w:sz w:val="21"/>
          <w:szCs w:val="21"/>
        </w:rPr>
      </w:pPr>
      <w:r w:rsidRPr="00AD2F1B">
        <w:rPr>
          <w:rFonts w:ascii="Tahoma" w:hAnsi="Tahoma" w:cs="Tahoma"/>
          <w:b/>
          <w:bCs/>
          <w:sz w:val="21"/>
          <w:szCs w:val="21"/>
        </w:rPr>
        <w:t>1) MEMORIA DE ACTUACIÓN</w:t>
      </w:r>
    </w:p>
    <w:p w14:paraId="54752DFD"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AD2F1B">
        <w:rPr>
          <w:rFonts w:ascii="Tahoma" w:hAnsi="Tahoma" w:cs="Tahoma"/>
          <w:sz w:val="21"/>
          <w:szCs w:val="21"/>
        </w:rPr>
        <w:tab/>
      </w:r>
      <w:r w:rsidRPr="00AD2F1B">
        <w:rPr>
          <w:rFonts w:ascii="Tahoma" w:hAnsi="Tahoma" w:cs="Tahoma"/>
          <w:sz w:val="21"/>
          <w:szCs w:val="21"/>
        </w:rPr>
        <w:tab/>
      </w:r>
      <w:r w:rsidRPr="00AD2F1B">
        <w:rPr>
          <w:rFonts w:ascii="Tahoma" w:hAnsi="Tahoma" w:cs="Tahoma"/>
          <w:sz w:val="21"/>
          <w:szCs w:val="21"/>
        </w:rPr>
        <w:tab/>
        <w:t>Fecha </w:t>
      </w:r>
    </w:p>
    <w:p w14:paraId="2E722DD6" w14:textId="77777777" w:rsidR="00E739D5" w:rsidRPr="00AD2F1B" w:rsidRDefault="00E739D5" w:rsidP="00E739D5">
      <w:pPr>
        <w:autoSpaceDE w:val="0"/>
        <w:autoSpaceDN w:val="0"/>
        <w:ind w:left="5664"/>
        <w:rPr>
          <w:rFonts w:ascii="Tahoma" w:hAnsi="Tahoma" w:cs="Tahoma"/>
          <w:sz w:val="21"/>
          <w:szCs w:val="21"/>
        </w:rPr>
      </w:pPr>
      <w:r w:rsidRPr="00AD2F1B">
        <w:rPr>
          <w:rFonts w:ascii="Tahoma" w:hAnsi="Tahoma" w:cs="Tahoma"/>
          <w:sz w:val="21"/>
          <w:szCs w:val="21"/>
        </w:rPr>
        <w:lastRenderedPageBreak/>
        <w:t>Firma del Presidente</w:t>
      </w:r>
    </w:p>
    <w:p w14:paraId="6D5525EF" w14:textId="77777777" w:rsidR="00E739D5" w:rsidRPr="00AD2F1B" w:rsidRDefault="00E739D5" w:rsidP="00E739D5">
      <w:pPr>
        <w:autoSpaceDE w:val="0"/>
        <w:autoSpaceDN w:val="0"/>
        <w:rPr>
          <w:rFonts w:ascii="Tahoma" w:hAnsi="Tahoma" w:cs="Tahoma"/>
          <w:b/>
          <w:bCs/>
          <w:sz w:val="21"/>
          <w:szCs w:val="21"/>
        </w:rPr>
      </w:pPr>
      <w:r w:rsidRPr="00AD2F1B">
        <w:rPr>
          <w:rFonts w:ascii="Tahoma" w:hAnsi="Tahoma" w:cs="Tahoma"/>
          <w:b/>
          <w:bCs/>
          <w:sz w:val="21"/>
          <w:szCs w:val="21"/>
        </w:rPr>
        <w:t>2) RELACIÓN NOMINATIVA DE LOS GASTOS REALIZADOS:</w:t>
      </w:r>
    </w:p>
    <w:p w14:paraId="769D2EB1" w14:textId="77777777" w:rsidR="00E739D5" w:rsidRPr="00AD2F1B" w:rsidRDefault="00E739D5" w:rsidP="00E739D5">
      <w:pPr>
        <w:autoSpaceDE w:val="0"/>
        <w:autoSpaceDN w:val="0"/>
        <w:rPr>
          <w:rFonts w:ascii="Tahoma" w:hAnsi="Tahoma" w:cs="Tahoma"/>
          <w:sz w:val="21"/>
          <w:szCs w:val="21"/>
        </w:rPr>
      </w:pPr>
      <w:r w:rsidRPr="00AD2F1B">
        <w:rPr>
          <w:rFonts w:ascii="Tahoma" w:hAnsi="Tahoma" w:cs="Tahoma"/>
          <w:sz w:val="21"/>
          <w:szCs w:val="21"/>
        </w:rPr>
        <w:t xml:space="preserve">El Presidente de ……………………, </w:t>
      </w:r>
      <w:r w:rsidRPr="00AD2F1B">
        <w:rPr>
          <w:rFonts w:ascii="Tahoma" w:hAnsi="Tahoma" w:cs="Tahoma"/>
          <w:b/>
          <w:bCs/>
          <w:sz w:val="21"/>
          <w:szCs w:val="21"/>
        </w:rPr>
        <w:t>CERTIFICA</w:t>
      </w:r>
      <w:r w:rsidRPr="00AD2F1B">
        <w:rPr>
          <w:rFonts w:ascii="Tahoma" w:hAnsi="Tahoma" w:cs="Tahoma"/>
          <w:sz w:val="21"/>
          <w:szCs w:val="21"/>
        </w:rPr>
        <w:t>:</w:t>
      </w:r>
    </w:p>
    <w:p w14:paraId="071539A9"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b/>
          <w:bCs/>
          <w:sz w:val="21"/>
          <w:szCs w:val="21"/>
        </w:rPr>
        <w:t>2.1</w:t>
      </w:r>
      <w:r w:rsidRPr="00AD2F1B">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48"/>
        <w:gridCol w:w="1211"/>
        <w:gridCol w:w="1576"/>
        <w:gridCol w:w="2306"/>
        <w:gridCol w:w="1454"/>
        <w:gridCol w:w="1089"/>
      </w:tblGrid>
      <w:tr w:rsidR="00C503B6" w:rsidRPr="00AD2F1B"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AD2F1B" w:rsidRDefault="00E739D5" w:rsidP="006542D7">
            <w:pPr>
              <w:jc w:val="center"/>
              <w:rPr>
                <w:rFonts w:ascii="Tahoma" w:eastAsia="Calibri" w:hAnsi="Tahoma" w:cs="Tahoma"/>
                <w:sz w:val="21"/>
                <w:szCs w:val="21"/>
              </w:rPr>
            </w:pPr>
            <w:r w:rsidRPr="00AD2F1B">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AD2F1B" w:rsidRDefault="00E739D5" w:rsidP="006542D7">
            <w:pPr>
              <w:jc w:val="center"/>
              <w:rPr>
                <w:rFonts w:ascii="Tahoma" w:eastAsia="Calibri" w:hAnsi="Tahoma" w:cs="Tahoma"/>
                <w:sz w:val="21"/>
                <w:szCs w:val="21"/>
              </w:rPr>
            </w:pPr>
            <w:r w:rsidRPr="00AD2F1B">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AD2F1B" w:rsidRDefault="00E739D5" w:rsidP="006542D7">
            <w:pPr>
              <w:jc w:val="center"/>
              <w:rPr>
                <w:rFonts w:ascii="Tahoma" w:eastAsia="Calibri" w:hAnsi="Tahoma" w:cs="Tahoma"/>
                <w:sz w:val="21"/>
                <w:szCs w:val="21"/>
              </w:rPr>
            </w:pPr>
            <w:r w:rsidRPr="00AD2F1B">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AD2F1B" w:rsidRDefault="00E739D5" w:rsidP="006542D7">
            <w:pPr>
              <w:jc w:val="center"/>
              <w:rPr>
                <w:rFonts w:ascii="Tahoma" w:eastAsia="Calibri" w:hAnsi="Tahoma" w:cs="Tahoma"/>
                <w:sz w:val="21"/>
                <w:szCs w:val="21"/>
              </w:rPr>
            </w:pPr>
            <w:r w:rsidRPr="00AD2F1B">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AD2F1B" w:rsidRDefault="00E739D5" w:rsidP="006542D7">
            <w:pPr>
              <w:jc w:val="center"/>
              <w:rPr>
                <w:rFonts w:ascii="Tahoma" w:eastAsia="Calibri" w:hAnsi="Tahoma" w:cs="Tahoma"/>
                <w:sz w:val="21"/>
                <w:szCs w:val="21"/>
              </w:rPr>
            </w:pPr>
            <w:r w:rsidRPr="00AD2F1B">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AD2F1B" w:rsidRDefault="00E739D5" w:rsidP="006542D7">
            <w:pPr>
              <w:jc w:val="center"/>
              <w:rPr>
                <w:rFonts w:ascii="Tahoma" w:eastAsia="Calibri" w:hAnsi="Tahoma" w:cs="Tahoma"/>
                <w:sz w:val="21"/>
                <w:szCs w:val="21"/>
              </w:rPr>
            </w:pPr>
            <w:r w:rsidRPr="00AD2F1B">
              <w:rPr>
                <w:rFonts w:ascii="Tahoma" w:hAnsi="Tahoma" w:cs="Tahoma"/>
                <w:sz w:val="21"/>
                <w:szCs w:val="21"/>
              </w:rPr>
              <w:t>Importe Total</w:t>
            </w:r>
          </w:p>
        </w:tc>
      </w:tr>
      <w:tr w:rsidR="00C503B6" w:rsidRPr="00AD2F1B"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AD2F1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AD2F1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AD2F1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AD2F1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AD2F1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AD2F1B" w:rsidRDefault="00E739D5" w:rsidP="006542D7">
            <w:pPr>
              <w:jc w:val="center"/>
              <w:rPr>
                <w:rFonts w:ascii="Tahoma" w:eastAsia="Calibri" w:hAnsi="Tahoma" w:cs="Tahoma"/>
                <w:sz w:val="21"/>
                <w:szCs w:val="21"/>
              </w:rPr>
            </w:pPr>
          </w:p>
        </w:tc>
      </w:tr>
      <w:tr w:rsidR="00C503B6" w:rsidRPr="00AD2F1B"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AD2F1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AD2F1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AD2F1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AD2F1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AD2F1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AD2F1B" w:rsidRDefault="00E739D5" w:rsidP="006542D7">
            <w:pPr>
              <w:jc w:val="center"/>
              <w:rPr>
                <w:rFonts w:ascii="Tahoma" w:eastAsia="Calibri" w:hAnsi="Tahoma" w:cs="Tahoma"/>
                <w:sz w:val="21"/>
                <w:szCs w:val="21"/>
              </w:rPr>
            </w:pPr>
          </w:p>
        </w:tc>
      </w:tr>
      <w:tr w:rsidR="00C503B6" w:rsidRPr="00AD2F1B"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AD2F1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AD2F1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AD2F1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AD2F1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AD2F1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AD2F1B" w:rsidRDefault="00E739D5" w:rsidP="006542D7">
            <w:pPr>
              <w:jc w:val="center"/>
              <w:rPr>
                <w:rFonts w:ascii="Tahoma" w:eastAsia="Calibri" w:hAnsi="Tahoma" w:cs="Tahoma"/>
                <w:sz w:val="21"/>
                <w:szCs w:val="21"/>
              </w:rPr>
            </w:pPr>
          </w:p>
        </w:tc>
      </w:tr>
      <w:tr w:rsidR="00C503B6" w:rsidRPr="00AD2F1B"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AD2F1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AD2F1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AD2F1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AD2F1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AD2F1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AD2F1B" w:rsidRDefault="00E739D5" w:rsidP="006542D7">
            <w:pPr>
              <w:jc w:val="center"/>
              <w:rPr>
                <w:rFonts w:ascii="Tahoma" w:eastAsia="Calibri" w:hAnsi="Tahoma" w:cs="Tahoma"/>
                <w:sz w:val="21"/>
                <w:szCs w:val="21"/>
              </w:rPr>
            </w:pPr>
          </w:p>
        </w:tc>
      </w:tr>
      <w:tr w:rsidR="00C503B6" w:rsidRPr="00AD2F1B"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AD2F1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AD2F1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AD2F1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AD2F1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AD2F1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AD2F1B" w:rsidRDefault="00E739D5" w:rsidP="006542D7">
            <w:pPr>
              <w:jc w:val="center"/>
              <w:rPr>
                <w:rFonts w:ascii="Tahoma" w:eastAsia="Calibri" w:hAnsi="Tahoma" w:cs="Tahoma"/>
                <w:sz w:val="21"/>
                <w:szCs w:val="21"/>
              </w:rPr>
            </w:pPr>
          </w:p>
        </w:tc>
      </w:tr>
      <w:tr w:rsidR="00C503B6" w:rsidRPr="00AD2F1B"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AD2F1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AD2F1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AD2F1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AD2F1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AD2F1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AD2F1B" w:rsidRDefault="00E739D5" w:rsidP="006542D7">
            <w:pPr>
              <w:jc w:val="center"/>
              <w:rPr>
                <w:rFonts w:ascii="Tahoma" w:eastAsia="Calibri" w:hAnsi="Tahoma" w:cs="Tahoma"/>
                <w:sz w:val="21"/>
                <w:szCs w:val="21"/>
              </w:rPr>
            </w:pPr>
          </w:p>
        </w:tc>
      </w:tr>
      <w:tr w:rsidR="00C503B6" w:rsidRPr="00AD2F1B"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AD2F1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AD2F1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AD2F1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AD2F1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AD2F1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AD2F1B" w:rsidRDefault="00E739D5" w:rsidP="006542D7">
            <w:pPr>
              <w:jc w:val="center"/>
              <w:rPr>
                <w:rFonts w:ascii="Tahoma" w:eastAsia="Calibri" w:hAnsi="Tahoma" w:cs="Tahoma"/>
                <w:sz w:val="21"/>
                <w:szCs w:val="21"/>
              </w:rPr>
            </w:pPr>
          </w:p>
        </w:tc>
      </w:tr>
      <w:tr w:rsidR="00E739D5" w:rsidRPr="00AD2F1B" w14:paraId="4BE4BAA0" w14:textId="77777777" w:rsidTr="006542D7">
        <w:tc>
          <w:tcPr>
            <w:tcW w:w="499" w:type="pct"/>
            <w:tcMar>
              <w:top w:w="0" w:type="dxa"/>
              <w:left w:w="70" w:type="dxa"/>
              <w:bottom w:w="0" w:type="dxa"/>
              <w:right w:w="70" w:type="dxa"/>
            </w:tcMar>
          </w:tcPr>
          <w:p w14:paraId="51FF5668" w14:textId="77777777" w:rsidR="00E739D5" w:rsidRPr="00AD2F1B"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AD2F1B"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AD2F1B"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AD2F1B"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AD2F1B"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AD2F1B" w:rsidRDefault="00E739D5" w:rsidP="006542D7">
            <w:pPr>
              <w:jc w:val="center"/>
              <w:rPr>
                <w:rFonts w:ascii="Tahoma" w:eastAsia="Calibri" w:hAnsi="Tahoma" w:cs="Tahoma"/>
                <w:sz w:val="21"/>
                <w:szCs w:val="21"/>
              </w:rPr>
            </w:pPr>
          </w:p>
        </w:tc>
      </w:tr>
    </w:tbl>
    <w:p w14:paraId="20D86644" w14:textId="77777777" w:rsidR="00E739D5" w:rsidRPr="00AD2F1B" w:rsidRDefault="00E739D5" w:rsidP="00E739D5">
      <w:pPr>
        <w:autoSpaceDE w:val="0"/>
        <w:autoSpaceDN w:val="0"/>
        <w:rPr>
          <w:rFonts w:ascii="Tahoma" w:eastAsia="Calibri" w:hAnsi="Tahoma" w:cs="Tahoma"/>
          <w:sz w:val="21"/>
          <w:szCs w:val="21"/>
        </w:rPr>
      </w:pPr>
    </w:p>
    <w:p w14:paraId="28D805E3" w14:textId="77777777" w:rsidR="00E739D5" w:rsidRPr="00AD2F1B" w:rsidRDefault="00E739D5" w:rsidP="00E739D5">
      <w:pPr>
        <w:autoSpaceDE w:val="0"/>
        <w:autoSpaceDN w:val="0"/>
        <w:rPr>
          <w:rFonts w:ascii="Tahoma" w:hAnsi="Tahoma" w:cs="Tahoma"/>
          <w:sz w:val="21"/>
          <w:szCs w:val="21"/>
        </w:rPr>
      </w:pPr>
      <w:r w:rsidRPr="00AD2F1B">
        <w:rPr>
          <w:rFonts w:ascii="Tahoma" w:hAnsi="Tahoma" w:cs="Tahoma"/>
          <w:b/>
          <w:bCs/>
          <w:sz w:val="21"/>
          <w:szCs w:val="21"/>
        </w:rPr>
        <w:t>2.2.-</w:t>
      </w:r>
      <w:r w:rsidRPr="00AD2F1B">
        <w:rPr>
          <w:rFonts w:ascii="Tahoma" w:hAnsi="Tahoma" w:cs="Tahoma"/>
          <w:sz w:val="21"/>
          <w:szCs w:val="21"/>
        </w:rPr>
        <w:t xml:space="preserve"> Que para la misma finalidad:</w:t>
      </w:r>
    </w:p>
    <w:p w14:paraId="02669E60"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sz w:val="21"/>
          <w:szCs w:val="21"/>
        </w:rPr>
        <w:t xml:space="preserve">□  </w:t>
      </w:r>
      <w:r w:rsidRPr="00AD2F1B">
        <w:rPr>
          <w:rFonts w:ascii="Tahoma" w:hAnsi="Tahoma" w:cs="Tahoma"/>
          <w:b/>
          <w:bCs/>
          <w:sz w:val="21"/>
          <w:szCs w:val="21"/>
        </w:rPr>
        <w:t>NO</w:t>
      </w:r>
      <w:r w:rsidRPr="00AD2F1B">
        <w:rPr>
          <w:rFonts w:ascii="Tahoma" w:hAnsi="Tahoma" w:cs="Tahoma"/>
          <w:sz w:val="21"/>
          <w:szCs w:val="21"/>
        </w:rPr>
        <w:t xml:space="preserve"> se han recibido subvenciones concurrentes ni otro ingreso para el mismo proyecto</w:t>
      </w:r>
    </w:p>
    <w:p w14:paraId="35D6723D"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AD2F1B"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AD2F1B" w:rsidRDefault="00E739D5" w:rsidP="006542D7">
            <w:pPr>
              <w:autoSpaceDE w:val="0"/>
              <w:autoSpaceDN w:val="0"/>
              <w:rPr>
                <w:rFonts w:ascii="Tahoma" w:eastAsia="Calibri" w:hAnsi="Tahoma" w:cs="Tahoma"/>
                <w:sz w:val="21"/>
                <w:szCs w:val="21"/>
              </w:rPr>
            </w:pPr>
            <w:r w:rsidRPr="00AD2F1B">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AD2F1B" w:rsidRDefault="00E739D5" w:rsidP="006542D7">
            <w:pPr>
              <w:autoSpaceDE w:val="0"/>
              <w:autoSpaceDN w:val="0"/>
              <w:rPr>
                <w:rFonts w:ascii="Tahoma" w:eastAsia="Calibri" w:hAnsi="Tahoma" w:cs="Tahoma"/>
                <w:sz w:val="21"/>
                <w:szCs w:val="21"/>
              </w:rPr>
            </w:pPr>
            <w:r w:rsidRPr="00AD2F1B">
              <w:rPr>
                <w:rFonts w:ascii="Tahoma" w:hAnsi="Tahoma" w:cs="Tahoma"/>
                <w:sz w:val="21"/>
                <w:szCs w:val="21"/>
              </w:rPr>
              <w:t>Importe</w:t>
            </w:r>
          </w:p>
        </w:tc>
      </w:tr>
      <w:tr w:rsidR="00C503B6" w:rsidRPr="00AD2F1B"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AD2F1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AD2F1B" w:rsidRDefault="00E739D5" w:rsidP="006542D7">
            <w:pPr>
              <w:autoSpaceDE w:val="0"/>
              <w:autoSpaceDN w:val="0"/>
              <w:rPr>
                <w:rFonts w:ascii="Tahoma" w:eastAsia="Calibri" w:hAnsi="Tahoma" w:cs="Tahoma"/>
                <w:sz w:val="21"/>
                <w:szCs w:val="21"/>
              </w:rPr>
            </w:pPr>
          </w:p>
        </w:tc>
      </w:tr>
      <w:tr w:rsidR="00C503B6" w:rsidRPr="00AD2F1B"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AD2F1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AD2F1B" w:rsidRDefault="00E739D5" w:rsidP="006542D7">
            <w:pPr>
              <w:autoSpaceDE w:val="0"/>
              <w:autoSpaceDN w:val="0"/>
              <w:rPr>
                <w:rFonts w:ascii="Tahoma" w:eastAsia="Calibri" w:hAnsi="Tahoma" w:cs="Tahoma"/>
                <w:sz w:val="21"/>
                <w:szCs w:val="21"/>
              </w:rPr>
            </w:pPr>
          </w:p>
        </w:tc>
      </w:tr>
      <w:tr w:rsidR="00E739D5" w:rsidRPr="00AD2F1B"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AD2F1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AD2F1B" w:rsidRDefault="00E739D5" w:rsidP="006542D7">
            <w:pPr>
              <w:autoSpaceDE w:val="0"/>
              <w:autoSpaceDN w:val="0"/>
              <w:rPr>
                <w:rFonts w:ascii="Tahoma" w:eastAsia="Calibri" w:hAnsi="Tahoma" w:cs="Tahoma"/>
                <w:sz w:val="21"/>
                <w:szCs w:val="21"/>
              </w:rPr>
            </w:pPr>
          </w:p>
        </w:tc>
      </w:tr>
    </w:tbl>
    <w:p w14:paraId="1FD03ACF" w14:textId="77777777" w:rsidR="00E739D5" w:rsidRPr="00AD2F1B" w:rsidRDefault="00E739D5" w:rsidP="00E739D5">
      <w:pPr>
        <w:autoSpaceDE w:val="0"/>
        <w:autoSpaceDN w:val="0"/>
        <w:jc w:val="both"/>
        <w:rPr>
          <w:rFonts w:ascii="Tahoma" w:hAnsi="Tahoma" w:cs="Tahoma"/>
          <w:b/>
          <w:bCs/>
          <w:sz w:val="21"/>
          <w:szCs w:val="21"/>
        </w:rPr>
      </w:pPr>
    </w:p>
    <w:p w14:paraId="126CDA43"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b/>
          <w:bCs/>
          <w:sz w:val="21"/>
          <w:szCs w:val="21"/>
        </w:rPr>
        <w:t>2.3.</w:t>
      </w:r>
      <w:r w:rsidRPr="00AD2F1B">
        <w:rPr>
          <w:rFonts w:ascii="Tahoma" w:hAnsi="Tahoma" w:cs="Tahoma"/>
          <w:sz w:val="21"/>
          <w:szCs w:val="21"/>
        </w:rPr>
        <w:t>- Que para la realización de la actuación:</w:t>
      </w:r>
    </w:p>
    <w:p w14:paraId="74FE059E"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sz w:val="21"/>
          <w:szCs w:val="21"/>
        </w:rPr>
        <w:lastRenderedPageBreak/>
        <w:t xml:space="preserve">□  </w:t>
      </w:r>
      <w:r w:rsidRPr="00AD2F1B">
        <w:rPr>
          <w:rFonts w:ascii="Tahoma" w:hAnsi="Tahoma" w:cs="Tahoma"/>
          <w:b/>
          <w:bCs/>
          <w:sz w:val="21"/>
          <w:szCs w:val="21"/>
        </w:rPr>
        <w:t>NO</w:t>
      </w:r>
      <w:r w:rsidRPr="00AD2F1B">
        <w:rPr>
          <w:rFonts w:ascii="Tahoma" w:hAnsi="Tahoma" w:cs="Tahoma"/>
          <w:sz w:val="21"/>
          <w:szCs w:val="21"/>
        </w:rPr>
        <w:t xml:space="preserve"> se han destinado los importes que se cobran en concepto de cuota de socio</w:t>
      </w:r>
    </w:p>
    <w:p w14:paraId="502A70F7"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sz w:val="21"/>
          <w:szCs w:val="21"/>
        </w:rPr>
        <w:t>□ Se han destinado los importes que se cobran en concepto de cuota de socio, en la siguiente cuantía …………………….</w:t>
      </w:r>
    </w:p>
    <w:p w14:paraId="073C833C"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sz w:val="21"/>
          <w:szCs w:val="21"/>
        </w:rPr>
        <w:t xml:space="preserve">□  </w:t>
      </w:r>
      <w:r w:rsidRPr="00AD2F1B">
        <w:rPr>
          <w:rFonts w:ascii="Tahoma" w:hAnsi="Tahoma" w:cs="Tahoma"/>
          <w:b/>
          <w:bCs/>
          <w:sz w:val="21"/>
          <w:szCs w:val="21"/>
        </w:rPr>
        <w:t>NO</w:t>
      </w:r>
      <w:r w:rsidRPr="00AD2F1B">
        <w:rPr>
          <w:rFonts w:ascii="Tahoma" w:hAnsi="Tahoma" w:cs="Tahoma"/>
          <w:sz w:val="21"/>
          <w:szCs w:val="21"/>
        </w:rPr>
        <w:t xml:space="preserve"> se cobran cuotas de socio.</w:t>
      </w:r>
    </w:p>
    <w:p w14:paraId="37833D8F"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b/>
          <w:bCs/>
          <w:sz w:val="21"/>
          <w:szCs w:val="21"/>
        </w:rPr>
        <w:t xml:space="preserve">2.4.- </w:t>
      </w:r>
      <w:r w:rsidRPr="00AD2F1B">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b/>
          <w:bCs/>
          <w:sz w:val="21"/>
          <w:szCs w:val="21"/>
        </w:rPr>
        <w:t>2.5.-</w:t>
      </w:r>
      <w:r w:rsidRPr="00AD2F1B">
        <w:rPr>
          <w:rFonts w:ascii="Tahoma" w:hAnsi="Tahoma" w:cs="Tahoma"/>
          <w:sz w:val="21"/>
          <w:szCs w:val="21"/>
        </w:rPr>
        <w:t xml:space="preserve"> Que en los gastos realizados objeto de subvención, el IVA soportado tiene carácter de:</w:t>
      </w:r>
    </w:p>
    <w:p w14:paraId="0928D379"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sz w:val="21"/>
          <w:szCs w:val="21"/>
        </w:rPr>
        <w:t xml:space="preserve">□  </w:t>
      </w:r>
      <w:r w:rsidRPr="00AD2F1B">
        <w:rPr>
          <w:rFonts w:ascii="Tahoma" w:hAnsi="Tahoma" w:cs="Tahoma"/>
          <w:b/>
          <w:bCs/>
          <w:sz w:val="21"/>
          <w:szCs w:val="21"/>
        </w:rPr>
        <w:t>NO</w:t>
      </w:r>
      <w:r w:rsidRPr="00AD2F1B">
        <w:rPr>
          <w:rFonts w:ascii="Tahoma" w:hAnsi="Tahoma" w:cs="Tahoma"/>
          <w:sz w:val="21"/>
          <w:szCs w:val="21"/>
        </w:rPr>
        <w:t xml:space="preserve"> deducible</w:t>
      </w:r>
    </w:p>
    <w:p w14:paraId="7E4587F8" w14:textId="77777777" w:rsidR="00E739D5" w:rsidRPr="00AD2F1B" w:rsidRDefault="00E739D5" w:rsidP="00E739D5">
      <w:pPr>
        <w:autoSpaceDE w:val="0"/>
        <w:autoSpaceDN w:val="0"/>
        <w:jc w:val="both"/>
        <w:rPr>
          <w:rFonts w:ascii="Tahoma" w:hAnsi="Tahoma" w:cs="Tahoma"/>
          <w:sz w:val="21"/>
          <w:szCs w:val="21"/>
        </w:rPr>
      </w:pPr>
      <w:r w:rsidRPr="00AD2F1B">
        <w:rPr>
          <w:rFonts w:ascii="Tahoma" w:hAnsi="Tahoma" w:cs="Tahoma"/>
          <w:sz w:val="21"/>
          <w:szCs w:val="21"/>
        </w:rPr>
        <w:t>□ deducible.</w:t>
      </w:r>
    </w:p>
    <w:p w14:paraId="4C7E2C14" w14:textId="2AB069DE" w:rsidR="00E739D5" w:rsidRPr="00AD2F1B" w:rsidRDefault="00E739D5" w:rsidP="00E739D5">
      <w:pPr>
        <w:jc w:val="right"/>
        <w:rPr>
          <w:rFonts w:ascii="Tahoma" w:hAnsi="Tahoma" w:cs="Tahoma"/>
          <w:sz w:val="21"/>
          <w:szCs w:val="21"/>
        </w:rPr>
      </w:pPr>
      <w:r w:rsidRPr="00AD2F1B">
        <w:rPr>
          <w:rFonts w:ascii="Tahoma" w:hAnsi="Tahoma" w:cs="Tahoma"/>
          <w:sz w:val="21"/>
          <w:szCs w:val="21"/>
        </w:rPr>
        <w:t>En ............................................., a  ......  de  .............................  de 20</w:t>
      </w:r>
      <w:r w:rsidR="00850CD6" w:rsidRPr="00AD2F1B">
        <w:rPr>
          <w:rFonts w:ascii="Tahoma" w:hAnsi="Tahoma" w:cs="Tahoma"/>
          <w:sz w:val="21"/>
          <w:szCs w:val="21"/>
        </w:rPr>
        <w:t>2</w:t>
      </w:r>
      <w:r w:rsidRPr="00AD2F1B">
        <w:rPr>
          <w:rFonts w:ascii="Tahoma" w:hAnsi="Tahoma" w:cs="Tahoma"/>
          <w:sz w:val="21"/>
          <w:szCs w:val="21"/>
        </w:rPr>
        <w:t>…</w:t>
      </w:r>
    </w:p>
    <w:p w14:paraId="1F6DE631" w14:textId="77777777" w:rsidR="00E739D5" w:rsidRPr="00AD2F1B" w:rsidRDefault="00E739D5" w:rsidP="00E739D5">
      <w:pPr>
        <w:jc w:val="right"/>
        <w:rPr>
          <w:rFonts w:ascii="Tahoma" w:hAnsi="Tahoma" w:cs="Tahoma"/>
          <w:sz w:val="21"/>
          <w:szCs w:val="21"/>
        </w:rPr>
      </w:pPr>
      <w:r w:rsidRPr="00AD2F1B">
        <w:rPr>
          <w:rFonts w:ascii="Tahoma" w:hAnsi="Tahoma" w:cs="Tahoma"/>
          <w:sz w:val="21"/>
          <w:szCs w:val="21"/>
        </w:rPr>
        <w:t>Firma del Presidente</w:t>
      </w:r>
    </w:p>
    <w:p w14:paraId="6F9A1D3B" w14:textId="066042F8" w:rsidR="00F1434F" w:rsidRPr="00AD2F1B" w:rsidRDefault="00F1434F" w:rsidP="00F1434F">
      <w:pPr>
        <w:spacing w:after="0" w:line="240" w:lineRule="auto"/>
        <w:jc w:val="both"/>
        <w:rPr>
          <w:rFonts w:ascii="Tahoma" w:hAnsi="Tahoma" w:cs="Tahoma"/>
          <w:sz w:val="21"/>
          <w:szCs w:val="21"/>
          <w:lang w:eastAsia="es-ES"/>
        </w:rPr>
      </w:pPr>
    </w:p>
    <w:p w14:paraId="328CD706" w14:textId="55F4BADF" w:rsidR="00F1434F" w:rsidRPr="00AD2F1B" w:rsidRDefault="00F1434F" w:rsidP="0066152F">
      <w:pPr>
        <w:autoSpaceDE w:val="0"/>
        <w:autoSpaceDN w:val="0"/>
        <w:jc w:val="both"/>
        <w:rPr>
          <w:rFonts w:ascii="Tahoma" w:hAnsi="Tahoma" w:cs="Tahoma"/>
          <w:b/>
          <w:bCs/>
          <w:sz w:val="21"/>
          <w:szCs w:val="21"/>
        </w:rPr>
      </w:pPr>
      <w:r w:rsidRPr="00AD2F1B">
        <w:rPr>
          <w:rFonts w:ascii="Tahoma" w:hAnsi="Tahoma" w:cs="Tahoma"/>
          <w:b/>
          <w:bCs/>
          <w:sz w:val="21"/>
          <w:szCs w:val="21"/>
        </w:rPr>
        <w:t>3) MODELO DE DECLARACIÓN RESPONSABLE PARA DIETAS Y KILOMETRAJES::</w:t>
      </w:r>
    </w:p>
    <w:p w14:paraId="7E7451E1" w14:textId="22CE0602" w:rsidR="00F1434F" w:rsidRPr="00AD2F1B" w:rsidRDefault="00F1434F" w:rsidP="006C5185">
      <w:pPr>
        <w:spacing w:after="160" w:line="259" w:lineRule="auto"/>
        <w:jc w:val="both"/>
        <w:rPr>
          <w:rFonts w:ascii="Tahoma" w:eastAsia="Calibri" w:hAnsi="Tahoma" w:cs="Tahoma"/>
          <w:sz w:val="21"/>
          <w:szCs w:val="21"/>
        </w:rPr>
      </w:pPr>
      <w:r w:rsidRPr="00AD2F1B">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AD2F1B">
        <w:rPr>
          <w:rFonts w:ascii="Tahoma" w:eastAsia="Calibri" w:hAnsi="Tahoma" w:cs="Tahoma"/>
          <w:b/>
          <w:bCs/>
          <w:sz w:val="21"/>
          <w:szCs w:val="21"/>
        </w:rPr>
        <w:t>DECLARACIÓN RESPONSABLE</w:t>
      </w:r>
      <w:r w:rsidRPr="00AD2F1B">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AD2F1B" w14:paraId="67B33610" w14:textId="77777777" w:rsidTr="00081E30">
        <w:tc>
          <w:tcPr>
            <w:tcW w:w="1619" w:type="pct"/>
            <w:gridSpan w:val="2"/>
            <w:shd w:val="clear" w:color="auto" w:fill="D9D9D9"/>
          </w:tcPr>
          <w:p w14:paraId="4F7623F7"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b/>
                <w:bCs/>
                <w:sz w:val="21"/>
                <w:szCs w:val="21"/>
              </w:rPr>
              <w:t>Nº DE ORDEN EN LA RELACIÓN DE GASTOS</w:t>
            </w:r>
          </w:p>
        </w:tc>
        <w:tc>
          <w:tcPr>
            <w:tcW w:w="862" w:type="pct"/>
          </w:tcPr>
          <w:p w14:paraId="024EA50F" w14:textId="77777777" w:rsidR="00F1434F" w:rsidRPr="00AD2F1B"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AD2F1B" w:rsidRDefault="00F1434F" w:rsidP="00F1434F">
            <w:pPr>
              <w:rPr>
                <w:rFonts w:ascii="Tahoma" w:eastAsia="Calibri" w:hAnsi="Tahoma" w:cs="Tahoma"/>
                <w:b/>
                <w:bCs/>
                <w:sz w:val="21"/>
                <w:szCs w:val="21"/>
              </w:rPr>
            </w:pPr>
            <w:r w:rsidRPr="00AD2F1B">
              <w:rPr>
                <w:rFonts w:ascii="Tahoma" w:eastAsia="Calibri" w:hAnsi="Tahoma" w:cs="Tahoma"/>
                <w:b/>
                <w:bCs/>
                <w:sz w:val="21"/>
                <w:szCs w:val="21"/>
              </w:rPr>
              <w:t>IMPORTE DECLARADO EN LA JUSTIFICACIÓN</w:t>
            </w:r>
          </w:p>
        </w:tc>
        <w:tc>
          <w:tcPr>
            <w:tcW w:w="831" w:type="pct"/>
          </w:tcPr>
          <w:p w14:paraId="20A7FD75" w14:textId="77777777" w:rsidR="00F1434F" w:rsidRPr="00AD2F1B" w:rsidRDefault="00F1434F" w:rsidP="00F1434F">
            <w:pPr>
              <w:jc w:val="right"/>
              <w:rPr>
                <w:rFonts w:ascii="Tahoma" w:eastAsia="Calibri" w:hAnsi="Tahoma" w:cs="Tahoma"/>
                <w:b/>
                <w:bCs/>
                <w:sz w:val="21"/>
                <w:szCs w:val="21"/>
              </w:rPr>
            </w:pPr>
            <w:r w:rsidRPr="00AD2F1B">
              <w:rPr>
                <w:rFonts w:ascii="Tahoma" w:eastAsia="Calibri" w:hAnsi="Tahoma" w:cs="Tahoma"/>
                <w:b/>
                <w:bCs/>
                <w:sz w:val="21"/>
                <w:szCs w:val="21"/>
              </w:rPr>
              <w:t>€</w:t>
            </w:r>
          </w:p>
        </w:tc>
      </w:tr>
      <w:tr w:rsidR="00C503B6" w:rsidRPr="00AD2F1B" w14:paraId="00697ABD" w14:textId="77777777" w:rsidTr="00081E30">
        <w:tc>
          <w:tcPr>
            <w:tcW w:w="1438" w:type="pct"/>
            <w:shd w:val="clear" w:color="auto" w:fill="D9D9D9"/>
          </w:tcPr>
          <w:p w14:paraId="612DE55E" w14:textId="77777777" w:rsidR="00F1434F" w:rsidRPr="00AD2F1B" w:rsidRDefault="00F1434F" w:rsidP="00F1434F">
            <w:pPr>
              <w:rPr>
                <w:rFonts w:ascii="Tahoma" w:eastAsia="Calibri" w:hAnsi="Tahoma" w:cs="Tahoma"/>
                <w:b/>
                <w:bCs/>
                <w:sz w:val="21"/>
                <w:szCs w:val="21"/>
              </w:rPr>
            </w:pPr>
            <w:r w:rsidRPr="00AD2F1B">
              <w:rPr>
                <w:rFonts w:ascii="Tahoma" w:eastAsia="Calibri" w:hAnsi="Tahoma" w:cs="Tahoma"/>
                <w:b/>
                <w:bCs/>
                <w:sz w:val="21"/>
                <w:szCs w:val="21"/>
              </w:rPr>
              <w:t>NOMBRE Y DNI/NIE DEL PERCEPTOR</w:t>
            </w:r>
          </w:p>
        </w:tc>
        <w:tc>
          <w:tcPr>
            <w:tcW w:w="3562" w:type="pct"/>
            <w:gridSpan w:val="4"/>
          </w:tcPr>
          <w:p w14:paraId="38C53405" w14:textId="77777777" w:rsidR="00F1434F" w:rsidRPr="00AD2F1B" w:rsidRDefault="00F1434F" w:rsidP="00F1434F">
            <w:pPr>
              <w:rPr>
                <w:rFonts w:ascii="Tahoma" w:eastAsia="Calibri" w:hAnsi="Tahoma" w:cs="Tahoma"/>
                <w:sz w:val="21"/>
                <w:szCs w:val="21"/>
              </w:rPr>
            </w:pPr>
          </w:p>
        </w:tc>
      </w:tr>
      <w:tr w:rsidR="00C503B6" w:rsidRPr="00AD2F1B" w14:paraId="333FC65C" w14:textId="77777777" w:rsidTr="00081E30">
        <w:tc>
          <w:tcPr>
            <w:tcW w:w="1438" w:type="pct"/>
            <w:shd w:val="clear" w:color="auto" w:fill="D9D9D9"/>
          </w:tcPr>
          <w:p w14:paraId="69964CBF" w14:textId="77777777" w:rsidR="00F1434F" w:rsidRPr="00AD2F1B" w:rsidRDefault="00F1434F" w:rsidP="00F1434F">
            <w:pPr>
              <w:rPr>
                <w:rFonts w:ascii="Tahoma" w:eastAsia="Calibri" w:hAnsi="Tahoma" w:cs="Tahoma"/>
                <w:b/>
                <w:bCs/>
                <w:sz w:val="21"/>
                <w:szCs w:val="21"/>
              </w:rPr>
            </w:pPr>
            <w:r w:rsidRPr="00AD2F1B">
              <w:rPr>
                <w:rFonts w:ascii="Tahoma" w:eastAsia="Calibri" w:hAnsi="Tahoma" w:cs="Tahoma"/>
                <w:b/>
                <w:bCs/>
                <w:sz w:val="21"/>
                <w:szCs w:val="21"/>
              </w:rPr>
              <w:t>DOMICILIO (a fecha de la percepción)</w:t>
            </w:r>
          </w:p>
        </w:tc>
        <w:tc>
          <w:tcPr>
            <w:tcW w:w="3562" w:type="pct"/>
            <w:gridSpan w:val="4"/>
          </w:tcPr>
          <w:p w14:paraId="460B1C0C" w14:textId="77777777" w:rsidR="00F1434F" w:rsidRPr="00AD2F1B" w:rsidRDefault="00F1434F" w:rsidP="00F1434F">
            <w:pPr>
              <w:rPr>
                <w:rFonts w:ascii="Tahoma" w:eastAsia="Calibri" w:hAnsi="Tahoma" w:cs="Tahoma"/>
                <w:sz w:val="21"/>
                <w:szCs w:val="21"/>
              </w:rPr>
            </w:pPr>
          </w:p>
        </w:tc>
      </w:tr>
    </w:tbl>
    <w:p w14:paraId="30A994A2" w14:textId="77777777" w:rsidR="00F1434F" w:rsidRPr="00AD2F1B" w:rsidRDefault="00F1434F" w:rsidP="00F1434F">
      <w:pPr>
        <w:spacing w:after="160" w:line="259" w:lineRule="auto"/>
        <w:rPr>
          <w:rFonts w:ascii="Tahoma" w:eastAsia="Calibri" w:hAnsi="Tahoma" w:cs="Tahoma"/>
          <w:sz w:val="21"/>
          <w:szCs w:val="21"/>
        </w:rPr>
      </w:pPr>
    </w:p>
    <w:p w14:paraId="74B7E330" w14:textId="77777777" w:rsidR="00F1434F" w:rsidRPr="00AD2F1B"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182"/>
        <w:gridCol w:w="1538"/>
        <w:gridCol w:w="1185"/>
        <w:gridCol w:w="2130"/>
      </w:tblGrid>
      <w:tr w:rsidR="00C503B6" w:rsidRPr="00AD2F1B" w14:paraId="46153A9A" w14:textId="77777777" w:rsidTr="00081E30">
        <w:tc>
          <w:tcPr>
            <w:tcW w:w="657" w:type="pct"/>
            <w:vMerge w:val="restart"/>
            <w:shd w:val="clear" w:color="auto" w:fill="D9D9D9"/>
            <w:vAlign w:val="center"/>
          </w:tcPr>
          <w:p w14:paraId="4D93AE8F" w14:textId="77777777" w:rsidR="00F1434F" w:rsidRPr="00AD2F1B" w:rsidRDefault="00F1434F" w:rsidP="00F1434F">
            <w:pPr>
              <w:jc w:val="center"/>
              <w:rPr>
                <w:rFonts w:ascii="Tahoma" w:eastAsia="Calibri" w:hAnsi="Tahoma" w:cs="Tahoma"/>
                <w:b/>
                <w:bCs/>
                <w:sz w:val="21"/>
                <w:szCs w:val="21"/>
              </w:rPr>
            </w:pPr>
            <w:r w:rsidRPr="00AD2F1B">
              <w:rPr>
                <w:rFonts w:ascii="Tahoma" w:eastAsia="Calibri" w:hAnsi="Tahoma" w:cs="Tahoma"/>
                <w:b/>
                <w:bCs/>
                <w:sz w:val="21"/>
                <w:szCs w:val="21"/>
              </w:rPr>
              <w:t>VIAJE REALIZADO</w:t>
            </w:r>
          </w:p>
        </w:tc>
        <w:tc>
          <w:tcPr>
            <w:tcW w:w="1335" w:type="pct"/>
          </w:tcPr>
          <w:p w14:paraId="359C832F"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sz w:val="21"/>
                <w:szCs w:val="21"/>
              </w:rPr>
              <w:t xml:space="preserve">Motivo (partido, competición, etc.) </w:t>
            </w:r>
          </w:p>
        </w:tc>
        <w:tc>
          <w:tcPr>
            <w:tcW w:w="3008" w:type="pct"/>
            <w:gridSpan w:val="3"/>
          </w:tcPr>
          <w:p w14:paraId="506176BE" w14:textId="77777777" w:rsidR="00F1434F" w:rsidRPr="00AD2F1B" w:rsidRDefault="00F1434F" w:rsidP="00F1434F">
            <w:pPr>
              <w:rPr>
                <w:rFonts w:ascii="Tahoma" w:eastAsia="Calibri" w:hAnsi="Tahoma" w:cs="Tahoma"/>
                <w:sz w:val="21"/>
                <w:szCs w:val="21"/>
              </w:rPr>
            </w:pPr>
          </w:p>
        </w:tc>
      </w:tr>
      <w:tr w:rsidR="00C503B6" w:rsidRPr="00AD2F1B" w14:paraId="3AF2F1E8" w14:textId="77777777" w:rsidTr="00081E30">
        <w:tc>
          <w:tcPr>
            <w:tcW w:w="657" w:type="pct"/>
            <w:vMerge/>
            <w:shd w:val="clear" w:color="auto" w:fill="D9D9D9"/>
          </w:tcPr>
          <w:p w14:paraId="37760F25" w14:textId="77777777" w:rsidR="00F1434F" w:rsidRPr="00AD2F1B" w:rsidRDefault="00F1434F" w:rsidP="00F1434F">
            <w:pPr>
              <w:rPr>
                <w:rFonts w:ascii="Tahoma" w:eastAsia="Calibri" w:hAnsi="Tahoma" w:cs="Tahoma"/>
                <w:sz w:val="21"/>
                <w:szCs w:val="21"/>
              </w:rPr>
            </w:pPr>
          </w:p>
        </w:tc>
        <w:tc>
          <w:tcPr>
            <w:tcW w:w="1335" w:type="pct"/>
          </w:tcPr>
          <w:p w14:paraId="472FD92E"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sz w:val="21"/>
                <w:szCs w:val="21"/>
              </w:rPr>
              <w:t>Origen</w:t>
            </w:r>
          </w:p>
        </w:tc>
        <w:tc>
          <w:tcPr>
            <w:tcW w:w="956" w:type="pct"/>
          </w:tcPr>
          <w:p w14:paraId="11AB9248" w14:textId="77777777" w:rsidR="00F1434F" w:rsidRPr="00AD2F1B" w:rsidRDefault="00F1434F" w:rsidP="00F1434F">
            <w:pPr>
              <w:rPr>
                <w:rFonts w:ascii="Tahoma" w:eastAsia="Calibri" w:hAnsi="Tahoma" w:cs="Tahoma"/>
                <w:sz w:val="21"/>
                <w:szCs w:val="21"/>
              </w:rPr>
            </w:pPr>
          </w:p>
        </w:tc>
        <w:tc>
          <w:tcPr>
            <w:tcW w:w="748" w:type="pct"/>
          </w:tcPr>
          <w:p w14:paraId="7E177C17"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sz w:val="21"/>
                <w:szCs w:val="21"/>
              </w:rPr>
              <w:t>Destino</w:t>
            </w:r>
          </w:p>
        </w:tc>
        <w:tc>
          <w:tcPr>
            <w:tcW w:w="1304" w:type="pct"/>
          </w:tcPr>
          <w:p w14:paraId="66007770" w14:textId="77777777" w:rsidR="00F1434F" w:rsidRPr="00AD2F1B" w:rsidRDefault="00F1434F" w:rsidP="00F1434F">
            <w:pPr>
              <w:rPr>
                <w:rFonts w:ascii="Tahoma" w:eastAsia="Calibri" w:hAnsi="Tahoma" w:cs="Tahoma"/>
                <w:sz w:val="21"/>
                <w:szCs w:val="21"/>
              </w:rPr>
            </w:pPr>
          </w:p>
        </w:tc>
      </w:tr>
      <w:tr w:rsidR="00C503B6" w:rsidRPr="00AD2F1B" w14:paraId="3470C097" w14:textId="77777777" w:rsidTr="00081E30">
        <w:tc>
          <w:tcPr>
            <w:tcW w:w="657" w:type="pct"/>
            <w:vMerge/>
            <w:shd w:val="clear" w:color="auto" w:fill="D9D9D9"/>
          </w:tcPr>
          <w:p w14:paraId="1537328B" w14:textId="77777777" w:rsidR="00F1434F" w:rsidRPr="00AD2F1B" w:rsidRDefault="00F1434F" w:rsidP="00F1434F">
            <w:pPr>
              <w:rPr>
                <w:rFonts w:ascii="Tahoma" w:eastAsia="Calibri" w:hAnsi="Tahoma" w:cs="Tahoma"/>
                <w:sz w:val="21"/>
                <w:szCs w:val="21"/>
              </w:rPr>
            </w:pPr>
          </w:p>
        </w:tc>
        <w:tc>
          <w:tcPr>
            <w:tcW w:w="1335" w:type="pct"/>
          </w:tcPr>
          <w:p w14:paraId="019AA922"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sz w:val="21"/>
                <w:szCs w:val="21"/>
              </w:rPr>
              <w:t>Fecha de salida</w:t>
            </w:r>
          </w:p>
        </w:tc>
        <w:tc>
          <w:tcPr>
            <w:tcW w:w="956" w:type="pct"/>
          </w:tcPr>
          <w:p w14:paraId="25573E64" w14:textId="77777777" w:rsidR="00F1434F" w:rsidRPr="00AD2F1B" w:rsidRDefault="00F1434F" w:rsidP="00F1434F">
            <w:pPr>
              <w:rPr>
                <w:rFonts w:ascii="Tahoma" w:eastAsia="Calibri" w:hAnsi="Tahoma" w:cs="Tahoma"/>
                <w:sz w:val="21"/>
                <w:szCs w:val="21"/>
              </w:rPr>
            </w:pPr>
          </w:p>
        </w:tc>
        <w:tc>
          <w:tcPr>
            <w:tcW w:w="748" w:type="pct"/>
          </w:tcPr>
          <w:p w14:paraId="1F014F48"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sz w:val="21"/>
                <w:szCs w:val="21"/>
              </w:rPr>
              <w:t>Fecha de regreso</w:t>
            </w:r>
          </w:p>
        </w:tc>
        <w:tc>
          <w:tcPr>
            <w:tcW w:w="1304" w:type="pct"/>
          </w:tcPr>
          <w:p w14:paraId="104B510B" w14:textId="77777777" w:rsidR="00F1434F" w:rsidRPr="00AD2F1B" w:rsidRDefault="00F1434F" w:rsidP="00F1434F">
            <w:pPr>
              <w:rPr>
                <w:rFonts w:ascii="Tahoma" w:eastAsia="Calibri" w:hAnsi="Tahoma" w:cs="Tahoma"/>
                <w:sz w:val="21"/>
                <w:szCs w:val="21"/>
              </w:rPr>
            </w:pPr>
          </w:p>
        </w:tc>
      </w:tr>
    </w:tbl>
    <w:p w14:paraId="65973E75" w14:textId="77777777" w:rsidR="00F1434F" w:rsidRPr="00AD2F1B"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688"/>
        <w:gridCol w:w="1000"/>
        <w:gridCol w:w="624"/>
        <w:gridCol w:w="369"/>
        <w:gridCol w:w="899"/>
      </w:tblGrid>
      <w:tr w:rsidR="00C503B6" w:rsidRPr="00AD2F1B" w14:paraId="78C1D5E8" w14:textId="77777777" w:rsidTr="00081E30">
        <w:tc>
          <w:tcPr>
            <w:tcW w:w="3037" w:type="pct"/>
            <w:gridSpan w:val="3"/>
            <w:shd w:val="clear" w:color="auto" w:fill="D9D9D9"/>
          </w:tcPr>
          <w:p w14:paraId="76440C15" w14:textId="77777777" w:rsidR="00F1434F" w:rsidRPr="00AD2F1B" w:rsidRDefault="00F1434F" w:rsidP="00F1434F">
            <w:pPr>
              <w:jc w:val="center"/>
              <w:rPr>
                <w:rFonts w:ascii="Tahoma" w:eastAsia="Calibri" w:hAnsi="Tahoma" w:cs="Tahoma"/>
                <w:b/>
                <w:bCs/>
                <w:sz w:val="21"/>
                <w:szCs w:val="21"/>
              </w:rPr>
            </w:pPr>
            <w:r w:rsidRPr="00AD2F1B">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AD2F1B" w:rsidRDefault="00F1434F" w:rsidP="00F1434F">
            <w:pPr>
              <w:jc w:val="center"/>
              <w:rPr>
                <w:rFonts w:ascii="Tahoma" w:eastAsia="Calibri" w:hAnsi="Tahoma" w:cs="Tahoma"/>
                <w:b/>
                <w:bCs/>
                <w:sz w:val="21"/>
                <w:szCs w:val="21"/>
              </w:rPr>
            </w:pPr>
            <w:r w:rsidRPr="00AD2F1B">
              <w:rPr>
                <w:rFonts w:ascii="Tahoma" w:eastAsia="Calibri" w:hAnsi="Tahoma" w:cs="Tahoma"/>
                <w:b/>
                <w:bCs/>
                <w:sz w:val="21"/>
                <w:szCs w:val="21"/>
              </w:rPr>
              <w:t>IMPORTE</w:t>
            </w:r>
          </w:p>
        </w:tc>
        <w:tc>
          <w:tcPr>
            <w:tcW w:w="646" w:type="pct"/>
            <w:shd w:val="clear" w:color="auto" w:fill="D9D9D9"/>
          </w:tcPr>
          <w:p w14:paraId="5E8A3FE3" w14:textId="77777777" w:rsidR="00F1434F" w:rsidRPr="00AD2F1B" w:rsidRDefault="00F1434F" w:rsidP="00F1434F">
            <w:pPr>
              <w:jc w:val="center"/>
              <w:rPr>
                <w:rFonts w:ascii="Tahoma" w:eastAsia="Calibri" w:hAnsi="Tahoma" w:cs="Tahoma"/>
                <w:b/>
                <w:bCs/>
                <w:sz w:val="21"/>
                <w:szCs w:val="21"/>
              </w:rPr>
            </w:pPr>
            <w:r w:rsidRPr="00AD2F1B">
              <w:rPr>
                <w:rFonts w:ascii="Tahoma" w:eastAsia="Calibri" w:hAnsi="Tahoma" w:cs="Tahoma"/>
                <w:b/>
                <w:bCs/>
                <w:sz w:val="21"/>
                <w:szCs w:val="21"/>
              </w:rPr>
              <w:t>TOTAL</w:t>
            </w:r>
          </w:p>
        </w:tc>
      </w:tr>
      <w:tr w:rsidR="00C503B6" w:rsidRPr="00AD2F1B" w14:paraId="14CCC551" w14:textId="77777777" w:rsidTr="00081E30">
        <w:tc>
          <w:tcPr>
            <w:tcW w:w="1062" w:type="pct"/>
            <w:vMerge w:val="restart"/>
            <w:vAlign w:val="center"/>
          </w:tcPr>
          <w:p w14:paraId="3F381B72" w14:textId="77777777" w:rsidR="00F1434F" w:rsidRPr="00AD2F1B" w:rsidRDefault="00F1434F" w:rsidP="00F1434F">
            <w:pPr>
              <w:jc w:val="center"/>
              <w:rPr>
                <w:rFonts w:ascii="Tahoma" w:eastAsia="Calibri" w:hAnsi="Tahoma" w:cs="Tahoma"/>
                <w:b/>
                <w:bCs/>
                <w:sz w:val="21"/>
                <w:szCs w:val="21"/>
              </w:rPr>
            </w:pPr>
            <w:r w:rsidRPr="00AD2F1B">
              <w:rPr>
                <w:rFonts w:ascii="Tahoma" w:eastAsia="Calibri" w:hAnsi="Tahoma" w:cs="Tahoma"/>
                <w:b/>
                <w:bCs/>
                <w:sz w:val="21"/>
                <w:szCs w:val="21"/>
              </w:rPr>
              <w:t>GASTOS POR DESPLAZAMIENTOS Y KILOMETRAJE:</w:t>
            </w:r>
          </w:p>
          <w:p w14:paraId="6681A91F" w14:textId="77777777" w:rsidR="00F1434F" w:rsidRPr="00AD2F1B" w:rsidRDefault="00F1434F" w:rsidP="00F1434F">
            <w:pPr>
              <w:jc w:val="center"/>
              <w:rPr>
                <w:rFonts w:ascii="Tahoma" w:eastAsia="Calibri" w:hAnsi="Tahoma" w:cs="Tahoma"/>
                <w:b/>
                <w:bCs/>
                <w:sz w:val="21"/>
                <w:szCs w:val="21"/>
              </w:rPr>
            </w:pPr>
            <w:r w:rsidRPr="00AD2F1B">
              <w:rPr>
                <w:rFonts w:ascii="Tahoma" w:eastAsia="Calibri" w:hAnsi="Tahoma" w:cs="Tahoma"/>
                <w:b/>
                <w:bCs/>
                <w:sz w:val="21"/>
                <w:szCs w:val="21"/>
              </w:rPr>
              <w:lastRenderedPageBreak/>
              <w:t>MEDIOS DE TRANSPORTE EMPLEADOS</w:t>
            </w:r>
          </w:p>
        </w:tc>
        <w:tc>
          <w:tcPr>
            <w:tcW w:w="861" w:type="pct"/>
            <w:vMerge w:val="restart"/>
            <w:vAlign w:val="center"/>
          </w:tcPr>
          <w:p w14:paraId="1741F9C2" w14:textId="77777777" w:rsidR="00F1434F" w:rsidRPr="00AD2F1B" w:rsidRDefault="00F1434F" w:rsidP="00F1434F">
            <w:pPr>
              <w:jc w:val="center"/>
              <w:rPr>
                <w:rFonts w:ascii="Tahoma" w:eastAsia="Calibri" w:hAnsi="Tahoma" w:cs="Tahoma"/>
                <w:b/>
                <w:bCs/>
                <w:sz w:val="21"/>
                <w:szCs w:val="21"/>
              </w:rPr>
            </w:pPr>
            <w:r w:rsidRPr="00AD2F1B">
              <w:rPr>
                <w:rFonts w:ascii="Tahoma" w:eastAsia="Calibri" w:hAnsi="Tahoma" w:cs="Tahoma"/>
                <w:b/>
                <w:bCs/>
                <w:sz w:val="21"/>
                <w:szCs w:val="21"/>
              </w:rPr>
              <w:lastRenderedPageBreak/>
              <w:t>Vehículo propio</w:t>
            </w:r>
          </w:p>
        </w:tc>
        <w:tc>
          <w:tcPr>
            <w:tcW w:w="1114" w:type="pct"/>
          </w:tcPr>
          <w:p w14:paraId="591745BE"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sz w:val="21"/>
                <w:szCs w:val="21"/>
              </w:rPr>
              <w:t>A) Nº de kilómetros realizados</w:t>
            </w:r>
          </w:p>
        </w:tc>
        <w:tc>
          <w:tcPr>
            <w:tcW w:w="709" w:type="pct"/>
          </w:tcPr>
          <w:p w14:paraId="6CDB61B0" w14:textId="77777777" w:rsidR="00F1434F" w:rsidRPr="00AD2F1B" w:rsidRDefault="00F1434F" w:rsidP="00F1434F">
            <w:pPr>
              <w:jc w:val="right"/>
              <w:rPr>
                <w:rFonts w:ascii="Tahoma" w:eastAsia="Calibri" w:hAnsi="Tahoma" w:cs="Tahoma"/>
                <w:sz w:val="21"/>
                <w:szCs w:val="21"/>
              </w:rPr>
            </w:pPr>
            <w:r w:rsidRPr="00AD2F1B">
              <w:rPr>
                <w:rFonts w:ascii="Tahoma" w:eastAsia="Calibri" w:hAnsi="Tahoma" w:cs="Tahoma"/>
                <w:sz w:val="21"/>
                <w:szCs w:val="21"/>
              </w:rPr>
              <w:t>0 Kms</w:t>
            </w:r>
          </w:p>
        </w:tc>
        <w:tc>
          <w:tcPr>
            <w:tcW w:w="355" w:type="pct"/>
          </w:tcPr>
          <w:p w14:paraId="373F8AB5" w14:textId="77777777" w:rsidR="00F1434F" w:rsidRPr="00AD2F1B" w:rsidRDefault="00F1434F" w:rsidP="00F1434F">
            <w:pPr>
              <w:jc w:val="right"/>
              <w:rPr>
                <w:rFonts w:ascii="Tahoma" w:eastAsia="Calibri" w:hAnsi="Tahoma" w:cs="Tahoma"/>
                <w:sz w:val="21"/>
                <w:szCs w:val="21"/>
              </w:rPr>
            </w:pPr>
            <w:r w:rsidRPr="00AD2F1B">
              <w:rPr>
                <w:rFonts w:ascii="Tahoma" w:eastAsia="Calibri" w:hAnsi="Tahoma" w:cs="Tahoma"/>
                <w:sz w:val="21"/>
                <w:szCs w:val="21"/>
              </w:rPr>
              <w:t>x 0,19 €</w:t>
            </w:r>
          </w:p>
        </w:tc>
        <w:tc>
          <w:tcPr>
            <w:tcW w:w="253" w:type="pct"/>
          </w:tcPr>
          <w:p w14:paraId="1BB91FA4" w14:textId="77777777" w:rsidR="00F1434F" w:rsidRPr="00AD2F1B" w:rsidRDefault="00F1434F" w:rsidP="00F1434F">
            <w:pPr>
              <w:jc w:val="center"/>
              <w:rPr>
                <w:rFonts w:ascii="Tahoma" w:eastAsia="Calibri" w:hAnsi="Tahoma" w:cs="Tahoma"/>
                <w:sz w:val="21"/>
                <w:szCs w:val="21"/>
              </w:rPr>
            </w:pPr>
            <w:r w:rsidRPr="00AD2F1B">
              <w:rPr>
                <w:rFonts w:ascii="Tahoma" w:eastAsia="Calibri" w:hAnsi="Tahoma" w:cs="Tahoma"/>
                <w:sz w:val="21"/>
                <w:szCs w:val="21"/>
              </w:rPr>
              <w:t>=</w:t>
            </w:r>
          </w:p>
        </w:tc>
        <w:tc>
          <w:tcPr>
            <w:tcW w:w="646" w:type="pct"/>
          </w:tcPr>
          <w:p w14:paraId="27FFA0E9" w14:textId="77777777" w:rsidR="00F1434F" w:rsidRPr="00AD2F1B" w:rsidRDefault="00F1434F" w:rsidP="00F1434F">
            <w:pPr>
              <w:jc w:val="right"/>
              <w:rPr>
                <w:rFonts w:ascii="Tahoma" w:eastAsia="Calibri" w:hAnsi="Tahoma" w:cs="Tahoma"/>
                <w:sz w:val="21"/>
                <w:szCs w:val="21"/>
              </w:rPr>
            </w:pPr>
            <w:r w:rsidRPr="00AD2F1B">
              <w:rPr>
                <w:rFonts w:ascii="Tahoma" w:eastAsia="Calibri" w:hAnsi="Tahoma" w:cs="Tahoma"/>
                <w:sz w:val="21"/>
                <w:szCs w:val="21"/>
              </w:rPr>
              <w:t>0 €</w:t>
            </w:r>
          </w:p>
        </w:tc>
      </w:tr>
      <w:tr w:rsidR="00C503B6" w:rsidRPr="00AD2F1B" w14:paraId="38F1D2B9" w14:textId="77777777" w:rsidTr="00081E30">
        <w:tc>
          <w:tcPr>
            <w:tcW w:w="1062" w:type="pct"/>
            <w:vMerge/>
            <w:vAlign w:val="center"/>
          </w:tcPr>
          <w:p w14:paraId="0EBA7086" w14:textId="77777777" w:rsidR="00F1434F" w:rsidRPr="00AD2F1B"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AD2F1B" w:rsidRDefault="00F1434F" w:rsidP="00F1434F">
            <w:pPr>
              <w:jc w:val="center"/>
              <w:rPr>
                <w:rFonts w:ascii="Tahoma" w:eastAsia="Calibri" w:hAnsi="Tahoma" w:cs="Tahoma"/>
                <w:b/>
                <w:bCs/>
                <w:sz w:val="21"/>
                <w:szCs w:val="21"/>
              </w:rPr>
            </w:pPr>
          </w:p>
        </w:tc>
        <w:tc>
          <w:tcPr>
            <w:tcW w:w="1114" w:type="pct"/>
          </w:tcPr>
          <w:p w14:paraId="16E03DAD"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sz w:val="21"/>
                <w:szCs w:val="21"/>
              </w:rPr>
              <w:t>B) Peajes</w:t>
            </w:r>
          </w:p>
        </w:tc>
        <w:tc>
          <w:tcPr>
            <w:tcW w:w="1963" w:type="pct"/>
            <w:gridSpan w:val="4"/>
          </w:tcPr>
          <w:p w14:paraId="33AAC26E" w14:textId="77777777" w:rsidR="00F1434F" w:rsidRPr="00AD2F1B" w:rsidRDefault="00F1434F" w:rsidP="00F1434F">
            <w:pPr>
              <w:jc w:val="right"/>
              <w:rPr>
                <w:rFonts w:ascii="Tahoma" w:eastAsia="Calibri" w:hAnsi="Tahoma" w:cs="Tahoma"/>
                <w:sz w:val="21"/>
                <w:szCs w:val="21"/>
              </w:rPr>
            </w:pPr>
            <w:r w:rsidRPr="00AD2F1B">
              <w:rPr>
                <w:rFonts w:ascii="Tahoma" w:eastAsia="Calibri" w:hAnsi="Tahoma" w:cs="Tahoma"/>
                <w:sz w:val="21"/>
                <w:szCs w:val="21"/>
              </w:rPr>
              <w:t>0 €</w:t>
            </w:r>
          </w:p>
        </w:tc>
      </w:tr>
      <w:tr w:rsidR="00C503B6" w:rsidRPr="00AD2F1B" w14:paraId="7BBE1323" w14:textId="77777777" w:rsidTr="00081E30">
        <w:trPr>
          <w:trHeight w:val="295"/>
        </w:trPr>
        <w:tc>
          <w:tcPr>
            <w:tcW w:w="1062" w:type="pct"/>
            <w:vMerge/>
            <w:vAlign w:val="center"/>
          </w:tcPr>
          <w:p w14:paraId="302DD81A" w14:textId="77777777" w:rsidR="00F1434F" w:rsidRPr="00AD2F1B"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AD2F1B" w:rsidRDefault="00F1434F" w:rsidP="00F1434F">
            <w:pPr>
              <w:jc w:val="center"/>
              <w:rPr>
                <w:rFonts w:ascii="Tahoma" w:eastAsia="Calibri" w:hAnsi="Tahoma" w:cs="Tahoma"/>
                <w:b/>
                <w:bCs/>
                <w:sz w:val="21"/>
                <w:szCs w:val="21"/>
              </w:rPr>
            </w:pPr>
          </w:p>
        </w:tc>
        <w:tc>
          <w:tcPr>
            <w:tcW w:w="1114" w:type="pct"/>
          </w:tcPr>
          <w:p w14:paraId="3FD5AA83"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sz w:val="21"/>
                <w:szCs w:val="21"/>
              </w:rPr>
              <w:t>C) Aparcamiento</w:t>
            </w:r>
          </w:p>
        </w:tc>
        <w:tc>
          <w:tcPr>
            <w:tcW w:w="1963" w:type="pct"/>
            <w:gridSpan w:val="4"/>
          </w:tcPr>
          <w:p w14:paraId="02FB3F75" w14:textId="77777777" w:rsidR="00F1434F" w:rsidRPr="00AD2F1B" w:rsidRDefault="00F1434F" w:rsidP="00F1434F">
            <w:pPr>
              <w:jc w:val="right"/>
              <w:rPr>
                <w:rFonts w:ascii="Tahoma" w:eastAsia="Calibri" w:hAnsi="Tahoma" w:cs="Tahoma"/>
                <w:sz w:val="21"/>
                <w:szCs w:val="21"/>
              </w:rPr>
            </w:pPr>
            <w:r w:rsidRPr="00AD2F1B">
              <w:rPr>
                <w:rFonts w:ascii="Tahoma" w:eastAsia="Calibri" w:hAnsi="Tahoma" w:cs="Tahoma"/>
                <w:sz w:val="21"/>
                <w:szCs w:val="21"/>
              </w:rPr>
              <w:t>0 €</w:t>
            </w:r>
          </w:p>
        </w:tc>
      </w:tr>
      <w:tr w:rsidR="00C503B6" w:rsidRPr="00AD2F1B" w14:paraId="1D6C2A9D" w14:textId="77777777" w:rsidTr="00081E30">
        <w:tc>
          <w:tcPr>
            <w:tcW w:w="1062" w:type="pct"/>
            <w:vMerge/>
            <w:vAlign w:val="center"/>
          </w:tcPr>
          <w:p w14:paraId="45F1294B" w14:textId="77777777" w:rsidR="00F1434F" w:rsidRPr="00AD2F1B"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AD2F1B" w:rsidRDefault="00F1434F" w:rsidP="00F1434F">
            <w:pPr>
              <w:jc w:val="center"/>
              <w:rPr>
                <w:rFonts w:ascii="Tahoma" w:eastAsia="Calibri" w:hAnsi="Tahoma" w:cs="Tahoma"/>
                <w:b/>
                <w:bCs/>
                <w:sz w:val="21"/>
                <w:szCs w:val="21"/>
              </w:rPr>
            </w:pPr>
            <w:r w:rsidRPr="00AD2F1B">
              <w:rPr>
                <w:rFonts w:ascii="Tahoma" w:eastAsia="Calibri" w:hAnsi="Tahoma" w:cs="Tahoma"/>
                <w:b/>
                <w:bCs/>
                <w:sz w:val="21"/>
                <w:szCs w:val="21"/>
              </w:rPr>
              <w:t>Otros medios de transporte</w:t>
            </w:r>
          </w:p>
        </w:tc>
        <w:tc>
          <w:tcPr>
            <w:tcW w:w="1114" w:type="pct"/>
          </w:tcPr>
          <w:p w14:paraId="1054C6A3"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sz w:val="21"/>
                <w:szCs w:val="21"/>
              </w:rPr>
              <w:t>D) Coste billete</w:t>
            </w:r>
          </w:p>
        </w:tc>
        <w:tc>
          <w:tcPr>
            <w:tcW w:w="1963" w:type="pct"/>
            <w:gridSpan w:val="4"/>
          </w:tcPr>
          <w:p w14:paraId="1F5510A4" w14:textId="77777777" w:rsidR="00F1434F" w:rsidRPr="00AD2F1B" w:rsidRDefault="00F1434F" w:rsidP="00F1434F">
            <w:pPr>
              <w:jc w:val="right"/>
              <w:rPr>
                <w:rFonts w:ascii="Tahoma" w:eastAsia="Calibri" w:hAnsi="Tahoma" w:cs="Tahoma"/>
                <w:sz w:val="21"/>
                <w:szCs w:val="21"/>
              </w:rPr>
            </w:pPr>
            <w:r w:rsidRPr="00AD2F1B">
              <w:rPr>
                <w:rFonts w:ascii="Tahoma" w:eastAsia="Calibri" w:hAnsi="Tahoma" w:cs="Tahoma"/>
                <w:sz w:val="21"/>
                <w:szCs w:val="21"/>
              </w:rPr>
              <w:t>0 €</w:t>
            </w:r>
          </w:p>
        </w:tc>
      </w:tr>
      <w:tr w:rsidR="00C503B6" w:rsidRPr="00AD2F1B" w14:paraId="0521CB8D" w14:textId="77777777" w:rsidTr="00081E30">
        <w:tc>
          <w:tcPr>
            <w:tcW w:w="1062" w:type="pct"/>
            <w:vMerge/>
            <w:vAlign w:val="center"/>
          </w:tcPr>
          <w:p w14:paraId="59AB8401" w14:textId="77777777" w:rsidR="00F1434F" w:rsidRPr="00AD2F1B"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AD2F1B" w:rsidRDefault="00F1434F" w:rsidP="00F1434F">
            <w:pPr>
              <w:jc w:val="center"/>
              <w:rPr>
                <w:rFonts w:ascii="Tahoma" w:eastAsia="Calibri" w:hAnsi="Tahoma" w:cs="Tahoma"/>
                <w:b/>
                <w:bCs/>
                <w:sz w:val="21"/>
                <w:szCs w:val="21"/>
              </w:rPr>
            </w:pPr>
          </w:p>
        </w:tc>
        <w:tc>
          <w:tcPr>
            <w:tcW w:w="1114" w:type="pct"/>
          </w:tcPr>
          <w:p w14:paraId="60A463CB"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sz w:val="21"/>
                <w:szCs w:val="21"/>
              </w:rPr>
              <w:t>E) Tasas</w:t>
            </w:r>
          </w:p>
        </w:tc>
        <w:tc>
          <w:tcPr>
            <w:tcW w:w="1963" w:type="pct"/>
            <w:gridSpan w:val="4"/>
          </w:tcPr>
          <w:p w14:paraId="1D955670" w14:textId="77777777" w:rsidR="00F1434F" w:rsidRPr="00AD2F1B" w:rsidRDefault="00F1434F" w:rsidP="00F1434F">
            <w:pPr>
              <w:jc w:val="right"/>
              <w:rPr>
                <w:rFonts w:ascii="Tahoma" w:eastAsia="Calibri" w:hAnsi="Tahoma" w:cs="Tahoma"/>
                <w:sz w:val="21"/>
                <w:szCs w:val="21"/>
              </w:rPr>
            </w:pPr>
            <w:r w:rsidRPr="00AD2F1B">
              <w:rPr>
                <w:rFonts w:ascii="Tahoma" w:eastAsia="Calibri" w:hAnsi="Tahoma" w:cs="Tahoma"/>
                <w:sz w:val="21"/>
                <w:szCs w:val="21"/>
              </w:rPr>
              <w:t>0 €</w:t>
            </w:r>
          </w:p>
        </w:tc>
      </w:tr>
      <w:tr w:rsidR="00C503B6" w:rsidRPr="00AD2F1B" w14:paraId="1FCE11F2" w14:textId="77777777" w:rsidTr="00081E30">
        <w:tc>
          <w:tcPr>
            <w:tcW w:w="1062" w:type="pct"/>
            <w:vMerge/>
            <w:vAlign w:val="center"/>
          </w:tcPr>
          <w:p w14:paraId="7C8A90EC" w14:textId="77777777" w:rsidR="00F1434F" w:rsidRPr="00AD2F1B"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AD2F1B" w:rsidRDefault="00F1434F" w:rsidP="00F1434F">
            <w:pPr>
              <w:jc w:val="center"/>
              <w:rPr>
                <w:rFonts w:ascii="Tahoma" w:eastAsia="Calibri" w:hAnsi="Tahoma" w:cs="Tahoma"/>
                <w:b/>
                <w:bCs/>
                <w:sz w:val="21"/>
                <w:szCs w:val="21"/>
              </w:rPr>
            </w:pPr>
          </w:p>
        </w:tc>
        <w:tc>
          <w:tcPr>
            <w:tcW w:w="1114" w:type="pct"/>
          </w:tcPr>
          <w:p w14:paraId="2F0D5D8A" w14:textId="77777777" w:rsidR="00F1434F" w:rsidRPr="00AD2F1B" w:rsidRDefault="00F1434F" w:rsidP="00F1434F">
            <w:pPr>
              <w:rPr>
                <w:rFonts w:ascii="Tahoma" w:eastAsia="Calibri" w:hAnsi="Tahoma" w:cs="Tahoma"/>
                <w:sz w:val="21"/>
                <w:szCs w:val="21"/>
              </w:rPr>
            </w:pPr>
            <w:r w:rsidRPr="00AD2F1B">
              <w:rPr>
                <w:rFonts w:ascii="Tahoma" w:eastAsia="Calibri" w:hAnsi="Tahoma" w:cs="Tahoma"/>
                <w:sz w:val="21"/>
                <w:szCs w:val="21"/>
              </w:rPr>
              <w:t>F) Facturación del servicio</w:t>
            </w:r>
          </w:p>
        </w:tc>
        <w:tc>
          <w:tcPr>
            <w:tcW w:w="1963" w:type="pct"/>
            <w:gridSpan w:val="4"/>
          </w:tcPr>
          <w:p w14:paraId="2ECA3E8A" w14:textId="77777777" w:rsidR="00F1434F" w:rsidRPr="00AD2F1B" w:rsidRDefault="00F1434F" w:rsidP="00F1434F">
            <w:pPr>
              <w:jc w:val="right"/>
              <w:rPr>
                <w:rFonts w:ascii="Tahoma" w:eastAsia="Calibri" w:hAnsi="Tahoma" w:cs="Tahoma"/>
                <w:sz w:val="21"/>
                <w:szCs w:val="21"/>
              </w:rPr>
            </w:pPr>
            <w:r w:rsidRPr="00AD2F1B">
              <w:rPr>
                <w:rFonts w:ascii="Tahoma" w:eastAsia="Calibri" w:hAnsi="Tahoma" w:cs="Tahoma"/>
                <w:sz w:val="21"/>
                <w:szCs w:val="21"/>
              </w:rPr>
              <w:t>0 €</w:t>
            </w:r>
          </w:p>
        </w:tc>
      </w:tr>
      <w:tr w:rsidR="00C503B6" w:rsidRPr="00AD2F1B" w14:paraId="56CB9A91" w14:textId="77777777" w:rsidTr="00081E30">
        <w:tc>
          <w:tcPr>
            <w:tcW w:w="1062" w:type="pct"/>
            <w:vMerge w:val="restart"/>
            <w:vAlign w:val="center"/>
          </w:tcPr>
          <w:p w14:paraId="3F933446" w14:textId="77777777" w:rsidR="00F1434F" w:rsidRPr="00AD2F1B" w:rsidRDefault="00F1434F" w:rsidP="00F1434F">
            <w:pPr>
              <w:jc w:val="center"/>
              <w:rPr>
                <w:rFonts w:ascii="Tahoma" w:eastAsia="Calibri" w:hAnsi="Tahoma" w:cs="Tahoma"/>
                <w:b/>
                <w:bCs/>
                <w:sz w:val="21"/>
                <w:szCs w:val="21"/>
              </w:rPr>
            </w:pPr>
            <w:r w:rsidRPr="00AD2F1B">
              <w:rPr>
                <w:rFonts w:ascii="Tahoma" w:eastAsia="Calibri" w:hAnsi="Tahoma" w:cs="Tahoma"/>
                <w:b/>
                <w:bCs/>
                <w:sz w:val="21"/>
                <w:szCs w:val="21"/>
              </w:rPr>
              <w:t>DIETAS</w:t>
            </w:r>
          </w:p>
        </w:tc>
        <w:tc>
          <w:tcPr>
            <w:tcW w:w="861" w:type="pct"/>
            <w:vAlign w:val="center"/>
          </w:tcPr>
          <w:p w14:paraId="0D494696" w14:textId="77777777" w:rsidR="00F1434F" w:rsidRPr="00AD2F1B" w:rsidRDefault="00F1434F" w:rsidP="00F1434F">
            <w:pPr>
              <w:jc w:val="center"/>
              <w:rPr>
                <w:rFonts w:ascii="Tahoma" w:eastAsia="Calibri" w:hAnsi="Tahoma" w:cs="Tahoma"/>
                <w:b/>
                <w:bCs/>
                <w:sz w:val="21"/>
                <w:szCs w:val="21"/>
              </w:rPr>
            </w:pPr>
            <w:r w:rsidRPr="00AD2F1B">
              <w:rPr>
                <w:rFonts w:ascii="Tahoma" w:eastAsia="Calibri" w:hAnsi="Tahoma" w:cs="Tahoma"/>
                <w:b/>
                <w:bCs/>
                <w:sz w:val="21"/>
                <w:szCs w:val="21"/>
              </w:rPr>
              <w:t>G) Coste alojamiento</w:t>
            </w:r>
          </w:p>
        </w:tc>
        <w:tc>
          <w:tcPr>
            <w:tcW w:w="1114" w:type="pct"/>
          </w:tcPr>
          <w:p w14:paraId="4F25A436" w14:textId="77777777" w:rsidR="00F1434F" w:rsidRPr="00AD2F1B" w:rsidRDefault="00F1434F" w:rsidP="00F1434F">
            <w:pPr>
              <w:jc w:val="center"/>
              <w:rPr>
                <w:rFonts w:ascii="Tahoma" w:eastAsia="Calibri" w:hAnsi="Tahoma" w:cs="Tahoma"/>
                <w:sz w:val="21"/>
                <w:szCs w:val="21"/>
              </w:rPr>
            </w:pPr>
            <w:r w:rsidRPr="00AD2F1B">
              <w:rPr>
                <w:rFonts w:ascii="Tahoma" w:eastAsia="Calibri" w:hAnsi="Tahoma" w:cs="Tahoma"/>
                <w:sz w:val="21"/>
                <w:szCs w:val="21"/>
              </w:rPr>
              <w:t>(Máximo 48,92 € al día)</w:t>
            </w:r>
          </w:p>
        </w:tc>
        <w:tc>
          <w:tcPr>
            <w:tcW w:w="1963" w:type="pct"/>
            <w:gridSpan w:val="4"/>
          </w:tcPr>
          <w:p w14:paraId="72197C89" w14:textId="77777777" w:rsidR="00F1434F" w:rsidRPr="00AD2F1B" w:rsidRDefault="00F1434F" w:rsidP="00F1434F">
            <w:pPr>
              <w:jc w:val="right"/>
              <w:rPr>
                <w:rFonts w:ascii="Tahoma" w:eastAsia="Calibri" w:hAnsi="Tahoma" w:cs="Tahoma"/>
                <w:sz w:val="21"/>
                <w:szCs w:val="21"/>
              </w:rPr>
            </w:pPr>
            <w:r w:rsidRPr="00AD2F1B">
              <w:rPr>
                <w:rFonts w:ascii="Tahoma" w:eastAsia="Calibri" w:hAnsi="Tahoma" w:cs="Tahoma"/>
                <w:sz w:val="21"/>
                <w:szCs w:val="21"/>
              </w:rPr>
              <w:t>0 €</w:t>
            </w:r>
          </w:p>
        </w:tc>
      </w:tr>
      <w:tr w:rsidR="00C503B6" w:rsidRPr="00AD2F1B" w14:paraId="6E878587" w14:textId="77777777" w:rsidTr="00081E30">
        <w:tc>
          <w:tcPr>
            <w:tcW w:w="1062" w:type="pct"/>
            <w:vMerge/>
            <w:vAlign w:val="center"/>
          </w:tcPr>
          <w:p w14:paraId="5BF57DD2" w14:textId="77777777" w:rsidR="00F1434F" w:rsidRPr="00AD2F1B"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AD2F1B" w:rsidRDefault="00F1434F" w:rsidP="00F1434F">
            <w:pPr>
              <w:jc w:val="center"/>
              <w:rPr>
                <w:rFonts w:ascii="Tahoma" w:eastAsia="Calibri" w:hAnsi="Tahoma" w:cs="Tahoma"/>
                <w:b/>
                <w:bCs/>
                <w:sz w:val="21"/>
                <w:szCs w:val="21"/>
              </w:rPr>
            </w:pPr>
            <w:r w:rsidRPr="00AD2F1B">
              <w:rPr>
                <w:rFonts w:ascii="Tahoma" w:eastAsia="Calibri" w:hAnsi="Tahoma" w:cs="Tahoma"/>
                <w:b/>
                <w:bCs/>
                <w:sz w:val="21"/>
                <w:szCs w:val="21"/>
              </w:rPr>
              <w:t>H) Coste manutención</w:t>
            </w:r>
          </w:p>
        </w:tc>
        <w:tc>
          <w:tcPr>
            <w:tcW w:w="1114" w:type="pct"/>
          </w:tcPr>
          <w:p w14:paraId="467EA333" w14:textId="77777777" w:rsidR="00F1434F" w:rsidRPr="00AD2F1B" w:rsidRDefault="00F1434F" w:rsidP="00F1434F">
            <w:pPr>
              <w:jc w:val="center"/>
              <w:rPr>
                <w:rFonts w:ascii="Tahoma" w:eastAsia="Calibri" w:hAnsi="Tahoma" w:cs="Tahoma"/>
                <w:sz w:val="21"/>
                <w:szCs w:val="21"/>
              </w:rPr>
            </w:pPr>
            <w:r w:rsidRPr="00AD2F1B">
              <w:rPr>
                <w:rFonts w:ascii="Tahoma" w:eastAsia="Calibri" w:hAnsi="Tahoma" w:cs="Tahoma"/>
                <w:sz w:val="21"/>
                <w:szCs w:val="21"/>
              </w:rPr>
              <w:t>(Máximo 28,21 € al día)</w:t>
            </w:r>
          </w:p>
        </w:tc>
        <w:tc>
          <w:tcPr>
            <w:tcW w:w="1963" w:type="pct"/>
            <w:gridSpan w:val="4"/>
          </w:tcPr>
          <w:p w14:paraId="0347A4BC" w14:textId="77777777" w:rsidR="00F1434F" w:rsidRPr="00AD2F1B" w:rsidRDefault="00F1434F" w:rsidP="00F1434F">
            <w:pPr>
              <w:jc w:val="right"/>
              <w:rPr>
                <w:rFonts w:ascii="Tahoma" w:eastAsia="Calibri" w:hAnsi="Tahoma" w:cs="Tahoma"/>
                <w:sz w:val="21"/>
                <w:szCs w:val="21"/>
              </w:rPr>
            </w:pPr>
            <w:r w:rsidRPr="00AD2F1B">
              <w:rPr>
                <w:rFonts w:ascii="Tahoma" w:eastAsia="Calibri" w:hAnsi="Tahoma" w:cs="Tahoma"/>
                <w:sz w:val="21"/>
                <w:szCs w:val="21"/>
              </w:rPr>
              <w:t>0 €</w:t>
            </w:r>
          </w:p>
        </w:tc>
      </w:tr>
      <w:tr w:rsidR="00C503B6" w:rsidRPr="00AD2F1B" w14:paraId="168FE6D3" w14:textId="77777777" w:rsidTr="00081E30">
        <w:tc>
          <w:tcPr>
            <w:tcW w:w="4354" w:type="pct"/>
            <w:gridSpan w:val="6"/>
            <w:shd w:val="clear" w:color="auto" w:fill="D9D9D9"/>
          </w:tcPr>
          <w:p w14:paraId="601A85F4" w14:textId="77777777" w:rsidR="00F1434F" w:rsidRPr="00AD2F1B" w:rsidRDefault="00F1434F" w:rsidP="00F1434F">
            <w:pPr>
              <w:jc w:val="right"/>
              <w:rPr>
                <w:rFonts w:ascii="Tahoma" w:eastAsia="Calibri" w:hAnsi="Tahoma" w:cs="Tahoma"/>
                <w:b/>
                <w:bCs/>
                <w:sz w:val="21"/>
                <w:szCs w:val="21"/>
              </w:rPr>
            </w:pPr>
            <w:r w:rsidRPr="00AD2F1B">
              <w:rPr>
                <w:rFonts w:ascii="Tahoma" w:eastAsia="Calibri" w:hAnsi="Tahoma" w:cs="Tahoma"/>
                <w:b/>
                <w:bCs/>
                <w:sz w:val="21"/>
                <w:szCs w:val="21"/>
              </w:rPr>
              <w:t>SUMA A+B+C+D+E+F+G+H</w:t>
            </w:r>
          </w:p>
        </w:tc>
        <w:tc>
          <w:tcPr>
            <w:tcW w:w="646" w:type="pct"/>
          </w:tcPr>
          <w:p w14:paraId="7491C06C" w14:textId="77777777" w:rsidR="00F1434F" w:rsidRPr="00AD2F1B" w:rsidRDefault="00F1434F" w:rsidP="00F1434F">
            <w:pPr>
              <w:jc w:val="right"/>
              <w:rPr>
                <w:rFonts w:ascii="Tahoma" w:eastAsia="Calibri" w:hAnsi="Tahoma" w:cs="Tahoma"/>
                <w:b/>
                <w:bCs/>
                <w:sz w:val="21"/>
                <w:szCs w:val="21"/>
              </w:rPr>
            </w:pPr>
            <w:r w:rsidRPr="00AD2F1B">
              <w:rPr>
                <w:rFonts w:ascii="Tahoma" w:eastAsia="Calibri" w:hAnsi="Tahoma" w:cs="Tahoma"/>
                <w:b/>
                <w:bCs/>
                <w:sz w:val="21"/>
                <w:szCs w:val="21"/>
              </w:rPr>
              <w:t>0 €</w:t>
            </w:r>
          </w:p>
        </w:tc>
      </w:tr>
    </w:tbl>
    <w:p w14:paraId="2996DC3C" w14:textId="77777777" w:rsidR="00F1434F" w:rsidRPr="00AD2F1B" w:rsidRDefault="00F1434F" w:rsidP="0066152F">
      <w:pPr>
        <w:spacing w:after="160" w:line="259" w:lineRule="auto"/>
        <w:ind w:firstLine="708"/>
        <w:rPr>
          <w:rFonts w:ascii="Tahoma" w:eastAsia="Calibri" w:hAnsi="Tahoma" w:cs="Tahoma"/>
          <w:sz w:val="21"/>
          <w:szCs w:val="21"/>
        </w:rPr>
      </w:pPr>
    </w:p>
    <w:p w14:paraId="1B8BAA63" w14:textId="77777777" w:rsidR="00F1434F" w:rsidRPr="00AD2F1B" w:rsidRDefault="00F1434F" w:rsidP="0066152F">
      <w:pPr>
        <w:spacing w:after="160" w:line="259" w:lineRule="auto"/>
        <w:jc w:val="both"/>
        <w:rPr>
          <w:rFonts w:ascii="Tahoma" w:eastAsia="Calibri" w:hAnsi="Tahoma" w:cs="Tahoma"/>
          <w:sz w:val="21"/>
          <w:szCs w:val="21"/>
        </w:rPr>
      </w:pPr>
      <w:r w:rsidRPr="00AD2F1B">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AD2F1B" w:rsidRDefault="00F1434F" w:rsidP="0066152F">
      <w:pPr>
        <w:spacing w:after="160" w:line="259" w:lineRule="auto"/>
        <w:jc w:val="both"/>
        <w:rPr>
          <w:rFonts w:ascii="Tahoma" w:eastAsia="Calibri" w:hAnsi="Tahoma" w:cs="Tahoma"/>
          <w:sz w:val="21"/>
          <w:szCs w:val="21"/>
        </w:rPr>
      </w:pPr>
    </w:p>
    <w:p w14:paraId="713FE4C6" w14:textId="2DEF7C06" w:rsidR="00055BE0" w:rsidRPr="00AD2F1B" w:rsidRDefault="00F1434F" w:rsidP="006D3FF3">
      <w:pPr>
        <w:spacing w:after="160" w:line="259" w:lineRule="auto"/>
        <w:jc w:val="center"/>
        <w:rPr>
          <w:rFonts w:ascii="Tahoma" w:eastAsia="Calibri" w:hAnsi="Tahoma" w:cs="Tahoma"/>
          <w:sz w:val="21"/>
          <w:szCs w:val="21"/>
        </w:rPr>
      </w:pPr>
      <w:r w:rsidRPr="00AD2F1B">
        <w:rPr>
          <w:rFonts w:ascii="Tahoma" w:eastAsia="Calibri" w:hAnsi="Tahoma" w:cs="Tahoma"/>
          <w:sz w:val="21"/>
          <w:szCs w:val="21"/>
        </w:rPr>
        <w:t>En Cuarte de Huerva, a ___ de ___________ de 20__. Firmado: El/La Presidente/a</w:t>
      </w:r>
    </w:p>
    <w:p w14:paraId="0BBDB045" w14:textId="77777777" w:rsidR="006D3F2D" w:rsidRPr="00AD2F1B"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AD2F1B" w:rsidRDefault="006D3F2D" w:rsidP="0066152F">
      <w:pPr>
        <w:spacing w:after="0" w:line="240" w:lineRule="auto"/>
        <w:ind w:firstLine="708"/>
        <w:jc w:val="both"/>
        <w:rPr>
          <w:rFonts w:ascii="Tahoma" w:hAnsi="Tahoma" w:cs="Tahoma"/>
          <w:b/>
          <w:bCs/>
          <w:sz w:val="21"/>
          <w:szCs w:val="21"/>
          <w:u w:val="single"/>
          <w:lang w:eastAsia="es-ES"/>
        </w:rPr>
      </w:pPr>
      <w:r w:rsidRPr="00AD2F1B">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AD2F1B"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AD2F1B" w:rsidRDefault="006D3F2D" w:rsidP="0066152F">
      <w:pPr>
        <w:spacing w:after="0" w:line="240" w:lineRule="auto"/>
        <w:ind w:firstLine="708"/>
        <w:jc w:val="both"/>
        <w:rPr>
          <w:rFonts w:ascii="Tahoma" w:hAnsi="Tahoma" w:cs="Tahoma"/>
          <w:sz w:val="21"/>
          <w:szCs w:val="21"/>
          <w:lang w:eastAsia="es-ES"/>
        </w:rPr>
      </w:pPr>
      <w:r w:rsidRPr="00AD2F1B">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AD2F1B"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AD2F1B" w:rsidRDefault="006D3F2D" w:rsidP="0066152F">
      <w:pPr>
        <w:spacing w:after="0" w:line="240" w:lineRule="auto"/>
        <w:ind w:firstLine="708"/>
        <w:jc w:val="both"/>
        <w:rPr>
          <w:rFonts w:ascii="Tahoma" w:hAnsi="Tahoma" w:cs="Tahoma"/>
          <w:sz w:val="21"/>
          <w:szCs w:val="21"/>
          <w:lang w:eastAsia="es-ES"/>
        </w:rPr>
      </w:pPr>
      <w:r w:rsidRPr="00AD2F1B">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AD2F1B"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AD2F1B" w:rsidRDefault="006D3F2D" w:rsidP="0066152F">
      <w:pPr>
        <w:spacing w:after="0" w:line="240" w:lineRule="auto"/>
        <w:ind w:firstLine="708"/>
        <w:jc w:val="both"/>
        <w:rPr>
          <w:rFonts w:ascii="Tahoma" w:hAnsi="Tahoma" w:cs="Tahoma"/>
          <w:sz w:val="21"/>
          <w:szCs w:val="21"/>
          <w:lang w:eastAsia="es-ES"/>
        </w:rPr>
      </w:pPr>
      <w:r w:rsidRPr="00AD2F1B">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AD2F1B" w:rsidRDefault="006D3F2D" w:rsidP="00E739D5">
      <w:pPr>
        <w:spacing w:after="0" w:line="240" w:lineRule="auto"/>
        <w:ind w:firstLine="708"/>
        <w:jc w:val="both"/>
        <w:rPr>
          <w:rFonts w:ascii="Tahoma" w:hAnsi="Tahoma" w:cs="Tahoma"/>
          <w:sz w:val="21"/>
          <w:szCs w:val="21"/>
          <w:lang w:eastAsia="es-ES"/>
        </w:rPr>
      </w:pPr>
    </w:p>
    <w:p w14:paraId="56411D25" w14:textId="3F381E32" w:rsidR="00E739D5" w:rsidRPr="00AD2F1B" w:rsidRDefault="00E739D5" w:rsidP="00E739D5">
      <w:pPr>
        <w:spacing w:after="0" w:line="240" w:lineRule="auto"/>
        <w:ind w:firstLine="708"/>
        <w:jc w:val="both"/>
        <w:rPr>
          <w:rFonts w:ascii="Tahoma" w:hAnsi="Tahoma" w:cs="Tahoma"/>
          <w:sz w:val="21"/>
          <w:szCs w:val="21"/>
          <w:lang w:eastAsia="es-ES"/>
        </w:rPr>
      </w:pPr>
      <w:r w:rsidRPr="00AD2F1B">
        <w:rPr>
          <w:rFonts w:ascii="Tahoma" w:hAnsi="Tahoma" w:cs="Tahoma"/>
          <w:sz w:val="21"/>
          <w:szCs w:val="21"/>
          <w:lang w:eastAsia="es-ES"/>
        </w:rPr>
        <w:t xml:space="preserve">Tercero.- Autorizar y disponer el gasto por importe de </w:t>
      </w:r>
      <w:r w:rsidR="00631FC1" w:rsidRPr="00AD2F1B">
        <w:rPr>
          <w:rFonts w:ascii="Tahoma" w:hAnsi="Tahoma" w:cs="Tahoma"/>
          <w:sz w:val="21"/>
          <w:szCs w:val="21"/>
          <w:lang w:eastAsia="es-ES"/>
        </w:rPr>
        <w:t>25</w:t>
      </w:r>
      <w:r w:rsidR="00253C93" w:rsidRPr="00AD2F1B">
        <w:rPr>
          <w:rFonts w:ascii="Tahoma" w:hAnsi="Tahoma" w:cs="Tahoma"/>
          <w:sz w:val="21"/>
          <w:szCs w:val="21"/>
          <w:lang w:eastAsia="es-ES"/>
        </w:rPr>
        <w:t>.0</w:t>
      </w:r>
      <w:r w:rsidR="00453777" w:rsidRPr="00AD2F1B">
        <w:rPr>
          <w:rFonts w:ascii="Tahoma" w:hAnsi="Tahoma" w:cs="Tahoma"/>
          <w:sz w:val="21"/>
          <w:szCs w:val="21"/>
          <w:lang w:eastAsia="es-ES"/>
        </w:rPr>
        <w:t xml:space="preserve">00,00 </w:t>
      </w:r>
      <w:r w:rsidR="00A9491D" w:rsidRPr="00AD2F1B">
        <w:rPr>
          <w:rFonts w:ascii="Tahoma" w:hAnsi="Tahoma" w:cs="Tahoma"/>
          <w:sz w:val="21"/>
          <w:szCs w:val="21"/>
          <w:lang w:eastAsia="es-ES"/>
        </w:rPr>
        <w:t>€</w:t>
      </w:r>
      <w:r w:rsidRPr="00AD2F1B">
        <w:rPr>
          <w:rFonts w:ascii="Tahoma" w:hAnsi="Tahoma" w:cs="Tahoma"/>
          <w:sz w:val="21"/>
          <w:szCs w:val="21"/>
          <w:lang w:eastAsia="es-ES"/>
        </w:rPr>
        <w:t xml:space="preserve">, con cargo a la aplicación nominativa </w:t>
      </w:r>
      <w:r w:rsidR="00631FC1" w:rsidRPr="00AD2F1B">
        <w:rPr>
          <w:rFonts w:ascii="Tahoma" w:hAnsi="Tahoma" w:cs="Tahoma"/>
          <w:sz w:val="21"/>
          <w:szCs w:val="21"/>
          <w:lang w:eastAsia="es-ES"/>
        </w:rPr>
        <w:t>3410.48901</w:t>
      </w:r>
      <w:r w:rsidR="00AF5D46" w:rsidRPr="00AD2F1B">
        <w:rPr>
          <w:rFonts w:ascii="Tahoma" w:hAnsi="Tahoma" w:cs="Tahoma"/>
          <w:sz w:val="21"/>
          <w:szCs w:val="21"/>
          <w:lang w:eastAsia="es-ES"/>
        </w:rPr>
        <w:t xml:space="preserve">, </w:t>
      </w:r>
      <w:r w:rsidRPr="00AD2F1B">
        <w:rPr>
          <w:rFonts w:ascii="Tahoma" w:hAnsi="Tahoma" w:cs="Tahoma"/>
          <w:sz w:val="21"/>
          <w:szCs w:val="21"/>
          <w:lang w:eastAsia="es-ES"/>
        </w:rPr>
        <w:t>del presupuesto vigente, en concepto de “concesión subvención nominativa”, RC Nº 202</w:t>
      </w:r>
      <w:r w:rsidR="008A0405" w:rsidRPr="00AD2F1B">
        <w:rPr>
          <w:rFonts w:ascii="Tahoma" w:hAnsi="Tahoma" w:cs="Tahoma"/>
          <w:sz w:val="21"/>
          <w:szCs w:val="21"/>
          <w:lang w:eastAsia="es-ES"/>
        </w:rPr>
        <w:t>3</w:t>
      </w:r>
      <w:r w:rsidRPr="00AD2F1B">
        <w:rPr>
          <w:rFonts w:ascii="Tahoma" w:hAnsi="Tahoma" w:cs="Tahoma"/>
          <w:sz w:val="21"/>
          <w:szCs w:val="21"/>
          <w:lang w:eastAsia="es-ES"/>
        </w:rPr>
        <w:t>/EP/</w:t>
      </w:r>
      <w:r w:rsidR="00396B3A" w:rsidRPr="00AD2F1B">
        <w:rPr>
          <w:rFonts w:ascii="Tahoma" w:hAnsi="Tahoma" w:cs="Tahoma"/>
          <w:sz w:val="21"/>
          <w:szCs w:val="21"/>
          <w:lang w:eastAsia="es-ES"/>
        </w:rPr>
        <w:t>00</w:t>
      </w:r>
      <w:r w:rsidR="00631FC1" w:rsidRPr="00AD2F1B">
        <w:rPr>
          <w:rFonts w:ascii="Tahoma" w:hAnsi="Tahoma" w:cs="Tahoma"/>
          <w:sz w:val="21"/>
          <w:szCs w:val="21"/>
          <w:lang w:eastAsia="es-ES"/>
        </w:rPr>
        <w:t>1264</w:t>
      </w:r>
      <w:r w:rsidR="00396B3A" w:rsidRPr="00AD2F1B">
        <w:rPr>
          <w:rFonts w:ascii="Tahoma" w:hAnsi="Tahoma" w:cs="Tahoma"/>
          <w:sz w:val="21"/>
          <w:szCs w:val="21"/>
          <w:lang w:eastAsia="es-ES"/>
        </w:rPr>
        <w:t>.</w:t>
      </w:r>
      <w:r w:rsidR="00631FC1" w:rsidRPr="00AD2F1B">
        <w:rPr>
          <w:rFonts w:ascii="Tahoma" w:hAnsi="Tahoma" w:cs="Tahoma"/>
          <w:sz w:val="21"/>
          <w:szCs w:val="21"/>
          <w:lang w:eastAsia="es-ES"/>
        </w:rPr>
        <w:t xml:space="preserve"> </w:t>
      </w:r>
    </w:p>
    <w:p w14:paraId="1B07EB5C" w14:textId="22FF60F7" w:rsidR="00E739D5" w:rsidRPr="00AD2F1B" w:rsidRDefault="00E739D5" w:rsidP="00E739D5">
      <w:pPr>
        <w:spacing w:after="0" w:line="240" w:lineRule="auto"/>
        <w:ind w:firstLine="708"/>
        <w:jc w:val="both"/>
        <w:rPr>
          <w:rFonts w:ascii="Tahoma" w:hAnsi="Tahoma" w:cs="Tahoma"/>
          <w:sz w:val="21"/>
          <w:szCs w:val="21"/>
          <w:lang w:eastAsia="es-ES"/>
        </w:rPr>
      </w:pPr>
    </w:p>
    <w:p w14:paraId="16447464" w14:textId="34FF2C73" w:rsidR="002145A9" w:rsidRPr="00AD2F1B" w:rsidRDefault="002145A9" w:rsidP="00817671">
      <w:pPr>
        <w:spacing w:after="0" w:line="240" w:lineRule="auto"/>
        <w:ind w:firstLine="708"/>
        <w:jc w:val="both"/>
        <w:rPr>
          <w:sz w:val="21"/>
          <w:szCs w:val="21"/>
        </w:rPr>
      </w:pPr>
      <w:r w:rsidRPr="00D1451E">
        <w:rPr>
          <w:rFonts w:ascii="Tahoma" w:hAnsi="Tahoma" w:cs="Tahoma"/>
          <w:sz w:val="21"/>
          <w:szCs w:val="21"/>
          <w:lang w:eastAsia="es-ES"/>
        </w:rPr>
        <w:t xml:space="preserve">Cuarto.- </w:t>
      </w:r>
      <w:bookmarkStart w:id="5" w:name="_Hlk114221834"/>
      <w:r w:rsidR="00817671" w:rsidRPr="00D1451E">
        <w:rPr>
          <w:rFonts w:ascii="Tahoma" w:hAnsi="Tahoma" w:cs="Tahoma"/>
          <w:sz w:val="21"/>
          <w:szCs w:val="21"/>
          <w:lang w:eastAsia="es-ES"/>
        </w:rPr>
        <w:t xml:space="preserve">Reconocer a la beneficiaria la obligación de </w:t>
      </w:r>
      <w:r w:rsidR="003E16A5" w:rsidRPr="00D1451E">
        <w:rPr>
          <w:rFonts w:ascii="Tahoma" w:hAnsi="Tahoma" w:cs="Tahoma"/>
          <w:sz w:val="21"/>
          <w:szCs w:val="21"/>
          <w:lang w:eastAsia="es-ES"/>
        </w:rPr>
        <w:t>25</w:t>
      </w:r>
      <w:r w:rsidR="00817671" w:rsidRPr="00D1451E">
        <w:rPr>
          <w:rFonts w:ascii="Tahoma" w:hAnsi="Tahoma" w:cs="Tahoma"/>
          <w:sz w:val="21"/>
          <w:szCs w:val="21"/>
          <w:lang w:eastAsia="es-ES"/>
        </w:rPr>
        <w:t xml:space="preserve">.000,00 € de la subvención concedida por el importe justificado, equivalente al </w:t>
      </w:r>
      <w:r w:rsidR="003E16A5" w:rsidRPr="00D1451E">
        <w:rPr>
          <w:rFonts w:ascii="Tahoma" w:hAnsi="Tahoma" w:cs="Tahoma"/>
          <w:sz w:val="21"/>
          <w:szCs w:val="21"/>
          <w:lang w:eastAsia="es-ES"/>
        </w:rPr>
        <w:t>1</w:t>
      </w:r>
      <w:r w:rsidR="00817671" w:rsidRPr="00D1451E">
        <w:rPr>
          <w:rFonts w:ascii="Tahoma" w:hAnsi="Tahoma" w:cs="Tahoma"/>
          <w:sz w:val="21"/>
          <w:szCs w:val="21"/>
          <w:lang w:eastAsia="es-ES"/>
        </w:rPr>
        <w:t>00% del importe de la subvención concedida, obtenido a partir de la justificación presentada. Los fondos</w:t>
      </w:r>
      <w:r w:rsidR="00817671" w:rsidRPr="00AD2F1B">
        <w:rPr>
          <w:rFonts w:ascii="Tahoma" w:hAnsi="Tahoma" w:cs="Tahoma"/>
          <w:sz w:val="21"/>
          <w:szCs w:val="21"/>
          <w:lang w:eastAsia="es-ES"/>
        </w:rPr>
        <w:t xml:space="preserve"> librados se ingresarán en una cuenta corriente indicada específicamente a tal efecto a través del Modelo de Ficha de Terceros</w:t>
      </w:r>
      <w:r w:rsidR="00817671" w:rsidRPr="00AD2F1B">
        <w:rPr>
          <w:sz w:val="21"/>
          <w:szCs w:val="21"/>
        </w:rPr>
        <w:t>.</w:t>
      </w:r>
    </w:p>
    <w:bookmarkEnd w:id="5"/>
    <w:p w14:paraId="19FF932C" w14:textId="77777777" w:rsidR="00817671" w:rsidRPr="00AD2F1B" w:rsidRDefault="00817671" w:rsidP="00817671">
      <w:pPr>
        <w:spacing w:after="0" w:line="240" w:lineRule="auto"/>
        <w:ind w:firstLine="708"/>
        <w:jc w:val="both"/>
        <w:rPr>
          <w:rFonts w:ascii="Tahoma" w:hAnsi="Tahoma" w:cs="Tahoma"/>
          <w:sz w:val="21"/>
          <w:szCs w:val="21"/>
          <w:lang w:eastAsia="es-ES"/>
        </w:rPr>
      </w:pPr>
    </w:p>
    <w:p w14:paraId="5B31D826" w14:textId="77777777" w:rsidR="002145A9" w:rsidRPr="00AD2F1B" w:rsidRDefault="002145A9" w:rsidP="002145A9">
      <w:pPr>
        <w:spacing w:after="0" w:line="240" w:lineRule="auto"/>
        <w:ind w:firstLine="708"/>
        <w:jc w:val="both"/>
        <w:rPr>
          <w:rFonts w:ascii="Tahoma" w:hAnsi="Tahoma" w:cs="Tahoma"/>
          <w:sz w:val="21"/>
          <w:szCs w:val="21"/>
          <w:lang w:eastAsia="es-ES"/>
        </w:rPr>
      </w:pPr>
      <w:r w:rsidRPr="00AD2F1B">
        <w:rPr>
          <w:rFonts w:ascii="Tahoma" w:hAnsi="Tahoma" w:cs="Tahoma"/>
          <w:sz w:val="21"/>
          <w:szCs w:val="21"/>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A37B09C" w14:textId="77777777" w:rsidR="00445917" w:rsidRPr="00AD2F1B" w:rsidRDefault="00445917" w:rsidP="00E739D5">
      <w:pPr>
        <w:spacing w:after="0" w:line="240" w:lineRule="auto"/>
        <w:ind w:firstLine="708"/>
        <w:jc w:val="both"/>
        <w:rPr>
          <w:rFonts w:ascii="Tahoma" w:hAnsi="Tahoma" w:cs="Tahoma"/>
          <w:sz w:val="21"/>
          <w:szCs w:val="21"/>
          <w:lang w:eastAsia="es-ES"/>
        </w:rPr>
      </w:pPr>
    </w:p>
    <w:p w14:paraId="039EBC78" w14:textId="3C1EDF81" w:rsidR="00C503B6" w:rsidRPr="00AD2F1B" w:rsidRDefault="002145A9" w:rsidP="00905E05">
      <w:pPr>
        <w:spacing w:after="0" w:line="240" w:lineRule="auto"/>
        <w:ind w:firstLine="708"/>
        <w:jc w:val="both"/>
        <w:rPr>
          <w:rFonts w:ascii="Tahoma" w:hAnsi="Tahoma" w:cs="Tahoma"/>
          <w:b/>
          <w:sz w:val="21"/>
          <w:szCs w:val="21"/>
          <w:lang w:eastAsia="es-ES"/>
        </w:rPr>
      </w:pPr>
      <w:r w:rsidRPr="00AD2F1B">
        <w:rPr>
          <w:rFonts w:ascii="Tahoma" w:hAnsi="Tahoma" w:cs="Tahoma"/>
          <w:sz w:val="21"/>
          <w:szCs w:val="21"/>
          <w:lang w:eastAsia="es-ES"/>
        </w:rPr>
        <w:t>Quinto</w:t>
      </w:r>
      <w:r w:rsidR="00E739D5" w:rsidRPr="00AD2F1B">
        <w:rPr>
          <w:rFonts w:ascii="Tahoma" w:hAnsi="Tahoma" w:cs="Tahoma"/>
          <w:sz w:val="21"/>
          <w:szCs w:val="21"/>
          <w:lang w:eastAsia="es-ES"/>
        </w:rPr>
        <w:t xml:space="preserve">.- </w:t>
      </w:r>
      <w:r w:rsidR="002B6954" w:rsidRPr="00AD2F1B">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2B6954" w:rsidRPr="00AD2F1B">
        <w:rPr>
          <w:rFonts w:ascii="Tahoma" w:hAnsi="Tahoma" w:cs="Tahoma"/>
          <w:b/>
          <w:sz w:val="21"/>
          <w:szCs w:val="21"/>
          <w:lang w:eastAsia="es-ES"/>
        </w:rPr>
        <w:t xml:space="preserve">el beneficiario debe comunicar a este </w:t>
      </w:r>
      <w:r w:rsidR="002B6954" w:rsidRPr="00AD2F1B">
        <w:rPr>
          <w:rFonts w:ascii="Tahoma" w:hAnsi="Tahoma" w:cs="Tahoma"/>
          <w:b/>
          <w:sz w:val="21"/>
          <w:szCs w:val="21"/>
          <w:lang w:eastAsia="es-ES"/>
        </w:rPr>
        <w:lastRenderedPageBreak/>
        <w:t>Ayuntamiento la aceptación expresa de la subvención dentro de los 15 días hábiles siguientes a la notificación de este acuerdo.</w:t>
      </w:r>
    </w:p>
    <w:p w14:paraId="07712485" w14:textId="77777777" w:rsidR="002145A9" w:rsidRPr="00AD2F1B" w:rsidRDefault="002145A9" w:rsidP="00905E05">
      <w:pPr>
        <w:spacing w:after="0" w:line="240" w:lineRule="auto"/>
        <w:ind w:firstLine="708"/>
        <w:jc w:val="both"/>
        <w:rPr>
          <w:rFonts w:ascii="Tahoma" w:hAnsi="Tahoma" w:cs="Tahoma"/>
          <w:sz w:val="21"/>
          <w:szCs w:val="21"/>
          <w:lang w:eastAsia="es-ES"/>
        </w:rPr>
      </w:pPr>
    </w:p>
    <w:p w14:paraId="19DCF6E0" w14:textId="02E4BA92" w:rsidR="00E739D5" w:rsidRPr="00AD2F1B" w:rsidRDefault="002145A9" w:rsidP="00E739D5">
      <w:pPr>
        <w:spacing w:after="0" w:line="240" w:lineRule="auto"/>
        <w:ind w:firstLine="708"/>
        <w:jc w:val="both"/>
        <w:rPr>
          <w:rFonts w:ascii="Tahoma" w:hAnsi="Tahoma" w:cs="Tahoma"/>
          <w:sz w:val="21"/>
          <w:szCs w:val="21"/>
          <w:lang w:eastAsia="es-ES"/>
        </w:rPr>
      </w:pPr>
      <w:r w:rsidRPr="00AD2F1B">
        <w:rPr>
          <w:rFonts w:ascii="Tahoma" w:hAnsi="Tahoma" w:cs="Tahoma"/>
          <w:sz w:val="21"/>
          <w:szCs w:val="21"/>
          <w:lang w:eastAsia="es-ES"/>
        </w:rPr>
        <w:t>Sexto</w:t>
      </w:r>
      <w:r w:rsidR="00C503B6" w:rsidRPr="00AD2F1B">
        <w:rPr>
          <w:rFonts w:ascii="Tahoma" w:hAnsi="Tahoma" w:cs="Tahoma"/>
          <w:sz w:val="21"/>
          <w:szCs w:val="21"/>
          <w:lang w:eastAsia="es-ES"/>
        </w:rPr>
        <w:t xml:space="preserve">.- </w:t>
      </w:r>
      <w:r w:rsidR="009B184B" w:rsidRPr="00AD2F1B">
        <w:rPr>
          <w:rFonts w:ascii="Tahoma" w:hAnsi="Tahoma" w:cs="Tahoma"/>
          <w:sz w:val="21"/>
          <w:szCs w:val="21"/>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AD2F1B" w:rsidRDefault="00E739D5" w:rsidP="00E739D5">
      <w:pPr>
        <w:spacing w:after="0" w:line="240" w:lineRule="auto"/>
        <w:ind w:firstLine="708"/>
        <w:jc w:val="both"/>
        <w:rPr>
          <w:rFonts w:ascii="Tahoma" w:hAnsi="Tahoma" w:cs="Tahoma"/>
          <w:sz w:val="21"/>
          <w:szCs w:val="21"/>
          <w:lang w:eastAsia="es-ES"/>
        </w:rPr>
      </w:pPr>
    </w:p>
    <w:p w14:paraId="5434EB19" w14:textId="4F35FCB2" w:rsidR="00E739D5" w:rsidRPr="00AD2F1B" w:rsidRDefault="002145A9" w:rsidP="00E739D5">
      <w:pPr>
        <w:spacing w:after="0" w:line="240" w:lineRule="auto"/>
        <w:ind w:firstLine="708"/>
        <w:jc w:val="both"/>
        <w:rPr>
          <w:rFonts w:ascii="Tahoma" w:hAnsi="Tahoma" w:cs="Tahoma"/>
          <w:sz w:val="21"/>
          <w:szCs w:val="21"/>
        </w:rPr>
      </w:pPr>
      <w:r w:rsidRPr="00AD2F1B">
        <w:rPr>
          <w:rFonts w:ascii="Tahoma" w:hAnsi="Tahoma" w:cs="Tahoma"/>
          <w:sz w:val="21"/>
          <w:szCs w:val="21"/>
          <w:lang w:eastAsia="es-ES"/>
        </w:rPr>
        <w:t>Séptimo</w:t>
      </w:r>
      <w:r w:rsidR="00E739D5" w:rsidRPr="00AD2F1B">
        <w:rPr>
          <w:rFonts w:ascii="Tahoma" w:hAnsi="Tahoma" w:cs="Tahoma"/>
          <w:sz w:val="21"/>
          <w:szCs w:val="21"/>
          <w:lang w:eastAsia="es-ES"/>
        </w:rPr>
        <w:t xml:space="preserve">.- </w:t>
      </w:r>
      <w:r w:rsidR="002B6954" w:rsidRPr="00AD2F1B">
        <w:rPr>
          <w:rFonts w:ascii="Tahoma" w:hAnsi="Tahoma" w:cs="Tahoma"/>
          <w:iCs/>
          <w:sz w:val="21"/>
          <w:szCs w:val="21"/>
        </w:rPr>
        <w:t>Dar cuenta a la Junta de Gobierno Local y al Pleno en la próxima sesión ordinaria que celebren.</w:t>
      </w:r>
    </w:p>
    <w:p w14:paraId="0D2C0017" w14:textId="77777777" w:rsidR="00E739D5" w:rsidRPr="00AD2F1B" w:rsidRDefault="00E739D5" w:rsidP="00E739D5">
      <w:pPr>
        <w:spacing w:after="0" w:line="240" w:lineRule="auto"/>
        <w:ind w:firstLine="708"/>
        <w:jc w:val="both"/>
        <w:rPr>
          <w:rFonts w:ascii="Tahoma" w:hAnsi="Tahoma" w:cs="Tahoma"/>
          <w:sz w:val="21"/>
          <w:szCs w:val="21"/>
        </w:rPr>
      </w:pPr>
    </w:p>
    <w:p w14:paraId="16474DDE" w14:textId="64E1F917" w:rsidR="007C58B7" w:rsidRDefault="007C58B7" w:rsidP="007C58B7">
      <w:pPr>
        <w:widowControl w:val="0"/>
        <w:spacing w:after="0" w:line="240" w:lineRule="auto"/>
        <w:ind w:firstLine="567"/>
        <w:jc w:val="both"/>
        <w:rPr>
          <w:rFonts w:ascii="Tahoma" w:hAnsi="Tahoma" w:cs="Tahoma"/>
          <w:bCs/>
          <w:sz w:val="21"/>
          <w:szCs w:val="21"/>
        </w:rPr>
      </w:pPr>
      <w:r>
        <w:rPr>
          <w:rFonts w:ascii="Tahoma" w:hAnsi="Tahoma" w:cs="Tahoma"/>
          <w:bCs/>
          <w:sz w:val="21"/>
          <w:szCs w:val="21"/>
        </w:rPr>
        <w:t>Cuarte de Huerva, a 4 de abril de 2023.</w:t>
      </w:r>
    </w:p>
    <w:p w14:paraId="4883085A" w14:textId="77777777" w:rsidR="007C58B7" w:rsidRDefault="007C58B7" w:rsidP="007C58B7">
      <w:pPr>
        <w:widowControl w:val="0"/>
        <w:spacing w:after="0" w:line="240" w:lineRule="auto"/>
        <w:ind w:firstLine="567"/>
        <w:jc w:val="both"/>
        <w:rPr>
          <w:rFonts w:ascii="Tahoma" w:hAnsi="Tahoma" w:cs="Tahoma"/>
          <w:bCs/>
          <w:sz w:val="21"/>
          <w:szCs w:val="21"/>
        </w:rPr>
      </w:pPr>
    </w:p>
    <w:p w14:paraId="65E44234" w14:textId="77777777" w:rsidR="007C58B7" w:rsidRDefault="007C58B7" w:rsidP="007C58B7">
      <w:pPr>
        <w:widowControl w:val="0"/>
        <w:spacing w:after="0" w:line="240" w:lineRule="auto"/>
        <w:ind w:firstLine="567"/>
        <w:jc w:val="both"/>
        <w:rPr>
          <w:rFonts w:ascii="Tahoma" w:hAnsi="Tahoma" w:cs="Tahoma"/>
          <w:bCs/>
          <w:sz w:val="21"/>
          <w:szCs w:val="21"/>
        </w:rPr>
      </w:pPr>
      <w:r>
        <w:rPr>
          <w:rFonts w:ascii="Tahoma" w:hAnsi="Tahoma" w:cs="Tahoma"/>
          <w:bCs/>
          <w:sz w:val="21"/>
          <w:szCs w:val="21"/>
        </w:rPr>
        <w:tab/>
        <w:t>EL ALCALDE,</w:t>
      </w:r>
    </w:p>
    <w:p w14:paraId="00CCB91C" w14:textId="77777777" w:rsidR="007C58B7" w:rsidRDefault="007C58B7" w:rsidP="007C58B7">
      <w:pPr>
        <w:widowControl w:val="0"/>
        <w:spacing w:after="0" w:line="240" w:lineRule="auto"/>
        <w:ind w:firstLine="567"/>
        <w:jc w:val="both"/>
        <w:rPr>
          <w:rFonts w:ascii="Tahoma" w:hAnsi="Tahoma" w:cs="Tahoma"/>
          <w:bCs/>
          <w:sz w:val="21"/>
          <w:szCs w:val="21"/>
        </w:rPr>
      </w:pPr>
    </w:p>
    <w:p w14:paraId="48E61015" w14:textId="77777777" w:rsidR="007C58B7" w:rsidRDefault="007C58B7" w:rsidP="007C58B7">
      <w:pPr>
        <w:widowControl w:val="0"/>
        <w:spacing w:after="0" w:line="240" w:lineRule="auto"/>
        <w:ind w:firstLine="567"/>
        <w:jc w:val="both"/>
        <w:rPr>
          <w:rFonts w:ascii="Tahoma" w:hAnsi="Tahoma" w:cs="Tahoma"/>
          <w:bCs/>
          <w:sz w:val="21"/>
          <w:szCs w:val="21"/>
        </w:rPr>
      </w:pPr>
    </w:p>
    <w:p w14:paraId="3D03D637" w14:textId="77777777" w:rsidR="007C58B7" w:rsidRDefault="007C58B7" w:rsidP="007C58B7">
      <w:pPr>
        <w:widowControl w:val="0"/>
        <w:spacing w:after="0" w:line="240" w:lineRule="auto"/>
        <w:ind w:firstLine="567"/>
        <w:jc w:val="both"/>
        <w:rPr>
          <w:rFonts w:ascii="Tahoma" w:hAnsi="Tahoma" w:cs="Tahoma"/>
          <w:bCs/>
          <w:sz w:val="21"/>
          <w:szCs w:val="21"/>
        </w:rPr>
      </w:pPr>
    </w:p>
    <w:p w14:paraId="573DC017" w14:textId="77777777" w:rsidR="007C58B7" w:rsidRDefault="007C58B7" w:rsidP="007C58B7">
      <w:pPr>
        <w:widowControl w:val="0"/>
        <w:spacing w:after="0" w:line="240" w:lineRule="auto"/>
        <w:ind w:firstLine="567"/>
        <w:jc w:val="both"/>
        <w:rPr>
          <w:rFonts w:ascii="Tahoma" w:hAnsi="Tahoma" w:cs="Tahoma"/>
          <w:bCs/>
          <w:sz w:val="21"/>
          <w:szCs w:val="21"/>
        </w:rPr>
      </w:pPr>
      <w:r>
        <w:rPr>
          <w:rFonts w:ascii="Tahoma" w:hAnsi="Tahoma" w:cs="Tahoma"/>
          <w:bCs/>
          <w:sz w:val="21"/>
          <w:szCs w:val="21"/>
        </w:rPr>
        <w:tab/>
        <w:t>Fdo.: Jesús Pérez Pérez.</w:t>
      </w:r>
    </w:p>
    <w:p w14:paraId="1BE2ADDE" w14:textId="1FF32DEF" w:rsidR="001F2DFF" w:rsidRPr="00AD2F1B"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AD2F1B"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55BE0"/>
    <w:rsid w:val="0007722B"/>
    <w:rsid w:val="00085E2E"/>
    <w:rsid w:val="000A02EC"/>
    <w:rsid w:val="000A5177"/>
    <w:rsid w:val="000D5BED"/>
    <w:rsid w:val="00100B3B"/>
    <w:rsid w:val="00107A6D"/>
    <w:rsid w:val="001227C0"/>
    <w:rsid w:val="00177208"/>
    <w:rsid w:val="00177F51"/>
    <w:rsid w:val="00193022"/>
    <w:rsid w:val="001A199E"/>
    <w:rsid w:val="001A6FB8"/>
    <w:rsid w:val="001E0C22"/>
    <w:rsid w:val="001F2DFF"/>
    <w:rsid w:val="002145A9"/>
    <w:rsid w:val="00227976"/>
    <w:rsid w:val="002459C1"/>
    <w:rsid w:val="0024745B"/>
    <w:rsid w:val="00253C93"/>
    <w:rsid w:val="00284D1B"/>
    <w:rsid w:val="00292D46"/>
    <w:rsid w:val="002B3EA8"/>
    <w:rsid w:val="002B6954"/>
    <w:rsid w:val="002D7463"/>
    <w:rsid w:val="002E02CC"/>
    <w:rsid w:val="00302B9D"/>
    <w:rsid w:val="003115CD"/>
    <w:rsid w:val="00327908"/>
    <w:rsid w:val="0033131A"/>
    <w:rsid w:val="0034200C"/>
    <w:rsid w:val="0035611C"/>
    <w:rsid w:val="00366E69"/>
    <w:rsid w:val="00370999"/>
    <w:rsid w:val="00380724"/>
    <w:rsid w:val="0038701C"/>
    <w:rsid w:val="00396B3A"/>
    <w:rsid w:val="003D1A7A"/>
    <w:rsid w:val="003E16A5"/>
    <w:rsid w:val="003E65E8"/>
    <w:rsid w:val="003F22E4"/>
    <w:rsid w:val="0041241F"/>
    <w:rsid w:val="0041335D"/>
    <w:rsid w:val="00416ABD"/>
    <w:rsid w:val="00430092"/>
    <w:rsid w:val="0043066D"/>
    <w:rsid w:val="00445917"/>
    <w:rsid w:val="00447BC9"/>
    <w:rsid w:val="00453777"/>
    <w:rsid w:val="004620F0"/>
    <w:rsid w:val="00476B34"/>
    <w:rsid w:val="00497B5E"/>
    <w:rsid w:val="004A0993"/>
    <w:rsid w:val="004B343A"/>
    <w:rsid w:val="004D653D"/>
    <w:rsid w:val="004F40B1"/>
    <w:rsid w:val="004F56F4"/>
    <w:rsid w:val="004F7A04"/>
    <w:rsid w:val="00510DF0"/>
    <w:rsid w:val="0051231D"/>
    <w:rsid w:val="0051463B"/>
    <w:rsid w:val="005348E2"/>
    <w:rsid w:val="00546968"/>
    <w:rsid w:val="0055452E"/>
    <w:rsid w:val="005712F5"/>
    <w:rsid w:val="00585C8C"/>
    <w:rsid w:val="00593F07"/>
    <w:rsid w:val="005A05DC"/>
    <w:rsid w:val="005A4152"/>
    <w:rsid w:val="005C25F9"/>
    <w:rsid w:val="005F01D9"/>
    <w:rsid w:val="00631982"/>
    <w:rsid w:val="00631FC1"/>
    <w:rsid w:val="00640879"/>
    <w:rsid w:val="00642D8A"/>
    <w:rsid w:val="0066152F"/>
    <w:rsid w:val="0067037E"/>
    <w:rsid w:val="00682DD5"/>
    <w:rsid w:val="006C2AE5"/>
    <w:rsid w:val="006C5185"/>
    <w:rsid w:val="006D3F2D"/>
    <w:rsid w:val="006D3FF3"/>
    <w:rsid w:val="006D6D71"/>
    <w:rsid w:val="006E15E7"/>
    <w:rsid w:val="006E23B1"/>
    <w:rsid w:val="006E38DD"/>
    <w:rsid w:val="0071303B"/>
    <w:rsid w:val="00741171"/>
    <w:rsid w:val="00755DB5"/>
    <w:rsid w:val="00756948"/>
    <w:rsid w:val="00766FE3"/>
    <w:rsid w:val="007A0E47"/>
    <w:rsid w:val="007A2F4E"/>
    <w:rsid w:val="007C2A02"/>
    <w:rsid w:val="007C58B7"/>
    <w:rsid w:val="007D0E6B"/>
    <w:rsid w:val="007E1686"/>
    <w:rsid w:val="007F0C48"/>
    <w:rsid w:val="00810AEE"/>
    <w:rsid w:val="00817671"/>
    <w:rsid w:val="00825F63"/>
    <w:rsid w:val="00850CD6"/>
    <w:rsid w:val="008571B3"/>
    <w:rsid w:val="008615EA"/>
    <w:rsid w:val="008634D9"/>
    <w:rsid w:val="0087558E"/>
    <w:rsid w:val="00876128"/>
    <w:rsid w:val="0089765D"/>
    <w:rsid w:val="008A0405"/>
    <w:rsid w:val="008A4BB2"/>
    <w:rsid w:val="008A6072"/>
    <w:rsid w:val="008A6AF6"/>
    <w:rsid w:val="008B7A63"/>
    <w:rsid w:val="008D2D7C"/>
    <w:rsid w:val="008D64C2"/>
    <w:rsid w:val="00905E05"/>
    <w:rsid w:val="00940077"/>
    <w:rsid w:val="009439E3"/>
    <w:rsid w:val="00964EA4"/>
    <w:rsid w:val="00972597"/>
    <w:rsid w:val="00975C42"/>
    <w:rsid w:val="0098340A"/>
    <w:rsid w:val="00983486"/>
    <w:rsid w:val="00987BE2"/>
    <w:rsid w:val="0099456E"/>
    <w:rsid w:val="0099746E"/>
    <w:rsid w:val="009B184B"/>
    <w:rsid w:val="009B29BA"/>
    <w:rsid w:val="009C2A03"/>
    <w:rsid w:val="009C42A3"/>
    <w:rsid w:val="009C4915"/>
    <w:rsid w:val="009D285C"/>
    <w:rsid w:val="009E4AA4"/>
    <w:rsid w:val="009F373E"/>
    <w:rsid w:val="009F4EFE"/>
    <w:rsid w:val="00A072E8"/>
    <w:rsid w:val="00A16D59"/>
    <w:rsid w:val="00A26637"/>
    <w:rsid w:val="00A32663"/>
    <w:rsid w:val="00A81561"/>
    <w:rsid w:val="00A9249E"/>
    <w:rsid w:val="00A925A6"/>
    <w:rsid w:val="00A9491D"/>
    <w:rsid w:val="00A95EF1"/>
    <w:rsid w:val="00AA0D84"/>
    <w:rsid w:val="00AA2F9D"/>
    <w:rsid w:val="00AB190C"/>
    <w:rsid w:val="00AB1BD5"/>
    <w:rsid w:val="00AD2F1B"/>
    <w:rsid w:val="00AE3D8D"/>
    <w:rsid w:val="00AF53E5"/>
    <w:rsid w:val="00AF5D46"/>
    <w:rsid w:val="00B11004"/>
    <w:rsid w:val="00B307F3"/>
    <w:rsid w:val="00B37E42"/>
    <w:rsid w:val="00B436CD"/>
    <w:rsid w:val="00B62447"/>
    <w:rsid w:val="00B75655"/>
    <w:rsid w:val="00B82CCA"/>
    <w:rsid w:val="00B83034"/>
    <w:rsid w:val="00B834F7"/>
    <w:rsid w:val="00B930DC"/>
    <w:rsid w:val="00BC6B8D"/>
    <w:rsid w:val="00BD0492"/>
    <w:rsid w:val="00BF1669"/>
    <w:rsid w:val="00BF3EA6"/>
    <w:rsid w:val="00C0466F"/>
    <w:rsid w:val="00C16174"/>
    <w:rsid w:val="00C26117"/>
    <w:rsid w:val="00C42DAC"/>
    <w:rsid w:val="00C43649"/>
    <w:rsid w:val="00C46C81"/>
    <w:rsid w:val="00C503B6"/>
    <w:rsid w:val="00C52EA6"/>
    <w:rsid w:val="00C60EDA"/>
    <w:rsid w:val="00C660FA"/>
    <w:rsid w:val="00C71EF9"/>
    <w:rsid w:val="00C755C0"/>
    <w:rsid w:val="00C834D6"/>
    <w:rsid w:val="00C9408E"/>
    <w:rsid w:val="00CA4F30"/>
    <w:rsid w:val="00CB6774"/>
    <w:rsid w:val="00CD7027"/>
    <w:rsid w:val="00D1451E"/>
    <w:rsid w:val="00D1740C"/>
    <w:rsid w:val="00D226B2"/>
    <w:rsid w:val="00D2419B"/>
    <w:rsid w:val="00D30B8F"/>
    <w:rsid w:val="00D503B9"/>
    <w:rsid w:val="00D52B7F"/>
    <w:rsid w:val="00D6182D"/>
    <w:rsid w:val="00D72B0E"/>
    <w:rsid w:val="00D838E1"/>
    <w:rsid w:val="00D8738F"/>
    <w:rsid w:val="00DB68D0"/>
    <w:rsid w:val="00DC565D"/>
    <w:rsid w:val="00DE702F"/>
    <w:rsid w:val="00DF45AC"/>
    <w:rsid w:val="00E04BFE"/>
    <w:rsid w:val="00E25045"/>
    <w:rsid w:val="00E30EDC"/>
    <w:rsid w:val="00E40FF9"/>
    <w:rsid w:val="00E615D5"/>
    <w:rsid w:val="00E662F2"/>
    <w:rsid w:val="00E739D5"/>
    <w:rsid w:val="00E85DD8"/>
    <w:rsid w:val="00E86E63"/>
    <w:rsid w:val="00EA24B7"/>
    <w:rsid w:val="00EA7DC6"/>
    <w:rsid w:val="00EB1956"/>
    <w:rsid w:val="00EB50DE"/>
    <w:rsid w:val="00EB668F"/>
    <w:rsid w:val="00EB69AC"/>
    <w:rsid w:val="00F071DB"/>
    <w:rsid w:val="00F1434F"/>
    <w:rsid w:val="00F16264"/>
    <w:rsid w:val="00F252AB"/>
    <w:rsid w:val="00F303E8"/>
    <w:rsid w:val="00F37431"/>
    <w:rsid w:val="00F438B1"/>
    <w:rsid w:val="00F53A59"/>
    <w:rsid w:val="00F54DB3"/>
    <w:rsid w:val="00F57D49"/>
    <w:rsid w:val="00F63ACC"/>
    <w:rsid w:val="00F71149"/>
    <w:rsid w:val="00F806AA"/>
    <w:rsid w:val="00F80FDB"/>
    <w:rsid w:val="00F91BB0"/>
    <w:rsid w:val="00FA3AD6"/>
    <w:rsid w:val="00FA571B"/>
    <w:rsid w:val="00FB2A8E"/>
    <w:rsid w:val="00FC765B"/>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121730988">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666056679">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10</Pages>
  <Words>3692</Words>
  <Characters>20311</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88</cp:revision>
  <cp:lastPrinted>2021-03-26T11:16:00Z</cp:lastPrinted>
  <dcterms:created xsi:type="dcterms:W3CDTF">2023-02-15T10:25:00Z</dcterms:created>
  <dcterms:modified xsi:type="dcterms:W3CDTF">2023-04-10T06:48:00Z</dcterms:modified>
</cp:coreProperties>
</file>