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1E8A4" w14:textId="77777777" w:rsidR="00963E43" w:rsidRPr="00FC7305" w:rsidRDefault="00963E43" w:rsidP="00963E43">
      <w:pPr>
        <w:spacing w:after="0" w:line="240" w:lineRule="auto"/>
        <w:rPr>
          <w:rFonts w:eastAsia="Arial Unicode MS" w:cs="Arial"/>
          <w:b/>
        </w:rPr>
      </w:pPr>
      <w:r w:rsidRPr="00FC7305">
        <w:rPr>
          <w:rFonts w:eastAsia="Arial Unicode MS" w:cs="Arial"/>
          <w:b/>
        </w:rPr>
        <w:t>Ordenança reguladora de les bases que regiran la convocatòria de subvencions destinades a ajuts individuals de menjador escolar per a necessitats socioeconòmiques i geogràfiques a la comarca de la Selva per al curs escolar 202</w:t>
      </w:r>
      <w:r w:rsidR="00D87D8A">
        <w:rPr>
          <w:rFonts w:eastAsia="Arial Unicode MS" w:cs="Arial"/>
          <w:b/>
        </w:rPr>
        <w:t>3</w:t>
      </w:r>
      <w:r w:rsidRPr="00FC7305">
        <w:rPr>
          <w:rFonts w:eastAsia="Arial Unicode MS" w:cs="Arial"/>
          <w:b/>
        </w:rPr>
        <w:t>/202</w:t>
      </w:r>
      <w:r w:rsidR="00D87D8A">
        <w:rPr>
          <w:rFonts w:eastAsia="Arial Unicode MS" w:cs="Arial"/>
          <w:b/>
        </w:rPr>
        <w:t>4</w:t>
      </w:r>
    </w:p>
    <w:p w14:paraId="1B5B53FD" w14:textId="77777777" w:rsidR="00963E43" w:rsidRPr="00FC7305" w:rsidRDefault="00963E43" w:rsidP="00963E43">
      <w:pPr>
        <w:spacing w:after="0" w:line="240" w:lineRule="auto"/>
        <w:rPr>
          <w:rFonts w:eastAsia="Arial Unicode MS" w:cs="Arial"/>
          <w:b/>
        </w:rPr>
      </w:pPr>
      <w:r w:rsidRPr="00FC7305">
        <w:rPr>
          <w:rFonts w:eastAsia="Arial Unicode MS" w:cs="Arial"/>
          <w:b/>
        </w:rPr>
        <w:t>Antecedents</w:t>
      </w:r>
    </w:p>
    <w:p w14:paraId="19B1CF8E" w14:textId="77777777" w:rsidR="00963E43" w:rsidRDefault="00963E43" w:rsidP="00963E43">
      <w:pPr>
        <w:spacing w:after="0" w:afterAutospacing="0" w:line="240" w:lineRule="auto"/>
        <w:rPr>
          <w:rFonts w:eastAsia="Arial Unicode MS" w:cs="Arial"/>
        </w:rPr>
      </w:pPr>
      <w:r w:rsidRPr="00FC7305">
        <w:rPr>
          <w:rFonts w:eastAsia="Arial Unicode MS" w:cs="Arial"/>
        </w:rPr>
        <w:t xml:space="preserve">La disposició addicional segona del Decret 160/1996 </w:t>
      </w:r>
      <w:r w:rsidR="0078549C">
        <w:rPr>
          <w:rFonts w:eastAsia="Arial Unicode MS" w:cs="Arial"/>
        </w:rPr>
        <w:t xml:space="preserve">pel qual es regula el servei de menjador escolar, </w:t>
      </w:r>
      <w:r w:rsidRPr="00FC7305">
        <w:rPr>
          <w:rFonts w:eastAsia="Arial Unicode MS" w:cs="Arial"/>
        </w:rPr>
        <w:t>determina que correspon als consells comarcals la gestió dels ajuts de menjador per necessitats socioeconòmiques o de situació geogràfica de l'alumnat, quan hagin assumit aquesta competència o bé l'assumeixin i signin els corresponents convenis amb el Departament d’Educac</w:t>
      </w:r>
      <w:r w:rsidR="0078549C">
        <w:rPr>
          <w:rFonts w:eastAsia="Arial Unicode MS" w:cs="Arial"/>
        </w:rPr>
        <w:t>ió, d’acord amb el que estableix l’Article 8.1 del Decret 219/1989 de delegació de competències de la Generalitat a les comarques en matèria d’ensenyament.</w:t>
      </w:r>
    </w:p>
    <w:p w14:paraId="5574285E" w14:textId="77777777" w:rsidR="00031C46" w:rsidRPr="00FC7305" w:rsidRDefault="00031C46" w:rsidP="00963E43">
      <w:pPr>
        <w:spacing w:after="0" w:afterAutospacing="0" w:line="240" w:lineRule="auto"/>
        <w:rPr>
          <w:rFonts w:eastAsia="Arial Unicode MS" w:cs="Arial"/>
        </w:rPr>
      </w:pPr>
    </w:p>
    <w:p w14:paraId="643D7750" w14:textId="77777777" w:rsidR="00545D17" w:rsidRDefault="00B14D0C" w:rsidP="00545D17">
      <w:pPr>
        <w:spacing w:after="0" w:line="240" w:lineRule="auto"/>
        <w:rPr>
          <w:rFonts w:eastAsia="Arial Unicode MS" w:cs="Arial"/>
        </w:rPr>
      </w:pPr>
      <w:r>
        <w:rPr>
          <w:rFonts w:eastAsia="Arial Unicode MS" w:cs="Arial"/>
        </w:rPr>
        <w:t>L</w:t>
      </w:r>
      <w:r w:rsidR="00545D17" w:rsidRPr="00545D17">
        <w:rPr>
          <w:rFonts w:eastAsia="Arial Unicode MS" w:cs="Arial"/>
        </w:rPr>
        <w:t>’A</w:t>
      </w:r>
      <w:r w:rsidR="0078549C">
        <w:rPr>
          <w:rFonts w:eastAsia="Arial Unicode MS" w:cs="Arial"/>
        </w:rPr>
        <w:t>cord de Govern</w:t>
      </w:r>
      <w:r w:rsidR="00545D17" w:rsidRPr="00545D17">
        <w:rPr>
          <w:rFonts w:eastAsia="Arial Unicode MS" w:cs="Arial"/>
        </w:rPr>
        <w:t xml:space="preserve"> GOV/128/2021</w:t>
      </w:r>
      <w:r w:rsidR="0078549C">
        <w:rPr>
          <w:rFonts w:eastAsia="Arial Unicode MS" w:cs="Arial"/>
        </w:rPr>
        <w:t>,</w:t>
      </w:r>
      <w:r w:rsidR="00545D17" w:rsidRPr="00545D17">
        <w:rPr>
          <w:rFonts w:eastAsia="Arial Unicode MS" w:cs="Arial"/>
        </w:rPr>
        <w:t xml:space="preserve">de delegació de competències als consells comarcals i a l'Àrea Metropolitana de Barcelona en matèria d'educació </w:t>
      </w:r>
      <w:r w:rsidR="0078549C">
        <w:rPr>
          <w:rFonts w:eastAsia="Arial Unicode MS" w:cs="Arial"/>
        </w:rPr>
        <w:t>inclou</w:t>
      </w:r>
      <w:r>
        <w:rPr>
          <w:rFonts w:eastAsia="Arial Unicode MS" w:cs="Arial"/>
        </w:rPr>
        <w:t>,</w:t>
      </w:r>
      <w:r w:rsidR="0078549C">
        <w:rPr>
          <w:rFonts w:eastAsia="Arial Unicode MS" w:cs="Arial"/>
        </w:rPr>
        <w:t xml:space="preserve"> entre aquestes competències</w:t>
      </w:r>
      <w:r>
        <w:rPr>
          <w:rFonts w:eastAsia="Arial Unicode MS" w:cs="Arial"/>
        </w:rPr>
        <w:t>,</w:t>
      </w:r>
      <w:r w:rsidR="0078549C">
        <w:rPr>
          <w:rFonts w:eastAsia="Arial Unicode MS" w:cs="Arial"/>
        </w:rPr>
        <w:t xml:space="preserve"> la gestió dels ajuts individuals de menjador. En aquest sentit, </w:t>
      </w:r>
      <w:r w:rsidR="00545D17" w:rsidRPr="00545D17">
        <w:rPr>
          <w:rFonts w:eastAsia="Arial Unicode MS" w:cs="Arial"/>
        </w:rPr>
        <w:t xml:space="preserve">l’apartat 1.2 del punt Tercer de l’Annex, </w:t>
      </w:r>
      <w:r w:rsidR="0078549C">
        <w:rPr>
          <w:rFonts w:eastAsia="Arial Unicode MS" w:cs="Arial"/>
        </w:rPr>
        <w:t xml:space="preserve">indica </w:t>
      </w:r>
      <w:r w:rsidR="00545D17" w:rsidRPr="00545D17">
        <w:rPr>
          <w:rFonts w:eastAsia="Arial Unicode MS" w:cs="Arial"/>
        </w:rPr>
        <w:t xml:space="preserve">que  </w:t>
      </w:r>
      <w:r>
        <w:rPr>
          <w:rFonts w:eastAsia="Arial Unicode MS" w:cs="Arial"/>
        </w:rPr>
        <w:t>a</w:t>
      </w:r>
      <w:r w:rsidR="00545D17" w:rsidRPr="00545D17">
        <w:rPr>
          <w:rFonts w:eastAsia="Arial Unicode MS" w:cs="Arial"/>
        </w:rPr>
        <w:t>bans de l'inici de cada curs escolar el consell comarcal procedirà a la convocatòria pública per a l'atorgament d'aquests ajuts, d'acord amb els criteris que s'hagin fixat per part del Departament.</w:t>
      </w:r>
    </w:p>
    <w:p w14:paraId="251717BF" w14:textId="77777777" w:rsidR="00B14D0C" w:rsidRDefault="00B14D0C" w:rsidP="00B14D0C">
      <w:pPr>
        <w:spacing w:after="0" w:afterAutospacing="0" w:line="240" w:lineRule="auto"/>
      </w:pPr>
      <w:r>
        <w:t>Tal com es fa anualment</w:t>
      </w:r>
      <w:r w:rsidRPr="00D87D8A">
        <w:t xml:space="preserve">, </w:t>
      </w:r>
      <w:r>
        <w:t xml:space="preserve">des del Departament </w:t>
      </w:r>
      <w:r w:rsidRPr="00D87D8A">
        <w:t xml:space="preserve">s’han revisat els criteris per </w:t>
      </w:r>
      <w:proofErr w:type="spellStart"/>
      <w:r w:rsidRPr="00D87D8A">
        <w:t>al’assignació</w:t>
      </w:r>
      <w:proofErr w:type="spellEnd"/>
      <w:r w:rsidRPr="00D87D8A">
        <w:t xml:space="preserve"> </w:t>
      </w:r>
      <w:r>
        <w:t>d’aquests ajuts de cara al curs 2023/24</w:t>
      </w:r>
      <w:r w:rsidRPr="00D87D8A">
        <w:t xml:space="preserve">, </w:t>
      </w:r>
      <w:r>
        <w:t xml:space="preserve">a partir de les </w:t>
      </w:r>
      <w:proofErr w:type="spellStart"/>
      <w:r>
        <w:t>aportacionsd’un</w:t>
      </w:r>
      <w:proofErr w:type="spellEnd"/>
      <w:r w:rsidRPr="00D87D8A">
        <w:t xml:space="preserve"> grup treball constituït per </w:t>
      </w:r>
      <w:proofErr w:type="spellStart"/>
      <w:r w:rsidRPr="00D87D8A">
        <w:t>representantsdels</w:t>
      </w:r>
      <w:proofErr w:type="spellEnd"/>
      <w:r w:rsidRPr="00D87D8A">
        <w:t xml:space="preserve"> Consells Comarcals, de l’Associació Catalana de Municipis, de la Federació de </w:t>
      </w:r>
      <w:proofErr w:type="spellStart"/>
      <w:r w:rsidRPr="00D87D8A">
        <w:t>Municipisde</w:t>
      </w:r>
      <w:proofErr w:type="spellEnd"/>
      <w:r w:rsidRPr="00D87D8A">
        <w:t xml:space="preserve"> Catalunya i del </w:t>
      </w:r>
      <w:r>
        <w:t xml:space="preserve">mateix </w:t>
      </w:r>
      <w:r w:rsidRPr="00D87D8A">
        <w:t>Departament</w:t>
      </w:r>
      <w:r>
        <w:t>.</w:t>
      </w:r>
    </w:p>
    <w:p w14:paraId="01F6D282" w14:textId="77777777" w:rsidR="00B14D0C" w:rsidRDefault="00B14D0C" w:rsidP="00B14D0C">
      <w:pPr>
        <w:spacing w:after="0" w:afterAutospacing="0" w:line="240" w:lineRule="auto"/>
      </w:pPr>
    </w:p>
    <w:p w14:paraId="74F669B7" w14:textId="77777777" w:rsidR="00B14D0C" w:rsidRDefault="00B14D0C" w:rsidP="00B14D0C">
      <w:pPr>
        <w:spacing w:after="0" w:afterAutospacing="0" w:line="240" w:lineRule="auto"/>
      </w:pPr>
      <w:r>
        <w:t xml:space="preserve">Fruit d’aquest treball, el Departament d’Educació ha elaborat el document </w:t>
      </w:r>
      <w:r w:rsidRPr="00B513BE">
        <w:rPr>
          <w:i/>
          <w:iCs/>
        </w:rPr>
        <w:t>Directrius per a l’atorgament d’ajuts individuals de menjador escolar adreçats a l’alumnat d’ensenyaments obligatoris i d’educació infantil escolaritzats en centres educatius sufragats amb fons públics per al curs escolar 2023-2024</w:t>
      </w:r>
      <w:r w:rsidRPr="00B513BE">
        <w:t>.</w:t>
      </w:r>
    </w:p>
    <w:p w14:paraId="0DBF9327" w14:textId="77777777" w:rsidR="00963E43" w:rsidRPr="00FC7305" w:rsidRDefault="00963E43" w:rsidP="00963E43">
      <w:pPr>
        <w:spacing w:after="0" w:afterAutospacing="0" w:line="240" w:lineRule="auto"/>
        <w:rPr>
          <w:rFonts w:eastAsia="Arial Unicode MS" w:cs="Arial"/>
        </w:rPr>
      </w:pPr>
    </w:p>
    <w:p w14:paraId="097CE6BC" w14:textId="77777777" w:rsidR="00963E43" w:rsidRPr="00FC7305" w:rsidRDefault="00963E43" w:rsidP="00963E43">
      <w:pPr>
        <w:numPr>
          <w:ilvl w:val="0"/>
          <w:numId w:val="15"/>
        </w:numPr>
        <w:spacing w:after="0" w:afterAutospacing="0" w:line="240" w:lineRule="auto"/>
        <w:rPr>
          <w:rFonts w:eastAsia="Arial Unicode MS" w:cs="Arial"/>
          <w:b/>
        </w:rPr>
      </w:pPr>
      <w:r w:rsidRPr="00FC7305">
        <w:rPr>
          <w:rFonts w:eastAsia="Arial Unicode MS" w:cs="Arial"/>
          <w:b/>
        </w:rPr>
        <w:t>Objecte</w:t>
      </w:r>
    </w:p>
    <w:p w14:paraId="17AC6A2E" w14:textId="77777777" w:rsidR="00963E43" w:rsidRPr="00FC7305" w:rsidRDefault="00963E43" w:rsidP="00963E43">
      <w:pPr>
        <w:spacing w:after="0" w:afterAutospacing="0" w:line="240" w:lineRule="auto"/>
        <w:rPr>
          <w:rFonts w:eastAsia="Arial Unicode MS" w:cs="Arial"/>
        </w:rPr>
      </w:pPr>
    </w:p>
    <w:p w14:paraId="4C721CCF" w14:textId="77777777" w:rsidR="00963E43" w:rsidRPr="00FC7305" w:rsidRDefault="00963E43" w:rsidP="00963E43">
      <w:pPr>
        <w:spacing w:after="0" w:afterAutospacing="0" w:line="240" w:lineRule="auto"/>
        <w:rPr>
          <w:rFonts w:eastAsia="Arial Unicode MS" w:cs="Arial"/>
        </w:rPr>
      </w:pPr>
      <w:r w:rsidRPr="00FC7305">
        <w:rPr>
          <w:rFonts w:eastAsia="Arial Unicode MS" w:cs="Arial"/>
        </w:rPr>
        <w:t>L’objecte d’aquesta convocatòria és l’atorgament d’ajuts individuals de menjador escolar per a necessitats socioeconòmiques i geogràfiques, d’acord amb la disposició pressupostària, per als alumnes d’educació infantil de segon cicle, educació primària i educació secundària obligatòria de la comarca de la Selva, per garantir el principi d’igualtat d’oportunitats en la població escolar i promoure accions de caràcter compensatori en relació amb les persones que es troben en situacions socioeconòmiques desfavorables.</w:t>
      </w:r>
    </w:p>
    <w:p w14:paraId="50C81095" w14:textId="77777777" w:rsidR="00963E43" w:rsidRPr="00FC7305" w:rsidRDefault="00963E43" w:rsidP="00ED3E60">
      <w:pPr>
        <w:spacing w:after="0" w:afterAutospacing="0" w:line="240" w:lineRule="auto"/>
        <w:rPr>
          <w:rFonts w:eastAsia="Arial Unicode MS" w:cs="Arial"/>
          <w:b/>
        </w:rPr>
      </w:pPr>
    </w:p>
    <w:p w14:paraId="263106BD" w14:textId="77777777" w:rsidR="00963E43" w:rsidRPr="00FC7305" w:rsidRDefault="00963E43" w:rsidP="00ED3E60">
      <w:pPr>
        <w:spacing w:after="0" w:afterAutospacing="0" w:line="240" w:lineRule="auto"/>
        <w:rPr>
          <w:rFonts w:eastAsia="Arial Unicode MS" w:cs="Arial"/>
          <w:b/>
        </w:rPr>
      </w:pPr>
      <w:r w:rsidRPr="00FC7305">
        <w:rPr>
          <w:rFonts w:eastAsia="Arial Unicode MS" w:cs="Arial"/>
          <w:b/>
        </w:rPr>
        <w:t>2. Beneficiaris i sol·licitants</w:t>
      </w:r>
    </w:p>
    <w:p w14:paraId="41DC35A2" w14:textId="77777777" w:rsidR="00963E43" w:rsidRPr="00FC7305" w:rsidRDefault="00963E43" w:rsidP="00ED3E60">
      <w:pPr>
        <w:spacing w:after="0" w:afterAutospacing="0" w:line="240" w:lineRule="auto"/>
        <w:rPr>
          <w:rFonts w:eastAsia="Arial Unicode MS" w:cs="Arial"/>
        </w:rPr>
      </w:pPr>
      <w:r w:rsidRPr="00FC7305">
        <w:rPr>
          <w:rFonts w:eastAsia="Arial Unicode MS" w:cs="Arial"/>
        </w:rPr>
        <w:t>2.1. Els beneficiaris d'ajut de menjador escolar són els alumnes que reuneixin els requisits següents:</w:t>
      </w:r>
    </w:p>
    <w:p w14:paraId="380271CD" w14:textId="77777777" w:rsidR="00963E43" w:rsidRPr="00B14D0C" w:rsidRDefault="00963E43" w:rsidP="00ED3E60">
      <w:pPr>
        <w:numPr>
          <w:ilvl w:val="0"/>
          <w:numId w:val="50"/>
        </w:numPr>
        <w:spacing w:after="0" w:afterAutospacing="0" w:line="240" w:lineRule="auto"/>
        <w:rPr>
          <w:rFonts w:cs="Arial"/>
        </w:rPr>
      </w:pPr>
      <w:r w:rsidRPr="00B14D0C">
        <w:rPr>
          <w:rFonts w:cs="Arial"/>
        </w:rPr>
        <w:t xml:space="preserve">Estar matriculat en un centre escolar de la comarca </w:t>
      </w:r>
      <w:r w:rsidR="006F243E" w:rsidRPr="00B14D0C">
        <w:rPr>
          <w:rFonts w:cs="Arial"/>
        </w:rPr>
        <w:t>sostingut amb fons públics de Catalunya, en els  cursos de segon i tercer dels ensenyaments de primer cicle d’infantil, en aquelles escoles de titularitat de la Generalitat on s’hagi implantat, i qualsevol dels cursos del ensenyaments de segon cicle d’educació infantil i d’ensenyaments obligatoris, durant el curs corresponent a la convocatòria.</w:t>
      </w:r>
    </w:p>
    <w:p w14:paraId="50D4992B" w14:textId="77777777" w:rsidR="00963E43" w:rsidRPr="00FC7305" w:rsidRDefault="00963E43" w:rsidP="00B14D0C">
      <w:pPr>
        <w:numPr>
          <w:ilvl w:val="0"/>
          <w:numId w:val="50"/>
        </w:numPr>
        <w:spacing w:before="120" w:after="0" w:afterAutospacing="0" w:line="240" w:lineRule="auto"/>
        <w:rPr>
          <w:rFonts w:cs="Arial"/>
        </w:rPr>
      </w:pPr>
      <w:r w:rsidRPr="00FC7305">
        <w:rPr>
          <w:rFonts w:cs="Arial"/>
        </w:rPr>
        <w:t>No tenir el servei de menjador amb caràcter preceptiu i, per tant, gratuït.</w:t>
      </w:r>
    </w:p>
    <w:p w14:paraId="0704DC58" w14:textId="77777777" w:rsidR="00963E43" w:rsidRPr="00FC7305" w:rsidRDefault="00963E43" w:rsidP="00B14D0C">
      <w:pPr>
        <w:numPr>
          <w:ilvl w:val="0"/>
          <w:numId w:val="50"/>
        </w:numPr>
        <w:spacing w:before="120" w:after="0" w:afterAutospacing="0" w:line="240" w:lineRule="auto"/>
        <w:rPr>
          <w:rFonts w:cs="Arial"/>
        </w:rPr>
      </w:pPr>
      <w:r w:rsidRPr="00FC7305">
        <w:rPr>
          <w:rFonts w:cs="Arial"/>
        </w:rPr>
        <w:t>Fer ús de manera fixa del servei de menjador escolar.</w:t>
      </w:r>
    </w:p>
    <w:p w14:paraId="0749278A" w14:textId="77777777" w:rsidR="00963E43" w:rsidRPr="00FC7305" w:rsidRDefault="00963E43" w:rsidP="00963E43">
      <w:pPr>
        <w:spacing w:after="0" w:line="240" w:lineRule="auto"/>
        <w:rPr>
          <w:rFonts w:eastAsia="Arial Unicode MS" w:cs="Arial"/>
        </w:rPr>
      </w:pPr>
      <w:r w:rsidRPr="00FC7305">
        <w:rPr>
          <w:rFonts w:eastAsia="Arial Unicode MS" w:cs="Arial"/>
        </w:rPr>
        <w:lastRenderedPageBreak/>
        <w:t>2.2. Els sol·licitants de l'ajut de menjador són el pare, la mare, el tutor o la tutora o representant legal de l'alumne/a o alumnes.</w:t>
      </w:r>
    </w:p>
    <w:p w14:paraId="1C7E92C1" w14:textId="77777777" w:rsidR="00963E43" w:rsidRPr="00FC7305" w:rsidRDefault="00963E43" w:rsidP="00963E43">
      <w:pPr>
        <w:spacing w:after="0" w:line="240" w:lineRule="auto"/>
        <w:rPr>
          <w:rFonts w:eastAsia="Arial Unicode MS" w:cs="Arial"/>
        </w:rPr>
      </w:pPr>
      <w:r w:rsidRPr="00FC7305">
        <w:rPr>
          <w:rFonts w:eastAsia="Arial Unicode MS" w:cs="Arial"/>
        </w:rPr>
        <w:t>2.3. Per la naturalesa de l’ajut i l’especificitat del col·lectiu, per obtenir la condició de perceptor de l’ajut no cal acreditar el compliment dels requisits establerts a l’article 13.2 de Llei 38/2003, de 17 de novembre, general de subvencions.</w:t>
      </w:r>
    </w:p>
    <w:p w14:paraId="3ED0C3BD" w14:textId="77777777" w:rsidR="00963E43" w:rsidRPr="00FC7305" w:rsidRDefault="00963E43" w:rsidP="00963E43">
      <w:pPr>
        <w:spacing w:after="0" w:line="240" w:lineRule="auto"/>
        <w:rPr>
          <w:rFonts w:eastAsia="Arial Unicode MS" w:cs="Arial"/>
        </w:rPr>
      </w:pPr>
      <w:r w:rsidRPr="00FC7305">
        <w:rPr>
          <w:rFonts w:eastAsia="Arial Unicode MS" w:cs="Arial"/>
        </w:rPr>
        <w:t>2.4. Els ajuts convocats són compatibles amb qualsevol altre que es pugui rebre, per a la mateixa finalitat, d’altres entitats o persones públiques o privades. En cap cas, l’import dels ajuts concurrents no pot superar el cost de la despesa realitzada.</w:t>
      </w:r>
    </w:p>
    <w:p w14:paraId="05858B47" w14:textId="77777777" w:rsidR="00963E43" w:rsidRPr="00FC7305" w:rsidRDefault="00963E43" w:rsidP="00963E43">
      <w:pPr>
        <w:spacing w:after="0" w:line="240" w:lineRule="auto"/>
        <w:rPr>
          <w:rFonts w:eastAsia="Arial Unicode MS" w:cs="Arial"/>
          <w:b/>
        </w:rPr>
      </w:pPr>
      <w:r w:rsidRPr="00FC7305">
        <w:rPr>
          <w:rFonts w:eastAsia="Arial Unicode MS" w:cs="Arial"/>
          <w:b/>
        </w:rPr>
        <w:t xml:space="preserve">3. </w:t>
      </w:r>
      <w:r w:rsidR="004503C1">
        <w:rPr>
          <w:rFonts w:eastAsia="Arial Unicode MS" w:cs="Arial"/>
          <w:b/>
        </w:rPr>
        <w:t>Termini de presentació de sol·licituds</w:t>
      </w:r>
    </w:p>
    <w:p w14:paraId="6F3CDA50" w14:textId="77777777" w:rsidR="0014461F" w:rsidRDefault="00963E43" w:rsidP="00B14D0C">
      <w:pPr>
        <w:spacing w:after="0" w:line="240" w:lineRule="auto"/>
        <w:rPr>
          <w:rFonts w:eastAsia="Arial Unicode MS" w:cs="Arial"/>
        </w:rPr>
      </w:pPr>
      <w:r w:rsidRPr="00FC7305">
        <w:rPr>
          <w:rFonts w:eastAsia="Arial Unicode MS" w:cs="Arial"/>
        </w:rPr>
        <w:t xml:space="preserve">El Consell Comarcal publicarà l’edicte </w:t>
      </w:r>
      <w:r w:rsidR="00542376">
        <w:rPr>
          <w:rFonts w:eastAsia="Arial Unicode MS" w:cs="Arial"/>
        </w:rPr>
        <w:t>d</w:t>
      </w:r>
      <w:r w:rsidR="00542376" w:rsidRPr="00FC7305">
        <w:rPr>
          <w:rFonts w:eastAsia="Arial Unicode MS" w:cs="Arial"/>
        </w:rPr>
        <w:t xml:space="preserve">e </w:t>
      </w:r>
      <w:r w:rsidR="004503C1">
        <w:rPr>
          <w:rFonts w:eastAsia="Arial Unicode MS" w:cs="Arial"/>
        </w:rPr>
        <w:t>convocatòria dels ajuts al</w:t>
      </w:r>
      <w:r w:rsidRPr="00FC7305">
        <w:rPr>
          <w:rFonts w:eastAsia="Arial Unicode MS" w:cs="Arial"/>
        </w:rPr>
        <w:t xml:space="preserve"> Butlletí Oficial de la Província </w:t>
      </w:r>
      <w:r w:rsidR="004503C1">
        <w:rPr>
          <w:rFonts w:eastAsia="Arial Unicode MS" w:cs="Arial"/>
        </w:rPr>
        <w:t xml:space="preserve">(BOP) </w:t>
      </w:r>
      <w:r w:rsidRPr="00FC7305">
        <w:rPr>
          <w:rFonts w:eastAsia="Arial Unicode MS" w:cs="Arial"/>
        </w:rPr>
        <w:t xml:space="preserve">i a </w:t>
      </w:r>
      <w:proofErr w:type="spellStart"/>
      <w:r w:rsidRPr="00FC7305">
        <w:rPr>
          <w:rFonts w:eastAsia="Arial Unicode MS" w:cs="Arial"/>
        </w:rPr>
        <w:t>l’e</w:t>
      </w:r>
      <w:proofErr w:type="spellEnd"/>
      <w:r w:rsidRPr="00FC7305">
        <w:rPr>
          <w:rFonts w:eastAsia="Arial Unicode MS" w:cs="Arial"/>
        </w:rPr>
        <w:t xml:space="preserve">-tauler del Consell </w:t>
      </w:r>
      <w:proofErr w:type="spellStart"/>
      <w:r w:rsidRPr="00FC7305">
        <w:rPr>
          <w:rFonts w:eastAsia="Arial Unicode MS" w:cs="Arial"/>
        </w:rPr>
        <w:t>Comarcal</w:t>
      </w:r>
      <w:r w:rsidR="0087558D">
        <w:rPr>
          <w:rFonts w:eastAsia="Arial Unicode MS" w:cs="Arial"/>
        </w:rPr>
        <w:t>.</w:t>
      </w:r>
      <w:r w:rsidR="00066476">
        <w:rPr>
          <w:rFonts w:eastAsia="Arial Unicode MS" w:cs="Arial"/>
        </w:rPr>
        <w:t>El</w:t>
      </w:r>
      <w:proofErr w:type="spellEnd"/>
      <w:r w:rsidR="00066476">
        <w:rPr>
          <w:rFonts w:eastAsia="Arial Unicode MS" w:cs="Arial"/>
        </w:rPr>
        <w:t xml:space="preserve"> termini de presentació de sol·licituds s’iniciarà </w:t>
      </w:r>
      <w:r w:rsidR="00066476" w:rsidRPr="00FC7305">
        <w:rPr>
          <w:rFonts w:eastAsia="Arial Unicode MS" w:cs="Arial"/>
        </w:rPr>
        <w:t>l’endemà de la publicació al BOP</w:t>
      </w:r>
      <w:r w:rsidR="00066476">
        <w:rPr>
          <w:rFonts w:eastAsia="Arial Unicode MS" w:cs="Arial"/>
        </w:rPr>
        <w:t xml:space="preserve">. </w:t>
      </w:r>
    </w:p>
    <w:p w14:paraId="0C901FC2" w14:textId="77777777" w:rsidR="0087558D" w:rsidRDefault="0087558D" w:rsidP="00B14D0C">
      <w:pPr>
        <w:spacing w:after="0" w:line="240" w:lineRule="auto"/>
        <w:rPr>
          <w:rFonts w:eastAsia="Arial Unicode MS" w:cs="Arial"/>
        </w:rPr>
      </w:pPr>
      <w:r w:rsidRPr="00B14D0C">
        <w:rPr>
          <w:rFonts w:eastAsia="Arial Unicode MS" w:cs="Arial"/>
        </w:rPr>
        <w:t xml:space="preserve">D’acord amb la Resolució 17/XI del Parlament de Catalunya, la convocatòria d’accés als </w:t>
      </w:r>
      <w:proofErr w:type="spellStart"/>
      <w:r w:rsidRPr="00B14D0C">
        <w:rPr>
          <w:rFonts w:eastAsia="Arial Unicode MS" w:cs="Arial"/>
        </w:rPr>
        <w:t>ajutsde</w:t>
      </w:r>
      <w:proofErr w:type="spellEnd"/>
      <w:r w:rsidRPr="00B14D0C">
        <w:rPr>
          <w:rFonts w:eastAsia="Arial Unicode MS" w:cs="Arial"/>
        </w:rPr>
        <w:t xml:space="preserve"> menjador escolar </w:t>
      </w:r>
      <w:r>
        <w:rPr>
          <w:rFonts w:eastAsia="Arial Unicode MS" w:cs="Arial"/>
        </w:rPr>
        <w:t>quedarà</w:t>
      </w:r>
      <w:r w:rsidRPr="00B14D0C">
        <w:rPr>
          <w:rFonts w:eastAsia="Arial Unicode MS" w:cs="Arial"/>
        </w:rPr>
        <w:t xml:space="preserve"> oberta durant tot el curs escolar</w:t>
      </w:r>
    </w:p>
    <w:p w14:paraId="101F1026" w14:textId="77777777" w:rsidR="00066476" w:rsidRDefault="00066476" w:rsidP="00B14D0C">
      <w:pPr>
        <w:spacing w:after="0" w:line="240" w:lineRule="auto"/>
        <w:rPr>
          <w:rFonts w:eastAsia="Arial Unicode MS" w:cs="Arial"/>
        </w:rPr>
      </w:pPr>
      <w:r>
        <w:rPr>
          <w:rFonts w:eastAsia="Arial Unicode MS" w:cs="Arial"/>
        </w:rPr>
        <w:t>Per tal que els ajuts siguin d’aplicació el primer de dia de curs, caldrà haver-los sol·licitat, com a molt tard, el dia 9 de juny</w:t>
      </w:r>
      <w:r w:rsidR="0014461F">
        <w:rPr>
          <w:rFonts w:eastAsia="Arial Unicode MS" w:cs="Arial"/>
        </w:rPr>
        <w:t xml:space="preserve"> (</w:t>
      </w:r>
      <w:r w:rsidR="0014461F" w:rsidRPr="00FC7305">
        <w:rPr>
          <w:rFonts w:eastAsia="Arial Unicode MS" w:cs="Arial"/>
        </w:rPr>
        <w:t xml:space="preserve">excepte en els casos d’alumnes que cursaran </w:t>
      </w:r>
      <w:r w:rsidR="0014461F">
        <w:rPr>
          <w:rFonts w:eastAsia="Arial Unicode MS" w:cs="Arial"/>
        </w:rPr>
        <w:t>I</w:t>
      </w:r>
      <w:r w:rsidR="0014461F" w:rsidRPr="00FC7305">
        <w:rPr>
          <w:rFonts w:eastAsia="Arial Unicode MS" w:cs="Arial"/>
        </w:rPr>
        <w:t xml:space="preserve">3, </w:t>
      </w:r>
      <w:r w:rsidR="0014461F">
        <w:rPr>
          <w:rFonts w:eastAsia="Arial Unicode MS" w:cs="Arial"/>
        </w:rPr>
        <w:t>que aquesta data</w:t>
      </w:r>
      <w:r w:rsidR="0014461F" w:rsidRPr="00FC7305">
        <w:rPr>
          <w:rFonts w:eastAsia="Arial Unicode MS" w:cs="Arial"/>
        </w:rPr>
        <w:t xml:space="preserve"> s’allargarà fins el 15 de juliol, degut a què la seva matriculació és més tardana)</w:t>
      </w:r>
    </w:p>
    <w:p w14:paraId="12BB3DE6" w14:textId="77777777" w:rsidR="00066476" w:rsidRDefault="00066476" w:rsidP="00B14D0C">
      <w:pPr>
        <w:spacing w:after="0" w:line="240" w:lineRule="auto"/>
        <w:rPr>
          <w:rFonts w:eastAsia="Arial Unicode MS" w:cs="Arial"/>
        </w:rPr>
      </w:pPr>
      <w:r>
        <w:rPr>
          <w:rFonts w:eastAsia="Arial Unicode MS" w:cs="Arial"/>
        </w:rPr>
        <w:t>Les sol·licituds rebudes entre el 10 de juny i el 10 de setembre</w:t>
      </w:r>
      <w:r w:rsidR="0014461F">
        <w:rPr>
          <w:rFonts w:eastAsia="Arial Unicode MS" w:cs="Arial"/>
        </w:rPr>
        <w:t xml:space="preserve"> i siguin resoltes favorablement, s’aplicaran a partir del dia 1 d’octubre.</w:t>
      </w:r>
    </w:p>
    <w:p w14:paraId="34426DF5" w14:textId="77777777" w:rsidR="0014461F" w:rsidRDefault="0014461F" w:rsidP="00B14D0C">
      <w:pPr>
        <w:spacing w:after="0" w:line="240" w:lineRule="auto"/>
        <w:rPr>
          <w:rFonts w:eastAsia="Arial Unicode MS" w:cs="Arial"/>
        </w:rPr>
      </w:pPr>
      <w:r>
        <w:rPr>
          <w:rFonts w:eastAsia="Arial Unicode MS" w:cs="Arial"/>
        </w:rPr>
        <w:t>A partir d’aquí, les sol·licituds rebudes entre el dia 11 de cada mes i el dia 10 del mes següent</w:t>
      </w:r>
      <w:r w:rsidR="004503C1">
        <w:rPr>
          <w:rFonts w:eastAsia="Arial Unicode MS" w:cs="Arial"/>
        </w:rPr>
        <w:t>,</w:t>
      </w:r>
      <w:r>
        <w:rPr>
          <w:rFonts w:eastAsia="Arial Unicode MS" w:cs="Arial"/>
        </w:rPr>
        <w:t xml:space="preserve"> i que siguin resoltes favorablement, s’aplicaran a partir del dia 1 del mes posterior a aquest últim.</w:t>
      </w:r>
    </w:p>
    <w:p w14:paraId="3B158D53" w14:textId="77777777" w:rsidR="00963E43" w:rsidRPr="00FC7305" w:rsidRDefault="00963E43" w:rsidP="00963E43">
      <w:pPr>
        <w:spacing w:after="0" w:line="240" w:lineRule="auto"/>
        <w:rPr>
          <w:rFonts w:eastAsia="Arial Unicode MS" w:cs="Arial"/>
          <w:b/>
        </w:rPr>
      </w:pPr>
      <w:r w:rsidRPr="00FC7305">
        <w:rPr>
          <w:rFonts w:eastAsia="Arial Unicode MS" w:cs="Arial"/>
          <w:b/>
        </w:rPr>
        <w:t>4. Sol·licituds i documentació</w:t>
      </w:r>
    </w:p>
    <w:p w14:paraId="44DB85FD" w14:textId="77777777" w:rsidR="00963E43" w:rsidRPr="00FC7305" w:rsidRDefault="00963E43" w:rsidP="00963E43">
      <w:pPr>
        <w:spacing w:after="0" w:line="240" w:lineRule="auto"/>
        <w:rPr>
          <w:rFonts w:cs="Arial"/>
        </w:rPr>
      </w:pPr>
      <w:r w:rsidRPr="00FC7305">
        <w:rPr>
          <w:rFonts w:cs="Arial"/>
        </w:rPr>
        <w:t>4.1 Documentació obligatòria:</w:t>
      </w:r>
    </w:p>
    <w:p w14:paraId="34B016C6" w14:textId="77777777" w:rsidR="00963E43" w:rsidRPr="004736AD" w:rsidRDefault="00963E43" w:rsidP="00963E43">
      <w:pPr>
        <w:spacing w:after="0" w:line="240" w:lineRule="auto"/>
        <w:rPr>
          <w:rFonts w:cs="Arial"/>
        </w:rPr>
      </w:pPr>
      <w:r w:rsidRPr="004736AD">
        <w:rPr>
          <w:rFonts w:cs="Arial"/>
        </w:rPr>
        <w:t>Les persones interessades en aquesta convocatòria han de presentar la documentació obligatòria següent:</w:t>
      </w:r>
    </w:p>
    <w:p w14:paraId="626677EE" w14:textId="77777777" w:rsidR="00963E43" w:rsidRPr="004736AD" w:rsidRDefault="00963E43" w:rsidP="00963E43">
      <w:pPr>
        <w:numPr>
          <w:ilvl w:val="0"/>
          <w:numId w:val="13"/>
        </w:numPr>
        <w:spacing w:before="120" w:after="0" w:afterAutospacing="0" w:line="240" w:lineRule="auto"/>
        <w:ind w:left="714" w:hanging="357"/>
        <w:rPr>
          <w:rFonts w:cs="Arial"/>
        </w:rPr>
      </w:pPr>
      <w:r w:rsidRPr="004736AD">
        <w:rPr>
          <w:rFonts w:cs="Arial"/>
        </w:rPr>
        <w:t xml:space="preserve">Model de </w:t>
      </w:r>
      <w:proofErr w:type="spellStart"/>
      <w:r w:rsidRPr="004736AD">
        <w:rPr>
          <w:rFonts w:cs="Arial"/>
        </w:rPr>
        <w:t>sol·licitud.Cada</w:t>
      </w:r>
      <w:proofErr w:type="spellEnd"/>
      <w:r w:rsidRPr="004736AD">
        <w:rPr>
          <w:rFonts w:cs="Arial"/>
        </w:rPr>
        <w:t xml:space="preserve"> família presentarà una sol·licitud única pel nombre de germans escolaritzats al mateix centre escolar. </w:t>
      </w:r>
      <w:r w:rsidR="006F243E" w:rsidRPr="004736AD">
        <w:rPr>
          <w:rFonts w:cs="Arial"/>
        </w:rPr>
        <w:t xml:space="preserve">Les sol·licituds es podran presentar a través dels següents canals: </w:t>
      </w:r>
    </w:p>
    <w:p w14:paraId="1013C2AD" w14:textId="77777777" w:rsidR="004736AD" w:rsidRPr="004736AD" w:rsidRDefault="006F243E" w:rsidP="004736AD">
      <w:pPr>
        <w:numPr>
          <w:ilvl w:val="1"/>
          <w:numId w:val="13"/>
        </w:numPr>
        <w:spacing w:before="120" w:after="0" w:afterAutospacing="0" w:line="240" w:lineRule="auto"/>
        <w:rPr>
          <w:rFonts w:cs="Arial"/>
        </w:rPr>
      </w:pPr>
      <w:r w:rsidRPr="004736AD">
        <w:rPr>
          <w:rFonts w:cs="Arial"/>
        </w:rPr>
        <w:t xml:space="preserve">Imprès normalitzat degudament imprès i signat, presentat en format paper a </w:t>
      </w:r>
      <w:r w:rsidR="004736AD" w:rsidRPr="004736AD">
        <w:rPr>
          <w:rFonts w:cs="Arial"/>
        </w:rPr>
        <w:t>qualsevol o</w:t>
      </w:r>
      <w:r w:rsidRPr="004736AD">
        <w:rPr>
          <w:rFonts w:cs="Arial"/>
        </w:rPr>
        <w:t xml:space="preserve">ficina de </w:t>
      </w:r>
      <w:r w:rsidR="004736AD" w:rsidRPr="004736AD">
        <w:rPr>
          <w:rFonts w:cs="Arial"/>
        </w:rPr>
        <w:t>r</w:t>
      </w:r>
      <w:r w:rsidRPr="004736AD">
        <w:rPr>
          <w:rFonts w:cs="Arial"/>
        </w:rPr>
        <w:t>egistre del Consell Comarcal de la Selva</w:t>
      </w:r>
      <w:r w:rsidR="004736AD">
        <w:rPr>
          <w:rFonts w:cs="Arial"/>
        </w:rPr>
        <w:t xml:space="preserve">, </w:t>
      </w:r>
      <w:r w:rsidR="004736AD" w:rsidRPr="004736AD">
        <w:rPr>
          <w:rFonts w:cs="Arial"/>
        </w:rPr>
        <w:t>per correu postal certificat</w:t>
      </w:r>
      <w:r w:rsidR="004736AD">
        <w:rPr>
          <w:rFonts w:cs="Arial"/>
        </w:rPr>
        <w:t xml:space="preserve"> o al </w:t>
      </w:r>
      <w:r w:rsidR="004736AD" w:rsidRPr="004736AD">
        <w:rPr>
          <w:rFonts w:cs="Arial"/>
        </w:rPr>
        <w:t>centre educatiu (cal consultar, abans, si el centre educatiu ofereix aquesta possibilitat)</w:t>
      </w:r>
    </w:p>
    <w:p w14:paraId="612018D3" w14:textId="77777777" w:rsidR="006F243E" w:rsidRPr="004736AD" w:rsidRDefault="006F243E" w:rsidP="006F243E">
      <w:pPr>
        <w:numPr>
          <w:ilvl w:val="1"/>
          <w:numId w:val="13"/>
        </w:numPr>
        <w:spacing w:before="120" w:after="0" w:afterAutospacing="0" w:line="240" w:lineRule="auto"/>
        <w:rPr>
          <w:rFonts w:cs="Arial"/>
        </w:rPr>
      </w:pPr>
      <w:r w:rsidRPr="004736AD">
        <w:rPr>
          <w:rFonts w:cs="Arial"/>
        </w:rPr>
        <w:t>Formulari digital signat electrònicament i tramitat a través del servei d’instància electrònica del Consell Comarcal de la Selva</w:t>
      </w:r>
    </w:p>
    <w:p w14:paraId="2765366A" w14:textId="77777777" w:rsidR="006F243E" w:rsidRPr="004736AD" w:rsidRDefault="006F243E" w:rsidP="006F243E">
      <w:pPr>
        <w:spacing w:before="120" w:after="0" w:afterAutospacing="0" w:line="240" w:lineRule="auto"/>
        <w:ind w:left="1440"/>
        <w:rPr>
          <w:rFonts w:cs="Arial"/>
        </w:rPr>
      </w:pPr>
    </w:p>
    <w:p w14:paraId="70E5393A" w14:textId="574AE4E0" w:rsidR="00963E43" w:rsidRPr="004736AD" w:rsidRDefault="005C25E1" w:rsidP="00963E43">
      <w:pPr>
        <w:numPr>
          <w:ilvl w:val="0"/>
          <w:numId w:val="13"/>
        </w:numPr>
        <w:spacing w:before="120" w:after="0" w:afterAutospacing="0" w:line="240" w:lineRule="auto"/>
        <w:ind w:left="714" w:hanging="357"/>
        <w:rPr>
          <w:rFonts w:cs="Arial"/>
        </w:rPr>
      </w:pPr>
      <w:r>
        <w:rPr>
          <w:rFonts w:cs="Arial"/>
        </w:rPr>
        <w:lastRenderedPageBreak/>
        <w:t>S</w:t>
      </w:r>
      <w:r w:rsidR="00963E43" w:rsidRPr="004736AD">
        <w:rPr>
          <w:rFonts w:cs="Arial"/>
        </w:rPr>
        <w:t>’haurà d’informar de l’IDALU (codi identificador assignat a cada alumne).</w:t>
      </w:r>
    </w:p>
    <w:p w14:paraId="24D1532B" w14:textId="77777777" w:rsidR="00963E43" w:rsidRPr="004736AD" w:rsidRDefault="00963E43" w:rsidP="00963E43">
      <w:pPr>
        <w:numPr>
          <w:ilvl w:val="0"/>
          <w:numId w:val="13"/>
        </w:numPr>
        <w:spacing w:before="120" w:after="0" w:afterAutospacing="0" w:line="240" w:lineRule="auto"/>
        <w:ind w:left="714" w:hanging="357"/>
        <w:rPr>
          <w:rFonts w:cs="Arial"/>
        </w:rPr>
      </w:pPr>
      <w:r w:rsidRPr="004736AD">
        <w:rPr>
          <w:rFonts w:cs="Arial"/>
        </w:rPr>
        <w:t xml:space="preserve">Relació de membres de la unitat familiar que conviuen en el mateix domicili, indicant nom, cognoms i NIF/NIE, si s’escau, de cadascun d’ells. </w:t>
      </w:r>
    </w:p>
    <w:p w14:paraId="0D705E15" w14:textId="77777777" w:rsidR="00963E43" w:rsidRPr="004736AD" w:rsidRDefault="00963E43" w:rsidP="00963E43">
      <w:pPr>
        <w:numPr>
          <w:ilvl w:val="0"/>
          <w:numId w:val="13"/>
        </w:numPr>
        <w:spacing w:before="120" w:after="0" w:afterAutospacing="0" w:line="240" w:lineRule="auto"/>
        <w:ind w:left="714" w:hanging="357"/>
        <w:rPr>
          <w:rFonts w:cs="Arial"/>
        </w:rPr>
      </w:pPr>
      <w:r w:rsidRPr="004736AD">
        <w:rPr>
          <w:rFonts w:cs="Arial"/>
        </w:rPr>
        <w:t>Correu electrònic i telèfon mòbil on s’informarà de la resolució dels ajuts.</w:t>
      </w:r>
    </w:p>
    <w:p w14:paraId="368B6E6F" w14:textId="77777777" w:rsidR="00ED3E60" w:rsidRDefault="00ED3E60" w:rsidP="00963E43">
      <w:pPr>
        <w:spacing w:after="0" w:afterAutospacing="0" w:line="240" w:lineRule="auto"/>
        <w:rPr>
          <w:rFonts w:cs="Arial"/>
        </w:rPr>
      </w:pPr>
    </w:p>
    <w:p w14:paraId="70D90742" w14:textId="4F276CF2" w:rsidR="00963E43" w:rsidRPr="00FC7305" w:rsidRDefault="00963E43" w:rsidP="00963E43">
      <w:pPr>
        <w:spacing w:after="0" w:line="240" w:lineRule="auto"/>
        <w:rPr>
          <w:rFonts w:cs="Arial"/>
        </w:rPr>
      </w:pPr>
      <w:r w:rsidRPr="00FC7305">
        <w:rPr>
          <w:rFonts w:cs="Arial"/>
        </w:rPr>
        <w:t xml:space="preserve">4.2 Documentació complementària: </w:t>
      </w:r>
    </w:p>
    <w:p w14:paraId="50F870C0" w14:textId="77777777" w:rsidR="00963E43" w:rsidRPr="00FC7305" w:rsidRDefault="00963E43" w:rsidP="00963E43">
      <w:pPr>
        <w:autoSpaceDE w:val="0"/>
        <w:autoSpaceDN w:val="0"/>
        <w:adjustRightInd w:val="0"/>
        <w:spacing w:after="0" w:line="240" w:lineRule="auto"/>
        <w:ind w:firstLine="708"/>
        <w:rPr>
          <w:rFonts w:ascii="Helvetica" w:hAnsi="Helvetica" w:cs="Helvetica"/>
          <w:lang w:eastAsia="es-ES"/>
        </w:rPr>
      </w:pPr>
      <w:r w:rsidRPr="00FC7305">
        <w:rPr>
          <w:rFonts w:ascii="Helvetica" w:hAnsi="Helvetica" w:cs="Helvetica"/>
          <w:lang w:eastAsia="es-ES"/>
        </w:rPr>
        <w:t>4.2.1) Acreditació de situacions específiques de la unitat familiar, si s’escau:</w:t>
      </w:r>
    </w:p>
    <w:p w14:paraId="660A66AA"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Infants en acolliment: s’acreditarà mitjançant la resolució d'acolliment de la Direcció General d'Atenció a la Infància i l'Adolescència.</w:t>
      </w:r>
    </w:p>
    <w:p w14:paraId="38117DB2"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120FEBC3"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Conveni o sentència de divorci, o l’acta final de mediació del Departament de Justícia</w:t>
      </w:r>
    </w:p>
    <w:p w14:paraId="07D44001"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Document acreditatiu de prestacions econòmiques per ajuts de lloguer de l’habitatge: s’acreditarà mitjançant resolució o certificació de l’Agència Catalana de l’Habitatge.</w:t>
      </w:r>
    </w:p>
    <w:p w14:paraId="74A8279F" w14:textId="77777777" w:rsidR="00963E43" w:rsidRDefault="00963E43" w:rsidP="00963E43">
      <w:pPr>
        <w:spacing w:after="0" w:afterAutospacing="0" w:line="240" w:lineRule="auto"/>
        <w:rPr>
          <w:rFonts w:cs="Arial"/>
        </w:rPr>
      </w:pPr>
    </w:p>
    <w:p w14:paraId="720506FB" w14:textId="77777777" w:rsidR="00963E43" w:rsidRPr="00FC7305" w:rsidRDefault="00963E43" w:rsidP="00963E43">
      <w:pPr>
        <w:spacing w:after="0" w:line="240" w:lineRule="auto"/>
        <w:ind w:firstLine="708"/>
        <w:rPr>
          <w:rFonts w:cs="Arial"/>
        </w:rPr>
      </w:pPr>
      <w:r w:rsidRPr="00FC7305">
        <w:rPr>
          <w:rFonts w:cs="Arial"/>
        </w:rPr>
        <w:t>4.2.3) Valoració per part dels serveis socials per situació social de risc:</w:t>
      </w:r>
    </w:p>
    <w:p w14:paraId="45E9ADB7" w14:textId="77777777" w:rsidR="00963E43" w:rsidRPr="00FC7305" w:rsidRDefault="00963E43" w:rsidP="00963E43">
      <w:pPr>
        <w:spacing w:after="0" w:line="240" w:lineRule="auto"/>
        <w:rPr>
          <w:rFonts w:cs="Arial"/>
        </w:rPr>
      </w:pPr>
      <w:r w:rsidRPr="00FC7305">
        <w:rPr>
          <w:rFonts w:cs="Arial"/>
        </w:rPr>
        <w:t>Les famílies ateses pels serveis socials hauran de declarar aquesta situació a la sol·licitud indicant per quins serveis socials són ateses.</w:t>
      </w:r>
    </w:p>
    <w:p w14:paraId="30BA19ED" w14:textId="77777777" w:rsidR="00963E43" w:rsidRPr="00FC7305" w:rsidRDefault="00963E43" w:rsidP="00963E43">
      <w:pPr>
        <w:spacing w:after="0" w:line="240" w:lineRule="auto"/>
        <w:rPr>
          <w:rFonts w:cs="Arial"/>
        </w:rPr>
      </w:pPr>
      <w:r w:rsidRPr="00FC7305">
        <w:rPr>
          <w:rFonts w:cs="Arial"/>
        </w:rPr>
        <w:t>A l‘efecte de determinar la puntuació corresponent en aquest àmbit, es recomana tenir en compte les següents circumstàncies:</w:t>
      </w:r>
    </w:p>
    <w:p w14:paraId="6E8167C5" w14:textId="77777777" w:rsidR="00963E43" w:rsidRPr="00FC7305" w:rsidRDefault="00963E43" w:rsidP="00963E43">
      <w:pPr>
        <w:spacing w:after="0" w:line="240" w:lineRule="auto"/>
        <w:ind w:firstLine="708"/>
        <w:rPr>
          <w:rFonts w:cs="Arial"/>
        </w:rPr>
      </w:pPr>
      <w:r w:rsidRPr="00FC7305">
        <w:rPr>
          <w:rFonts w:cs="Arial"/>
        </w:rPr>
        <w:t xml:space="preserve">1.Per situació de risc social: </w:t>
      </w:r>
    </w:p>
    <w:p w14:paraId="7576E620" w14:textId="77777777" w:rsidR="00963E43" w:rsidRPr="00FC7305" w:rsidRDefault="00963E43" w:rsidP="00963E43">
      <w:pPr>
        <w:numPr>
          <w:ilvl w:val="0"/>
          <w:numId w:val="11"/>
        </w:numPr>
        <w:spacing w:after="0" w:afterAutospacing="0" w:line="240" w:lineRule="auto"/>
        <w:rPr>
          <w:rFonts w:cs="Arial"/>
        </w:rPr>
      </w:pPr>
      <w:r w:rsidRPr="00FC7305">
        <w:rPr>
          <w:rFonts w:cs="Arial"/>
        </w:rPr>
        <w:t xml:space="preserve">Observades en l'infant: </w:t>
      </w:r>
    </w:p>
    <w:p w14:paraId="6D6759AD"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Absentisme escolar </w:t>
      </w:r>
    </w:p>
    <w:p w14:paraId="30E82C06"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Hàbits de menjar: són irregulars i/o inadequats </w:t>
      </w:r>
    </w:p>
    <w:p w14:paraId="55EDA47D"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Vestit inadequat i/o manca d'higiene. </w:t>
      </w:r>
    </w:p>
    <w:p w14:paraId="18CC4619"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Dificultat d'adaptació social (retraïment, aïllament, pors, agressivitat, manifestacions conductuals) </w:t>
      </w:r>
    </w:p>
    <w:p w14:paraId="6FA9FC21"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Nens/es que des dels diferents serveis observen trastorns de l'alimentació. </w:t>
      </w:r>
    </w:p>
    <w:p w14:paraId="673A7007"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Trastorns emocionals i/o malaltia mental. </w:t>
      </w:r>
    </w:p>
    <w:p w14:paraId="47E8A811" w14:textId="77777777" w:rsidR="00963E43" w:rsidRPr="00FC7305" w:rsidRDefault="00963E43" w:rsidP="00ED3E60">
      <w:pPr>
        <w:spacing w:after="0" w:afterAutospacing="0" w:line="240" w:lineRule="auto"/>
        <w:ind w:left="2149"/>
        <w:rPr>
          <w:rFonts w:cs="Arial"/>
        </w:rPr>
      </w:pPr>
    </w:p>
    <w:p w14:paraId="438460C1" w14:textId="77777777" w:rsidR="00963E43" w:rsidRPr="00FC7305" w:rsidRDefault="00963E43" w:rsidP="00963E43">
      <w:pPr>
        <w:numPr>
          <w:ilvl w:val="0"/>
          <w:numId w:val="11"/>
        </w:numPr>
        <w:spacing w:after="0" w:afterAutospacing="0" w:line="240" w:lineRule="auto"/>
        <w:rPr>
          <w:rFonts w:cs="Arial"/>
        </w:rPr>
      </w:pPr>
      <w:r w:rsidRPr="00FC7305">
        <w:rPr>
          <w:rFonts w:cs="Arial"/>
        </w:rPr>
        <w:t xml:space="preserve">Observades en la família: </w:t>
      </w:r>
    </w:p>
    <w:p w14:paraId="48809804"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Trastorns emocionals i/o malaltia mental. </w:t>
      </w:r>
    </w:p>
    <w:p w14:paraId="0854AB5F"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Consum de tòxics. </w:t>
      </w:r>
    </w:p>
    <w:p w14:paraId="333F0DCA"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Negligència lleu, quan l'omissió no atempta contra la dignitat física i/o psíquica del menor. </w:t>
      </w:r>
    </w:p>
    <w:p w14:paraId="1500D3A7"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Seguiment mèdic excessiu, absents o amb mancances significatives. </w:t>
      </w:r>
    </w:p>
    <w:p w14:paraId="5BC47C44"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Problemes d'habitatge: manca, desnonament, amuntegament, estada en centre d'acollida, etc. </w:t>
      </w:r>
    </w:p>
    <w:p w14:paraId="1BE02B4D" w14:textId="77777777" w:rsidR="00963E43" w:rsidRPr="00FC7305" w:rsidRDefault="00963E43" w:rsidP="00963E43">
      <w:pPr>
        <w:numPr>
          <w:ilvl w:val="1"/>
          <w:numId w:val="11"/>
        </w:numPr>
        <w:spacing w:after="0" w:afterAutospacing="0" w:line="240" w:lineRule="auto"/>
        <w:rPr>
          <w:rFonts w:cs="Arial"/>
        </w:rPr>
      </w:pPr>
      <w:r w:rsidRPr="00FC7305">
        <w:rPr>
          <w:rFonts w:cs="Arial"/>
        </w:rPr>
        <w:lastRenderedPageBreak/>
        <w:t xml:space="preserve">Família monoparental amb poc o nul suport de família extensa. </w:t>
      </w:r>
    </w:p>
    <w:p w14:paraId="01E9E059" w14:textId="77777777" w:rsidR="00963E43" w:rsidRPr="00FC7305" w:rsidRDefault="00963E43" w:rsidP="00963E43">
      <w:pPr>
        <w:numPr>
          <w:ilvl w:val="1"/>
          <w:numId w:val="11"/>
        </w:numPr>
        <w:spacing w:after="0" w:afterAutospacing="0" w:line="240" w:lineRule="auto"/>
        <w:rPr>
          <w:rFonts w:cs="Arial"/>
        </w:rPr>
      </w:pPr>
      <w:r w:rsidRPr="00FC7305">
        <w:rPr>
          <w:rFonts w:cs="Arial"/>
        </w:rPr>
        <w:t xml:space="preserve">Sospites de l'existència de maltractament (físic, psicològic o emocional) </w:t>
      </w:r>
    </w:p>
    <w:p w14:paraId="045072BA" w14:textId="77777777" w:rsidR="00963E43" w:rsidRPr="00FC7305" w:rsidRDefault="00963E43" w:rsidP="00ED3E60">
      <w:pPr>
        <w:spacing w:after="0" w:afterAutospacing="0" w:line="240" w:lineRule="auto"/>
        <w:ind w:left="2149"/>
        <w:rPr>
          <w:rFonts w:cs="Arial"/>
        </w:rPr>
      </w:pPr>
    </w:p>
    <w:p w14:paraId="1D4E0C7C" w14:textId="77777777" w:rsidR="00963E43" w:rsidRPr="00FC7305" w:rsidRDefault="00963E43" w:rsidP="00963E43">
      <w:pPr>
        <w:numPr>
          <w:ilvl w:val="0"/>
          <w:numId w:val="15"/>
        </w:numPr>
        <w:spacing w:after="0" w:afterAutospacing="0" w:line="240" w:lineRule="auto"/>
        <w:ind w:left="709" w:firstLine="142"/>
        <w:rPr>
          <w:rFonts w:cs="Arial"/>
        </w:rPr>
      </w:pPr>
      <w:r w:rsidRPr="00FC7305">
        <w:rPr>
          <w:rFonts w:cs="Arial"/>
        </w:rPr>
        <w:t xml:space="preserve">Per situació de risc social greu: </w:t>
      </w:r>
    </w:p>
    <w:p w14:paraId="5641C362" w14:textId="77777777" w:rsidR="00963E43" w:rsidRPr="00FC7305" w:rsidRDefault="00963E43" w:rsidP="00963E43">
      <w:pPr>
        <w:numPr>
          <w:ilvl w:val="0"/>
          <w:numId w:val="12"/>
        </w:numPr>
        <w:spacing w:after="0" w:afterAutospacing="0" w:line="240" w:lineRule="auto"/>
        <w:rPr>
          <w:rFonts w:cs="Arial"/>
        </w:rPr>
      </w:pPr>
      <w:r w:rsidRPr="00FC7305">
        <w:rPr>
          <w:rFonts w:cs="Arial"/>
        </w:rPr>
        <w:t xml:space="preserve">Negligència greu. </w:t>
      </w:r>
    </w:p>
    <w:p w14:paraId="33F16919" w14:textId="77777777" w:rsidR="00963E43" w:rsidRPr="00FC7305" w:rsidRDefault="00963E43" w:rsidP="00963E43">
      <w:pPr>
        <w:numPr>
          <w:ilvl w:val="0"/>
          <w:numId w:val="12"/>
        </w:numPr>
        <w:spacing w:after="0" w:afterAutospacing="0" w:line="240" w:lineRule="auto"/>
        <w:rPr>
          <w:rFonts w:cs="Arial"/>
        </w:rPr>
      </w:pPr>
      <w:r w:rsidRPr="00FC7305">
        <w:rPr>
          <w:rFonts w:cs="Arial"/>
        </w:rPr>
        <w:t xml:space="preserve">Maltractament psíquic. </w:t>
      </w:r>
    </w:p>
    <w:p w14:paraId="4F59A1D3" w14:textId="77777777" w:rsidR="00963E43" w:rsidRPr="00FC7305" w:rsidRDefault="00963E43" w:rsidP="00963E43">
      <w:pPr>
        <w:numPr>
          <w:ilvl w:val="0"/>
          <w:numId w:val="12"/>
        </w:numPr>
        <w:spacing w:after="0" w:afterAutospacing="0" w:line="240" w:lineRule="auto"/>
        <w:rPr>
          <w:rFonts w:cs="Arial"/>
        </w:rPr>
      </w:pPr>
      <w:r w:rsidRPr="00FC7305">
        <w:rPr>
          <w:rFonts w:cs="Arial"/>
        </w:rPr>
        <w:t xml:space="preserve">Maltractament físic. </w:t>
      </w:r>
    </w:p>
    <w:p w14:paraId="3CA1E8E7" w14:textId="77777777" w:rsidR="00963E43" w:rsidRPr="00FC7305" w:rsidRDefault="00963E43" w:rsidP="00963E43">
      <w:pPr>
        <w:numPr>
          <w:ilvl w:val="0"/>
          <w:numId w:val="12"/>
        </w:numPr>
        <w:spacing w:after="0" w:afterAutospacing="0" w:line="240" w:lineRule="auto"/>
        <w:rPr>
          <w:rFonts w:cs="Arial"/>
        </w:rPr>
      </w:pPr>
      <w:r w:rsidRPr="00FC7305">
        <w:rPr>
          <w:rFonts w:cs="Arial"/>
        </w:rPr>
        <w:t xml:space="preserve">Abús sexual. </w:t>
      </w:r>
    </w:p>
    <w:p w14:paraId="2A70CA2C" w14:textId="77777777" w:rsidR="00963E43" w:rsidRPr="00FC7305" w:rsidRDefault="00963E43" w:rsidP="00ED3E60">
      <w:pPr>
        <w:spacing w:after="0" w:afterAutospacing="0" w:line="240" w:lineRule="auto"/>
        <w:ind w:left="1429"/>
        <w:rPr>
          <w:rFonts w:cs="Arial"/>
        </w:rPr>
      </w:pPr>
    </w:p>
    <w:p w14:paraId="4408D52C" w14:textId="77777777" w:rsidR="00963E43" w:rsidRPr="00FC7305" w:rsidRDefault="00963E43" w:rsidP="00963E43">
      <w:pPr>
        <w:spacing w:after="0" w:afterAutospacing="0" w:line="240" w:lineRule="auto"/>
        <w:rPr>
          <w:rFonts w:cs="Arial"/>
        </w:rPr>
      </w:pPr>
      <w:r w:rsidRPr="00FC7305">
        <w:rPr>
          <w:rFonts w:cs="Arial"/>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per a la utilització del servei de menjador escolar.</w:t>
      </w:r>
    </w:p>
    <w:p w14:paraId="21E6D500" w14:textId="77777777" w:rsidR="00963E43" w:rsidRDefault="00963E43" w:rsidP="00963E43">
      <w:pPr>
        <w:spacing w:after="0" w:afterAutospacing="0" w:line="240" w:lineRule="auto"/>
        <w:rPr>
          <w:rFonts w:cs="Arial"/>
        </w:rPr>
      </w:pPr>
    </w:p>
    <w:p w14:paraId="2F861693" w14:textId="77777777" w:rsidR="00963E43" w:rsidRPr="00FC7305" w:rsidRDefault="00963E43" w:rsidP="00963E43">
      <w:pPr>
        <w:spacing w:after="0" w:line="240" w:lineRule="auto"/>
        <w:rPr>
          <w:rFonts w:cs="Arial"/>
        </w:rPr>
      </w:pPr>
      <w:r w:rsidRPr="00FC7305">
        <w:rPr>
          <w:rFonts w:cs="Arial"/>
        </w:rPr>
        <w:t>4.3 Autoritzacions:</w:t>
      </w:r>
    </w:p>
    <w:p w14:paraId="461CDA5F"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La presentació de la sol·licitud implica l’autorització per tal que el Consell Comarcal pugui traslladar la documentació necessària a altres Consells receptors, en el cas que hi hagi un trasllat de l’alumne.</w:t>
      </w:r>
    </w:p>
    <w:p w14:paraId="5BF2479A"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w:t>
      </w:r>
      <w:r w:rsidR="00E3670B">
        <w:rPr>
          <w:rFonts w:ascii="Helvetica" w:hAnsi="Helvetica" w:cs="Helvetica"/>
          <w:lang w:eastAsia="es-ES"/>
        </w:rPr>
        <w:t xml:space="preserve">, </w:t>
      </w:r>
      <w:r w:rsidR="00E3670B">
        <w:t>renda garantida de ciutadania</w:t>
      </w:r>
      <w:r w:rsidRPr="00FC7305">
        <w:rPr>
          <w:rFonts w:ascii="Helvetica" w:hAnsi="Helvetica" w:cs="Helvetica"/>
          <w:lang w:eastAsia="es-ES"/>
        </w:rPr>
        <w:t xml:space="preserve"> i patrimoni familiar necessaris per a la resolució de la sol·licitud de beca</w:t>
      </w:r>
      <w:r w:rsidRPr="00FC7305">
        <w:rPr>
          <w:rFonts w:cs="Arial"/>
        </w:rPr>
        <w:t>, la qual haurà d’estar degudament signada pels majors d’edat.</w:t>
      </w:r>
    </w:p>
    <w:p w14:paraId="54DFAAA1" w14:textId="77777777" w:rsidR="00963E43" w:rsidRPr="00FC7305" w:rsidRDefault="00963E43" w:rsidP="00963E43">
      <w:pPr>
        <w:autoSpaceDE w:val="0"/>
        <w:autoSpaceDN w:val="0"/>
        <w:adjustRightInd w:val="0"/>
        <w:spacing w:after="0" w:line="240" w:lineRule="auto"/>
        <w:rPr>
          <w:rFonts w:ascii="Helvetica" w:hAnsi="Helvetica" w:cs="Helvetica"/>
          <w:b/>
          <w:bCs/>
          <w:lang w:eastAsia="es-ES"/>
        </w:rPr>
      </w:pPr>
      <w:r w:rsidRPr="00FC7305">
        <w:rPr>
          <w:rFonts w:ascii="Helvetica" w:hAnsi="Helvetica" w:cs="Helvetica"/>
          <w:b/>
          <w:bCs/>
          <w:lang w:eastAsia="es-ES"/>
        </w:rPr>
        <w:t>5. Criteris per a l’atorgament dels ajuts</w:t>
      </w:r>
    </w:p>
    <w:p w14:paraId="23A1D368"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S’atorgaran ajuts del 70% o de fins al 100% del cost del menjador als alumnes que compleixin els requisits establerts. El cost diari del menjador </w:t>
      </w:r>
      <w:r w:rsidR="00542376">
        <w:rPr>
          <w:rFonts w:ascii="Helvetica" w:hAnsi="Helvetica" w:cs="Helvetica"/>
          <w:lang w:eastAsia="es-ES"/>
        </w:rPr>
        <w:t xml:space="preserve">serà l’establert per a cada centre educatiu i </w:t>
      </w:r>
      <w:r w:rsidRPr="00FC7305">
        <w:rPr>
          <w:rFonts w:ascii="Helvetica" w:hAnsi="Helvetica" w:cs="Helvetica"/>
          <w:lang w:eastAsia="es-ES"/>
        </w:rPr>
        <w:t>no podrà superar en cap cas el preu màxim establert pel Departament</w:t>
      </w:r>
      <w:r w:rsidR="003975B9">
        <w:rPr>
          <w:rFonts w:ascii="Helvetica" w:hAnsi="Helvetica" w:cs="Helvetica"/>
          <w:lang w:eastAsia="es-ES"/>
        </w:rPr>
        <w:t>, en funció de la durada de l’espai de migdia.</w:t>
      </w:r>
    </w:p>
    <w:p w14:paraId="0B3ED528"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5.1 Càlcul de la renda familiar.</w:t>
      </w:r>
    </w:p>
    <w:p w14:paraId="048407B2"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El Departament d’Educació o el Consell Comarcal calcularà la renda familiar per l’agregació de les rendes corresponents </w:t>
      </w:r>
      <w:bookmarkStart w:id="0" w:name="_Hlk65660590"/>
      <w:r w:rsidRPr="00FC7305">
        <w:rPr>
          <w:rFonts w:ascii="Helvetica" w:hAnsi="Helvetica" w:cs="Helvetica"/>
          <w:lang w:eastAsia="es-ES"/>
        </w:rPr>
        <w:t>a l’exercici 202</w:t>
      </w:r>
      <w:r w:rsidR="003975B9">
        <w:rPr>
          <w:rFonts w:ascii="Helvetica" w:hAnsi="Helvetica" w:cs="Helvetica"/>
          <w:lang w:eastAsia="es-ES"/>
        </w:rPr>
        <w:t>2</w:t>
      </w:r>
      <w:bookmarkEnd w:id="0"/>
      <w:r w:rsidRPr="00FC7305">
        <w:rPr>
          <w:rFonts w:ascii="Helvetica" w:hAnsi="Helvetica" w:cs="Helvetica"/>
          <w:lang w:eastAsia="es-ES"/>
        </w:rPr>
        <w:t>de cadascun dels membres computables de la família que obtingui ingressos de qualsevol naturalesa, segons s’indica en els paràgrafs següents i de conformitat amb la normativa reguladora de l’impost sobre la renda de les persones físiques.</w:t>
      </w:r>
    </w:p>
    <w:p w14:paraId="5827F8ED"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Per a la determinació de la renda dels membres computables que hagin presentat declaració per l’impost sobre la renda de les persones físiques, es procedirà de la manera següent:</w:t>
      </w:r>
    </w:p>
    <w:p w14:paraId="10857DF5" w14:textId="77777777" w:rsidR="00963E43" w:rsidRPr="00FC7305" w:rsidRDefault="00963E43" w:rsidP="00963E43">
      <w:pPr>
        <w:numPr>
          <w:ilvl w:val="0"/>
          <w:numId w:val="13"/>
        </w:numPr>
        <w:spacing w:before="120" w:after="0" w:afterAutospacing="0" w:line="240" w:lineRule="auto"/>
        <w:ind w:left="714" w:hanging="357"/>
        <w:rPr>
          <w:rFonts w:cs="Arial"/>
        </w:rPr>
      </w:pPr>
      <w:bookmarkStart w:id="1" w:name="_Hlk65660611"/>
      <w:r w:rsidRPr="00FC7305">
        <w:rPr>
          <w:rFonts w:cs="Arial"/>
        </w:rPr>
        <w:t xml:space="preserve">Primer: se sumarà la base imposable general amb la base imposable de l’estalvi, excloent-ne els saldos nets negatius de guanys i pèrdues patrimonials corresponents </w:t>
      </w:r>
      <w:r w:rsidRPr="00FC7305">
        <w:rPr>
          <w:rFonts w:cs="Arial"/>
        </w:rPr>
        <w:lastRenderedPageBreak/>
        <w:t>de 201</w:t>
      </w:r>
      <w:r w:rsidR="003975B9">
        <w:rPr>
          <w:rFonts w:cs="Arial"/>
        </w:rPr>
        <w:t>8</w:t>
      </w:r>
      <w:r w:rsidRPr="00FC7305">
        <w:rPr>
          <w:rFonts w:cs="Arial"/>
        </w:rPr>
        <w:t xml:space="preserve"> a 20</w:t>
      </w:r>
      <w:r w:rsidR="00B778B2">
        <w:rPr>
          <w:rFonts w:cs="Arial"/>
        </w:rPr>
        <w:t>2</w:t>
      </w:r>
      <w:r w:rsidR="003975B9">
        <w:rPr>
          <w:rFonts w:cs="Arial"/>
        </w:rPr>
        <w:t>1</w:t>
      </w:r>
      <w:r w:rsidRPr="00FC7305">
        <w:rPr>
          <w:rFonts w:cs="Arial"/>
        </w:rPr>
        <w:t>, i el saldo net negatiu de rendiments de capital mobiliari de 201</w:t>
      </w:r>
      <w:r w:rsidR="003975B9">
        <w:rPr>
          <w:rFonts w:cs="Arial"/>
        </w:rPr>
        <w:t>8</w:t>
      </w:r>
      <w:r w:rsidRPr="00FC7305">
        <w:rPr>
          <w:rFonts w:cs="Arial"/>
        </w:rPr>
        <w:t xml:space="preserve"> a 20</w:t>
      </w:r>
      <w:r w:rsidR="00B778B2">
        <w:rPr>
          <w:rFonts w:cs="Arial"/>
        </w:rPr>
        <w:t>2</w:t>
      </w:r>
      <w:r w:rsidR="003975B9">
        <w:rPr>
          <w:rFonts w:cs="Arial"/>
        </w:rPr>
        <w:t>1</w:t>
      </w:r>
      <w:r w:rsidRPr="00FC7305">
        <w:rPr>
          <w:rFonts w:cs="Arial"/>
        </w:rPr>
        <w:t xml:space="preserve"> a integrar a la base imposable de l’estalvi. </w:t>
      </w:r>
    </w:p>
    <w:p w14:paraId="6C3DDC05" w14:textId="77777777" w:rsidR="006A7869" w:rsidRDefault="00963E43" w:rsidP="00963E43">
      <w:pPr>
        <w:numPr>
          <w:ilvl w:val="0"/>
          <w:numId w:val="13"/>
        </w:numPr>
        <w:spacing w:before="120" w:after="0" w:afterAutospacing="0" w:line="240" w:lineRule="auto"/>
        <w:ind w:left="714" w:hanging="357"/>
        <w:rPr>
          <w:rFonts w:cs="Arial"/>
        </w:rPr>
      </w:pPr>
      <w:r w:rsidRPr="00FC7305">
        <w:rPr>
          <w:rFonts w:cs="Arial"/>
        </w:rPr>
        <w:t xml:space="preserve">Segon: a aquest resultat es restarà la quota resultant de l’autoliquidació. </w:t>
      </w:r>
    </w:p>
    <w:p w14:paraId="1C2E989D"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bookmarkEnd w:id="1"/>
    <w:p w14:paraId="61C435BC" w14:textId="77777777" w:rsidR="00ED3E60" w:rsidRDefault="00ED3E60" w:rsidP="00963E43">
      <w:pPr>
        <w:spacing w:after="0" w:afterAutospacing="0" w:line="240" w:lineRule="auto"/>
        <w:rPr>
          <w:rFonts w:cs="Arial"/>
        </w:rPr>
      </w:pPr>
    </w:p>
    <w:p w14:paraId="07645B2F" w14:textId="3FDECF51" w:rsidR="00963E43" w:rsidRPr="00FC7305" w:rsidRDefault="00963E43" w:rsidP="00963E43">
      <w:pPr>
        <w:spacing w:after="0" w:line="240" w:lineRule="auto"/>
        <w:rPr>
          <w:rFonts w:cs="Arial"/>
        </w:rPr>
      </w:pPr>
      <w:r w:rsidRPr="00FC7305">
        <w:rPr>
          <w:rFonts w:cs="Arial"/>
        </w:rPr>
        <w:t xml:space="preserve">En els casos que algun dels membres de la unitat familiar rebi qualsevol tipus d’ingrés corresponent a rendiments no </w:t>
      </w:r>
      <w:proofErr w:type="spellStart"/>
      <w:r w:rsidRPr="00FC7305">
        <w:rPr>
          <w:rFonts w:cs="Arial"/>
        </w:rPr>
        <w:t>tributables</w:t>
      </w:r>
      <w:proofErr w:type="spellEnd"/>
      <w:r w:rsidRPr="00FC7305">
        <w:rPr>
          <w:rFonts w:cs="Arial"/>
        </w:rPr>
        <w:t xml:space="preserve"> o exempts, caldrà aportar la següent documentació, en funció de la font o fonts d’ingressos, com pot ser:</w:t>
      </w:r>
    </w:p>
    <w:p w14:paraId="300ADD36" w14:textId="77777777" w:rsidR="00963E43" w:rsidRPr="00FC7305" w:rsidRDefault="00963E43" w:rsidP="00037896">
      <w:pPr>
        <w:shd w:val="clear" w:color="auto" w:fill="FFFFFF"/>
        <w:spacing w:after="150"/>
        <w:ind w:left="708"/>
        <w:rPr>
          <w:rFonts w:cs="Arial"/>
          <w:color w:val="000000"/>
        </w:rPr>
      </w:pPr>
      <w:r w:rsidRPr="00FC7305">
        <w:rPr>
          <w:rFonts w:cs="Arial"/>
          <w:color w:val="000000"/>
        </w:rPr>
        <w:t>- Original i fotocòpia de l'informe de vida laboral actualitzat, emès per la Seguretat Social.</w:t>
      </w:r>
    </w:p>
    <w:p w14:paraId="2BD530DE" w14:textId="77777777" w:rsidR="00963E43" w:rsidRPr="00FC7305" w:rsidRDefault="00963E43" w:rsidP="00963E43">
      <w:pPr>
        <w:pStyle w:val="Textoindependiente"/>
        <w:ind w:left="709"/>
        <w:jc w:val="both"/>
        <w:rPr>
          <w:rFonts w:ascii="Arial" w:hAnsi="Arial" w:cs="Arial"/>
          <w:b/>
          <w:color w:val="000000"/>
        </w:rPr>
      </w:pPr>
      <w:r w:rsidRPr="00FC7305">
        <w:rPr>
          <w:rFonts w:ascii="Arial" w:hAnsi="Arial" w:cs="Arial"/>
          <w:color w:val="000000"/>
        </w:rPr>
        <w:t xml:space="preserve">- Les persones que percebin prestacions econòmiques per ajuts al lloguer de l’habitatge: resolució o certificació de l’Agència Catalana de l’Habitatge. </w:t>
      </w:r>
    </w:p>
    <w:p w14:paraId="2CC07CBB" w14:textId="77777777" w:rsidR="00963E43" w:rsidRPr="00FC7305" w:rsidRDefault="00963E43" w:rsidP="00963E43">
      <w:pPr>
        <w:shd w:val="clear" w:color="auto" w:fill="FFFFFF"/>
        <w:spacing w:after="150"/>
        <w:ind w:left="708"/>
        <w:rPr>
          <w:rFonts w:cs="Arial"/>
          <w:color w:val="000000"/>
        </w:rPr>
      </w:pPr>
      <w:r w:rsidRPr="00FC7305">
        <w:rPr>
          <w:rFonts w:cs="Arial"/>
          <w:color w:val="000000"/>
        </w:rPr>
        <w:t>- Les persones que estiguin donades d’alta al sistema especial de treballadors de la llar de la Seguretat Social, caldrà aportar el certificat de cotitzacions corresponent a l’any 202</w:t>
      </w:r>
      <w:r w:rsidR="003975B9">
        <w:rPr>
          <w:rFonts w:cs="Arial"/>
          <w:color w:val="000000"/>
        </w:rPr>
        <w:t>2</w:t>
      </w:r>
      <w:r w:rsidRPr="00FC7305">
        <w:rPr>
          <w:rFonts w:cs="Arial"/>
          <w:color w:val="000000"/>
        </w:rPr>
        <w:t>.</w:t>
      </w:r>
    </w:p>
    <w:p w14:paraId="6F7DE1BB" w14:textId="77777777" w:rsidR="00963E43" w:rsidRPr="00FC7305" w:rsidRDefault="00963E43" w:rsidP="00963E43">
      <w:pPr>
        <w:shd w:val="clear" w:color="auto" w:fill="FFFFFF"/>
        <w:spacing w:after="150"/>
        <w:ind w:left="708"/>
        <w:rPr>
          <w:rFonts w:cs="Arial"/>
          <w:color w:val="000000"/>
        </w:rPr>
      </w:pPr>
      <w:r w:rsidRPr="00FC7305">
        <w:rPr>
          <w:rFonts w:cs="Arial"/>
          <w:color w:val="000000"/>
        </w:rPr>
        <w:t>En la resta de situacions no previstes anteriorment el nivell de renda s’haurà d’acreditar mitjançant qualsevol altra documentació fefaent que serà valorada per la Comissió d’adjudicació.</w:t>
      </w:r>
    </w:p>
    <w:p w14:paraId="64A26BFC"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5.2 Deduccions de la renda familiar</w:t>
      </w:r>
    </w:p>
    <w:p w14:paraId="46158B4C" w14:textId="77777777" w:rsidR="00963E43" w:rsidRPr="00FC7305" w:rsidRDefault="00963E43" w:rsidP="00963E43">
      <w:pPr>
        <w:autoSpaceDE w:val="0"/>
        <w:autoSpaceDN w:val="0"/>
        <w:adjustRightInd w:val="0"/>
        <w:spacing w:after="0" w:line="240" w:lineRule="auto"/>
        <w:rPr>
          <w:rFonts w:ascii="Helvetica" w:hAnsi="Helvetica" w:cs="Helvetica"/>
          <w:b/>
          <w:bCs/>
          <w:lang w:eastAsia="es-ES"/>
        </w:rPr>
      </w:pPr>
      <w:r w:rsidRPr="00FC7305">
        <w:rPr>
          <w:rFonts w:ascii="Helvetica" w:hAnsi="Helvetica" w:cs="Helvetica"/>
          <w:lang w:eastAsia="es-ES"/>
        </w:rPr>
        <w:t>A l’efecte de la determinació de la renda a què es refereixen els paràgrafs anteriors, un cop calculada la renda familiar a efectes de l’ajut, s’aplicaran les següents deduccions</w:t>
      </w:r>
      <w:r w:rsidRPr="00FC7305">
        <w:rPr>
          <w:rFonts w:ascii="Helvetica" w:hAnsi="Helvetica" w:cs="Helvetica"/>
          <w:b/>
          <w:bCs/>
          <w:lang w:eastAsia="es-ES"/>
        </w:rPr>
        <w:t>:</w:t>
      </w:r>
    </w:p>
    <w:p w14:paraId="438DB9E7"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El cinquanta per cent dels ingressos aportats per qualsevol dels membres computables de la família diferents dels sustentadors principals.</w:t>
      </w:r>
    </w:p>
    <w:p w14:paraId="2F219DD9" w14:textId="77777777" w:rsidR="00963E43" w:rsidRDefault="00963E43" w:rsidP="00963E43">
      <w:pPr>
        <w:numPr>
          <w:ilvl w:val="0"/>
          <w:numId w:val="13"/>
        </w:numPr>
        <w:spacing w:before="120" w:after="0" w:afterAutospacing="0" w:line="240" w:lineRule="auto"/>
        <w:ind w:left="714" w:hanging="357"/>
        <w:rPr>
          <w:rFonts w:cs="Arial"/>
        </w:rPr>
      </w:pPr>
      <w:r w:rsidRPr="00FC7305">
        <w:rPr>
          <w:rFonts w:cs="Arial"/>
        </w:rPr>
        <w:t>La quantitat de 500,00 € per motius de durada del desplaçament i distància, quan concorrin les situacions següents:</w:t>
      </w:r>
    </w:p>
    <w:p w14:paraId="37B159E3" w14:textId="77777777" w:rsidR="004736AD" w:rsidRPr="00FC7305" w:rsidRDefault="004736AD" w:rsidP="004736AD">
      <w:pPr>
        <w:spacing w:before="120" w:after="0" w:afterAutospacing="0" w:line="240" w:lineRule="auto"/>
        <w:ind w:left="714"/>
        <w:rPr>
          <w:rFonts w:cs="Arial"/>
        </w:rPr>
      </w:pPr>
    </w:p>
    <w:p w14:paraId="29D21AF4" w14:textId="77777777" w:rsidR="00963E43" w:rsidRPr="00FC7305" w:rsidRDefault="00963E43" w:rsidP="00963E43">
      <w:pPr>
        <w:numPr>
          <w:ilvl w:val="0"/>
          <w:numId w:val="14"/>
        </w:numPr>
        <w:autoSpaceDE w:val="0"/>
        <w:autoSpaceDN w:val="0"/>
        <w:adjustRightInd w:val="0"/>
        <w:spacing w:after="0" w:afterAutospacing="0" w:line="240" w:lineRule="auto"/>
        <w:rPr>
          <w:rFonts w:ascii="Helvetica" w:hAnsi="Helvetica" w:cs="Helvetica"/>
          <w:lang w:eastAsia="es-ES"/>
        </w:rPr>
      </w:pPr>
      <w:r w:rsidRPr="00FC7305">
        <w:rPr>
          <w:rFonts w:ascii="Helvetica" w:hAnsi="Helvetica" w:cs="Helvetica"/>
          <w:lang w:eastAsia="es-ES"/>
        </w:rPr>
        <w:t xml:space="preserve">Que l’alumne es desplaci en vehicle un mínim de </w:t>
      </w:r>
      <w:smartTag w:uri="urn:schemas-microsoft-com:office:smarttags" w:element="metricconverter">
        <w:smartTagPr>
          <w:attr w:name="ProductID" w:val="3 km"/>
        </w:smartTagPr>
        <w:r w:rsidRPr="00FC7305">
          <w:rPr>
            <w:rFonts w:ascii="Helvetica" w:hAnsi="Helvetica" w:cs="Helvetica"/>
            <w:lang w:eastAsia="es-ES"/>
          </w:rPr>
          <w:t>3 km</w:t>
        </w:r>
      </w:smartTag>
      <w:r w:rsidRPr="00FC7305">
        <w:rPr>
          <w:rFonts w:ascii="Helvetica" w:hAnsi="Helvetica" w:cs="Helvetica"/>
          <w:lang w:eastAsia="es-ES"/>
        </w:rPr>
        <w:t xml:space="preserve"> o el desplaçament tingui una durada superior a 25 minuts des del seu domicili familiar i on té la seva residència habitual fins al centre on està escolaritzat.</w:t>
      </w:r>
    </w:p>
    <w:p w14:paraId="7C60D309" w14:textId="77777777" w:rsidR="00963E43" w:rsidRPr="00FC7305" w:rsidRDefault="00963E43" w:rsidP="00963E43">
      <w:pPr>
        <w:numPr>
          <w:ilvl w:val="0"/>
          <w:numId w:val="14"/>
        </w:numPr>
        <w:autoSpaceDE w:val="0"/>
        <w:autoSpaceDN w:val="0"/>
        <w:adjustRightInd w:val="0"/>
        <w:spacing w:after="0" w:afterAutospacing="0" w:line="240" w:lineRule="auto"/>
        <w:rPr>
          <w:rFonts w:ascii="Helvetica" w:hAnsi="Helvetica" w:cs="Helvetica"/>
          <w:lang w:eastAsia="es-ES"/>
        </w:rPr>
      </w:pPr>
      <w:r w:rsidRPr="00FC7305">
        <w:rPr>
          <w:rFonts w:ascii="Helvetica" w:hAnsi="Helvetica" w:cs="Helvetica"/>
          <w:lang w:eastAsia="es-ES"/>
        </w:rPr>
        <w:t xml:space="preserve">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w:t>
      </w:r>
      <w:r w:rsidRPr="00FC7305">
        <w:rPr>
          <w:rFonts w:ascii="Helvetica" w:hAnsi="Helvetica" w:cs="Helvetica"/>
          <w:lang w:eastAsia="es-ES"/>
        </w:rPr>
        <w:lastRenderedPageBreak/>
        <w:t>d’oferta educativa, també s’entendrà que aquest centre és el proposat pel Departament.</w:t>
      </w:r>
    </w:p>
    <w:p w14:paraId="20C55A3A" w14:textId="77777777" w:rsidR="00963E43" w:rsidRPr="00FC7305" w:rsidRDefault="00963E43" w:rsidP="00963E43">
      <w:pPr>
        <w:numPr>
          <w:ilvl w:val="0"/>
          <w:numId w:val="14"/>
        </w:numPr>
        <w:autoSpaceDE w:val="0"/>
        <w:autoSpaceDN w:val="0"/>
        <w:adjustRightInd w:val="0"/>
        <w:spacing w:after="0" w:afterAutospacing="0" w:line="240" w:lineRule="auto"/>
        <w:rPr>
          <w:rFonts w:ascii="Helvetica" w:hAnsi="Helvetica" w:cs="Helvetica"/>
          <w:lang w:eastAsia="es-ES"/>
        </w:rPr>
      </w:pPr>
      <w:r w:rsidRPr="00FC7305">
        <w:rPr>
          <w:rFonts w:ascii="Helvetica" w:hAnsi="Helvetica" w:cs="Helvetica"/>
          <w:lang w:eastAsia="es-ES"/>
        </w:rPr>
        <w:t>No tenir el servei de transport escolar amb caràcter preceptiu i, per tant gratuït.</w:t>
      </w:r>
    </w:p>
    <w:p w14:paraId="4E232874" w14:textId="77777777" w:rsidR="00963E43" w:rsidRPr="00FC7305" w:rsidRDefault="00963E43" w:rsidP="00ED3E60">
      <w:pPr>
        <w:autoSpaceDE w:val="0"/>
        <w:autoSpaceDN w:val="0"/>
        <w:adjustRightInd w:val="0"/>
        <w:spacing w:after="0" w:afterAutospacing="0" w:line="240" w:lineRule="auto"/>
        <w:ind w:left="709" w:firstLine="709"/>
        <w:rPr>
          <w:rFonts w:ascii="Helvetica" w:hAnsi="Helvetica" w:cs="Helvetica"/>
          <w:lang w:eastAsia="es-ES"/>
        </w:rPr>
      </w:pPr>
    </w:p>
    <w:p w14:paraId="35D3CBA0"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La quantitat de 800,00 € per cada germà o germana, incloent-hi la persona sol·licitant que convisqui en el domicili familiar, quan acrediti la condició de família monoparental</w:t>
      </w:r>
    </w:p>
    <w:p w14:paraId="193778AB" w14:textId="77777777" w:rsidR="00963E43" w:rsidRDefault="00963E43" w:rsidP="00963E43">
      <w:pPr>
        <w:numPr>
          <w:ilvl w:val="0"/>
          <w:numId w:val="13"/>
        </w:numPr>
        <w:spacing w:before="120" w:after="0" w:afterAutospacing="0" w:line="240" w:lineRule="auto"/>
        <w:ind w:left="714" w:hanging="357"/>
        <w:rPr>
          <w:rFonts w:cs="Arial"/>
        </w:rPr>
      </w:pPr>
      <w:bookmarkStart w:id="2" w:name="_Hlk65660700"/>
      <w:r w:rsidRPr="00FC7305">
        <w:rPr>
          <w:rFonts w:cs="Arial"/>
        </w:rPr>
        <w:t xml:space="preserve">La quantitat de 800,00 €, quan acreditin l’existència d’infants en acolliment en la unitat familiar extensa o aliena. </w:t>
      </w:r>
    </w:p>
    <w:p w14:paraId="001CECCD" w14:textId="77777777" w:rsidR="003975B9" w:rsidRPr="003975B9" w:rsidRDefault="003975B9" w:rsidP="0014284C">
      <w:pPr>
        <w:numPr>
          <w:ilvl w:val="0"/>
          <w:numId w:val="13"/>
        </w:numPr>
        <w:spacing w:before="120" w:after="0" w:afterAutospacing="0" w:line="240" w:lineRule="auto"/>
        <w:ind w:left="714" w:hanging="357"/>
        <w:rPr>
          <w:rFonts w:cs="Arial"/>
        </w:rPr>
      </w:pPr>
      <w:r w:rsidRPr="003975B9">
        <w:rPr>
          <w:rFonts w:cs="Arial"/>
        </w:rPr>
        <w:t>La quantitat de 500,00 € per cada germà o germana, incloent-hi la persona sol·licitant que convisqui en el domicili familiar, quan s’acrediti la condició de família nombrosa.</w:t>
      </w:r>
    </w:p>
    <w:p w14:paraId="70B51C2F" w14:textId="77777777" w:rsidR="003975B9" w:rsidRPr="003975B9" w:rsidRDefault="003975B9" w:rsidP="00D55D0D">
      <w:pPr>
        <w:numPr>
          <w:ilvl w:val="0"/>
          <w:numId w:val="13"/>
        </w:numPr>
        <w:spacing w:before="120" w:after="0" w:afterAutospacing="0" w:line="240" w:lineRule="auto"/>
        <w:ind w:left="714" w:hanging="357"/>
        <w:rPr>
          <w:rFonts w:cs="Arial"/>
        </w:rPr>
      </w:pPr>
      <w:r w:rsidRPr="003975B9">
        <w:rPr>
          <w:rFonts w:cs="Arial"/>
        </w:rPr>
        <w:t>La quantitat de 1.000,00 € per cada germà o germana, incloent-hi la persona sol·licitant que convisqui en el domicili familiar, quan la persona sol·licitant acrediti la condició de discapacitat.</w:t>
      </w:r>
    </w:p>
    <w:bookmarkEnd w:id="2"/>
    <w:p w14:paraId="6F071B41" w14:textId="77777777" w:rsidR="003975B9" w:rsidRDefault="003975B9" w:rsidP="00963E43">
      <w:pPr>
        <w:autoSpaceDE w:val="0"/>
        <w:autoSpaceDN w:val="0"/>
        <w:adjustRightInd w:val="0"/>
        <w:spacing w:after="0" w:afterAutospacing="0" w:line="240" w:lineRule="auto"/>
        <w:rPr>
          <w:rFonts w:ascii="Helvetica" w:hAnsi="Helvetica" w:cs="Helvetica"/>
          <w:lang w:eastAsia="es-ES"/>
        </w:rPr>
      </w:pPr>
    </w:p>
    <w:p w14:paraId="7EAD6F4A" w14:textId="77777777" w:rsidR="00963E43"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5E9372A0" w14:textId="77777777" w:rsidR="003975B9" w:rsidRPr="00FC7305" w:rsidRDefault="003975B9" w:rsidP="003975B9">
      <w:pPr>
        <w:autoSpaceDE w:val="0"/>
        <w:autoSpaceDN w:val="0"/>
        <w:adjustRightInd w:val="0"/>
        <w:spacing w:after="0" w:line="240" w:lineRule="auto"/>
        <w:rPr>
          <w:rFonts w:ascii="Helvetica" w:hAnsi="Helvetica" w:cs="Helvetica"/>
          <w:lang w:eastAsia="es-ES"/>
        </w:rPr>
      </w:pPr>
      <w:r w:rsidRPr="003975B9">
        <w:rPr>
          <w:rFonts w:ascii="Helvetica" w:hAnsi="Helvetica" w:cs="Helvetica"/>
          <w:lang w:eastAsia="es-ES"/>
        </w:rPr>
        <w:t xml:space="preserve">En el cas d’unitats familiars que mitjançant els creuaments no s’hagi </w:t>
      </w:r>
      <w:proofErr w:type="spellStart"/>
      <w:r w:rsidRPr="003975B9">
        <w:rPr>
          <w:rFonts w:ascii="Helvetica" w:hAnsi="Helvetica" w:cs="Helvetica"/>
          <w:lang w:eastAsia="es-ES"/>
        </w:rPr>
        <w:t>obtingutingressos</w:t>
      </w:r>
      <w:proofErr w:type="spellEnd"/>
      <w:r w:rsidRPr="003975B9">
        <w:rPr>
          <w:rFonts w:ascii="Helvetica" w:hAnsi="Helvetica" w:cs="Helvetica"/>
          <w:lang w:eastAsia="es-ES"/>
        </w:rPr>
        <w:t xml:space="preserve"> o que cap dels membres tenen un identificador, serà necessari disposar del</w:t>
      </w:r>
      <w:r w:rsidR="00DA3D7C">
        <w:rPr>
          <w:rFonts w:ascii="Helvetica" w:hAnsi="Helvetica" w:cs="Helvetica"/>
          <w:lang w:eastAsia="es-ES"/>
        </w:rPr>
        <w:t xml:space="preserve"> </w:t>
      </w:r>
      <w:r w:rsidRPr="003975B9">
        <w:rPr>
          <w:rFonts w:ascii="Helvetica" w:hAnsi="Helvetica" w:cs="Helvetica"/>
          <w:lang w:eastAsia="es-ES"/>
        </w:rPr>
        <w:t>corresponent informe de serveis socials en el qual haurà de fer constar aquells</w:t>
      </w:r>
      <w:r w:rsidR="00DA3D7C">
        <w:rPr>
          <w:rFonts w:ascii="Helvetica" w:hAnsi="Helvetica" w:cs="Helvetica"/>
          <w:lang w:eastAsia="es-ES"/>
        </w:rPr>
        <w:t xml:space="preserve"> </w:t>
      </w:r>
      <w:r w:rsidRPr="003975B9">
        <w:rPr>
          <w:rFonts w:ascii="Helvetica" w:hAnsi="Helvetica" w:cs="Helvetica"/>
          <w:lang w:eastAsia="es-ES"/>
        </w:rPr>
        <w:t xml:space="preserve">ingressos que puguin tenir aquestes unitats i la valoració per situació social de </w:t>
      </w:r>
      <w:proofErr w:type="spellStart"/>
      <w:r w:rsidRPr="003975B9">
        <w:rPr>
          <w:rFonts w:ascii="Helvetica" w:hAnsi="Helvetica" w:cs="Helvetica"/>
          <w:lang w:eastAsia="es-ES"/>
        </w:rPr>
        <w:t>risc,d’acord</w:t>
      </w:r>
      <w:proofErr w:type="spellEnd"/>
      <w:r w:rsidRPr="003975B9">
        <w:rPr>
          <w:rFonts w:ascii="Helvetica" w:hAnsi="Helvetica" w:cs="Helvetica"/>
          <w:lang w:eastAsia="es-ES"/>
        </w:rPr>
        <w:t xml:space="preserve"> amb el que s’estableix en el punt 1.b.2) d’aquests criteris.</w:t>
      </w:r>
    </w:p>
    <w:p w14:paraId="1CAD1D8E"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5.3 Valoració de situacions específiques de la unitat familiar.</w:t>
      </w:r>
    </w:p>
    <w:p w14:paraId="38539F09"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Per aquest concepte, s’estableix un barem màxim de fins a 15 punts, que es calcularà per l’agregació dels punts obtinguts, de tots els membres de la unitat familiar, pels diferents conceptes que es relacionen a continuació, els quals s’hauran d’acreditar fefaentment, mitjançant certificació de l’organisme competent.</w:t>
      </w:r>
    </w:p>
    <w:p w14:paraId="7B08FCEC"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Qualificació de família nombrosa general, li correspon 1,5 punts.</w:t>
      </w:r>
    </w:p>
    <w:p w14:paraId="22DBF614"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Qualificació de família nombrosa especial, li correspon 3 punts.</w:t>
      </w:r>
    </w:p>
    <w:p w14:paraId="6B7C18FB"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 xml:space="preserve">Condició de </w:t>
      </w:r>
      <w:proofErr w:type="spellStart"/>
      <w:r w:rsidRPr="00FC7305">
        <w:rPr>
          <w:rFonts w:cs="Arial"/>
        </w:rPr>
        <w:t>monoparentalitat</w:t>
      </w:r>
      <w:proofErr w:type="spellEnd"/>
      <w:r w:rsidRPr="00FC7305">
        <w:rPr>
          <w:rFonts w:cs="Arial"/>
        </w:rPr>
        <w:t xml:space="preserve"> general, li correspon 1,5 punts.</w:t>
      </w:r>
    </w:p>
    <w:p w14:paraId="12D74C79"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 xml:space="preserve">Condició de </w:t>
      </w:r>
      <w:proofErr w:type="spellStart"/>
      <w:r w:rsidRPr="00FC7305">
        <w:rPr>
          <w:rFonts w:cs="Arial"/>
        </w:rPr>
        <w:t>monoparentalitat</w:t>
      </w:r>
      <w:proofErr w:type="spellEnd"/>
      <w:r w:rsidRPr="00FC7305">
        <w:rPr>
          <w:rFonts w:cs="Arial"/>
        </w:rPr>
        <w:t xml:space="preserve"> especial, li correspon 3 punts.</w:t>
      </w:r>
    </w:p>
    <w:p w14:paraId="689D7806" w14:textId="77777777" w:rsidR="00963E43" w:rsidRPr="00FC7305" w:rsidRDefault="00963E43" w:rsidP="00ED3E60">
      <w:pPr>
        <w:numPr>
          <w:ilvl w:val="0"/>
          <w:numId w:val="13"/>
        </w:numPr>
        <w:spacing w:after="0" w:afterAutospacing="0" w:line="240" w:lineRule="auto"/>
        <w:ind w:left="714" w:hanging="357"/>
        <w:rPr>
          <w:b/>
          <w:color w:val="000000"/>
        </w:rPr>
      </w:pPr>
      <w:r w:rsidRPr="00FC7305">
        <w:rPr>
          <w:rFonts w:cs="Arial"/>
        </w:rPr>
        <w:t>Existència</w:t>
      </w:r>
      <w:r w:rsidR="00DA3D7C">
        <w:rPr>
          <w:rFonts w:cs="Arial"/>
        </w:rPr>
        <w:t xml:space="preserve"> </w:t>
      </w:r>
      <w:r w:rsidRPr="00FC7305">
        <w:rPr>
          <w:rFonts w:cs="Arial"/>
        </w:rPr>
        <w:t>d’infants en acolliment en la unitat familiar extensa o aliena, li correspon 3 punts.</w:t>
      </w:r>
    </w:p>
    <w:p w14:paraId="7C12759D"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Condició de discapacitat de l’alumne o germans de fins a un 33%, li correspon</w:t>
      </w:r>
    </w:p>
    <w:p w14:paraId="6B36F667" w14:textId="77777777" w:rsidR="00963E43" w:rsidRPr="00FC7305" w:rsidRDefault="00963E43" w:rsidP="00ED3E60">
      <w:pPr>
        <w:spacing w:after="0" w:afterAutospacing="0" w:line="240" w:lineRule="auto"/>
        <w:ind w:left="714"/>
        <w:rPr>
          <w:rFonts w:cs="Arial"/>
        </w:rPr>
      </w:pPr>
      <w:r w:rsidRPr="00FC7305">
        <w:rPr>
          <w:rFonts w:cs="Arial"/>
        </w:rPr>
        <w:t>1,5 punts.</w:t>
      </w:r>
    </w:p>
    <w:p w14:paraId="3697BCB0"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Condició de discapacitat de l’alumne o germans de més d’un 33%, li correspon</w:t>
      </w:r>
    </w:p>
    <w:p w14:paraId="762E7BBC" w14:textId="77777777" w:rsidR="00963E43" w:rsidRPr="00FC7305" w:rsidRDefault="00963E43" w:rsidP="00ED3E60">
      <w:pPr>
        <w:spacing w:after="0" w:afterAutospacing="0" w:line="240" w:lineRule="auto"/>
        <w:ind w:left="714"/>
        <w:rPr>
          <w:rFonts w:cs="Arial"/>
        </w:rPr>
      </w:pPr>
      <w:r w:rsidRPr="00FC7305">
        <w:rPr>
          <w:rFonts w:cs="Arial"/>
        </w:rPr>
        <w:t>3 punts.</w:t>
      </w:r>
    </w:p>
    <w:p w14:paraId="704DC64B" w14:textId="77777777" w:rsidR="00963E43" w:rsidRPr="00FC7305" w:rsidRDefault="00963E43" w:rsidP="00ED3E60">
      <w:pPr>
        <w:numPr>
          <w:ilvl w:val="0"/>
          <w:numId w:val="13"/>
        </w:numPr>
        <w:spacing w:after="0" w:afterAutospacing="0" w:line="240" w:lineRule="auto"/>
        <w:ind w:left="714" w:hanging="357"/>
        <w:rPr>
          <w:rFonts w:cs="Arial"/>
        </w:rPr>
      </w:pPr>
      <w:r w:rsidRPr="00FC7305">
        <w:rPr>
          <w:rFonts w:cs="Arial"/>
        </w:rPr>
        <w:t>Redistribució equilibrada d’alumnat amb necessitats educatives específiques, li</w:t>
      </w:r>
    </w:p>
    <w:p w14:paraId="72BD13C5" w14:textId="77777777" w:rsidR="00963E43" w:rsidRPr="00FC7305" w:rsidRDefault="00963E43" w:rsidP="00ED3E60">
      <w:pPr>
        <w:spacing w:after="0" w:afterAutospacing="0" w:line="240" w:lineRule="auto"/>
        <w:ind w:left="714"/>
        <w:rPr>
          <w:rFonts w:cs="Arial"/>
        </w:rPr>
      </w:pPr>
      <w:r w:rsidRPr="00FC7305">
        <w:rPr>
          <w:rFonts w:cs="Arial"/>
        </w:rPr>
        <w:t>correspon fins a 3 punts.</w:t>
      </w:r>
    </w:p>
    <w:p w14:paraId="5AAC5564"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lastRenderedPageBreak/>
        <w:t>La puntuació que s’indica per a cada concepte és la màxima per aquell concepte, per tant, a efectes d’obtenir la puntuació és indiferent que la compleixin diversos membres de la unitat familiar.</w:t>
      </w:r>
    </w:p>
    <w:p w14:paraId="2054BBAA"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5..4 Valoració per part dels serveis socials per necessitat social.</w:t>
      </w:r>
    </w:p>
    <w:p w14:paraId="6DB03688" w14:textId="77777777" w:rsidR="00963E43" w:rsidRPr="00FC7305" w:rsidRDefault="00963E43" w:rsidP="00963E43">
      <w:pPr>
        <w:autoSpaceDE w:val="0"/>
        <w:autoSpaceDN w:val="0"/>
        <w:adjustRightInd w:val="0"/>
        <w:spacing w:after="0" w:line="240" w:lineRule="auto"/>
        <w:rPr>
          <w:rFonts w:cs="Arial"/>
          <w:lang w:eastAsia="es-ES"/>
        </w:rPr>
      </w:pPr>
      <w:r w:rsidRPr="00FC7305">
        <w:rPr>
          <w:rFonts w:ascii="Helvetica" w:hAnsi="Helvetica" w:cs="Helvetica"/>
          <w:lang w:eastAsia="es-ES"/>
        </w:rPr>
        <w:t>Per aquest concepte s’estableix un barem màxim de fins a 15 punts. En aquest cas serà preceptiu que l’alumne estigui en seguiment</w:t>
      </w:r>
      <w:r w:rsidRPr="00FC7305">
        <w:rPr>
          <w:rFonts w:cs="Arial"/>
          <w:lang w:eastAsia="es-ES"/>
        </w:rPr>
        <w:t>, per part dels serveis socials, mitjançant el qual s’acreditarà l’existència d’una necessitat social d’aquesta família. És necessari que l’alumne estigui inclòs en un pla d’intervenció o de treball per risc d’exclusió social. S’acompanyarà d’un informe i s’aplicarà la següent puntuació:</w:t>
      </w:r>
    </w:p>
    <w:p w14:paraId="1C28EE14"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Situació de risc social, 10 punts.</w:t>
      </w:r>
    </w:p>
    <w:p w14:paraId="694233AE"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Situació de risc social greu, 15 punts.</w:t>
      </w:r>
    </w:p>
    <w:p w14:paraId="52C53417" w14:textId="77777777" w:rsidR="00963E43" w:rsidRPr="00FC7305" w:rsidRDefault="00963E43" w:rsidP="00963E43">
      <w:pPr>
        <w:autoSpaceDE w:val="0"/>
        <w:autoSpaceDN w:val="0"/>
        <w:adjustRightInd w:val="0"/>
        <w:spacing w:after="0" w:line="240" w:lineRule="auto"/>
        <w:ind w:left="708"/>
        <w:rPr>
          <w:rFonts w:ascii="Helvetica" w:hAnsi="Helvetica" w:cs="Helvetica"/>
          <w:lang w:eastAsia="es-ES"/>
        </w:rPr>
      </w:pPr>
    </w:p>
    <w:p w14:paraId="726C34EA" w14:textId="77777777" w:rsidR="00963E43" w:rsidRPr="00FC7305" w:rsidRDefault="00963E43" w:rsidP="00963E43">
      <w:pPr>
        <w:autoSpaceDE w:val="0"/>
        <w:autoSpaceDN w:val="0"/>
        <w:adjustRightInd w:val="0"/>
        <w:spacing w:after="0" w:line="240" w:lineRule="auto"/>
        <w:rPr>
          <w:rFonts w:ascii="Helvetica" w:hAnsi="Helvetica" w:cs="Helvetica"/>
          <w:b/>
          <w:bCs/>
          <w:lang w:eastAsia="es-ES"/>
        </w:rPr>
      </w:pPr>
      <w:r w:rsidRPr="00FC7305">
        <w:rPr>
          <w:rFonts w:cs="Arial"/>
          <w:b/>
          <w:lang w:eastAsia="es-ES"/>
        </w:rPr>
        <w:t xml:space="preserve">6. </w:t>
      </w:r>
      <w:r w:rsidRPr="00FC7305">
        <w:rPr>
          <w:rFonts w:ascii="Helvetica" w:hAnsi="Helvetica" w:cs="Helvetica"/>
          <w:b/>
          <w:bCs/>
          <w:lang w:eastAsia="es-ES"/>
        </w:rPr>
        <w:t>Consideració dels membres computables de la unitat familiar.</w:t>
      </w:r>
    </w:p>
    <w:p w14:paraId="3C36D7B0" w14:textId="3ECACEB5"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Per al càlcul de la renda familiar als efectes d’aquests ajuts, són membres computables els progenitors, si escau, el/la tutor/a o persona encarregada de la guarda i protecció del menor, el sol·licitant, els germans solters menors de vint-i-cinc anys i que convisquin en el domicili familiar a 31 de desembre de l’any utilitzat en el càlcul de la renda familiar o els de més </w:t>
      </w:r>
      <w:r w:rsidR="00ED3E60" w:rsidRPr="00FC7305">
        <w:rPr>
          <w:rFonts w:ascii="Helvetica" w:hAnsi="Helvetica" w:cs="Helvetica"/>
          <w:lang w:eastAsia="es-ES"/>
        </w:rPr>
        <w:t>edat, quan</w:t>
      </w:r>
      <w:r w:rsidRPr="00FC7305">
        <w:rPr>
          <w:rFonts w:ascii="Helvetica" w:hAnsi="Helvetica" w:cs="Helvetica"/>
          <w:lang w:eastAsia="es-ES"/>
        </w:rPr>
        <w:t xml:space="preserve"> es tracti de persones amb discapacitat física, psíquica o sensorial, així com els ascendents dels pares que justifiquin la seva residència al mateix domicili que els anteriors amb el certificat municipal corresponent.</w:t>
      </w:r>
    </w:p>
    <w:p w14:paraId="1EFD5D52"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En el cas de divorci o separació legal dels pares, no es considerarà membre computable aquell que no convisqui amb el sol·licitant de l’ajut. No obstant això, tindrà la consideració de membre computable, si escau, el nou cònjuge o persona unida per anàloga relació, la renda de la qual s’inclourà dins del còmput de la renda familiar.</w:t>
      </w:r>
    </w:p>
    <w:p w14:paraId="78F1D938" w14:textId="77777777" w:rsidR="00963E43" w:rsidRPr="00FC7305" w:rsidRDefault="00963E43" w:rsidP="00963E43">
      <w:pPr>
        <w:spacing w:after="0" w:line="240" w:lineRule="auto"/>
        <w:rPr>
          <w:rFonts w:ascii="Helvetica" w:hAnsi="Helvetica" w:cs="Helvetica"/>
          <w:lang w:eastAsia="es-ES"/>
        </w:rPr>
      </w:pPr>
      <w:r w:rsidRPr="00FC7305">
        <w:rPr>
          <w:rFonts w:ascii="Helvetica" w:hAnsi="Helvetica" w:cs="Helvetica"/>
          <w:lang w:eastAsia="es-ES"/>
        </w:rPr>
        <w:t>6.1 Tractament específic de determinades situacions en relació a la unitat familiar.</w:t>
      </w:r>
    </w:p>
    <w:p w14:paraId="71272FA7"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Unitats familiars amb situació de custòdia compartida: es consideraran membres de la unitat familiar únicament: el sol·licitant, els seus progenitors, encara que no convisquin, i els fills comuns d’aquests. En el cas que només el necessiti un dels progenitors/es, es podrà valorar la renda del progenitor/a sol·licitant i només li correspondrà un ajut pels dies de custòdia que estableixi el conveni regulador.</w:t>
      </w:r>
    </w:p>
    <w:p w14:paraId="075C12AE" w14:textId="77777777" w:rsidR="00963E43" w:rsidRPr="00FC7305" w:rsidRDefault="00963E43" w:rsidP="00963E43">
      <w:pPr>
        <w:spacing w:before="120" w:after="0" w:line="240" w:lineRule="auto"/>
        <w:ind w:left="714"/>
        <w:rPr>
          <w:rFonts w:cs="Arial"/>
        </w:rPr>
      </w:pPr>
      <w:r w:rsidRPr="00FC7305">
        <w:rPr>
          <w:rFonts w:cs="Arial"/>
        </w:rPr>
        <w:t>En el cas que posteriorment a la tramitació de l’ajut amb un sol progenitor l’altre progenitor també el vulgui sol·licitar, es farà una nova valoració atenint-nos al criteri inicial, d’acord amb el que s’estableix en el paràgraf anterior. Aquesta revisió pot comportar canviar el resultat de l’ajut que s’havia obtingut amb la valoració d’un únic progenitor. </w:t>
      </w:r>
    </w:p>
    <w:p w14:paraId="72455E2C" w14:textId="4155687E" w:rsidR="00963E43" w:rsidRDefault="00963E43" w:rsidP="00963E43">
      <w:pPr>
        <w:numPr>
          <w:ilvl w:val="0"/>
          <w:numId w:val="13"/>
        </w:numPr>
        <w:spacing w:before="120" w:after="0" w:afterAutospacing="0" w:line="240" w:lineRule="auto"/>
        <w:ind w:left="714" w:hanging="357"/>
        <w:rPr>
          <w:rFonts w:cs="Arial"/>
        </w:rPr>
      </w:pPr>
      <w:r w:rsidRPr="00FC7305">
        <w:rPr>
          <w:rFonts w:cs="Arial"/>
        </w:rPr>
        <w:t xml:space="preserve">Unitats familiar amb situació de violència de gènere En aquest casos caldrà actuar atenent al que s’estableixen en els articles 33, en relació a la identificació de les situacions de violència masclista, i 48, en relació al tractament d’ajuts escolars, de la </w:t>
      </w:r>
      <w:r w:rsidRPr="00FC7305">
        <w:rPr>
          <w:rFonts w:cs="Arial"/>
        </w:rPr>
        <w:lastRenderedPageBreak/>
        <w:t xml:space="preserve">Llei 5/2008, del 24 d’abril, del dret de les dones a </w:t>
      </w:r>
      <w:r w:rsidR="00ED3E60" w:rsidRPr="00FC7305">
        <w:rPr>
          <w:rFonts w:cs="Arial"/>
        </w:rPr>
        <w:t>erradicar</w:t>
      </w:r>
      <w:r w:rsidRPr="00FC7305">
        <w:rPr>
          <w:rFonts w:cs="Arial"/>
        </w:rPr>
        <w:t xml:space="preserve"> la violència masclista (DOGC Núm. 5123 – 2.5.2008).</w:t>
      </w:r>
    </w:p>
    <w:p w14:paraId="6A3AAA54" w14:textId="77777777" w:rsidR="006A7869" w:rsidRPr="00FC7305" w:rsidRDefault="006A7869" w:rsidP="006A7869">
      <w:pPr>
        <w:spacing w:before="120" w:after="0" w:afterAutospacing="0" w:line="240" w:lineRule="auto"/>
        <w:ind w:left="714"/>
        <w:rPr>
          <w:rFonts w:cs="Arial"/>
        </w:rPr>
      </w:pPr>
    </w:p>
    <w:p w14:paraId="67A54B87" w14:textId="77777777" w:rsidR="00963E43" w:rsidRPr="00FC7305" w:rsidRDefault="00963E43" w:rsidP="00963E43">
      <w:pPr>
        <w:autoSpaceDE w:val="0"/>
        <w:autoSpaceDN w:val="0"/>
        <w:adjustRightInd w:val="0"/>
        <w:spacing w:after="0" w:line="240" w:lineRule="auto"/>
        <w:rPr>
          <w:rFonts w:ascii="Helvetica" w:hAnsi="Helvetica" w:cs="Helvetica"/>
          <w:b/>
          <w:bCs/>
          <w:lang w:eastAsia="es-ES"/>
        </w:rPr>
      </w:pPr>
      <w:r w:rsidRPr="00FC7305">
        <w:rPr>
          <w:rFonts w:cs="Arial"/>
          <w:b/>
          <w:lang w:eastAsia="es-ES"/>
        </w:rPr>
        <w:t xml:space="preserve">7. </w:t>
      </w:r>
      <w:r w:rsidRPr="00FC7305">
        <w:rPr>
          <w:rFonts w:ascii="Helvetica" w:hAnsi="Helvetica" w:cs="Helvetica"/>
          <w:b/>
          <w:bCs/>
          <w:lang w:eastAsia="es-ES"/>
        </w:rPr>
        <w:t>Llindars de renda, volum de negoci, capital mobiliari de patrimoni.</w:t>
      </w:r>
    </w:p>
    <w:p w14:paraId="4B4F7347"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7.1 Llindar de renda, tram garantit d’ajut del 70%:</w:t>
      </w:r>
    </w:p>
    <w:p w14:paraId="42064096"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El llindar es calcularà en funció dels membres computables de la unitat familiar i per l’agregació de les unitats de consum que es detallen a continuació:</w:t>
      </w:r>
    </w:p>
    <w:p w14:paraId="04E89383"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 xml:space="preserve">Primer adult (sustentadors principals): </w:t>
      </w:r>
      <w:r w:rsidR="006F243E">
        <w:rPr>
          <w:rFonts w:cs="Arial"/>
        </w:rPr>
        <w:t>11.365,60</w:t>
      </w:r>
      <w:r w:rsidRPr="00FC7305">
        <w:rPr>
          <w:rFonts w:cs="Arial"/>
        </w:rPr>
        <w:t xml:space="preserve"> €.</w:t>
      </w:r>
    </w:p>
    <w:p w14:paraId="696FB3F9" w14:textId="77777777" w:rsidR="00963E43" w:rsidRPr="003975B9" w:rsidRDefault="00963E43" w:rsidP="00BE44BC">
      <w:pPr>
        <w:numPr>
          <w:ilvl w:val="0"/>
          <w:numId w:val="13"/>
        </w:numPr>
        <w:spacing w:before="120" w:after="0" w:afterAutospacing="0" w:line="240" w:lineRule="auto"/>
        <w:ind w:left="714" w:hanging="357"/>
        <w:rPr>
          <w:rFonts w:cs="Arial"/>
        </w:rPr>
      </w:pPr>
      <w:r w:rsidRPr="003975B9">
        <w:rPr>
          <w:rFonts w:cs="Arial"/>
        </w:rPr>
        <w:t>Segon adult (sustentadors principals)</w:t>
      </w:r>
      <w:r w:rsidR="003975B9" w:rsidRPr="003975B9">
        <w:rPr>
          <w:rFonts w:cs="Arial"/>
        </w:rPr>
        <w:t xml:space="preserve"> i altres adults que integren la unitat familiar</w:t>
      </w:r>
      <w:r w:rsidRPr="003975B9">
        <w:rPr>
          <w:rFonts w:cs="Arial"/>
        </w:rPr>
        <w:t xml:space="preserve">: </w:t>
      </w:r>
      <w:r w:rsidR="006F243E" w:rsidRPr="003975B9">
        <w:rPr>
          <w:rFonts w:cs="Arial"/>
        </w:rPr>
        <w:t>5.682,80</w:t>
      </w:r>
      <w:r w:rsidRPr="003975B9">
        <w:rPr>
          <w:rFonts w:cs="Arial"/>
        </w:rPr>
        <w:t xml:space="preserve"> €.</w:t>
      </w:r>
    </w:p>
    <w:p w14:paraId="7D5837D0"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 xml:space="preserve">Altres adults que integren la unitat familiar diferents als sustentadors principals: </w:t>
      </w:r>
      <w:r w:rsidR="006F243E">
        <w:rPr>
          <w:rFonts w:cs="Arial"/>
        </w:rPr>
        <w:t xml:space="preserve">2.841,40 </w:t>
      </w:r>
      <w:r w:rsidRPr="00FC7305">
        <w:rPr>
          <w:rFonts w:cs="Arial"/>
        </w:rPr>
        <w:t>€.</w:t>
      </w:r>
    </w:p>
    <w:p w14:paraId="3C621708"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 xml:space="preserve">Per a cada nen/a de la unitat familiar: </w:t>
      </w:r>
      <w:r w:rsidR="006F243E">
        <w:rPr>
          <w:rFonts w:cs="Arial"/>
        </w:rPr>
        <w:t>3.409,70</w:t>
      </w:r>
      <w:r w:rsidRPr="00FC7305">
        <w:rPr>
          <w:rFonts w:cs="Arial"/>
        </w:rPr>
        <w:t xml:space="preserve"> €.</w:t>
      </w:r>
    </w:p>
    <w:p w14:paraId="1A1A5A1C" w14:textId="77777777" w:rsidR="00963E43" w:rsidRPr="00FC7305" w:rsidRDefault="00963E43" w:rsidP="00963E43">
      <w:pPr>
        <w:autoSpaceDE w:val="0"/>
        <w:autoSpaceDN w:val="0"/>
        <w:adjustRightInd w:val="0"/>
        <w:spacing w:after="0" w:afterAutospacing="0" w:line="240" w:lineRule="auto"/>
        <w:rPr>
          <w:rFonts w:ascii="Helvetica" w:hAnsi="Helvetica" w:cs="Helvetica"/>
          <w:lang w:eastAsia="es-ES"/>
        </w:rPr>
      </w:pPr>
    </w:p>
    <w:p w14:paraId="7FFFB398" w14:textId="2D42EA68" w:rsidR="004736AD"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Si la renda familiar anual, calculada d’acord amb el que estableixen les bases, no supera aquest llindar, es concedirà un ajut de fins a un 70% del cost del servei de menjador, que no podrà superar en cap cas el preu màxim establert pel Departament</w:t>
      </w:r>
      <w:r w:rsidR="003975B9">
        <w:rPr>
          <w:rFonts w:ascii="Helvetica" w:hAnsi="Helvetica" w:cs="Helvetica"/>
          <w:lang w:eastAsia="es-ES"/>
        </w:rPr>
        <w:t xml:space="preserve">, en funció de la durada de l’espai de </w:t>
      </w:r>
      <w:r w:rsidR="00ED3E60">
        <w:rPr>
          <w:rFonts w:ascii="Helvetica" w:hAnsi="Helvetica" w:cs="Helvetica"/>
          <w:lang w:eastAsia="es-ES"/>
        </w:rPr>
        <w:t>migdia</w:t>
      </w:r>
      <w:r w:rsidR="00ED3E60" w:rsidRPr="00FC7305">
        <w:rPr>
          <w:rFonts w:ascii="Helvetica" w:hAnsi="Helvetica" w:cs="Helvetica"/>
          <w:lang w:eastAsia="es-ES"/>
        </w:rPr>
        <w:t>. Cal</w:t>
      </w:r>
      <w:r w:rsidRPr="00FC7305">
        <w:rPr>
          <w:rFonts w:ascii="Helvetica" w:hAnsi="Helvetica" w:cs="Helvetica"/>
          <w:lang w:eastAsia="es-ES"/>
        </w:rPr>
        <w:t xml:space="preserve"> fixar aquest llindar com a requisit d’accés a la convocatòria. Aquelles sol·licituds que estiguin per sobre d’aquest llindar, constaran com a denegades. </w:t>
      </w:r>
    </w:p>
    <w:p w14:paraId="17EA7581" w14:textId="77777777" w:rsidR="00963E43" w:rsidRDefault="00963E43" w:rsidP="003975B9">
      <w:pPr>
        <w:autoSpaceDE w:val="0"/>
        <w:autoSpaceDN w:val="0"/>
        <w:adjustRightInd w:val="0"/>
        <w:spacing w:after="0" w:afterAutospacing="0" w:line="240" w:lineRule="auto"/>
        <w:jc w:val="left"/>
        <w:rPr>
          <w:rFonts w:ascii="Helvetica" w:hAnsi="Helvetica" w:cs="Helvetica"/>
          <w:lang w:eastAsia="es-ES"/>
        </w:rPr>
      </w:pPr>
      <w:r w:rsidRPr="00FC7305">
        <w:rPr>
          <w:rFonts w:ascii="Helvetica" w:hAnsi="Helvetica" w:cs="Helvetica"/>
          <w:lang w:eastAsia="es-ES"/>
        </w:rPr>
        <w:t>7.2 Llindar de renda, tram garantit d’ajut del 100%</w:t>
      </w:r>
      <w:r w:rsidR="003975B9">
        <w:rPr>
          <w:rFonts w:ascii="Helvetica" w:hAnsi="Helvetica" w:cs="Helvetica"/>
          <w:lang w:eastAsia="es-ES"/>
        </w:rPr>
        <w:t>:</w:t>
      </w:r>
    </w:p>
    <w:p w14:paraId="18AA9D59" w14:textId="77777777" w:rsidR="003975B9" w:rsidRPr="00FC7305" w:rsidRDefault="003975B9" w:rsidP="003975B9">
      <w:pPr>
        <w:autoSpaceDE w:val="0"/>
        <w:autoSpaceDN w:val="0"/>
        <w:adjustRightInd w:val="0"/>
        <w:spacing w:after="0" w:afterAutospacing="0" w:line="240" w:lineRule="auto"/>
        <w:jc w:val="left"/>
        <w:rPr>
          <w:rFonts w:ascii="Helvetica" w:hAnsi="Helvetica" w:cs="Helvetica"/>
          <w:lang w:eastAsia="es-ES"/>
        </w:rPr>
      </w:pPr>
    </w:p>
    <w:p w14:paraId="64631DBF"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El llindar de renda és el 60% de l’establert per a l’obtenció d’un ajut del tram garantit del 70% i acreditar una puntuació superior o igual a 15 punts entre els àmbits b i c.</w:t>
      </w:r>
    </w:p>
    <w:p w14:paraId="49790DFD" w14:textId="77777777" w:rsidR="00963E43"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Si la renda familiar anual, calculada d’acord amb el que estableixen les bases, no supera aquest llindar i s’assoleix la puntuació mínima establerta en els àmbits socials (b i c), s’atorgarà un ajut del 100%del cost del servei de menjador, que no podrà superar en cap cas el preu màxim establert pel Departament d’Educació</w:t>
      </w:r>
      <w:r w:rsidR="003975B9">
        <w:rPr>
          <w:rFonts w:ascii="Helvetica" w:hAnsi="Helvetica" w:cs="Helvetica"/>
          <w:lang w:eastAsia="es-ES"/>
        </w:rPr>
        <w:t>, en funció de la durada de l’espai de migdia.</w:t>
      </w:r>
    </w:p>
    <w:p w14:paraId="48F10F3F" w14:textId="5835670C" w:rsidR="003975B9" w:rsidRPr="003975B9" w:rsidRDefault="003975B9" w:rsidP="003975B9">
      <w:pPr>
        <w:autoSpaceDE w:val="0"/>
        <w:autoSpaceDN w:val="0"/>
        <w:adjustRightInd w:val="0"/>
        <w:spacing w:after="0" w:line="240" w:lineRule="auto"/>
        <w:rPr>
          <w:rFonts w:ascii="Helvetica" w:hAnsi="Helvetica" w:cs="Helvetica"/>
          <w:lang w:eastAsia="es-ES"/>
        </w:rPr>
      </w:pPr>
      <w:r>
        <w:rPr>
          <w:rFonts w:ascii="Helvetica" w:hAnsi="Helvetica" w:cs="Helvetica"/>
          <w:lang w:eastAsia="es-ES"/>
        </w:rPr>
        <w:t xml:space="preserve">7.3 </w:t>
      </w:r>
      <w:r w:rsidRPr="003975B9">
        <w:rPr>
          <w:rFonts w:ascii="Helvetica" w:hAnsi="Helvetica" w:cs="Helvetica"/>
          <w:lang w:eastAsia="es-ES"/>
        </w:rPr>
        <w:t xml:space="preserve">Llindar de renda, tram garantit d’ajut del 100% per a l’alumnat que no té la </w:t>
      </w:r>
      <w:r w:rsidR="00ED3E60" w:rsidRPr="003975B9">
        <w:rPr>
          <w:rFonts w:ascii="Helvetica" w:hAnsi="Helvetica" w:cs="Helvetica"/>
          <w:lang w:eastAsia="es-ES"/>
        </w:rPr>
        <w:t>puntuació social</w:t>
      </w:r>
      <w:r w:rsidRPr="003975B9">
        <w:rPr>
          <w:rFonts w:ascii="Helvetica" w:hAnsi="Helvetica" w:cs="Helvetica"/>
          <w:lang w:eastAsia="es-ES"/>
        </w:rPr>
        <w:t xml:space="preserve"> mínima:</w:t>
      </w:r>
    </w:p>
    <w:p w14:paraId="62E2C691" w14:textId="6C1506A1" w:rsidR="004736AD" w:rsidRDefault="003975B9" w:rsidP="003975B9">
      <w:pPr>
        <w:autoSpaceDE w:val="0"/>
        <w:autoSpaceDN w:val="0"/>
        <w:adjustRightInd w:val="0"/>
        <w:spacing w:after="0" w:line="240" w:lineRule="auto"/>
        <w:rPr>
          <w:rFonts w:ascii="Helvetica" w:hAnsi="Helvetica" w:cs="Helvetica"/>
          <w:lang w:eastAsia="es-ES"/>
        </w:rPr>
      </w:pPr>
      <w:r w:rsidRPr="003975B9">
        <w:rPr>
          <w:rFonts w:ascii="Helvetica" w:hAnsi="Helvetica" w:cs="Helvetica"/>
          <w:lang w:eastAsia="es-ES"/>
        </w:rPr>
        <w:t xml:space="preserve">El llindar de renda és el 50% de l’establert per a l’obtenció d’un ajut del tram garantit del70%. Si la renda familiar anual, calculada d’acord amb el que estableixen les bases </w:t>
      </w:r>
      <w:r w:rsidR="00ED3E60" w:rsidRPr="003975B9">
        <w:rPr>
          <w:rFonts w:ascii="Helvetica" w:hAnsi="Helvetica" w:cs="Helvetica"/>
          <w:lang w:eastAsia="es-ES"/>
        </w:rPr>
        <w:t>no supera</w:t>
      </w:r>
      <w:r w:rsidRPr="003975B9">
        <w:rPr>
          <w:rFonts w:ascii="Helvetica" w:hAnsi="Helvetica" w:cs="Helvetica"/>
          <w:lang w:eastAsia="es-ES"/>
        </w:rPr>
        <w:t xml:space="preserve"> aquest llindar, s’atorgarà un ajut del 100% del cost del servei de menjador, que </w:t>
      </w:r>
      <w:r w:rsidR="00ED3E60" w:rsidRPr="003975B9">
        <w:rPr>
          <w:rFonts w:ascii="Helvetica" w:hAnsi="Helvetica" w:cs="Helvetica"/>
          <w:lang w:eastAsia="es-ES"/>
        </w:rPr>
        <w:t>no podrà</w:t>
      </w:r>
      <w:r w:rsidRPr="003975B9">
        <w:rPr>
          <w:rFonts w:ascii="Helvetica" w:hAnsi="Helvetica" w:cs="Helvetica"/>
          <w:lang w:eastAsia="es-ES"/>
        </w:rPr>
        <w:t xml:space="preserve"> superar en cap cas el preu màxim establert pel Departament d’Educació, en </w:t>
      </w:r>
      <w:r w:rsidR="00ED3E60" w:rsidRPr="003975B9">
        <w:rPr>
          <w:rFonts w:ascii="Helvetica" w:hAnsi="Helvetica" w:cs="Helvetica"/>
          <w:lang w:eastAsia="es-ES"/>
        </w:rPr>
        <w:t>funció de</w:t>
      </w:r>
      <w:r w:rsidRPr="003975B9">
        <w:rPr>
          <w:rFonts w:ascii="Helvetica" w:hAnsi="Helvetica" w:cs="Helvetica"/>
          <w:lang w:eastAsia="es-ES"/>
        </w:rPr>
        <w:t xml:space="preserve"> la durada de l’espai de migdia.</w:t>
      </w:r>
    </w:p>
    <w:p w14:paraId="6428A502"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7.</w:t>
      </w:r>
      <w:r w:rsidR="003975B9">
        <w:rPr>
          <w:rFonts w:ascii="Helvetica" w:hAnsi="Helvetica" w:cs="Helvetica"/>
          <w:lang w:eastAsia="es-ES"/>
        </w:rPr>
        <w:t>4</w:t>
      </w:r>
      <w:r w:rsidRPr="00FC7305">
        <w:rPr>
          <w:rFonts w:ascii="Helvetica" w:hAnsi="Helvetica" w:cs="Helvetica"/>
          <w:lang w:eastAsia="es-ES"/>
        </w:rPr>
        <w:t xml:space="preserve"> Llindar de renda, tram garantit d’ajut del 100% per a alumnat amb una discapacitat acreditada superior o igual al </w:t>
      </w:r>
      <w:r w:rsidR="003975B9">
        <w:rPr>
          <w:rFonts w:ascii="Helvetica" w:hAnsi="Helvetica" w:cs="Helvetica"/>
          <w:lang w:eastAsia="es-ES"/>
        </w:rPr>
        <w:t>33</w:t>
      </w:r>
      <w:r w:rsidRPr="00FC7305">
        <w:rPr>
          <w:rFonts w:ascii="Helvetica" w:hAnsi="Helvetica" w:cs="Helvetica"/>
          <w:lang w:eastAsia="es-ES"/>
        </w:rPr>
        <w:t>%:</w:t>
      </w:r>
    </w:p>
    <w:p w14:paraId="064F382A" w14:textId="77777777" w:rsidR="00963E43" w:rsidRPr="00FC7305" w:rsidRDefault="00963E43" w:rsidP="003975B9">
      <w:pPr>
        <w:autoSpaceDE w:val="0"/>
        <w:autoSpaceDN w:val="0"/>
        <w:adjustRightInd w:val="0"/>
        <w:spacing w:after="0" w:afterAutospacing="0" w:line="240" w:lineRule="auto"/>
        <w:rPr>
          <w:rFonts w:ascii="Helvetica" w:hAnsi="Helvetica" w:cs="Helvetica"/>
          <w:lang w:eastAsia="es-ES"/>
        </w:rPr>
      </w:pPr>
      <w:r w:rsidRPr="00FC7305">
        <w:rPr>
          <w:rFonts w:ascii="Helvetica" w:hAnsi="Helvetica" w:cs="Helvetica"/>
          <w:lang w:eastAsia="es-ES"/>
        </w:rPr>
        <w:t xml:space="preserve">El llindar de renda és de 2,5 vegades a l’establert per a l’obtenció d’un ajut del tram garantit del 70% i acreditar una discapacitat superior o igual a </w:t>
      </w:r>
      <w:r w:rsidR="003975B9">
        <w:rPr>
          <w:rFonts w:ascii="Helvetica" w:hAnsi="Helvetica" w:cs="Helvetica"/>
          <w:lang w:eastAsia="es-ES"/>
        </w:rPr>
        <w:t>33</w:t>
      </w:r>
      <w:r w:rsidRPr="00FC7305">
        <w:rPr>
          <w:rFonts w:ascii="Helvetica" w:hAnsi="Helvetica" w:cs="Helvetica"/>
          <w:lang w:eastAsia="es-ES"/>
        </w:rPr>
        <w:t xml:space="preserve">%. </w:t>
      </w:r>
      <w:r w:rsidR="003975B9" w:rsidRPr="003975B9">
        <w:rPr>
          <w:rFonts w:ascii="Helvetica" w:hAnsi="Helvetica" w:cs="Helvetica"/>
          <w:lang w:eastAsia="es-ES"/>
        </w:rPr>
        <w:t>Si la renda familiar anual,</w:t>
      </w:r>
      <w:r w:rsidR="008171F1">
        <w:rPr>
          <w:rFonts w:ascii="Helvetica" w:hAnsi="Helvetica" w:cs="Helvetica"/>
          <w:lang w:eastAsia="es-ES"/>
        </w:rPr>
        <w:t xml:space="preserve"> </w:t>
      </w:r>
      <w:r w:rsidR="003975B9" w:rsidRPr="003975B9">
        <w:rPr>
          <w:rFonts w:ascii="Helvetica" w:hAnsi="Helvetica" w:cs="Helvetica"/>
          <w:lang w:eastAsia="es-ES"/>
        </w:rPr>
        <w:lastRenderedPageBreak/>
        <w:t>calculada d’acord amb el que estableixen les bases no supera aquest llindar, s’atorgarà</w:t>
      </w:r>
      <w:r w:rsidR="008171F1">
        <w:rPr>
          <w:rFonts w:ascii="Helvetica" w:hAnsi="Helvetica" w:cs="Helvetica"/>
          <w:lang w:eastAsia="es-ES"/>
        </w:rPr>
        <w:t xml:space="preserve"> </w:t>
      </w:r>
      <w:r w:rsidR="003975B9" w:rsidRPr="003975B9">
        <w:rPr>
          <w:rFonts w:ascii="Helvetica" w:hAnsi="Helvetica" w:cs="Helvetica"/>
          <w:lang w:eastAsia="es-ES"/>
        </w:rPr>
        <w:t>un ajut del 100% del cost del servei de menjador, que no podrà superar en cap cas el preu</w:t>
      </w:r>
      <w:r w:rsidR="008171F1">
        <w:rPr>
          <w:rFonts w:ascii="Helvetica" w:hAnsi="Helvetica" w:cs="Helvetica"/>
          <w:lang w:eastAsia="es-ES"/>
        </w:rPr>
        <w:t xml:space="preserve"> </w:t>
      </w:r>
      <w:r w:rsidR="003975B9" w:rsidRPr="003975B9">
        <w:rPr>
          <w:rFonts w:ascii="Helvetica" w:hAnsi="Helvetica" w:cs="Helvetica"/>
          <w:lang w:eastAsia="es-ES"/>
        </w:rPr>
        <w:t>màxim establert pel Departament d’Educació, en funció de la durada de l’espai de migdia.</w:t>
      </w:r>
      <w:r w:rsidR="008171F1">
        <w:rPr>
          <w:rFonts w:ascii="Helvetica" w:hAnsi="Helvetica" w:cs="Helvetica"/>
          <w:lang w:eastAsia="es-ES"/>
        </w:rPr>
        <w:t xml:space="preserve"> </w:t>
      </w:r>
      <w:r w:rsidR="003975B9" w:rsidRPr="003975B9">
        <w:rPr>
          <w:rFonts w:ascii="Helvetica" w:hAnsi="Helvetica" w:cs="Helvetica"/>
          <w:lang w:eastAsia="es-ES"/>
        </w:rPr>
        <w:t>Aquesta discapacitat haurà de ser acreditada mitjançant la corresponent certificació de</w:t>
      </w:r>
      <w:r w:rsidR="008171F1">
        <w:rPr>
          <w:rFonts w:ascii="Helvetica" w:hAnsi="Helvetica" w:cs="Helvetica"/>
          <w:lang w:eastAsia="es-ES"/>
        </w:rPr>
        <w:t xml:space="preserve"> </w:t>
      </w:r>
      <w:r w:rsidR="003975B9" w:rsidRPr="003975B9">
        <w:rPr>
          <w:rFonts w:ascii="Helvetica" w:hAnsi="Helvetica" w:cs="Helvetica"/>
          <w:lang w:eastAsia="es-ES"/>
        </w:rPr>
        <w:t>l’òrgan competent</w:t>
      </w:r>
      <w:r w:rsidRPr="00FC7305">
        <w:rPr>
          <w:rFonts w:ascii="Helvetica" w:hAnsi="Helvetica" w:cs="Helvetica"/>
          <w:lang w:eastAsia="es-ES"/>
        </w:rPr>
        <w:t>.</w:t>
      </w:r>
    </w:p>
    <w:p w14:paraId="282A4F18" w14:textId="77777777" w:rsidR="00963E43" w:rsidRDefault="00963E43" w:rsidP="00963E43">
      <w:pPr>
        <w:autoSpaceDE w:val="0"/>
        <w:autoSpaceDN w:val="0"/>
        <w:adjustRightInd w:val="0"/>
        <w:spacing w:after="0" w:afterAutospacing="0" w:line="240" w:lineRule="auto"/>
        <w:rPr>
          <w:rFonts w:ascii="Helvetica" w:hAnsi="Helvetica" w:cs="Helvetica"/>
          <w:lang w:eastAsia="es-ES"/>
        </w:rPr>
      </w:pPr>
    </w:p>
    <w:p w14:paraId="7A290928"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7.</w:t>
      </w:r>
      <w:r w:rsidR="00E16DAB">
        <w:rPr>
          <w:rFonts w:ascii="Helvetica" w:hAnsi="Helvetica" w:cs="Helvetica"/>
          <w:lang w:eastAsia="es-ES"/>
        </w:rPr>
        <w:t>5</w:t>
      </w:r>
      <w:r w:rsidRPr="00FC7305">
        <w:rPr>
          <w:rFonts w:ascii="Helvetica" w:hAnsi="Helvetica" w:cs="Helvetica"/>
          <w:lang w:eastAsia="es-ES"/>
        </w:rPr>
        <w:t xml:space="preserve"> Llindar de volum de negoci: </w:t>
      </w:r>
    </w:p>
    <w:p w14:paraId="135141A3"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Podran optar als ajuts les unitats familiars amb uns ingressos dels tipus que s’indiquen a continuació obtinguts pels membres computables de la unitat familiar que no superin la quantia de 155.000,00 €:</w:t>
      </w:r>
    </w:p>
    <w:p w14:paraId="2F4FD8AB"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Ingressos procedents d’activitats econòmiques en estimació directa o en estimació objectiva.</w:t>
      </w:r>
    </w:p>
    <w:p w14:paraId="2537D26B"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6990127C" w14:textId="77777777" w:rsidR="004736AD" w:rsidRPr="00FC7305" w:rsidRDefault="004736AD" w:rsidP="006F243E">
      <w:pPr>
        <w:autoSpaceDE w:val="0"/>
        <w:autoSpaceDN w:val="0"/>
        <w:adjustRightInd w:val="0"/>
        <w:spacing w:after="0" w:afterAutospacing="0" w:line="240" w:lineRule="auto"/>
        <w:rPr>
          <w:rFonts w:ascii="Helvetica" w:hAnsi="Helvetica" w:cs="Helvetica"/>
          <w:lang w:eastAsia="es-ES"/>
        </w:rPr>
      </w:pPr>
    </w:p>
    <w:p w14:paraId="5722010D"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7.</w:t>
      </w:r>
      <w:r w:rsidR="00E16DAB">
        <w:rPr>
          <w:rFonts w:ascii="Helvetica" w:hAnsi="Helvetica" w:cs="Helvetica"/>
          <w:lang w:eastAsia="es-ES"/>
        </w:rPr>
        <w:t>6</w:t>
      </w:r>
      <w:r w:rsidRPr="00FC7305">
        <w:rPr>
          <w:rFonts w:ascii="Helvetica" w:hAnsi="Helvetica" w:cs="Helvetica"/>
          <w:lang w:eastAsia="es-ES"/>
        </w:rPr>
        <w:t xml:space="preserve"> Llindar de rendiments patrimonials: </w:t>
      </w:r>
    </w:p>
    <w:p w14:paraId="4E8F400A"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i, en el seu cas, la renda bàsica d’emancipació</w:t>
      </w:r>
      <w:r w:rsidR="00E16DAB">
        <w:rPr>
          <w:rFonts w:ascii="Helvetica" w:hAnsi="Helvetica" w:cs="Helvetica"/>
          <w:lang w:eastAsia="es-ES"/>
        </w:rPr>
        <w:t xml:space="preserve"> i el bo jove cultural</w:t>
      </w:r>
      <w:r w:rsidRPr="00FC7305">
        <w:rPr>
          <w:rFonts w:ascii="Helvetica" w:hAnsi="Helvetica" w:cs="Helvetica"/>
          <w:lang w:eastAsia="es-ES"/>
        </w:rPr>
        <w:t xml:space="preserve">, no superi </w:t>
      </w:r>
      <w:r w:rsidR="00E16DAB">
        <w:rPr>
          <w:rFonts w:ascii="Helvetica" w:hAnsi="Helvetica" w:cs="Helvetica"/>
          <w:lang w:eastAsia="es-ES"/>
        </w:rPr>
        <w:t xml:space="preserve">la quantia de </w:t>
      </w:r>
      <w:r w:rsidRPr="00FC7305">
        <w:rPr>
          <w:rFonts w:ascii="Helvetica" w:hAnsi="Helvetica" w:cs="Helvetica"/>
          <w:lang w:eastAsia="es-ES"/>
        </w:rPr>
        <w:t>1.700,00 €.</w:t>
      </w:r>
    </w:p>
    <w:p w14:paraId="6898A42F"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No es tindran en compte als efectes previstos en aquest apartat els primers 1.500,00€ dels premis, en metàl·lic o en espècie, obtinguts per la participació en jocs, concursos, rifes o combinacions aleatòries.</w:t>
      </w:r>
    </w:p>
    <w:p w14:paraId="42DF9623"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 </w:t>
      </w:r>
    </w:p>
    <w:p w14:paraId="168F883F"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Els elements indicatius de patrimoni es computaran de conformitat amb el que disposa la normativa de l’impost de la renda de les persones físiques pel seu valor a 31 de desembre de 202</w:t>
      </w:r>
      <w:r w:rsidR="00E16DAB">
        <w:rPr>
          <w:rFonts w:ascii="Helvetica" w:hAnsi="Helvetica" w:cs="Helvetica"/>
          <w:lang w:eastAsia="es-ES"/>
        </w:rPr>
        <w:t>2</w:t>
      </w:r>
      <w:r w:rsidRPr="00FC7305">
        <w:rPr>
          <w:rFonts w:ascii="Helvetica" w:hAnsi="Helvetica" w:cs="Helvetica"/>
          <w:lang w:eastAsia="es-ES"/>
        </w:rPr>
        <w:t>.</w:t>
      </w:r>
    </w:p>
    <w:p w14:paraId="1B6A8FF6"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6F243E">
        <w:rPr>
          <w:rFonts w:ascii="Helvetica" w:hAnsi="Helvetica" w:cs="Helvetica"/>
          <w:lang w:eastAsia="es-ES"/>
        </w:rPr>
        <w:t>7.</w:t>
      </w:r>
      <w:r w:rsidR="00E16DAB">
        <w:rPr>
          <w:rFonts w:ascii="Helvetica" w:hAnsi="Helvetica" w:cs="Helvetica"/>
          <w:lang w:eastAsia="es-ES"/>
        </w:rPr>
        <w:t>7</w:t>
      </w:r>
      <w:r w:rsidRPr="006F243E">
        <w:rPr>
          <w:rFonts w:ascii="Helvetica" w:hAnsi="Helvetica" w:cs="Helvetica"/>
          <w:lang w:eastAsia="es-ES"/>
        </w:rPr>
        <w:t xml:space="preserve"> Llindar de valors cadastrals de finques urbanes:</w:t>
      </w:r>
    </w:p>
    <w:p w14:paraId="6221973F"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 xml:space="preserve">Podran optar als ajuts les unitats familiars en què la suma dels valors cadastrals de les finques urbanes </w:t>
      </w:r>
      <w:r w:rsidR="00E16DAB">
        <w:rPr>
          <w:rFonts w:ascii="Helvetica" w:hAnsi="Helvetica" w:cs="Helvetica"/>
          <w:lang w:eastAsia="es-ES"/>
        </w:rPr>
        <w:t xml:space="preserve">i de les construccions ubicades en finques rústiques </w:t>
      </w:r>
      <w:r w:rsidRPr="00FC7305">
        <w:rPr>
          <w:rFonts w:ascii="Helvetica" w:hAnsi="Helvetica" w:cs="Helvetica"/>
          <w:lang w:eastAsia="es-ES"/>
        </w:rPr>
        <w:t xml:space="preserve">dels membres computables que componen la unitat familiar, exclòs l’habitatge habitual, no superi els 42.900,00 euros. En el cas d’immobles en què la data efecte de la darrera revisió cadastral estigui compresa entre l’1 de gener de 1990 i el 31 de desembre de 2002, es multipliquen els valors cadastrals per 0,49. </w:t>
      </w:r>
      <w:r w:rsidRPr="00FC7305">
        <w:rPr>
          <w:rFonts w:ascii="Helvetica" w:hAnsi="Helvetica" w:cs="Helvetica"/>
          <w:lang w:eastAsia="es-ES"/>
        </w:rPr>
        <w:lastRenderedPageBreak/>
        <w:t>En el cas que la data de revisió sigui posterior al 31 de desembre de 2002, els valors cadastrals es multipliquen pels coeficients següents:</w:t>
      </w:r>
    </w:p>
    <w:p w14:paraId="3DB445A5"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bookmarkStart w:id="3" w:name="_Hlk95826898"/>
      <w:r w:rsidRPr="00FC7305">
        <w:rPr>
          <w:rFonts w:ascii="Helvetica" w:hAnsi="Helvetica" w:cs="Helvetica"/>
          <w:lang w:eastAsia="es-ES"/>
        </w:rPr>
        <w:t>Per 0,43 els revisats el 2003.</w:t>
      </w:r>
    </w:p>
    <w:p w14:paraId="47E0AB26"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0,37 els revisats el 2004. </w:t>
      </w:r>
    </w:p>
    <w:p w14:paraId="1112B357"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0,30 els revisats el 2005. </w:t>
      </w:r>
    </w:p>
    <w:p w14:paraId="1576BE9D"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0,26 els revisats el 2006. </w:t>
      </w:r>
    </w:p>
    <w:p w14:paraId="077B54BF"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0,25 els revisats el 2007. </w:t>
      </w:r>
    </w:p>
    <w:p w14:paraId="216ED059"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0,25 els revisats el 2008. </w:t>
      </w:r>
    </w:p>
    <w:p w14:paraId="333B9936"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Per 0,26 els revisats el 2009.</w:t>
      </w:r>
    </w:p>
    <w:p w14:paraId="10716CE9"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 xml:space="preserve">Per 0,28 els revisats el 2010 </w:t>
      </w:r>
    </w:p>
    <w:p w14:paraId="6A6BD446"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Per 0,30 els revisats el 2011.</w:t>
      </w:r>
    </w:p>
    <w:p w14:paraId="45BB7305" w14:textId="77777777" w:rsidR="00963E43" w:rsidRPr="00FC7305"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Per 0,32 els revisats el 2012.</w:t>
      </w:r>
    </w:p>
    <w:p w14:paraId="43386EBE" w14:textId="77777777" w:rsidR="00963E43" w:rsidRDefault="00963E43" w:rsidP="006F243E">
      <w:pPr>
        <w:autoSpaceDE w:val="0"/>
        <w:autoSpaceDN w:val="0"/>
        <w:adjustRightInd w:val="0"/>
        <w:spacing w:after="0" w:afterAutospacing="0" w:line="240" w:lineRule="auto"/>
        <w:ind w:left="709"/>
        <w:rPr>
          <w:rFonts w:ascii="Helvetica" w:hAnsi="Helvetica" w:cs="Helvetica"/>
          <w:lang w:eastAsia="es-ES"/>
        </w:rPr>
      </w:pPr>
      <w:r w:rsidRPr="00FC7305">
        <w:rPr>
          <w:rFonts w:ascii="Helvetica" w:hAnsi="Helvetica" w:cs="Helvetica"/>
          <w:lang w:eastAsia="es-ES"/>
        </w:rPr>
        <w:t>Per 0,34 els revisats el 2013.</w:t>
      </w:r>
    </w:p>
    <w:p w14:paraId="66FD4663" w14:textId="77777777" w:rsidR="006F243E" w:rsidRPr="00FC7305" w:rsidRDefault="006F243E" w:rsidP="006F243E">
      <w:pPr>
        <w:autoSpaceDE w:val="0"/>
        <w:autoSpaceDN w:val="0"/>
        <w:adjustRightInd w:val="0"/>
        <w:spacing w:after="0" w:afterAutospacing="0" w:line="240" w:lineRule="auto"/>
        <w:ind w:left="709"/>
        <w:rPr>
          <w:rFonts w:ascii="Helvetica" w:hAnsi="Helvetica" w:cs="Helvetica"/>
          <w:lang w:eastAsia="es-ES"/>
        </w:rPr>
      </w:pPr>
      <w:r>
        <w:rPr>
          <w:rFonts w:ascii="Helvetica" w:hAnsi="Helvetica" w:cs="Helvetica"/>
          <w:lang w:eastAsia="es-ES"/>
        </w:rPr>
        <w:t>Per 0,36 els revistats entre el 2014 i 202</w:t>
      </w:r>
      <w:r w:rsidR="00E16DAB">
        <w:rPr>
          <w:rFonts w:ascii="Helvetica" w:hAnsi="Helvetica" w:cs="Helvetica"/>
          <w:lang w:eastAsia="es-ES"/>
        </w:rPr>
        <w:t>2</w:t>
      </w:r>
      <w:r>
        <w:rPr>
          <w:rFonts w:ascii="Helvetica" w:hAnsi="Helvetica" w:cs="Helvetica"/>
          <w:lang w:eastAsia="es-ES"/>
        </w:rPr>
        <w:t>, ambdós inclosos</w:t>
      </w:r>
    </w:p>
    <w:bookmarkEnd w:id="3"/>
    <w:p w14:paraId="1D823C3A" w14:textId="77777777" w:rsidR="00963E43" w:rsidRPr="00FC7305" w:rsidRDefault="00963E43" w:rsidP="00ED3E60">
      <w:pPr>
        <w:autoSpaceDE w:val="0"/>
        <w:autoSpaceDN w:val="0"/>
        <w:adjustRightInd w:val="0"/>
        <w:spacing w:after="0" w:afterAutospacing="0" w:line="240" w:lineRule="auto"/>
        <w:ind w:left="709"/>
        <w:rPr>
          <w:rFonts w:ascii="Helvetica" w:hAnsi="Helvetica" w:cs="Helvetica"/>
          <w:lang w:eastAsia="es-ES"/>
        </w:rPr>
      </w:pPr>
    </w:p>
    <w:p w14:paraId="284D4501" w14:textId="77777777" w:rsidR="00963E43" w:rsidRPr="00FC7305"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7.</w:t>
      </w:r>
      <w:r w:rsidR="00E16DAB">
        <w:rPr>
          <w:rFonts w:ascii="Helvetica" w:hAnsi="Helvetica" w:cs="Helvetica"/>
          <w:lang w:eastAsia="es-ES"/>
        </w:rPr>
        <w:t>8</w:t>
      </w:r>
      <w:r w:rsidRPr="00FC7305">
        <w:rPr>
          <w:rFonts w:ascii="Helvetica" w:hAnsi="Helvetica" w:cs="Helvetica"/>
          <w:lang w:eastAsia="es-ES"/>
        </w:rPr>
        <w:t xml:space="preserve"> Llindar de valors cadastrals de finques rústiques: </w:t>
      </w:r>
    </w:p>
    <w:p w14:paraId="375CF93A" w14:textId="77777777" w:rsidR="006A7869" w:rsidRDefault="00963E43" w:rsidP="00963E43">
      <w:pPr>
        <w:autoSpaceDE w:val="0"/>
        <w:autoSpaceDN w:val="0"/>
        <w:adjustRightInd w:val="0"/>
        <w:spacing w:after="0" w:line="240" w:lineRule="auto"/>
        <w:rPr>
          <w:rFonts w:ascii="Helvetica" w:hAnsi="Helvetica" w:cs="Helvetica"/>
          <w:lang w:eastAsia="es-ES"/>
        </w:rPr>
      </w:pPr>
      <w:r w:rsidRPr="00FC7305">
        <w:rPr>
          <w:rFonts w:ascii="Helvetica" w:hAnsi="Helvetica" w:cs="Helvetica"/>
          <w:lang w:eastAsia="es-ES"/>
        </w:rPr>
        <w:t>Podran optar als ajuts les unitats familiars en què la suma dels valors cadastrals de les finques rústiques, exclòs l’habitatge habitual, que pertanyin als membres computables de la unitat familiar no superi la quantitat de 13.130,00 euros per cada membre computable.</w:t>
      </w:r>
    </w:p>
    <w:p w14:paraId="04D1F2F3" w14:textId="77777777" w:rsidR="006A7869" w:rsidRPr="00FC7305" w:rsidRDefault="006A7869" w:rsidP="00963E43">
      <w:pPr>
        <w:autoSpaceDE w:val="0"/>
        <w:autoSpaceDN w:val="0"/>
        <w:adjustRightInd w:val="0"/>
        <w:spacing w:after="0" w:line="240" w:lineRule="auto"/>
        <w:rPr>
          <w:rFonts w:ascii="Helvetica" w:hAnsi="Helvetica" w:cs="Helvetica"/>
          <w:lang w:eastAsia="es-ES"/>
        </w:rPr>
      </w:pPr>
      <w:r>
        <w:t>Als efectes del còmput del valor dels elements patrimonials i valors cadastrals a què fan referència els apartats anteriors, es deduirà el 50 per cent del valor dels que pertanyin a qualsevol membre computable de la família, exclosos els sustentadors principals.</w:t>
      </w:r>
    </w:p>
    <w:p w14:paraId="1EE6F0BC" w14:textId="77777777" w:rsidR="00963E43" w:rsidRPr="00FC7305" w:rsidRDefault="00963E43" w:rsidP="00963E43">
      <w:pPr>
        <w:autoSpaceDE w:val="0"/>
        <w:autoSpaceDN w:val="0"/>
        <w:adjustRightInd w:val="0"/>
        <w:spacing w:after="0" w:line="240" w:lineRule="auto"/>
        <w:rPr>
          <w:rFonts w:cs="Arial"/>
          <w:b/>
        </w:rPr>
      </w:pPr>
      <w:r w:rsidRPr="00FC7305">
        <w:rPr>
          <w:rFonts w:cs="Arial"/>
          <w:b/>
        </w:rPr>
        <w:t xml:space="preserve">8. </w:t>
      </w:r>
      <w:r w:rsidRPr="00FC7305">
        <w:rPr>
          <w:rFonts w:ascii="Helvetica" w:hAnsi="Helvetica" w:cs="Helvetica"/>
          <w:b/>
          <w:bCs/>
          <w:lang w:eastAsia="es-ES"/>
        </w:rPr>
        <w:t>Quantia i pagament</w:t>
      </w:r>
      <w:r w:rsidRPr="00FC7305">
        <w:rPr>
          <w:rFonts w:cs="Arial"/>
          <w:b/>
        </w:rPr>
        <w:t xml:space="preserve"> dels ajuts</w:t>
      </w:r>
    </w:p>
    <w:p w14:paraId="1CAE1013" w14:textId="77777777" w:rsidR="00963E43" w:rsidRPr="00FC7305" w:rsidRDefault="00963E43" w:rsidP="00963E43">
      <w:pPr>
        <w:spacing w:after="0" w:line="240" w:lineRule="auto"/>
        <w:rPr>
          <w:rFonts w:cs="Arial"/>
        </w:rPr>
      </w:pPr>
      <w:r w:rsidRPr="00FC7305">
        <w:rPr>
          <w:rFonts w:cs="Arial"/>
        </w:rPr>
        <w:t>La quantia individual de l’ajut es determinarà en funció del nombre total de dies lectius del curs escolar amb servei de menjador, per una quantitat del 70% del cost del servei</w:t>
      </w:r>
      <w:r w:rsidR="004736AD">
        <w:rPr>
          <w:rFonts w:cs="Arial"/>
        </w:rPr>
        <w:t>.</w:t>
      </w:r>
    </w:p>
    <w:p w14:paraId="5CAB7015" w14:textId="1D284185" w:rsidR="00963E43" w:rsidRDefault="00963E43" w:rsidP="00E16DAB">
      <w:pPr>
        <w:autoSpaceDE w:val="0"/>
        <w:autoSpaceDN w:val="0"/>
        <w:adjustRightInd w:val="0"/>
        <w:spacing w:after="0" w:afterAutospacing="0" w:line="240" w:lineRule="auto"/>
        <w:rPr>
          <w:rFonts w:cs="Arial"/>
        </w:rPr>
      </w:pPr>
      <w:r w:rsidRPr="00FC7305">
        <w:rPr>
          <w:rFonts w:cs="Arial"/>
        </w:rPr>
        <w:t>En casos excepcionals, previ informe dels serveis socials que ho justifiqui, es podrà autoritzar la compactació dels ajuts per a determinats dies en una mateixa setmana. . En aquest cas, però, aquesta situació excepcional de compactació, s’ha de fer de forma distribuïda, és a dir, es pot compactar en períodes setmanals (p. ex. 3 dies de cada setmana) i no al llarg d’uns mesos (p. ex. de setembre a febrer). Caldrà, però, la sol·licitud explícita per part de la família abans de la data d’inici de la utilització de la beca compactada. En qualsevol cas, l’import diari de la beca compactada no podrà superar el preu màxim del servei de menjador establert pel Departament.</w:t>
      </w:r>
      <w:r w:rsidR="00702A37">
        <w:rPr>
          <w:rFonts w:cs="Arial"/>
        </w:rPr>
        <w:t xml:space="preserve"> </w:t>
      </w:r>
      <w:r w:rsidR="00E16DAB" w:rsidRPr="00E16DAB">
        <w:rPr>
          <w:rFonts w:cs="Arial"/>
        </w:rPr>
        <w:t>Pel que fa a l’alumnat beneficiari d’un ajut de menjador escolar del 70% i que hagi optat pe</w:t>
      </w:r>
      <w:r w:rsidR="00ED3E60">
        <w:rPr>
          <w:rFonts w:cs="Arial"/>
        </w:rPr>
        <w:t xml:space="preserve">r </w:t>
      </w:r>
      <w:r w:rsidR="00E16DAB" w:rsidRPr="00E16DAB">
        <w:rPr>
          <w:rFonts w:cs="Arial"/>
        </w:rPr>
        <w:t>compactar aquest ajut, es tindrà en compte un nombre total de fins a 126 dies.</w:t>
      </w:r>
    </w:p>
    <w:p w14:paraId="37F7C4E6" w14:textId="77777777" w:rsidR="00E16DAB" w:rsidRPr="00FC7305" w:rsidRDefault="00E16DAB" w:rsidP="00E16DAB">
      <w:pPr>
        <w:autoSpaceDE w:val="0"/>
        <w:autoSpaceDN w:val="0"/>
        <w:adjustRightInd w:val="0"/>
        <w:spacing w:after="0" w:afterAutospacing="0" w:line="240" w:lineRule="auto"/>
        <w:jc w:val="left"/>
        <w:rPr>
          <w:rFonts w:cs="Arial"/>
        </w:rPr>
      </w:pPr>
    </w:p>
    <w:p w14:paraId="37497B47" w14:textId="77777777" w:rsidR="00963E43" w:rsidRPr="00FC7305" w:rsidRDefault="00963E43" w:rsidP="00963E43">
      <w:pPr>
        <w:spacing w:after="0" w:line="240" w:lineRule="auto"/>
        <w:rPr>
          <w:rFonts w:cs="Arial"/>
        </w:rPr>
      </w:pPr>
      <w:r w:rsidRPr="00FC7305">
        <w:rPr>
          <w:rFonts w:cs="Arial"/>
        </w:rPr>
        <w:t xml:space="preserve">En situacions socials o econòmiques molt greus, ben acreditades documentalment, la quantia de l’ajut pot arribar al 100% del cost del menjador escolar, segons els llindars establerts en l’article 7.2. </w:t>
      </w:r>
    </w:p>
    <w:p w14:paraId="190B36D3" w14:textId="77777777" w:rsidR="00963E43" w:rsidRPr="00FC7305" w:rsidRDefault="00963E43" w:rsidP="00963E43">
      <w:pPr>
        <w:spacing w:after="0" w:line="240" w:lineRule="auto"/>
        <w:rPr>
          <w:rFonts w:cs="Arial"/>
        </w:rPr>
      </w:pPr>
      <w:r w:rsidRPr="00FC7305">
        <w:rPr>
          <w:rFonts w:cs="Arial"/>
        </w:rPr>
        <w:t>En el cas de gestió de menjador a càrrec del Consell Comarcal de la Selva, o empresa contractada pel mateix Consell, l’abonament de l’ajut es farà automàticament mitjançant compensació amb el rebut mensual de cada beneficiari.</w:t>
      </w:r>
    </w:p>
    <w:p w14:paraId="5E4302EF" w14:textId="77777777" w:rsidR="00963E43" w:rsidRPr="00FC7305" w:rsidRDefault="00963E43" w:rsidP="00963E43">
      <w:pPr>
        <w:spacing w:after="0" w:line="240" w:lineRule="auto"/>
        <w:rPr>
          <w:rFonts w:cs="Arial"/>
        </w:rPr>
      </w:pPr>
      <w:r w:rsidRPr="00FC7305">
        <w:rPr>
          <w:rFonts w:cs="Arial"/>
        </w:rPr>
        <w:lastRenderedPageBreak/>
        <w:t>En la resta de casos, el pagament dels ajuts es realitzarà directament a l’AMPA</w:t>
      </w:r>
      <w:r w:rsidR="00702A37">
        <w:rPr>
          <w:rFonts w:cs="Arial"/>
        </w:rPr>
        <w:t xml:space="preserve"> </w:t>
      </w:r>
      <w:r w:rsidRPr="00FC7305">
        <w:rPr>
          <w:rFonts w:cs="Arial"/>
        </w:rPr>
        <w:t>del centre docent de l’alumne beneficiari de l’ajut</w:t>
      </w:r>
      <w:r w:rsidR="00B778B2">
        <w:rPr>
          <w:rFonts w:cs="Arial"/>
        </w:rPr>
        <w:t xml:space="preserve"> (o directament al centre en els casos de centres pr</w:t>
      </w:r>
      <w:r w:rsidR="004736AD">
        <w:rPr>
          <w:rFonts w:cs="Arial"/>
        </w:rPr>
        <w:t>i</w:t>
      </w:r>
      <w:r w:rsidR="00B778B2">
        <w:rPr>
          <w:rFonts w:cs="Arial"/>
        </w:rPr>
        <w:t>vats concertats)</w:t>
      </w:r>
      <w:r w:rsidRPr="00FC7305">
        <w:rPr>
          <w:rFonts w:cs="Arial"/>
        </w:rPr>
        <w:t xml:space="preserve"> i pel nombre de dies lectius amb servei de menjador corresponent al període pel qual es fa l’abonament durant els quals l’alumne hagi fet ús efectiu del servei, a partir de la data especificada en la notificació de la concessió de l’ajut</w:t>
      </w:r>
      <w:r w:rsidR="006F243E">
        <w:rPr>
          <w:rFonts w:cs="Arial"/>
        </w:rPr>
        <w:t>.</w:t>
      </w:r>
    </w:p>
    <w:p w14:paraId="2C1B5724" w14:textId="77777777" w:rsidR="00963E43" w:rsidRPr="00FC7305" w:rsidRDefault="00E16DAB" w:rsidP="00963E43">
      <w:pPr>
        <w:autoSpaceDE w:val="0"/>
        <w:autoSpaceDN w:val="0"/>
        <w:adjustRightInd w:val="0"/>
        <w:spacing w:after="0" w:line="240" w:lineRule="auto"/>
        <w:rPr>
          <w:rFonts w:cs="Arial"/>
          <w:b/>
        </w:rPr>
      </w:pPr>
      <w:r>
        <w:rPr>
          <w:rFonts w:cs="Arial"/>
          <w:b/>
        </w:rPr>
        <w:t>9</w:t>
      </w:r>
      <w:r w:rsidR="00963E43" w:rsidRPr="00FC7305">
        <w:rPr>
          <w:rFonts w:cs="Arial"/>
          <w:b/>
        </w:rPr>
        <w:t xml:space="preserve">. </w:t>
      </w:r>
      <w:r w:rsidR="00963E43" w:rsidRPr="00FC7305">
        <w:rPr>
          <w:rFonts w:ascii="Helvetica" w:hAnsi="Helvetica" w:cs="Helvetica"/>
          <w:b/>
          <w:bCs/>
          <w:lang w:eastAsia="es-ES"/>
        </w:rPr>
        <w:t>Motius</w:t>
      </w:r>
      <w:r w:rsidR="00963E43" w:rsidRPr="00FC7305">
        <w:rPr>
          <w:rFonts w:cs="Arial"/>
          <w:b/>
        </w:rPr>
        <w:t xml:space="preserve"> de denegació</w:t>
      </w:r>
    </w:p>
    <w:p w14:paraId="2FEACA42" w14:textId="77777777" w:rsidR="00963E43" w:rsidRPr="00FC7305" w:rsidRDefault="00963E43" w:rsidP="00963E43">
      <w:pPr>
        <w:numPr>
          <w:ilvl w:val="0"/>
          <w:numId w:val="13"/>
        </w:numPr>
        <w:spacing w:before="120" w:after="0" w:afterAutospacing="0" w:line="240" w:lineRule="auto"/>
        <w:ind w:left="714" w:hanging="357"/>
        <w:rPr>
          <w:rFonts w:cs="Arial"/>
        </w:rPr>
      </w:pPr>
      <w:r w:rsidRPr="00FC7305">
        <w:rPr>
          <w:rFonts w:cs="Arial"/>
        </w:rPr>
        <w:t>Superar qualsevol dels llindars econòmics de concessió.</w:t>
      </w:r>
    </w:p>
    <w:p w14:paraId="5D5E1912" w14:textId="77777777" w:rsidR="00963E43" w:rsidRDefault="00963E43" w:rsidP="00963E43">
      <w:pPr>
        <w:numPr>
          <w:ilvl w:val="0"/>
          <w:numId w:val="13"/>
        </w:numPr>
        <w:spacing w:before="120" w:after="0" w:afterAutospacing="0" w:line="240" w:lineRule="auto"/>
        <w:ind w:left="714" w:hanging="357"/>
        <w:rPr>
          <w:rFonts w:cs="Arial"/>
        </w:rPr>
      </w:pPr>
      <w:r w:rsidRPr="00FC7305">
        <w:rPr>
          <w:rFonts w:cs="Arial"/>
        </w:rPr>
        <w:t>Sol·licitud no ajustada a les bases de la convocatòria.</w:t>
      </w:r>
    </w:p>
    <w:p w14:paraId="2F669AD0" w14:textId="335044DE" w:rsidR="00963E43" w:rsidRPr="005C25E1" w:rsidRDefault="00963E43" w:rsidP="005C25E1">
      <w:pPr>
        <w:spacing w:before="120" w:after="0" w:afterAutospacing="0" w:line="240" w:lineRule="auto"/>
        <w:ind w:left="714"/>
        <w:rPr>
          <w:rFonts w:cs="Arial"/>
        </w:rPr>
      </w:pPr>
    </w:p>
    <w:p w14:paraId="0E4DF083" w14:textId="77777777" w:rsidR="00963E43" w:rsidRPr="00FC7305" w:rsidRDefault="00963E43" w:rsidP="00963E43">
      <w:pPr>
        <w:autoSpaceDE w:val="0"/>
        <w:autoSpaceDN w:val="0"/>
        <w:adjustRightInd w:val="0"/>
        <w:spacing w:after="0" w:line="240" w:lineRule="auto"/>
        <w:rPr>
          <w:rFonts w:cs="Arial"/>
          <w:b/>
        </w:rPr>
      </w:pPr>
      <w:r w:rsidRPr="00FC7305">
        <w:rPr>
          <w:rFonts w:eastAsia="Arial Unicode MS" w:cs="Arial"/>
          <w:b/>
        </w:rPr>
        <w:t>1</w:t>
      </w:r>
      <w:r w:rsidR="00E16DAB">
        <w:rPr>
          <w:rFonts w:eastAsia="Arial Unicode MS" w:cs="Arial"/>
          <w:b/>
        </w:rPr>
        <w:t>0</w:t>
      </w:r>
      <w:r w:rsidRPr="00FC7305">
        <w:rPr>
          <w:rFonts w:eastAsia="Arial Unicode MS" w:cs="Arial"/>
          <w:b/>
        </w:rPr>
        <w:t xml:space="preserve">.  </w:t>
      </w:r>
      <w:r w:rsidRPr="00FC7305">
        <w:rPr>
          <w:rFonts w:ascii="Helvetica" w:hAnsi="Helvetica" w:cs="Helvetica"/>
          <w:b/>
          <w:bCs/>
          <w:lang w:eastAsia="es-ES"/>
        </w:rPr>
        <w:t>Concessió</w:t>
      </w:r>
      <w:r w:rsidRPr="00FC7305">
        <w:rPr>
          <w:rFonts w:cs="Arial"/>
          <w:b/>
        </w:rPr>
        <w:t xml:space="preserve"> dels ajuts</w:t>
      </w:r>
    </w:p>
    <w:p w14:paraId="5F1087FC" w14:textId="77777777" w:rsidR="00963E43" w:rsidRPr="00FC7305" w:rsidRDefault="00963E43" w:rsidP="00963E43">
      <w:pPr>
        <w:spacing w:after="0" w:line="240" w:lineRule="auto"/>
        <w:rPr>
          <w:rFonts w:cs="Arial"/>
        </w:rPr>
      </w:pPr>
      <w:r w:rsidRPr="00FC7305">
        <w:rPr>
          <w:rFonts w:cs="Arial"/>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183DC9CF" w14:textId="77777777" w:rsidR="00963E43" w:rsidRPr="00FC7305" w:rsidRDefault="00963E43" w:rsidP="00963E43">
      <w:pPr>
        <w:spacing w:after="0" w:line="240" w:lineRule="auto"/>
        <w:rPr>
          <w:rFonts w:cs="Arial"/>
        </w:rPr>
      </w:pPr>
      <w:r w:rsidRPr="00FC7305">
        <w:rPr>
          <w:rFonts w:cs="Arial"/>
        </w:rPr>
        <w:t>Abans que transcorrin quinze dies des de la data d’elevació de la proposta de resolució, la presidència del Consell Comarcal dictarà resolució definitiva d’atorgament dels esmentats ajuts.</w:t>
      </w:r>
    </w:p>
    <w:p w14:paraId="1573B5F6" w14:textId="77777777" w:rsidR="00963E43" w:rsidRPr="00FC7305" w:rsidRDefault="00963E43" w:rsidP="00963E43">
      <w:pPr>
        <w:spacing w:after="0" w:line="240" w:lineRule="auto"/>
        <w:rPr>
          <w:rFonts w:eastAsia="Arial Unicode MS" w:cs="Arial"/>
        </w:rPr>
      </w:pPr>
      <w:r w:rsidRPr="00FC7305">
        <w:rPr>
          <w:rFonts w:cs="Arial"/>
        </w:rPr>
        <w:t xml:space="preserve">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w:t>
      </w:r>
      <w:r w:rsidRPr="00FC7305">
        <w:rPr>
          <w:rFonts w:eastAsia="Arial Unicode MS" w:cs="Arial"/>
        </w:rPr>
        <w:t>45.1.b) de la Llei 30/2015, d’1 d’octubre, Procediment Administratiu Comú de les Administracions Públiques.</w:t>
      </w:r>
    </w:p>
    <w:p w14:paraId="131854D8" w14:textId="77777777" w:rsidR="00963E43" w:rsidRPr="00FC7305" w:rsidRDefault="00963E43" w:rsidP="00963E43">
      <w:pPr>
        <w:spacing w:after="0" w:line="240" w:lineRule="auto"/>
        <w:rPr>
          <w:rFonts w:cs="Arial"/>
        </w:rPr>
      </w:pPr>
      <w:r w:rsidRPr="00FC7305">
        <w:rPr>
          <w:rFonts w:cs="Arial"/>
        </w:rPr>
        <w:t xml:space="preserve">Els beneficiaris dels ajuts resten obligats a facilitar la informació requerida pels òrgans de control de l’Administració. </w:t>
      </w:r>
    </w:p>
    <w:p w14:paraId="277B97F8" w14:textId="77777777" w:rsidR="00963E43" w:rsidRPr="00FC7305" w:rsidRDefault="00963E43" w:rsidP="00963E43">
      <w:pPr>
        <w:spacing w:after="0" w:line="240" w:lineRule="auto"/>
        <w:rPr>
          <w:rFonts w:eastAsia="Arial Unicode MS" w:cs="Arial"/>
        </w:rPr>
      </w:pPr>
      <w:r w:rsidRPr="00FC7305">
        <w:rPr>
          <w:rFonts w:eastAsia="Arial Unicode MS" w:cs="Arial"/>
        </w:rPr>
        <w:t xml:space="preserve">El pagament dels ajuts es </w:t>
      </w:r>
      <w:r w:rsidRPr="006F243E">
        <w:rPr>
          <w:rFonts w:eastAsia="Arial Unicode MS" w:cs="Arial"/>
        </w:rPr>
        <w:t xml:space="preserve">realitzarà </w:t>
      </w:r>
      <w:r w:rsidR="00B778B2" w:rsidRPr="006F243E">
        <w:rPr>
          <w:rFonts w:eastAsia="Arial Unicode MS" w:cs="Arial"/>
        </w:rPr>
        <w:t>mensualment</w:t>
      </w:r>
      <w:r w:rsidRPr="006F243E">
        <w:rPr>
          <w:rFonts w:eastAsia="Arial Unicode MS" w:cs="Arial"/>
        </w:rPr>
        <w:t>,</w:t>
      </w:r>
      <w:r w:rsidRPr="00FC7305">
        <w:rPr>
          <w:rFonts w:eastAsia="Arial Unicode MS" w:cs="Arial"/>
        </w:rPr>
        <w:t xml:space="preserve"> prèvia justificació dels dies i comensals beneficiaris dels ajuts, d’acord amb el punt 8 d’aquestes bases. Els centres trametran la justificació definitiva d’usuaris i dies d’utilització del total del curs escolar al Consell Comarcal abans del 30 de juny de 202</w:t>
      </w:r>
      <w:r w:rsidR="00B778B2">
        <w:rPr>
          <w:rFonts w:eastAsia="Arial Unicode MS" w:cs="Arial"/>
        </w:rPr>
        <w:t>3</w:t>
      </w:r>
      <w:r w:rsidRPr="00FC7305">
        <w:rPr>
          <w:rFonts w:eastAsia="Arial Unicode MS" w:cs="Arial"/>
        </w:rPr>
        <w:t>.</w:t>
      </w:r>
    </w:p>
    <w:p w14:paraId="4B81D318" w14:textId="77777777" w:rsidR="00963E43" w:rsidRPr="00FC7305" w:rsidRDefault="00963E43" w:rsidP="00963E43">
      <w:pPr>
        <w:spacing w:after="0" w:line="240" w:lineRule="auto"/>
        <w:rPr>
          <w:rFonts w:cs="Arial"/>
        </w:rPr>
      </w:pPr>
      <w:r w:rsidRPr="00FC7305">
        <w:rPr>
          <w:rFonts w:cs="Arial"/>
        </w:rPr>
        <w:t>En les següents Resolucions de Presidència se seguirà el procediment descrit fins a exhaurir la partida pressupostària segons cada cas.</w:t>
      </w:r>
    </w:p>
    <w:p w14:paraId="703EAECC" w14:textId="77777777" w:rsidR="00963E43" w:rsidRPr="00FC7305" w:rsidRDefault="00963E43" w:rsidP="00963E43">
      <w:pPr>
        <w:autoSpaceDE w:val="0"/>
        <w:autoSpaceDN w:val="0"/>
        <w:adjustRightInd w:val="0"/>
        <w:spacing w:after="0" w:line="240" w:lineRule="auto"/>
        <w:rPr>
          <w:rFonts w:eastAsia="Arial Unicode MS" w:cs="Arial"/>
          <w:b/>
        </w:rPr>
      </w:pPr>
      <w:r w:rsidRPr="00FC7305">
        <w:rPr>
          <w:rFonts w:eastAsia="Arial Unicode MS" w:cs="Arial"/>
          <w:b/>
        </w:rPr>
        <w:t>1</w:t>
      </w:r>
      <w:r w:rsidR="00E16DAB">
        <w:rPr>
          <w:rFonts w:eastAsia="Arial Unicode MS" w:cs="Arial"/>
          <w:b/>
        </w:rPr>
        <w:t>1</w:t>
      </w:r>
      <w:r w:rsidRPr="00FC7305">
        <w:rPr>
          <w:rFonts w:eastAsia="Arial Unicode MS" w:cs="Arial"/>
          <w:b/>
        </w:rPr>
        <w:t xml:space="preserve">.  </w:t>
      </w:r>
      <w:r w:rsidRPr="00FC7305">
        <w:rPr>
          <w:rFonts w:cs="Arial"/>
          <w:b/>
        </w:rPr>
        <w:t>Reclamacions</w:t>
      </w:r>
      <w:r w:rsidRPr="00FC7305">
        <w:rPr>
          <w:rFonts w:eastAsia="Arial Unicode MS" w:cs="Arial"/>
          <w:b/>
        </w:rPr>
        <w:t xml:space="preserve"> i silenci administratiu</w:t>
      </w:r>
    </w:p>
    <w:p w14:paraId="2FC4CE3B" w14:textId="77777777" w:rsidR="00963E43" w:rsidRPr="00FC7305" w:rsidRDefault="00963E43" w:rsidP="00963E43">
      <w:pPr>
        <w:spacing w:after="0" w:line="240" w:lineRule="auto"/>
        <w:rPr>
          <w:rFonts w:eastAsia="Arial Unicode MS" w:cs="Arial"/>
        </w:rPr>
      </w:pPr>
      <w:r w:rsidRPr="00FC7305">
        <w:rPr>
          <w:rFonts w:eastAsia="Arial Unicode MS" w:cs="Arial"/>
        </w:rPr>
        <w:t xml:space="preserve">Contra la resolució especificada en la base 11 d’aquesta convocatòria, que és definitiva i posa fi a la via administrativa, es pot interposar recurs contenciós administratiu davant del jutjat Contenciós Administratiu de Girona en el termini de dos mesos comptats a partir del dia següent al de la seva publicació a la seu electrònica del Consell Comarcal. </w:t>
      </w:r>
    </w:p>
    <w:p w14:paraId="2C288CAB" w14:textId="77777777" w:rsidR="00963E43" w:rsidRPr="00FC7305" w:rsidRDefault="00963E43" w:rsidP="00963E43">
      <w:pPr>
        <w:spacing w:after="0" w:line="240" w:lineRule="auto"/>
        <w:rPr>
          <w:rFonts w:eastAsia="Arial Unicode MS" w:cs="Arial"/>
        </w:rPr>
      </w:pPr>
      <w:r w:rsidRPr="00FC7305">
        <w:rPr>
          <w:rFonts w:eastAsia="Arial Unicode MS" w:cs="Arial"/>
        </w:rPr>
        <w:lastRenderedPageBreak/>
        <w:t>Potestativament, es pot interposar prèviament recurs de reposició davant de la Presidència del Consell Comarcal en el termini d’un mes, a comptar del dia següent de la seva publicació a la seu electrònica del Consell Comarcal.</w:t>
      </w:r>
    </w:p>
    <w:p w14:paraId="2AA950CB" w14:textId="77777777" w:rsidR="00963E43" w:rsidRDefault="00963E43" w:rsidP="00963E43">
      <w:pPr>
        <w:spacing w:after="0" w:line="240" w:lineRule="auto"/>
        <w:rPr>
          <w:rFonts w:eastAsia="Arial Unicode MS" w:cs="Arial"/>
        </w:rPr>
      </w:pPr>
      <w:r w:rsidRPr="00FC7305">
        <w:rPr>
          <w:rFonts w:eastAsia="Arial Unicode MS" w:cs="Arial"/>
        </w:rPr>
        <w:t>Si transcorre el termini d’un mes, a comptar a partir del dia següent al de la data d’interposició del recurs de reposició sense que hagi estat dictada i notificada resolució expressa, el recurs de reposició s’entendrà desestimat, en aquest cas, el recurs contenciós administratiu podrà interposar-se en el termini de 6 mesos a comptar a partir del dia següent al de la data en què presumptament s’hagi desestimat el recurs de reposició. Tot això, sens perjudici que si es considera convenient, es puguin interposar altres recursos que es creguin oportuns.</w:t>
      </w:r>
    </w:p>
    <w:p w14:paraId="10CF1E92" w14:textId="77777777" w:rsidR="00963E43" w:rsidRPr="00FC7305" w:rsidRDefault="00963E43" w:rsidP="00963E43">
      <w:pPr>
        <w:autoSpaceDE w:val="0"/>
        <w:autoSpaceDN w:val="0"/>
        <w:adjustRightInd w:val="0"/>
        <w:spacing w:after="0" w:line="240" w:lineRule="auto"/>
        <w:rPr>
          <w:rFonts w:eastAsia="Arial Unicode MS" w:cs="Arial"/>
          <w:b/>
        </w:rPr>
      </w:pPr>
      <w:r w:rsidRPr="00FC7305">
        <w:rPr>
          <w:rFonts w:eastAsia="Arial Unicode MS" w:cs="Arial"/>
          <w:b/>
        </w:rPr>
        <w:t>1</w:t>
      </w:r>
      <w:r w:rsidR="00E16DAB">
        <w:rPr>
          <w:rFonts w:eastAsia="Arial Unicode MS" w:cs="Arial"/>
          <w:b/>
        </w:rPr>
        <w:t>2</w:t>
      </w:r>
      <w:r w:rsidRPr="00FC7305">
        <w:rPr>
          <w:rFonts w:eastAsia="Arial Unicode MS" w:cs="Arial"/>
          <w:b/>
        </w:rPr>
        <w:t>. Baixes, renúncies, trasllats i absències</w:t>
      </w:r>
    </w:p>
    <w:p w14:paraId="74D47B69" w14:textId="50BC0D31" w:rsidR="00963E43" w:rsidRPr="00FC7305" w:rsidRDefault="00963E43" w:rsidP="00963E43">
      <w:pPr>
        <w:spacing w:after="0" w:line="240" w:lineRule="auto"/>
        <w:rPr>
          <w:rFonts w:eastAsia="Arial Unicode MS" w:cs="Arial"/>
        </w:rPr>
      </w:pPr>
      <w:r w:rsidRPr="00FC7305">
        <w:rPr>
          <w:rFonts w:eastAsia="Arial Unicode MS" w:cs="Arial"/>
        </w:rPr>
        <w:t xml:space="preserve">Quan un/a alumne/a beneficiari/a d’ajut individual de menjador escolar causi baixa per trasllat de centre fora de la comarca, els centres docents ho comunicaran per escrit al Consell Comarcal de la Selva. </w:t>
      </w:r>
    </w:p>
    <w:p w14:paraId="168F6A13" w14:textId="296ED9E8" w:rsidR="00963E43" w:rsidRDefault="00963E43" w:rsidP="00963E43">
      <w:pPr>
        <w:spacing w:after="0" w:line="240" w:lineRule="auto"/>
        <w:rPr>
          <w:rFonts w:eastAsia="Arial Unicode MS" w:cs="Arial"/>
        </w:rPr>
      </w:pPr>
      <w:r w:rsidRPr="00FC7305">
        <w:rPr>
          <w:rFonts w:eastAsia="Arial Unicode MS" w:cs="Arial"/>
        </w:rPr>
        <w:t>Els alumnes que provinguin d'un centre escolar d'una altra comarca i tinguin concedit un ajut de menjador, automàticament tindran el mateix ajut (en %) que el que tenien concedit pel mateix concepte, per un altre ens comarcal a partir de la data d'alta informada pel centre escolar. Caldrà fer sol·licitud expressa per fer efectiu el trasllat.</w:t>
      </w:r>
    </w:p>
    <w:p w14:paraId="16E5295B" w14:textId="77777777" w:rsidR="00963E43" w:rsidRPr="00FC7305" w:rsidRDefault="00963E43" w:rsidP="00963E43">
      <w:pPr>
        <w:spacing w:after="0" w:line="240" w:lineRule="auto"/>
        <w:rPr>
          <w:rFonts w:eastAsia="Arial Unicode MS" w:cs="Arial"/>
          <w:b/>
        </w:rPr>
      </w:pPr>
      <w:r w:rsidRPr="00FC7305">
        <w:rPr>
          <w:rFonts w:eastAsia="Arial Unicode MS" w:cs="Arial"/>
          <w:b/>
        </w:rPr>
        <w:t>1</w:t>
      </w:r>
      <w:r w:rsidR="00E16DAB">
        <w:rPr>
          <w:rFonts w:eastAsia="Arial Unicode MS" w:cs="Arial"/>
          <w:b/>
        </w:rPr>
        <w:t>3</w:t>
      </w:r>
      <w:r w:rsidRPr="00FC7305">
        <w:rPr>
          <w:rFonts w:eastAsia="Arial Unicode MS" w:cs="Arial"/>
          <w:b/>
        </w:rPr>
        <w:t>. Protecció de dades</w:t>
      </w:r>
    </w:p>
    <w:p w14:paraId="7070425A" w14:textId="77777777" w:rsidR="00963E43" w:rsidRPr="00FC7305" w:rsidRDefault="00963E43" w:rsidP="00963E43">
      <w:pPr>
        <w:spacing w:after="0" w:line="240" w:lineRule="auto"/>
        <w:rPr>
          <w:rFonts w:eastAsia="Arial Unicode MS" w:cs="Arial"/>
        </w:rPr>
      </w:pPr>
      <w:r w:rsidRPr="00FC7305">
        <w:rPr>
          <w:rFonts w:eastAsia="Arial Unicode MS" w:cs="Arial"/>
        </w:rPr>
        <w:t>Les dades que facilita el sol·licitant s’incorporaran a un fitxer creat pel Consell Comarcal de la Selva per a la gestió i atorgament d'ajudes pel servei de menjador escolar. Únicament seran cedides a la direcció del centre escolar corresponent, a l’empresa de gestió del servei i a entitats bancàries per a procedir a l'abonament de l'ajuda atorgada. En qualsevol moment pot exercir els seus drets d'accés, rectificació, oposició al tractament i cancel·lació adreçant-se al Co</w:t>
      </w:r>
      <w:r w:rsidR="00BB220F">
        <w:rPr>
          <w:rFonts w:eastAsia="Arial Unicode MS" w:cs="Arial"/>
        </w:rPr>
        <w:t>n</w:t>
      </w:r>
      <w:r w:rsidRPr="00FC7305">
        <w:rPr>
          <w:rFonts w:eastAsia="Arial Unicode MS" w:cs="Arial"/>
        </w:rPr>
        <w:t>sell Comarcal.</w:t>
      </w:r>
    </w:p>
    <w:p w14:paraId="1DAE5CAD" w14:textId="52A275BE" w:rsidR="00963E43" w:rsidRPr="00FC7305" w:rsidRDefault="00963E43" w:rsidP="00963E43">
      <w:pPr>
        <w:spacing w:after="0" w:line="240" w:lineRule="auto"/>
        <w:rPr>
          <w:rFonts w:eastAsia="TimesNewRomanPSMT-Identity-H" w:cs="Arial"/>
        </w:rPr>
      </w:pPr>
      <w:r w:rsidRPr="00FC7305">
        <w:rPr>
          <w:rFonts w:eastAsia="TimesNewRomanPSMT-Identity-H" w:cs="Arial"/>
        </w:rPr>
        <w:t>La presentació de la sol·licitud de l’ajut implica l’autorització al Consell Comarcal i al Departament d’Educació per obtenir les dades, de la persona sol·licitant i de la resta de membres de la unitat familiar, necessàries per determinar la renda a efectes d’aquest ajut.</w:t>
      </w:r>
    </w:p>
    <w:p w14:paraId="45261491" w14:textId="77777777" w:rsidR="00963E43" w:rsidRPr="00FC7305" w:rsidRDefault="00963E43" w:rsidP="00963E43">
      <w:pPr>
        <w:spacing w:after="0" w:line="240" w:lineRule="auto"/>
        <w:rPr>
          <w:rFonts w:eastAsia="TimesNewRomanPSMT-Identity-H" w:cs="Arial"/>
          <w:b/>
        </w:rPr>
      </w:pPr>
      <w:r w:rsidRPr="00FC7305">
        <w:rPr>
          <w:rFonts w:eastAsia="Arial Unicode MS" w:cs="Arial"/>
          <w:b/>
        </w:rPr>
        <w:t>1</w:t>
      </w:r>
      <w:r w:rsidR="00E16DAB">
        <w:rPr>
          <w:rFonts w:eastAsia="Arial Unicode MS" w:cs="Arial"/>
          <w:b/>
        </w:rPr>
        <w:t>4</w:t>
      </w:r>
      <w:r w:rsidRPr="00FC7305">
        <w:rPr>
          <w:rFonts w:eastAsia="Arial Unicode MS" w:cs="Arial"/>
          <w:b/>
        </w:rPr>
        <w:t>. Control</w:t>
      </w:r>
    </w:p>
    <w:p w14:paraId="60EFCF99" w14:textId="77777777" w:rsidR="00963E43" w:rsidRPr="00FC7305" w:rsidRDefault="00963E43" w:rsidP="00963E43">
      <w:pPr>
        <w:spacing w:after="0" w:line="240" w:lineRule="auto"/>
        <w:rPr>
          <w:rFonts w:eastAsia="TimesNewRomanPSMT-Identity-H" w:cs="Arial"/>
        </w:rPr>
      </w:pPr>
      <w:r w:rsidRPr="00FC7305">
        <w:rPr>
          <w:rFonts w:eastAsia="TimesNewRomanPSMT-Identity-H" w:cs="Arial"/>
        </w:rPr>
        <w:t xml:space="preserve">Els beneficiaris estan obligats a facilitar tota la informació i la documentació que, si s’escau, els requereixin el Consell Comarcal o el Departament d’Educació, la Intervenció General de Catalunya, la Sindicatura de Comptes i la resta d’òrgans competents. </w:t>
      </w:r>
    </w:p>
    <w:p w14:paraId="6AFC0103" w14:textId="77777777" w:rsidR="00963E43" w:rsidRPr="00FC7305" w:rsidRDefault="00963E43" w:rsidP="00963E43">
      <w:pPr>
        <w:spacing w:after="0" w:line="240" w:lineRule="auto"/>
        <w:rPr>
          <w:rFonts w:eastAsia="TimesNewRomanPSMT-Identity-H" w:cs="Arial"/>
        </w:rPr>
      </w:pPr>
      <w:r w:rsidRPr="00FC7305">
        <w:rPr>
          <w:rFonts w:eastAsia="TimesNewRomanPSMT-Identity-H" w:cs="Arial"/>
        </w:rPr>
        <w:t>El Departament d’Educació pot inspeccionar el procediment de concessió d’aquests ajuts, per tal de comprovar el compliment d’aquestes bases.</w:t>
      </w:r>
    </w:p>
    <w:p w14:paraId="60BFC786" w14:textId="77777777" w:rsidR="00963E43" w:rsidRPr="00FC7305" w:rsidRDefault="00963E43" w:rsidP="00963E43">
      <w:pPr>
        <w:spacing w:after="0" w:line="240" w:lineRule="auto"/>
        <w:rPr>
          <w:rFonts w:eastAsia="Arial Unicode MS" w:cs="Arial"/>
          <w:b/>
        </w:rPr>
      </w:pPr>
      <w:r w:rsidRPr="00FC7305">
        <w:rPr>
          <w:rFonts w:eastAsia="Arial Unicode MS" w:cs="Arial"/>
          <w:b/>
        </w:rPr>
        <w:t>1</w:t>
      </w:r>
      <w:r w:rsidR="00E16DAB">
        <w:rPr>
          <w:rFonts w:eastAsia="Arial Unicode MS" w:cs="Arial"/>
          <w:b/>
        </w:rPr>
        <w:t>5</w:t>
      </w:r>
      <w:r w:rsidRPr="00FC7305">
        <w:rPr>
          <w:rFonts w:eastAsia="Arial Unicode MS" w:cs="Arial"/>
          <w:b/>
        </w:rPr>
        <w:t>. Acceptació de les bases</w:t>
      </w:r>
    </w:p>
    <w:p w14:paraId="38564E33" w14:textId="690A7E76" w:rsidR="00963E43" w:rsidRPr="00FC7305" w:rsidRDefault="00963E43" w:rsidP="00963E43">
      <w:pPr>
        <w:spacing w:after="0" w:line="240" w:lineRule="auto"/>
        <w:rPr>
          <w:rFonts w:eastAsia="Arial Unicode MS" w:cs="Arial"/>
        </w:rPr>
      </w:pPr>
      <w:r w:rsidRPr="00FC7305">
        <w:rPr>
          <w:rFonts w:eastAsia="Arial Unicode MS" w:cs="Arial"/>
        </w:rPr>
        <w:t>La presentació de sol·licituds suposa l'acceptació íntegra d'aquestes bases.</w:t>
      </w:r>
    </w:p>
    <w:p w14:paraId="35782971" w14:textId="77777777" w:rsidR="00ED3E60" w:rsidRDefault="00ED3E60" w:rsidP="00963E43">
      <w:pPr>
        <w:spacing w:after="0" w:line="240" w:lineRule="auto"/>
        <w:rPr>
          <w:rFonts w:eastAsia="Arial Unicode MS" w:cs="Arial"/>
          <w:b/>
        </w:rPr>
      </w:pPr>
    </w:p>
    <w:p w14:paraId="6202D14B" w14:textId="38B93D79" w:rsidR="00963E43" w:rsidRPr="00FC7305" w:rsidRDefault="00963E43" w:rsidP="00963E43">
      <w:pPr>
        <w:spacing w:after="0" w:line="240" w:lineRule="auto"/>
        <w:rPr>
          <w:rFonts w:eastAsia="Arial Unicode MS" w:cs="Arial"/>
          <w:b/>
        </w:rPr>
      </w:pPr>
      <w:r w:rsidRPr="00FC7305">
        <w:rPr>
          <w:rFonts w:eastAsia="Arial Unicode MS" w:cs="Arial"/>
          <w:b/>
        </w:rPr>
        <w:lastRenderedPageBreak/>
        <w:t>1</w:t>
      </w:r>
      <w:r w:rsidR="00E16DAB">
        <w:rPr>
          <w:rFonts w:eastAsia="Arial Unicode MS" w:cs="Arial"/>
          <w:b/>
        </w:rPr>
        <w:t>6</w:t>
      </w:r>
      <w:r w:rsidRPr="00FC7305">
        <w:rPr>
          <w:rFonts w:eastAsia="Arial Unicode MS" w:cs="Arial"/>
          <w:b/>
        </w:rPr>
        <w:t>. Inspecció i revocació</w:t>
      </w:r>
    </w:p>
    <w:p w14:paraId="21241120" w14:textId="77777777" w:rsidR="00963E43" w:rsidRPr="00FC7305" w:rsidRDefault="00963E43" w:rsidP="00963E43">
      <w:pPr>
        <w:spacing w:after="0" w:line="240" w:lineRule="auto"/>
        <w:rPr>
          <w:rFonts w:eastAsia="Arial Unicode MS" w:cs="Arial"/>
        </w:rPr>
      </w:pPr>
      <w:r w:rsidRPr="00FC7305">
        <w:rPr>
          <w:rFonts w:eastAsia="Arial Unicode MS" w:cs="Arial"/>
        </w:rPr>
        <w:t>En el supòsit que es comprovi que s’han aportat dades falses o incompletes a l’hora de fer la sol·licitud o bé incompleix qualsevol de les condicions establertes en aquestes bases o bé no utilitza l'ajuda per als fins sol·licitats, el Consell Comarcal pot revocar o suspendre l’ajuda que va concedir en el seu dia.</w:t>
      </w:r>
    </w:p>
    <w:p w14:paraId="7FB1BB28" w14:textId="77777777" w:rsidR="00963E43" w:rsidRPr="00FC7305" w:rsidRDefault="00963E43" w:rsidP="00963E43">
      <w:pPr>
        <w:spacing w:after="0" w:line="240" w:lineRule="auto"/>
        <w:rPr>
          <w:rFonts w:eastAsia="Arial Unicode MS" w:cs="Arial"/>
        </w:rPr>
      </w:pPr>
      <w:r w:rsidRPr="00FC7305">
        <w:rPr>
          <w:rFonts w:eastAsia="Arial Unicode MS" w:cs="Arial"/>
        </w:rPr>
        <w:t>El Consell Comarcal pot establir mecanismes d’inspecció per a comprovar el correcte ús dels ajuts concedits als beneficiaris, els quals han de donar resposta en els terminis i formes que s’estableixin. L’incompliment d’aquesta base donarà lloc a la revocació de l’ajuda.</w:t>
      </w:r>
    </w:p>
    <w:p w14:paraId="6065F91F" w14:textId="77777777" w:rsidR="00963E43" w:rsidRPr="00FC7305" w:rsidRDefault="00963E43" w:rsidP="00963E43">
      <w:pPr>
        <w:spacing w:after="0" w:line="240" w:lineRule="auto"/>
        <w:rPr>
          <w:rFonts w:eastAsia="Arial Unicode MS" w:cs="Arial"/>
          <w:b/>
        </w:rPr>
      </w:pPr>
      <w:r w:rsidRPr="00FC7305">
        <w:rPr>
          <w:rFonts w:eastAsia="Arial Unicode MS" w:cs="Arial"/>
          <w:b/>
        </w:rPr>
        <w:t>1</w:t>
      </w:r>
      <w:r w:rsidR="00E16DAB">
        <w:rPr>
          <w:rFonts w:eastAsia="Arial Unicode MS" w:cs="Arial"/>
          <w:b/>
        </w:rPr>
        <w:t>9</w:t>
      </w:r>
      <w:r w:rsidRPr="00FC7305">
        <w:rPr>
          <w:rFonts w:eastAsia="Arial Unicode MS" w:cs="Arial"/>
          <w:b/>
        </w:rPr>
        <w:t>. Base addicional</w:t>
      </w:r>
    </w:p>
    <w:p w14:paraId="43130363" w14:textId="77777777" w:rsidR="00963E43" w:rsidRPr="00FC7305" w:rsidRDefault="00963E43" w:rsidP="00963E43">
      <w:pPr>
        <w:spacing w:after="0" w:line="240" w:lineRule="auto"/>
        <w:rPr>
          <w:rFonts w:eastAsia="Arial Unicode MS" w:cs="Arial"/>
        </w:rPr>
      </w:pPr>
      <w:r w:rsidRPr="00FC7305">
        <w:rPr>
          <w:rFonts w:eastAsia="Arial Unicode MS" w:cs="Arial"/>
        </w:rPr>
        <w:t>Excepcionalment, el Consell Comarcal de la Selva podrà atorgar un ajut de menjador escolar davant de situacions d’alt risc social degudament acreditades pels equips d’atenció social primària, tot i superar els llindars de renda i/o la puntuació establerta a les Bases, o ajuts complementaris de menjador per situacions extremes documentades.</w:t>
      </w:r>
    </w:p>
    <w:p w14:paraId="7F6FC8FB" w14:textId="77777777" w:rsidR="00963E43" w:rsidRPr="00FC7305" w:rsidRDefault="00E16DAB" w:rsidP="00963E43">
      <w:pPr>
        <w:spacing w:after="0" w:line="240" w:lineRule="auto"/>
        <w:rPr>
          <w:rFonts w:eastAsia="Arial Unicode MS" w:cs="Arial"/>
          <w:b/>
        </w:rPr>
      </w:pPr>
      <w:r>
        <w:rPr>
          <w:rFonts w:eastAsia="Arial Unicode MS" w:cs="Arial"/>
          <w:b/>
        </w:rPr>
        <w:t>20</w:t>
      </w:r>
      <w:r w:rsidR="00963E43" w:rsidRPr="00FC7305">
        <w:rPr>
          <w:rFonts w:eastAsia="Arial Unicode MS" w:cs="Arial"/>
          <w:b/>
        </w:rPr>
        <w:t>. Modificacions de les bases</w:t>
      </w:r>
    </w:p>
    <w:p w14:paraId="4B6FAD33" w14:textId="525466C7" w:rsidR="000D2013" w:rsidRPr="005C25E1" w:rsidRDefault="00963E43" w:rsidP="005C25E1">
      <w:pPr>
        <w:spacing w:after="0" w:line="240" w:lineRule="auto"/>
        <w:rPr>
          <w:rFonts w:eastAsia="Arial Unicode MS" w:cs="Arial"/>
        </w:rPr>
      </w:pPr>
      <w:r w:rsidRPr="00FC7305">
        <w:rPr>
          <w:rFonts w:eastAsia="Arial Unicode MS" w:cs="Arial"/>
        </w:rPr>
        <w:t>Aquestes bases se sotmeten a les modificacions que en l’àmbit de la seva competència pugui determinar el Departament d’Educació, de conformitat amb el que disposa el Decret 160/96, de 14 de maig</w:t>
      </w:r>
      <w:r w:rsidR="005C25E1">
        <w:rPr>
          <w:rFonts w:eastAsia="Arial Unicode MS" w:cs="Arial"/>
        </w:rPr>
        <w:t>.</w:t>
      </w:r>
    </w:p>
    <w:sectPr w:rsidR="000D2013" w:rsidRPr="005C25E1" w:rsidSect="00E3670B">
      <w:headerReference w:type="even" r:id="rId7"/>
      <w:headerReference w:type="default" r:id="rId8"/>
      <w:footerReference w:type="even" r:id="rId9"/>
      <w:footerReference w:type="default" r:id="rId10"/>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F5843" w14:textId="77777777" w:rsidR="00AD4543" w:rsidRDefault="00AD4543">
      <w:pPr>
        <w:spacing w:after="0" w:line="240" w:lineRule="auto"/>
      </w:pPr>
      <w:r>
        <w:separator/>
      </w:r>
    </w:p>
  </w:endnote>
  <w:endnote w:type="continuationSeparator" w:id="0">
    <w:p w14:paraId="5A6F73B6" w14:textId="77777777" w:rsidR="00AD4543" w:rsidRDefault="00AD4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112C" w14:textId="77777777" w:rsidR="006A7869" w:rsidRDefault="006A7869">
    <w:pPr>
      <w:pStyle w:val="Piedepgina"/>
    </w:pPr>
  </w:p>
  <w:p w14:paraId="200E9E00" w14:textId="77777777" w:rsidR="006A7869" w:rsidRDefault="006A786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Look w:val="01E0" w:firstRow="1" w:lastRow="1" w:firstColumn="1" w:lastColumn="1" w:noHBand="0" w:noVBand="0"/>
    </w:tblPr>
    <w:tblGrid>
      <w:gridCol w:w="3023"/>
      <w:gridCol w:w="3023"/>
      <w:gridCol w:w="3024"/>
    </w:tblGrid>
    <w:tr w:rsidR="006A7869" w14:paraId="0E19E629" w14:textId="77777777" w:rsidTr="00E3670B">
      <w:tc>
        <w:tcPr>
          <w:tcW w:w="1666" w:type="pct"/>
        </w:tcPr>
        <w:p w14:paraId="2DF77ABF" w14:textId="77777777" w:rsidR="006A7869" w:rsidRPr="00B72B46" w:rsidRDefault="006A7869" w:rsidP="00E3670B">
          <w:pPr>
            <w:pStyle w:val="Piedepgina"/>
            <w:spacing w:after="0" w:afterAutospacing="0" w:line="240" w:lineRule="auto"/>
            <w:rPr>
              <w:color w:val="808080"/>
              <w:sz w:val="14"/>
              <w:szCs w:val="14"/>
            </w:rPr>
          </w:pPr>
        </w:p>
      </w:tc>
      <w:tc>
        <w:tcPr>
          <w:tcW w:w="1666" w:type="pct"/>
        </w:tcPr>
        <w:p w14:paraId="0A2CBBA5" w14:textId="77777777" w:rsidR="006A7869" w:rsidRPr="00B72B46" w:rsidRDefault="006A7869" w:rsidP="00E3670B">
          <w:pPr>
            <w:pStyle w:val="Piedepgina"/>
            <w:spacing w:after="0" w:afterAutospacing="0" w:line="240" w:lineRule="auto"/>
            <w:rPr>
              <w:color w:val="808080"/>
              <w:sz w:val="14"/>
              <w:szCs w:val="14"/>
            </w:rPr>
          </w:pPr>
        </w:p>
      </w:tc>
      <w:tc>
        <w:tcPr>
          <w:tcW w:w="1667" w:type="pct"/>
        </w:tcPr>
        <w:p w14:paraId="71275CA4" w14:textId="77777777" w:rsidR="006A7869" w:rsidRPr="00B72B46" w:rsidRDefault="006A7869" w:rsidP="00E3670B">
          <w:pPr>
            <w:pStyle w:val="Piedepgina"/>
            <w:spacing w:after="0" w:afterAutospacing="0" w:line="240" w:lineRule="auto"/>
            <w:jc w:val="right"/>
            <w:rPr>
              <w:color w:val="808080"/>
              <w:sz w:val="14"/>
              <w:szCs w:val="14"/>
            </w:rPr>
          </w:pPr>
        </w:p>
      </w:tc>
    </w:tr>
  </w:tbl>
  <w:p w14:paraId="129F59A3" w14:textId="77777777" w:rsidR="006A7869" w:rsidRPr="00A97B4C" w:rsidRDefault="006A7869" w:rsidP="00E3670B">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D3926" w14:textId="77777777" w:rsidR="00AD4543" w:rsidRDefault="00AD4543">
      <w:pPr>
        <w:spacing w:after="0" w:line="240" w:lineRule="auto"/>
      </w:pPr>
      <w:r>
        <w:separator/>
      </w:r>
    </w:p>
  </w:footnote>
  <w:footnote w:type="continuationSeparator" w:id="0">
    <w:p w14:paraId="2332007E" w14:textId="77777777" w:rsidR="00AD4543" w:rsidRDefault="00AD45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C3C8" w14:textId="77777777" w:rsidR="006A7869" w:rsidRDefault="006A7869">
    <w:pPr>
      <w:pStyle w:val="Encabezado"/>
    </w:pPr>
  </w:p>
  <w:p w14:paraId="5576A2C0" w14:textId="77777777" w:rsidR="006A7869" w:rsidRDefault="006A786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22A6E" w14:textId="77777777" w:rsidR="006A7869" w:rsidRDefault="006A7869" w:rsidP="00E3670B">
    <w:pPr>
      <w:pStyle w:val="Encabezado"/>
    </w:pPr>
    <w:r>
      <w:rPr>
        <w:noProof/>
      </w:rPr>
      <w:drawing>
        <wp:inline distT="0" distB="0" distL="0" distR="0" wp14:anchorId="5EE430FC" wp14:editId="73381686">
          <wp:extent cx="1543050" cy="3714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D0781E"/>
    <w:multiLevelType w:val="hybridMultilevel"/>
    <w:tmpl w:val="B1B4F1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01591D"/>
    <w:multiLevelType w:val="hybridMultilevel"/>
    <w:tmpl w:val="CCF0C684"/>
    <w:lvl w:ilvl="0" w:tplc="7E40E1CC">
      <w:start w:val="3"/>
      <w:numFmt w:val="bullet"/>
      <w:lvlText w:val="-"/>
      <w:lvlJc w:val="left"/>
      <w:pPr>
        <w:tabs>
          <w:tab w:val="num" w:pos="720"/>
        </w:tabs>
        <w:ind w:left="720" w:hanging="360"/>
      </w:pPr>
      <w:rPr>
        <w:rFonts w:ascii="Arial" w:eastAsia="Times New Roman" w:hAnsi="Arial" w:cs="Arial" w:hint="default"/>
      </w:rPr>
    </w:lvl>
    <w:lvl w:ilvl="1" w:tplc="F978F4DC">
      <w:start w:val="3"/>
      <w:numFmt w:val="bullet"/>
      <w:lvlText w:val="-"/>
      <w:lvlJc w:val="left"/>
      <w:pPr>
        <w:tabs>
          <w:tab w:val="num" w:pos="1440"/>
        </w:tabs>
        <w:ind w:left="1440" w:hanging="360"/>
      </w:pPr>
      <w:rPr>
        <w:rFonts w:ascii="Arial" w:eastAsia="TimesNewRomanPSMT-Identity-H" w:hAnsi="Arial" w:cs="Arial" w:hint="default"/>
      </w:rPr>
    </w:lvl>
    <w:lvl w:ilvl="2" w:tplc="F978F4DC">
      <w:start w:val="3"/>
      <w:numFmt w:val="bullet"/>
      <w:lvlText w:val="-"/>
      <w:lvlJc w:val="left"/>
      <w:pPr>
        <w:tabs>
          <w:tab w:val="num" w:pos="2160"/>
        </w:tabs>
        <w:ind w:left="2160" w:hanging="360"/>
      </w:pPr>
      <w:rPr>
        <w:rFonts w:ascii="Arial" w:eastAsia="TimesNewRomanPSMT-Identity-H" w:hAnsi="Arial" w:cs="Arial"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652DE4"/>
    <w:multiLevelType w:val="hybridMultilevel"/>
    <w:tmpl w:val="64487CEE"/>
    <w:lvl w:ilvl="0" w:tplc="0C0A000F">
      <w:start w:val="7"/>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145940F7"/>
    <w:multiLevelType w:val="hybridMultilevel"/>
    <w:tmpl w:val="2F74C610"/>
    <w:lvl w:ilvl="0" w:tplc="CA442CF4">
      <w:numFmt w:val="bullet"/>
      <w:lvlText w:val="-"/>
      <w:lvlJc w:val="left"/>
      <w:pPr>
        <w:tabs>
          <w:tab w:val="num" w:pos="1200"/>
        </w:tabs>
        <w:ind w:left="1200" w:hanging="360"/>
      </w:pPr>
      <w:rPr>
        <w:rFonts w:ascii="Arial" w:eastAsia="Times New Roman" w:hAnsi="Arial" w:cs="Arial" w:hint="default"/>
      </w:rPr>
    </w:lvl>
    <w:lvl w:ilvl="1" w:tplc="0C0A0003" w:tentative="1">
      <w:start w:val="1"/>
      <w:numFmt w:val="bullet"/>
      <w:lvlText w:val="o"/>
      <w:lvlJc w:val="left"/>
      <w:pPr>
        <w:tabs>
          <w:tab w:val="num" w:pos="1920"/>
        </w:tabs>
        <w:ind w:left="1920" w:hanging="360"/>
      </w:pPr>
      <w:rPr>
        <w:rFonts w:ascii="Courier New" w:hAnsi="Courier New" w:cs="Courier New" w:hint="default"/>
      </w:rPr>
    </w:lvl>
    <w:lvl w:ilvl="2" w:tplc="0C0A0005" w:tentative="1">
      <w:start w:val="1"/>
      <w:numFmt w:val="bullet"/>
      <w:lvlText w:val=""/>
      <w:lvlJc w:val="left"/>
      <w:pPr>
        <w:tabs>
          <w:tab w:val="num" w:pos="2640"/>
        </w:tabs>
        <w:ind w:left="2640" w:hanging="360"/>
      </w:pPr>
      <w:rPr>
        <w:rFonts w:ascii="Wingdings" w:hAnsi="Wingdings" w:hint="default"/>
      </w:rPr>
    </w:lvl>
    <w:lvl w:ilvl="3" w:tplc="0C0A0001" w:tentative="1">
      <w:start w:val="1"/>
      <w:numFmt w:val="bullet"/>
      <w:lvlText w:val=""/>
      <w:lvlJc w:val="left"/>
      <w:pPr>
        <w:tabs>
          <w:tab w:val="num" w:pos="3360"/>
        </w:tabs>
        <w:ind w:left="3360" w:hanging="360"/>
      </w:pPr>
      <w:rPr>
        <w:rFonts w:ascii="Symbol" w:hAnsi="Symbol" w:hint="default"/>
      </w:rPr>
    </w:lvl>
    <w:lvl w:ilvl="4" w:tplc="0C0A0003" w:tentative="1">
      <w:start w:val="1"/>
      <w:numFmt w:val="bullet"/>
      <w:lvlText w:val="o"/>
      <w:lvlJc w:val="left"/>
      <w:pPr>
        <w:tabs>
          <w:tab w:val="num" w:pos="4080"/>
        </w:tabs>
        <w:ind w:left="4080" w:hanging="360"/>
      </w:pPr>
      <w:rPr>
        <w:rFonts w:ascii="Courier New" w:hAnsi="Courier New" w:cs="Courier New" w:hint="default"/>
      </w:rPr>
    </w:lvl>
    <w:lvl w:ilvl="5" w:tplc="0C0A0005" w:tentative="1">
      <w:start w:val="1"/>
      <w:numFmt w:val="bullet"/>
      <w:lvlText w:val=""/>
      <w:lvlJc w:val="left"/>
      <w:pPr>
        <w:tabs>
          <w:tab w:val="num" w:pos="4800"/>
        </w:tabs>
        <w:ind w:left="4800" w:hanging="360"/>
      </w:pPr>
      <w:rPr>
        <w:rFonts w:ascii="Wingdings" w:hAnsi="Wingdings" w:hint="default"/>
      </w:rPr>
    </w:lvl>
    <w:lvl w:ilvl="6" w:tplc="0C0A0001" w:tentative="1">
      <w:start w:val="1"/>
      <w:numFmt w:val="bullet"/>
      <w:lvlText w:val=""/>
      <w:lvlJc w:val="left"/>
      <w:pPr>
        <w:tabs>
          <w:tab w:val="num" w:pos="5520"/>
        </w:tabs>
        <w:ind w:left="5520" w:hanging="360"/>
      </w:pPr>
      <w:rPr>
        <w:rFonts w:ascii="Symbol" w:hAnsi="Symbol" w:hint="default"/>
      </w:rPr>
    </w:lvl>
    <w:lvl w:ilvl="7" w:tplc="0C0A0003" w:tentative="1">
      <w:start w:val="1"/>
      <w:numFmt w:val="bullet"/>
      <w:lvlText w:val="o"/>
      <w:lvlJc w:val="left"/>
      <w:pPr>
        <w:tabs>
          <w:tab w:val="num" w:pos="6240"/>
        </w:tabs>
        <w:ind w:left="6240" w:hanging="360"/>
      </w:pPr>
      <w:rPr>
        <w:rFonts w:ascii="Courier New" w:hAnsi="Courier New" w:cs="Courier New" w:hint="default"/>
      </w:rPr>
    </w:lvl>
    <w:lvl w:ilvl="8" w:tplc="0C0A0005" w:tentative="1">
      <w:start w:val="1"/>
      <w:numFmt w:val="bullet"/>
      <w:lvlText w:val=""/>
      <w:lvlJc w:val="left"/>
      <w:pPr>
        <w:tabs>
          <w:tab w:val="num" w:pos="6960"/>
        </w:tabs>
        <w:ind w:left="6960" w:hanging="360"/>
      </w:pPr>
      <w:rPr>
        <w:rFonts w:ascii="Wingdings" w:hAnsi="Wingdings" w:hint="default"/>
      </w:rPr>
    </w:lvl>
  </w:abstractNum>
  <w:abstractNum w:abstractNumId="14" w15:restartNumberingAfterBreak="0">
    <w:nsid w:val="19227218"/>
    <w:multiLevelType w:val="hybridMultilevel"/>
    <w:tmpl w:val="564AA7D4"/>
    <w:lvl w:ilvl="0" w:tplc="CA442CF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DD1EB5"/>
    <w:multiLevelType w:val="hybridMultilevel"/>
    <w:tmpl w:val="820816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0E54B0"/>
    <w:multiLevelType w:val="hybridMultilevel"/>
    <w:tmpl w:val="536A5E4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8D5E8F"/>
    <w:multiLevelType w:val="hybridMultilevel"/>
    <w:tmpl w:val="DEC2680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77031C"/>
    <w:multiLevelType w:val="hybridMultilevel"/>
    <w:tmpl w:val="D2185F84"/>
    <w:lvl w:ilvl="0" w:tplc="FED6EAF2">
      <w:numFmt w:val="bullet"/>
      <w:lvlText w:val="-"/>
      <w:lvlJc w:val="left"/>
      <w:pPr>
        <w:tabs>
          <w:tab w:val="num" w:pos="1068"/>
        </w:tabs>
        <w:ind w:left="1068" w:hanging="360"/>
      </w:pPr>
      <w:rPr>
        <w:rFonts w:ascii="Arial" w:eastAsia="Times New Roman" w:hAnsi="Arial" w:cs="Arial" w:hint="default"/>
        <w:b w:val="0"/>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1553E73"/>
    <w:multiLevelType w:val="hybridMultilevel"/>
    <w:tmpl w:val="C888890A"/>
    <w:lvl w:ilvl="0" w:tplc="04030017">
      <w:start w:val="1"/>
      <w:numFmt w:val="lowerLetter"/>
      <w:lvlText w:val="%1)"/>
      <w:lvlJc w:val="left"/>
      <w:pPr>
        <w:tabs>
          <w:tab w:val="num" w:pos="900"/>
        </w:tabs>
        <w:ind w:left="900" w:hanging="360"/>
      </w:pPr>
      <w:rPr>
        <w:rFonts w:hint="default"/>
      </w:rPr>
    </w:lvl>
    <w:lvl w:ilvl="1" w:tplc="F978F4DC">
      <w:start w:val="3"/>
      <w:numFmt w:val="bullet"/>
      <w:lvlText w:val="-"/>
      <w:lvlJc w:val="left"/>
      <w:pPr>
        <w:tabs>
          <w:tab w:val="num" w:pos="1440"/>
        </w:tabs>
        <w:ind w:left="1440" w:hanging="360"/>
      </w:pPr>
      <w:rPr>
        <w:rFonts w:ascii="Arial" w:eastAsia="TimesNewRomanPSMT-Identity-H" w:hAnsi="Arial" w:cs="Arial" w:hint="default"/>
      </w:rPr>
    </w:lvl>
    <w:lvl w:ilvl="2" w:tplc="04030005">
      <w:start w:val="1"/>
      <w:numFmt w:val="bullet"/>
      <w:lvlText w:val=""/>
      <w:lvlJc w:val="left"/>
      <w:pPr>
        <w:tabs>
          <w:tab w:val="num" w:pos="2340"/>
        </w:tabs>
        <w:ind w:left="2340" w:hanging="360"/>
      </w:pPr>
      <w:rPr>
        <w:rFonts w:ascii="Wingdings" w:hAnsi="Wingdings" w:hint="default"/>
      </w:r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15:restartNumberingAfterBreak="0">
    <w:nsid w:val="3DFC3A8B"/>
    <w:multiLevelType w:val="hybridMultilevel"/>
    <w:tmpl w:val="92CADC7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3DFE79D4"/>
    <w:multiLevelType w:val="hybridMultilevel"/>
    <w:tmpl w:val="35D45DD0"/>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2E04776"/>
    <w:multiLevelType w:val="hybridMultilevel"/>
    <w:tmpl w:val="92E4D4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21004B"/>
    <w:multiLevelType w:val="hybridMultilevel"/>
    <w:tmpl w:val="CCC66F8C"/>
    <w:lvl w:ilvl="0" w:tplc="4F5497A2">
      <w:start w:val="17"/>
      <w:numFmt w:val="decimal"/>
      <w:lvlText w:val="%1."/>
      <w:lvlJc w:val="left"/>
      <w:pPr>
        <w:tabs>
          <w:tab w:val="num" w:pos="720"/>
        </w:tabs>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3A604A6"/>
    <w:multiLevelType w:val="hybridMultilevel"/>
    <w:tmpl w:val="FB84B9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3BA67AC"/>
    <w:multiLevelType w:val="hybridMultilevel"/>
    <w:tmpl w:val="BEB253DE"/>
    <w:lvl w:ilvl="0" w:tplc="0403000F">
      <w:start w:val="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49174CB4"/>
    <w:multiLevelType w:val="hybridMultilevel"/>
    <w:tmpl w:val="D506D34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7" w15:restartNumberingAfterBreak="0">
    <w:nsid w:val="492E2683"/>
    <w:multiLevelType w:val="hybridMultilevel"/>
    <w:tmpl w:val="6F4C2EF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42355D"/>
    <w:multiLevelType w:val="hybridMultilevel"/>
    <w:tmpl w:val="EAEA9BF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51783D1E"/>
    <w:multiLevelType w:val="hybridMultilevel"/>
    <w:tmpl w:val="6F34A95E"/>
    <w:lvl w:ilvl="0" w:tplc="0403000F">
      <w:start w:val="1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2C215A9"/>
    <w:multiLevelType w:val="hybridMultilevel"/>
    <w:tmpl w:val="60F2842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1" w15:restartNumberingAfterBreak="0">
    <w:nsid w:val="55666BB8"/>
    <w:multiLevelType w:val="hybridMultilevel"/>
    <w:tmpl w:val="8B20DEAA"/>
    <w:lvl w:ilvl="0" w:tplc="CA442CF4">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562C2CF2"/>
    <w:multiLevelType w:val="hybridMultilevel"/>
    <w:tmpl w:val="DAC8CAA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CE70A8"/>
    <w:multiLevelType w:val="hybridMultilevel"/>
    <w:tmpl w:val="6D1AEA12"/>
    <w:lvl w:ilvl="0" w:tplc="FED6EAF2">
      <w:numFmt w:val="bullet"/>
      <w:lvlText w:val="-"/>
      <w:lvlJc w:val="left"/>
      <w:pPr>
        <w:tabs>
          <w:tab w:val="num" w:pos="720"/>
        </w:tabs>
        <w:ind w:left="720" w:hanging="360"/>
      </w:pPr>
      <w:rPr>
        <w:rFonts w:ascii="Arial" w:eastAsia="Times New Roman" w:hAnsi="Arial" w:cs="Arial" w:hint="default"/>
        <w:b w:val="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497B32"/>
    <w:multiLevelType w:val="hybridMultilevel"/>
    <w:tmpl w:val="764CD9C6"/>
    <w:lvl w:ilvl="0" w:tplc="0C0A0011">
      <w:start w:val="1"/>
      <w:numFmt w:val="decimal"/>
      <w:lvlText w:val="%1)"/>
      <w:lvlJc w:val="left"/>
      <w:pPr>
        <w:ind w:left="720" w:hanging="360"/>
      </w:pPr>
      <w:rPr>
        <w:rFonts w:hint="default"/>
      </w:rPr>
    </w:lvl>
    <w:lvl w:ilvl="1" w:tplc="3BC095B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A553E30"/>
    <w:multiLevelType w:val="hybridMultilevel"/>
    <w:tmpl w:val="FFC494C0"/>
    <w:lvl w:ilvl="0" w:tplc="CA442CF4">
      <w:numFmt w:val="bullet"/>
      <w:lvlText w:val="-"/>
      <w:lvlJc w:val="left"/>
      <w:pPr>
        <w:tabs>
          <w:tab w:val="num" w:pos="360"/>
        </w:tabs>
        <w:ind w:left="360" w:hanging="360"/>
      </w:pPr>
      <w:rPr>
        <w:rFonts w:ascii="Arial" w:eastAsia="Times New Roma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BF2798"/>
    <w:multiLevelType w:val="hybridMultilevel"/>
    <w:tmpl w:val="4D8C65C2"/>
    <w:lvl w:ilvl="0" w:tplc="CA442CF4">
      <w:numFmt w:val="bullet"/>
      <w:lvlText w:val="-"/>
      <w:lvlJc w:val="left"/>
      <w:pPr>
        <w:tabs>
          <w:tab w:val="num" w:pos="1776"/>
        </w:tabs>
        <w:ind w:left="1776" w:hanging="360"/>
      </w:pPr>
      <w:rPr>
        <w:rFonts w:ascii="Arial" w:eastAsia="Times New Roman" w:hAnsi="Arial" w:cs="Aria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7" w15:restartNumberingAfterBreak="0">
    <w:nsid w:val="5AE72806"/>
    <w:multiLevelType w:val="hybridMultilevel"/>
    <w:tmpl w:val="3E36F474"/>
    <w:lvl w:ilvl="0" w:tplc="1A741FDA">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8" w15:restartNumberingAfterBreak="0">
    <w:nsid w:val="5FD53A18"/>
    <w:multiLevelType w:val="hybridMultilevel"/>
    <w:tmpl w:val="2A8C947C"/>
    <w:lvl w:ilvl="0" w:tplc="0C0A000F">
      <w:start w:val="1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461384B"/>
    <w:multiLevelType w:val="hybridMultilevel"/>
    <w:tmpl w:val="E9843310"/>
    <w:lvl w:ilvl="0" w:tplc="4F5497A2">
      <w:start w:val="18"/>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64C10668"/>
    <w:multiLevelType w:val="hybridMultilevel"/>
    <w:tmpl w:val="9F422902"/>
    <w:lvl w:ilvl="0" w:tplc="CA442CF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CB27F1"/>
    <w:multiLevelType w:val="hybridMultilevel"/>
    <w:tmpl w:val="30F22524"/>
    <w:lvl w:ilvl="0" w:tplc="0C0A000F">
      <w:start w:val="9"/>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E38216E"/>
    <w:multiLevelType w:val="hybridMultilevel"/>
    <w:tmpl w:val="7DD856C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15:restartNumberingAfterBreak="0">
    <w:nsid w:val="6F9576B4"/>
    <w:multiLevelType w:val="hybridMultilevel"/>
    <w:tmpl w:val="62328C7C"/>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44" w15:restartNumberingAfterBreak="0">
    <w:nsid w:val="702623A1"/>
    <w:multiLevelType w:val="hybridMultilevel"/>
    <w:tmpl w:val="1FB481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267371F"/>
    <w:multiLevelType w:val="hybridMultilevel"/>
    <w:tmpl w:val="21309D12"/>
    <w:lvl w:ilvl="0" w:tplc="0403000F">
      <w:start w:val="14"/>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4D26A40"/>
    <w:multiLevelType w:val="hybridMultilevel"/>
    <w:tmpl w:val="9978F4B0"/>
    <w:lvl w:ilvl="0" w:tplc="0C0A0001">
      <w:start w:val="1"/>
      <w:numFmt w:val="bullet"/>
      <w:lvlText w:val=""/>
      <w:lvlJc w:val="left"/>
      <w:pPr>
        <w:tabs>
          <w:tab w:val="num" w:pos="1428"/>
        </w:tabs>
        <w:ind w:left="1428" w:hanging="360"/>
      </w:pPr>
      <w:rPr>
        <w:rFonts w:ascii="Symbol" w:hAnsi="Symbol" w:hint="default"/>
      </w:rPr>
    </w:lvl>
    <w:lvl w:ilvl="1" w:tplc="CA361DD2">
      <w:numFmt w:val="bullet"/>
      <w:lvlText w:val="-"/>
      <w:lvlJc w:val="left"/>
      <w:pPr>
        <w:tabs>
          <w:tab w:val="num" w:pos="2148"/>
        </w:tabs>
        <w:ind w:left="2148" w:hanging="360"/>
      </w:pPr>
      <w:rPr>
        <w:rFonts w:ascii="Arial" w:eastAsia="Times New Roman" w:hAnsi="Arial" w:cs="Arial"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7" w15:restartNumberingAfterBreak="0">
    <w:nsid w:val="75B153CD"/>
    <w:multiLevelType w:val="hybridMultilevel"/>
    <w:tmpl w:val="3258DB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B34562E"/>
    <w:multiLevelType w:val="hybridMultilevel"/>
    <w:tmpl w:val="E48C8D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FFC42C3"/>
    <w:multiLevelType w:val="hybridMultilevel"/>
    <w:tmpl w:val="02164FE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82399065">
    <w:abstractNumId w:val="8"/>
  </w:num>
  <w:num w:numId="2" w16cid:durableId="1566070204">
    <w:abstractNumId w:val="3"/>
  </w:num>
  <w:num w:numId="3" w16cid:durableId="520170646">
    <w:abstractNumId w:val="2"/>
  </w:num>
  <w:num w:numId="4" w16cid:durableId="125856382">
    <w:abstractNumId w:val="1"/>
  </w:num>
  <w:num w:numId="5" w16cid:durableId="1571965204">
    <w:abstractNumId w:val="0"/>
  </w:num>
  <w:num w:numId="6" w16cid:durableId="1744255491">
    <w:abstractNumId w:val="9"/>
  </w:num>
  <w:num w:numId="7" w16cid:durableId="323511509">
    <w:abstractNumId w:val="7"/>
  </w:num>
  <w:num w:numId="8" w16cid:durableId="1031682249">
    <w:abstractNumId w:val="6"/>
  </w:num>
  <w:num w:numId="9" w16cid:durableId="1885865298">
    <w:abstractNumId w:val="5"/>
  </w:num>
  <w:num w:numId="10" w16cid:durableId="940138066">
    <w:abstractNumId w:val="4"/>
  </w:num>
  <w:num w:numId="11" w16cid:durableId="1244729345">
    <w:abstractNumId w:val="46"/>
  </w:num>
  <w:num w:numId="12" w16cid:durableId="162479638">
    <w:abstractNumId w:val="28"/>
  </w:num>
  <w:num w:numId="13" w16cid:durableId="2044208758">
    <w:abstractNumId w:val="32"/>
  </w:num>
  <w:num w:numId="14" w16cid:durableId="436143901">
    <w:abstractNumId w:val="36"/>
  </w:num>
  <w:num w:numId="15" w16cid:durableId="1946646310">
    <w:abstractNumId w:val="20"/>
  </w:num>
  <w:num w:numId="16" w16cid:durableId="138047509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765844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2840324">
    <w:abstractNumId w:val="10"/>
  </w:num>
  <w:num w:numId="19" w16cid:durableId="96338150">
    <w:abstractNumId w:val="49"/>
  </w:num>
  <w:num w:numId="20" w16cid:durableId="2015956595">
    <w:abstractNumId w:val="16"/>
  </w:num>
  <w:num w:numId="21" w16cid:durableId="790785930">
    <w:abstractNumId w:val="47"/>
  </w:num>
  <w:num w:numId="22" w16cid:durableId="614168073">
    <w:abstractNumId w:val="27"/>
  </w:num>
  <w:num w:numId="23" w16cid:durableId="2023360170">
    <w:abstractNumId w:val="15"/>
  </w:num>
  <w:num w:numId="24" w16cid:durableId="8412825">
    <w:abstractNumId w:val="26"/>
  </w:num>
  <w:num w:numId="25" w16cid:durableId="1675303038">
    <w:abstractNumId w:val="48"/>
  </w:num>
  <w:num w:numId="26" w16cid:durableId="905335393">
    <w:abstractNumId w:val="22"/>
  </w:num>
  <w:num w:numId="27" w16cid:durableId="2056925836">
    <w:abstractNumId w:val="12"/>
  </w:num>
  <w:num w:numId="28" w16cid:durableId="113139264">
    <w:abstractNumId w:val="33"/>
  </w:num>
  <w:num w:numId="29" w16cid:durableId="589699781">
    <w:abstractNumId w:val="18"/>
  </w:num>
  <w:num w:numId="30" w16cid:durableId="1544752492">
    <w:abstractNumId w:val="30"/>
  </w:num>
  <w:num w:numId="31" w16cid:durableId="957368857">
    <w:abstractNumId w:val="21"/>
  </w:num>
  <w:num w:numId="32" w16cid:durableId="747576485">
    <w:abstractNumId w:val="24"/>
  </w:num>
  <w:num w:numId="33" w16cid:durableId="786436278">
    <w:abstractNumId w:val="44"/>
  </w:num>
  <w:num w:numId="34" w16cid:durableId="1105230692">
    <w:abstractNumId w:val="14"/>
  </w:num>
  <w:num w:numId="35" w16cid:durableId="1146356551">
    <w:abstractNumId w:val="40"/>
  </w:num>
  <w:num w:numId="36" w16cid:durableId="1308627409">
    <w:abstractNumId w:val="31"/>
  </w:num>
  <w:num w:numId="37" w16cid:durableId="1223562861">
    <w:abstractNumId w:val="35"/>
  </w:num>
  <w:num w:numId="38" w16cid:durableId="653531289">
    <w:abstractNumId w:val="13"/>
  </w:num>
  <w:num w:numId="39" w16cid:durableId="1015301529">
    <w:abstractNumId w:val="41"/>
  </w:num>
  <w:num w:numId="40" w16cid:durableId="152722989">
    <w:abstractNumId w:val="38"/>
  </w:num>
  <w:num w:numId="41" w16cid:durableId="2071689699">
    <w:abstractNumId w:val="45"/>
  </w:num>
  <w:num w:numId="42" w16cid:durableId="1724402780">
    <w:abstractNumId w:val="29"/>
  </w:num>
  <w:num w:numId="43" w16cid:durableId="419258061">
    <w:abstractNumId w:val="25"/>
  </w:num>
  <w:num w:numId="44" w16cid:durableId="216549140">
    <w:abstractNumId w:val="23"/>
  </w:num>
  <w:num w:numId="45" w16cid:durableId="1184519267">
    <w:abstractNumId w:val="39"/>
  </w:num>
  <w:num w:numId="46" w16cid:durableId="78329039">
    <w:abstractNumId w:val="11"/>
  </w:num>
  <w:num w:numId="47" w16cid:durableId="1012878525">
    <w:abstractNumId w:val="19"/>
  </w:num>
  <w:num w:numId="48" w16cid:durableId="1902788689">
    <w:abstractNumId w:val="34"/>
  </w:num>
  <w:num w:numId="49" w16cid:durableId="1201623615">
    <w:abstractNumId w:val="17"/>
  </w:num>
  <w:num w:numId="50" w16cid:durableId="172058759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C"/>
    <w:rsid w:val="00002FC4"/>
    <w:rsid w:val="00031C46"/>
    <w:rsid w:val="00032BCA"/>
    <w:rsid w:val="00037896"/>
    <w:rsid w:val="00066476"/>
    <w:rsid w:val="000D2013"/>
    <w:rsid w:val="0012112E"/>
    <w:rsid w:val="0014461F"/>
    <w:rsid w:val="001C08CE"/>
    <w:rsid w:val="00252E68"/>
    <w:rsid w:val="00254609"/>
    <w:rsid w:val="0029561B"/>
    <w:rsid w:val="0034222A"/>
    <w:rsid w:val="003975B9"/>
    <w:rsid w:val="004503C1"/>
    <w:rsid w:val="004736AD"/>
    <w:rsid w:val="004A4BA3"/>
    <w:rsid w:val="004B72AE"/>
    <w:rsid w:val="004F5A65"/>
    <w:rsid w:val="00542376"/>
    <w:rsid w:val="00545D17"/>
    <w:rsid w:val="005C25E1"/>
    <w:rsid w:val="006644C4"/>
    <w:rsid w:val="006A7869"/>
    <w:rsid w:val="006D07EA"/>
    <w:rsid w:val="006F243E"/>
    <w:rsid w:val="00702A37"/>
    <w:rsid w:val="00761BCE"/>
    <w:rsid w:val="00765F3B"/>
    <w:rsid w:val="00771FEF"/>
    <w:rsid w:val="0078549C"/>
    <w:rsid w:val="007B363A"/>
    <w:rsid w:val="007D0B17"/>
    <w:rsid w:val="007E6958"/>
    <w:rsid w:val="008171F1"/>
    <w:rsid w:val="0082739C"/>
    <w:rsid w:val="0085776D"/>
    <w:rsid w:val="0087558D"/>
    <w:rsid w:val="008E26CE"/>
    <w:rsid w:val="009011F3"/>
    <w:rsid w:val="00933BCD"/>
    <w:rsid w:val="00963E43"/>
    <w:rsid w:val="00A128FD"/>
    <w:rsid w:val="00A67F74"/>
    <w:rsid w:val="00A87A6E"/>
    <w:rsid w:val="00AC5702"/>
    <w:rsid w:val="00AD4543"/>
    <w:rsid w:val="00AE205F"/>
    <w:rsid w:val="00B14D0C"/>
    <w:rsid w:val="00B36EA6"/>
    <w:rsid w:val="00B513BE"/>
    <w:rsid w:val="00B778B2"/>
    <w:rsid w:val="00BB220F"/>
    <w:rsid w:val="00BB4B8A"/>
    <w:rsid w:val="00C349FA"/>
    <w:rsid w:val="00C937FF"/>
    <w:rsid w:val="00CB003B"/>
    <w:rsid w:val="00D02DAC"/>
    <w:rsid w:val="00D525C3"/>
    <w:rsid w:val="00D87D8A"/>
    <w:rsid w:val="00DA3D7C"/>
    <w:rsid w:val="00E05FAC"/>
    <w:rsid w:val="00E16DAB"/>
    <w:rsid w:val="00E3670B"/>
    <w:rsid w:val="00E871E8"/>
    <w:rsid w:val="00ED3E60"/>
    <w:rsid w:val="00F5670D"/>
    <w:rsid w:val="00FC7305"/>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28249D44"/>
  <w15:docId w15:val="{21EAC6A5-01AA-47CE-B982-BC62889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794B3B"/>
    <w:pPr>
      <w:keepNext/>
      <w:spacing w:before="100" w:beforeAutospacing="1" w:line="240" w:lineRule="auto"/>
      <w:jc w:val="left"/>
      <w:outlineLvl w:val="1"/>
    </w:pPr>
    <w:rPr>
      <w:rFonts w:cs="Arial"/>
      <w:b/>
      <w:bCs/>
      <w:i/>
      <w:iCs/>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7D0B17"/>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semiHidden/>
    <w:locked/>
    <w:rsid w:val="007D0B17"/>
    <w:rPr>
      <w:rFonts w:ascii="Cambria" w:hAnsi="Cambria" w:cs="Times New Roman"/>
      <w:b/>
      <w:bCs/>
      <w:i/>
      <w:iCs/>
      <w:sz w:val="28"/>
      <w:szCs w:val="28"/>
      <w:lang w:val="ca-ES" w:eastAsia="ca-ES"/>
    </w:rPr>
  </w:style>
  <w:style w:type="character" w:customStyle="1" w:styleId="Ttulo3Car">
    <w:name w:val="Título 3 Car"/>
    <w:basedOn w:val="Fuentedeprrafopredeter"/>
    <w:link w:val="Ttulo3"/>
    <w:uiPriority w:val="99"/>
    <w:semiHidden/>
    <w:locked/>
    <w:rsid w:val="007D0B17"/>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sid w:val="007D0B17"/>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sid w:val="007D0B17"/>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sid w:val="007D0B17"/>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locked/>
    <w:rsid w:val="007D0B17"/>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locked/>
    <w:rsid w:val="007D0B17"/>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sid w:val="007D0B17"/>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0D2013"/>
    <w:pPr>
      <w:spacing w:after="200" w:afterAutospacing="0"/>
      <w:ind w:left="708"/>
      <w:jc w:val="left"/>
    </w:pPr>
    <w:rPr>
      <w:rFonts w:ascii="Calibri" w:hAnsi="Calibri"/>
      <w:szCs w:val="22"/>
      <w:lang w:eastAsia="en-US"/>
    </w:rPr>
  </w:style>
  <w:style w:type="paragraph" w:customStyle="1" w:styleId="Prrafodelista1">
    <w:name w:val="Párrafo de lista1"/>
    <w:basedOn w:val="Normal"/>
    <w:uiPriority w:val="99"/>
    <w:qFormat/>
    <w:rsid w:val="00963E43"/>
    <w:pPr>
      <w:spacing w:after="200" w:afterAutospacing="0"/>
      <w:ind w:left="720"/>
      <w:contextualSpacing/>
      <w:jc w:val="left"/>
    </w:pPr>
    <w:rPr>
      <w:rFonts w:ascii="Calibri" w:hAnsi="Calibri"/>
      <w:szCs w:val="22"/>
      <w:lang w:eastAsia="en-US"/>
    </w:rPr>
  </w:style>
  <w:style w:type="character" w:styleId="Textoennegrita">
    <w:name w:val="Strong"/>
    <w:uiPriority w:val="99"/>
    <w:qFormat/>
    <w:locked/>
    <w:rsid w:val="00963E43"/>
    <w:rPr>
      <w:rFonts w:cs="Times New Roman"/>
      <w:b/>
      <w:bCs/>
    </w:rPr>
  </w:style>
  <w:style w:type="paragraph" w:styleId="Textodeglobo">
    <w:name w:val="Balloon Text"/>
    <w:basedOn w:val="Normal"/>
    <w:link w:val="TextodegloboCar"/>
    <w:uiPriority w:val="99"/>
    <w:semiHidden/>
    <w:rsid w:val="00963E43"/>
    <w:pPr>
      <w:spacing w:after="0" w:afterAutospacing="0" w:line="240" w:lineRule="auto"/>
      <w:jc w:val="left"/>
    </w:pPr>
    <w:rPr>
      <w:rFonts w:ascii="Tahoma" w:hAnsi="Tahoma" w:cs="Tahoma"/>
      <w:sz w:val="16"/>
      <w:szCs w:val="16"/>
      <w:lang w:eastAsia="en-US"/>
    </w:rPr>
  </w:style>
  <w:style w:type="character" w:customStyle="1" w:styleId="TextodegloboCar">
    <w:name w:val="Texto de globo Car"/>
    <w:basedOn w:val="Fuentedeprrafopredeter"/>
    <w:link w:val="Textodeglobo"/>
    <w:uiPriority w:val="99"/>
    <w:semiHidden/>
    <w:rsid w:val="00963E43"/>
    <w:rPr>
      <w:rFonts w:ascii="Tahoma" w:hAnsi="Tahoma" w:cs="Tahoma"/>
      <w:sz w:val="16"/>
      <w:szCs w:val="16"/>
      <w:lang w:val="ca-ES"/>
    </w:rPr>
  </w:style>
  <w:style w:type="paragraph" w:styleId="Textoindependiente3">
    <w:name w:val="Body Text 3"/>
    <w:basedOn w:val="Normal"/>
    <w:link w:val="Textoindependiente3Car"/>
    <w:uiPriority w:val="99"/>
    <w:rsid w:val="00963E43"/>
    <w:pPr>
      <w:spacing w:after="0" w:afterAutospacing="0" w:line="240" w:lineRule="auto"/>
    </w:pPr>
    <w:rPr>
      <w:b/>
      <w:sz w:val="20"/>
      <w:szCs w:val="20"/>
      <w:u w:val="single"/>
      <w:lang w:val="es-ES_tradnl" w:eastAsia="es-ES"/>
    </w:rPr>
  </w:style>
  <w:style w:type="character" w:customStyle="1" w:styleId="Textoindependiente3Car">
    <w:name w:val="Texto independiente 3 Car"/>
    <w:basedOn w:val="Fuentedeprrafopredeter"/>
    <w:link w:val="Textoindependiente3"/>
    <w:uiPriority w:val="99"/>
    <w:rsid w:val="00963E43"/>
    <w:rPr>
      <w:rFonts w:ascii="Arial" w:hAnsi="Arial"/>
      <w:b/>
      <w:sz w:val="20"/>
      <w:szCs w:val="20"/>
      <w:u w:val="single"/>
      <w:lang w:val="es-ES_tradnl" w:eastAsia="es-ES"/>
    </w:rPr>
  </w:style>
  <w:style w:type="paragraph" w:styleId="Textoindependiente">
    <w:name w:val="Body Text"/>
    <w:basedOn w:val="Normal"/>
    <w:link w:val="TextoindependienteCar"/>
    <w:uiPriority w:val="99"/>
    <w:semiHidden/>
    <w:unhideWhenUsed/>
    <w:rsid w:val="00963E43"/>
    <w:pPr>
      <w:spacing w:after="120" w:afterAutospacing="0"/>
      <w:jc w:val="left"/>
    </w:pPr>
    <w:rPr>
      <w:rFonts w:ascii="Calibri" w:hAnsi="Calibri"/>
      <w:szCs w:val="22"/>
      <w:lang w:eastAsia="en-US"/>
    </w:rPr>
  </w:style>
  <w:style w:type="character" w:customStyle="1" w:styleId="TextoindependienteCar">
    <w:name w:val="Texto independiente Car"/>
    <w:basedOn w:val="Fuentedeprrafopredeter"/>
    <w:link w:val="Textoindependiente"/>
    <w:uiPriority w:val="99"/>
    <w:semiHidden/>
    <w:rsid w:val="00963E43"/>
    <w:rPr>
      <w:rFonts w:ascii="Calibri" w:hAnsi="Calibri"/>
      <w:lang w:val="ca-ES"/>
    </w:rPr>
  </w:style>
  <w:style w:type="character" w:styleId="Refdecomentario">
    <w:name w:val="annotation reference"/>
    <w:basedOn w:val="Fuentedeprrafopredeter"/>
    <w:uiPriority w:val="99"/>
    <w:semiHidden/>
    <w:unhideWhenUsed/>
    <w:rsid w:val="00032BCA"/>
    <w:rPr>
      <w:sz w:val="16"/>
      <w:szCs w:val="16"/>
    </w:rPr>
  </w:style>
  <w:style w:type="paragraph" w:styleId="Textocomentario">
    <w:name w:val="annotation text"/>
    <w:basedOn w:val="Normal"/>
    <w:link w:val="TextocomentarioCar"/>
    <w:uiPriority w:val="99"/>
    <w:semiHidden/>
    <w:unhideWhenUsed/>
    <w:rsid w:val="00032BC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32BCA"/>
    <w:rPr>
      <w:rFonts w:ascii="Arial" w:hAnsi="Arial"/>
      <w:sz w:val="20"/>
      <w:szCs w:val="20"/>
      <w:lang w:val="ca-ES" w:eastAsia="ca-ES"/>
    </w:rPr>
  </w:style>
  <w:style w:type="paragraph" w:styleId="Asuntodelcomentario">
    <w:name w:val="annotation subject"/>
    <w:basedOn w:val="Textocomentario"/>
    <w:next w:val="Textocomentario"/>
    <w:link w:val="AsuntodelcomentarioCar"/>
    <w:uiPriority w:val="99"/>
    <w:semiHidden/>
    <w:unhideWhenUsed/>
    <w:rsid w:val="00032BCA"/>
    <w:rPr>
      <w:b/>
      <w:bCs/>
    </w:rPr>
  </w:style>
  <w:style w:type="character" w:customStyle="1" w:styleId="AsuntodelcomentarioCar">
    <w:name w:val="Asunto del comentario Car"/>
    <w:basedOn w:val="TextocomentarioCar"/>
    <w:link w:val="Asuntodelcomentario"/>
    <w:uiPriority w:val="99"/>
    <w:semiHidden/>
    <w:rsid w:val="00032BCA"/>
    <w:rPr>
      <w:rFonts w:ascii="Arial" w:hAnsi="Arial"/>
      <w:b/>
      <w:bCs/>
      <w:sz w:val="20"/>
      <w:szCs w:val="20"/>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96916">
      <w:bodyDiv w:val="1"/>
      <w:marLeft w:val="0"/>
      <w:marRight w:val="0"/>
      <w:marTop w:val="0"/>
      <w:marBottom w:val="0"/>
      <w:divBdr>
        <w:top w:val="none" w:sz="0" w:space="0" w:color="auto"/>
        <w:left w:val="none" w:sz="0" w:space="0" w:color="auto"/>
        <w:bottom w:val="none" w:sz="0" w:space="0" w:color="auto"/>
        <w:right w:val="none" w:sz="0" w:space="0" w:color="auto"/>
      </w:divBdr>
    </w:div>
    <w:div w:id="627011771">
      <w:bodyDiv w:val="1"/>
      <w:marLeft w:val="0"/>
      <w:marRight w:val="0"/>
      <w:marTop w:val="0"/>
      <w:marBottom w:val="0"/>
      <w:divBdr>
        <w:top w:val="none" w:sz="0" w:space="0" w:color="auto"/>
        <w:left w:val="none" w:sz="0" w:space="0" w:color="auto"/>
        <w:bottom w:val="none" w:sz="0" w:space="0" w:color="auto"/>
        <w:right w:val="none" w:sz="0" w:space="0" w:color="auto"/>
      </w:divBdr>
    </w:div>
    <w:div w:id="994408775">
      <w:bodyDiv w:val="1"/>
      <w:marLeft w:val="0"/>
      <w:marRight w:val="0"/>
      <w:marTop w:val="0"/>
      <w:marBottom w:val="0"/>
      <w:divBdr>
        <w:top w:val="none" w:sz="0" w:space="0" w:color="auto"/>
        <w:left w:val="none" w:sz="0" w:space="0" w:color="auto"/>
        <w:bottom w:val="none" w:sz="0" w:space="0" w:color="auto"/>
        <w:right w:val="none" w:sz="0" w:space="0" w:color="auto"/>
      </w:divBdr>
    </w:div>
    <w:div w:id="1635714280">
      <w:bodyDiv w:val="1"/>
      <w:marLeft w:val="0"/>
      <w:marRight w:val="0"/>
      <w:marTop w:val="0"/>
      <w:marBottom w:val="0"/>
      <w:divBdr>
        <w:top w:val="none" w:sz="0" w:space="0" w:color="auto"/>
        <w:left w:val="none" w:sz="0" w:space="0" w:color="auto"/>
        <w:bottom w:val="none" w:sz="0" w:space="0" w:color="auto"/>
        <w:right w:val="none" w:sz="0" w:space="0" w:color="auto"/>
      </w:divBdr>
    </w:div>
    <w:div w:id="1723752667">
      <w:bodyDiv w:val="1"/>
      <w:marLeft w:val="0"/>
      <w:marRight w:val="0"/>
      <w:marTop w:val="0"/>
      <w:marBottom w:val="0"/>
      <w:divBdr>
        <w:top w:val="none" w:sz="0" w:space="0" w:color="auto"/>
        <w:left w:val="none" w:sz="0" w:space="0" w:color="auto"/>
        <w:bottom w:val="none" w:sz="0" w:space="0" w:color="auto"/>
        <w:right w:val="none" w:sz="0" w:space="0" w:color="auto"/>
      </w:divBdr>
    </w:div>
    <w:div w:id="208340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9</TotalTime>
  <Pages>13</Pages>
  <Words>5041</Words>
  <Characters>27726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32702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Christian Gaona</cp:lastModifiedBy>
  <cp:revision>3</cp:revision>
  <cp:lastPrinted>2022-02-15T08:53:00Z</cp:lastPrinted>
  <dcterms:created xsi:type="dcterms:W3CDTF">2023-03-30T10:57:00Z</dcterms:created>
  <dcterms:modified xsi:type="dcterms:W3CDTF">2023-03-30T11:07:00Z</dcterms:modified>
</cp:coreProperties>
</file>