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Normal"/>
        <w:rPr>
          <w:lang w:val="es-ES" w:bidi="ar-SA"/>
        </w:rPr>
      </w:pPr>
      <w:bookmarkStart w:id="0" w:name="documento9"/>
      <w:r>
        <w:rPr>
          <w:lang w:val="es-ES" w:bidi="ar-SA"/>
        </w:rPr>
        <w:t xml:space="preserve"> </w:t>
      </w:r>
      <w:bookmarkEnd w:id="0"/>
    </w:p>
    <w:p>
      <w:pPr>
        <w:pStyle w:val="Normal"/>
        <w:rPr>
          <w:rFonts w:ascii="Verdana" w:hAnsi="Verdana" w:eastAsia="Verdana" w:cs="Verdana"/>
          <w:b/>
          <w:b/>
          <w:color w:val="000000"/>
          <w:sz w:val="20"/>
          <w:szCs w:val="20"/>
          <w:lang w:val="es-ES" w:bidi="ar-SA"/>
        </w:rPr>
      </w:pPr>
      <w:r>
        <w:rPr>
          <w:rFonts w:eastAsia="Verdana" w:cs="Verdana" w:ascii="Verdana" w:hAnsi="Verdana"/>
          <w:b/>
          <w:color w:val="000000"/>
          <w:sz w:val="20"/>
          <w:szCs w:val="20"/>
          <w:lang w:val="es-ES" w:bidi="ar-SA"/>
        </w:rPr>
        <w:t>Expediente nº: 05/2023</w:t>
      </w:r>
    </w:p>
    <w:p>
      <w:pPr>
        <w:pStyle w:val="Normal"/>
        <w:rPr>
          <w:rFonts w:ascii="Verdana" w:hAnsi="Verdana" w:eastAsia="Verdana" w:cs="Verdana"/>
          <w:b/>
          <w:b/>
          <w:color w:val="000000"/>
          <w:sz w:val="20"/>
          <w:szCs w:val="20"/>
          <w:lang w:val="es-ES" w:bidi="ar-SA"/>
        </w:rPr>
      </w:pPr>
      <w:r>
        <w:rPr>
          <w:rFonts w:eastAsia="Verdana" w:cs="Verdana" w:ascii="Verdana" w:hAnsi="Verdana"/>
          <w:b/>
          <w:color w:val="000000"/>
          <w:sz w:val="20"/>
          <w:szCs w:val="20"/>
          <w:lang w:val="es-ES" w:bidi="ar-SA"/>
        </w:rPr>
        <w:t>Bases Reguladoras de la Concesión: Anexo a Resolución de la Concesión</w:t>
      </w:r>
    </w:p>
    <w:p>
      <w:pPr>
        <w:pStyle w:val="Normal"/>
        <w:rPr/>
      </w:pPr>
      <w:r>
        <w:rPr>
          <w:rFonts w:eastAsia="Verdana" w:cs="Verdana" w:ascii="Verdana" w:hAnsi="Verdana"/>
          <w:b/>
          <w:color w:val="000000"/>
          <w:sz w:val="20"/>
          <w:szCs w:val="20"/>
          <w:lang w:val="es-ES" w:bidi="ar-SA"/>
        </w:rPr>
        <w:t xml:space="preserve">Procedimiento: </w:t>
      </w:r>
      <w:r>
        <w:rPr>
          <w:rFonts w:eastAsia="Verdana" w:cs="Verdana" w:ascii="Verdana" w:hAnsi="Verdana"/>
          <w:bCs/>
          <w:iCs/>
          <w:color w:val="000000"/>
          <w:sz w:val="20"/>
          <w:lang w:val="es-ES" w:bidi="ar-SA"/>
        </w:rPr>
        <w:t>Concesión Directa de Subvenciones Previstas Nominativamente en el Presupuesto</w:t>
      </w:r>
    </w:p>
    <w:p>
      <w:pPr>
        <w:pStyle w:val="Normal"/>
        <w:rPr>
          <w:rFonts w:ascii="Verdana" w:hAnsi="Verdana" w:eastAsia="Verdana" w:cs="Verdana"/>
          <w:b/>
          <w:b/>
          <w:color w:val="000000"/>
          <w:sz w:val="20"/>
          <w:szCs w:val="20"/>
          <w:lang w:val="es-ES" w:bidi="ar-SA"/>
        </w:rPr>
      </w:pPr>
      <w:r>
        <w:rPr>
          <w:rFonts w:eastAsia="Verdana" w:cs="Verdana" w:ascii="Verdana" w:hAnsi="Verdana"/>
          <w:b/>
          <w:color w:val="000000"/>
          <w:sz w:val="20"/>
          <w:szCs w:val="20"/>
          <w:lang w:val="es-ES" w:bidi="ar-SA"/>
        </w:rPr>
        <w:t>Asunto: Subvención Comunidad de Regantes Castelnou.</w:t>
      </w:r>
    </w:p>
    <w:p>
      <w:pPr>
        <w:pStyle w:val="Normal"/>
        <w:rPr/>
      </w:pPr>
      <w:r>
        <w:rPr>
          <w:rFonts w:eastAsia="Verdana" w:cs="Verdana" w:ascii="Verdana" w:hAnsi="Verdana"/>
          <w:b/>
          <w:color w:val="000000"/>
          <w:sz w:val="20"/>
          <w:szCs w:val="20"/>
          <w:lang w:val="es-ES" w:bidi="ar-SA"/>
        </w:rPr>
        <w:t xml:space="preserve">Documento firmado por: </w:t>
      </w:r>
      <w:r>
        <w:rPr>
          <w:rFonts w:eastAsia="Verdana" w:cs="Verdana" w:ascii="Verdana" w:hAnsi="Verdana"/>
          <w:color w:val="000000"/>
          <w:sz w:val="20"/>
          <w:szCs w:val="20"/>
          <w:lang w:val="es-ES" w:bidi="ar-SA"/>
        </w:rPr>
        <w:t>El interesado y el representante del Ayuntamiento</w:t>
      </w:r>
    </w:p>
    <w:p>
      <w:pPr>
        <w:pStyle w:val="Normal"/>
        <w:rPr>
          <w:rFonts w:ascii="Verdana" w:hAnsi="Verdana" w:eastAsia="Verdana" w:cs="Verdana"/>
          <w:color w:val="000000"/>
          <w:sz w:val="20"/>
          <w:szCs w:val="20"/>
          <w:lang w:val="es-ES" w:bidi="ar-SA"/>
        </w:rPr>
      </w:pPr>
      <w:r>
        <w:rPr>
          <w:rFonts w:eastAsia="Verdana" w:cs="Verdana" w:ascii="Verdana" w:hAnsi="Verdana"/>
          <w:color w:val="000000"/>
          <w:sz w:val="20"/>
          <w:szCs w:val="20"/>
          <w:lang w:val="es-ES" w:bidi="ar-SA"/>
        </w:rPr>
      </w:r>
    </w:p>
    <w:p>
      <w:pPr>
        <w:pStyle w:val="Normal"/>
        <w:rPr>
          <w:rFonts w:ascii="Verdana" w:hAnsi="Verdana" w:eastAsia="Verdana" w:cs="Verdana"/>
          <w:color w:val="000000"/>
          <w:sz w:val="20"/>
          <w:szCs w:val="20"/>
          <w:lang w:val="es-ES" w:bidi="ar-SA"/>
        </w:rPr>
      </w:pPr>
      <w:r>
        <w:rPr>
          <w:rFonts w:eastAsia="Verdana" w:cs="Verdana" w:ascii="Verdana" w:hAnsi="Verdana"/>
          <w:color w:val="000000"/>
          <w:sz w:val="20"/>
          <w:szCs w:val="20"/>
          <w:lang w:val="es-ES" w:bidi="ar-SA"/>
        </w:rPr>
      </w:r>
    </w:p>
    <w:p>
      <w:pPr>
        <w:pStyle w:val="Normal"/>
        <w:widowControl w:val="false"/>
        <w:spacing w:lineRule="auto" w:line="360"/>
        <w:jc w:val="center"/>
        <w:rPr>
          <w:rFonts w:ascii="Verdana" w:hAnsi="Verdana" w:cs="Verdana"/>
          <w:b/>
          <w:b/>
          <w:bCs/>
          <w:color w:val="333399"/>
          <w:sz w:val="22"/>
          <w:lang w:val="es-ES" w:bidi="ar-SA"/>
        </w:rPr>
      </w:pPr>
      <w:r>
        <w:rPr>
          <w:rFonts w:cs="Verdana" w:ascii="Verdana" w:hAnsi="Verdana"/>
          <w:b/>
          <w:bCs/>
          <w:color w:val="333399"/>
          <w:sz w:val="22"/>
          <w:lang w:val="es-ES" w:bidi="ar-SA"/>
        </w:rPr>
        <w:t>BASES REGULADORAS DE LA CONCESIÓN</w:t>
      </w:r>
    </w:p>
    <w:p>
      <w:pPr>
        <w:pStyle w:val="Normal"/>
        <w:widowControl w:val="false"/>
        <w:spacing w:lineRule="auto" w:line="360"/>
        <w:jc w:val="center"/>
        <w:rPr/>
      </w:pPr>
      <w:r>
        <w:rPr/>
      </w:r>
    </w:p>
    <w:p>
      <w:pPr>
        <w:pStyle w:val="Normal"/>
        <w:widowControl w:val="false"/>
        <w:spacing w:lineRule="auto" w:line="360"/>
        <w:jc w:val="center"/>
        <w:rPr>
          <w:rFonts w:ascii="Verdana" w:hAnsi="Verdana" w:cs="Verdana"/>
          <w:b/>
          <w:b/>
          <w:bCs/>
          <w:color w:val="333399"/>
          <w:sz w:val="22"/>
          <w:lang w:val="es-ES" w:bidi="ar-SA"/>
        </w:rPr>
      </w:pPr>
      <w:r>
        <w:rPr>
          <w:rFonts w:cs="Verdana" w:ascii="Verdana" w:hAnsi="Verdana"/>
          <w:b/>
          <w:bCs/>
          <w:color w:val="333399"/>
          <w:sz w:val="22"/>
          <w:lang w:val="es-ES" w:bidi="ar-SA"/>
        </w:rPr>
        <w:t>ANEXO A LA RESOLUCIÓN DE LA CONCESIÓN</w:t>
      </w:r>
    </w:p>
    <w:p>
      <w:pPr>
        <w:pStyle w:val="Normal"/>
        <w:widowControl w:val="false"/>
        <w:spacing w:lineRule="auto" w:line="360"/>
        <w:jc w:val="center"/>
        <w:rPr>
          <w:rFonts w:ascii="Verdana" w:hAnsi="Verdana" w:cs="Verdana"/>
          <w:b/>
          <w:b/>
          <w:bCs/>
          <w:color w:val="333399"/>
          <w:sz w:val="22"/>
          <w:highlight w:val="yellow"/>
          <w:lang w:val="es-ES" w:bidi="ar-SA"/>
        </w:rPr>
      </w:pPr>
      <w:r>
        <w:rPr>
          <w:rFonts w:cs="Verdana" w:ascii="Verdana" w:hAnsi="Verdana"/>
          <w:b/>
          <w:bCs/>
          <w:color w:val="333399"/>
          <w:sz w:val="22"/>
          <w:highlight w:val="yellow"/>
          <w:lang w:val="es-ES" w:bidi="ar-SA"/>
        </w:rPr>
      </w:r>
    </w:p>
    <w:p>
      <w:pPr>
        <w:pStyle w:val="Normal"/>
        <w:widowControl w:val="false"/>
        <w:spacing w:lineRule="auto" w:line="360"/>
        <w:ind w:left="0" w:right="0" w:firstLine="696"/>
        <w:jc w:val="both"/>
        <w:rPr>
          <w:rFonts w:ascii="Verdana" w:hAnsi="Verdana" w:cs="Verdana"/>
          <w:bCs/>
          <w:sz w:val="20"/>
          <w:lang w:val="es-ES_tradnl" w:eastAsia="es-ES" w:bidi="ar-SA"/>
        </w:rPr>
      </w:pPr>
      <w:r>
        <w:rPr>
          <w:rFonts w:cs="Verdana" w:ascii="Verdana" w:hAnsi="Verdana"/>
          <w:bCs/>
          <w:sz w:val="20"/>
          <w:lang w:val="es-ES_tradnl" w:eastAsia="es-ES" w:bidi="ar-SA"/>
        </w:rPr>
        <w:t>A la vista de que este Ayuntamiento tiene entre sus áreas de actuación:</w:t>
      </w:r>
    </w:p>
    <w:p>
      <w:pPr>
        <w:pStyle w:val="Normal"/>
        <w:widowControl w:val="false"/>
        <w:spacing w:lineRule="auto" w:line="360"/>
        <w:ind w:left="0" w:right="0" w:firstLine="696"/>
        <w:jc w:val="both"/>
        <w:rPr>
          <w:rFonts w:ascii="Verdana" w:hAnsi="Verdana" w:cs="Verdana"/>
          <w:bCs/>
          <w:sz w:val="20"/>
          <w:lang w:val="es-ES_tradnl" w:eastAsia="es-ES" w:bidi="ar-SA"/>
        </w:rPr>
      </w:pPr>
      <w:r>
        <w:rPr>
          <w:rFonts w:cs="Verdana" w:ascii="Verdana" w:hAnsi="Verdana"/>
          <w:bCs/>
          <w:sz w:val="20"/>
          <w:lang w:val="es-ES_tradnl" w:eastAsia="es-ES" w:bidi="ar-SA"/>
        </w:rPr>
      </w:r>
    </w:p>
    <w:tbl>
      <w:tblPr>
        <w:tblW w:w="8644" w:type="dxa"/>
        <w:jc w:val="left"/>
        <w:tblInd w:w="-113" w:type="dxa"/>
        <w:tblLayout w:type="fixed"/>
        <w:tblCellMar>
          <w:top w:w="0" w:type="dxa"/>
          <w:left w:w="108" w:type="dxa"/>
          <w:bottom w:w="0" w:type="dxa"/>
          <w:right w:w="108" w:type="dxa"/>
        </w:tblCellMar>
      </w:tblPr>
      <w:tblGrid>
        <w:gridCol w:w="8644"/>
      </w:tblGrid>
      <w:tr>
        <w:trPr>
          <w:trHeight w:val="804" w:hRule="atLeast"/>
        </w:trPr>
        <w:tc>
          <w:tcPr>
            <w:tcW w:w="8644" w:type="dxa"/>
            <w:tcBorders>
              <w:top w:val="single" w:sz="4" w:space="0" w:color="BFBFBF"/>
              <w:left w:val="single" w:sz="4" w:space="0" w:color="BFBFBF"/>
              <w:bottom w:val="single" w:sz="4" w:space="0" w:color="BFBFBF"/>
              <w:right w:val="single" w:sz="4" w:space="0" w:color="BFBFBF"/>
            </w:tcBorders>
            <w:vAlign w:val="center"/>
          </w:tcPr>
          <w:p>
            <w:pPr>
              <w:pStyle w:val="Normal"/>
              <w:widowControl w:val="false"/>
              <w:snapToGrid w:val="false"/>
              <w:spacing w:lineRule="auto" w:line="276"/>
              <w:jc w:val="center"/>
              <w:rPr>
                <w:rFonts w:ascii="Verdana" w:hAnsi="Verdana" w:cs="Verdana"/>
                <w:bCs/>
                <w:sz w:val="18"/>
                <w:szCs w:val="18"/>
                <w:lang w:val="es-ES_tradnl" w:eastAsia="en-US" w:bidi="ar-SA"/>
              </w:rPr>
            </w:pPr>
            <w:r>
              <w:rPr>
                <w:rFonts w:cs="Verdana" w:ascii="Verdana" w:hAnsi="Verdana"/>
                <w:bCs/>
                <w:sz w:val="18"/>
                <w:szCs w:val="18"/>
                <w:lang w:val="es-ES_tradnl" w:eastAsia="en-US" w:bidi="ar-SA"/>
              </w:rPr>
              <w:t xml:space="preserve">LINEA ESTRATÉGICA Nº4: FOMENTO Y CONSERVACIÓN DE INFRAESTRUCTURAS RIEGOS </w:t>
            </w:r>
          </w:p>
        </w:tc>
      </w:tr>
    </w:tbl>
    <w:p>
      <w:pPr>
        <w:pStyle w:val="Normal"/>
        <w:widowControl w:val="false"/>
        <w:spacing w:lineRule="auto" w:line="360"/>
        <w:ind w:left="0" w:right="0" w:firstLine="696"/>
        <w:jc w:val="both"/>
        <w:rPr>
          <w:rFonts w:ascii="Verdana" w:hAnsi="Verdana" w:cs="Verdana"/>
          <w:b/>
          <w:b/>
          <w:bCs/>
          <w:sz w:val="20"/>
          <w:szCs w:val="20"/>
          <w:lang w:val="es-ES_tradnl" w:eastAsia="es-ES" w:bidi="ar-SA"/>
        </w:rPr>
      </w:pPr>
      <w:r>
        <w:rPr>
          <w:rFonts w:cs="Verdana" w:ascii="Verdana" w:hAnsi="Verdana"/>
          <w:b/>
          <w:bCs/>
          <w:sz w:val="20"/>
          <w:szCs w:val="20"/>
          <w:lang w:val="es-ES_tradnl" w:eastAsia="es-ES" w:bidi="ar-SA"/>
        </w:rPr>
      </w:r>
    </w:p>
    <w:p>
      <w:pPr>
        <w:pStyle w:val="Normal"/>
        <w:widowControl w:val="false"/>
        <w:spacing w:lineRule="auto" w:line="360"/>
        <w:ind w:left="0" w:right="0" w:firstLine="696"/>
        <w:jc w:val="both"/>
        <w:rPr>
          <w:rFonts w:ascii="Verdana" w:hAnsi="Verdana" w:cs="Verdana"/>
          <w:bCs/>
          <w:sz w:val="20"/>
          <w:lang w:val="es-ES_tradnl" w:eastAsia="es-ES" w:bidi="ar-SA"/>
        </w:rPr>
      </w:pPr>
      <w:r>
        <w:rPr>
          <w:rFonts w:cs="Verdana" w:ascii="Verdana" w:hAnsi="Verdana"/>
          <w:bCs/>
          <w:sz w:val="20"/>
          <w:lang w:val="es-ES_tradnl" w:eastAsia="es-ES" w:bidi="ar-SA"/>
        </w:rPr>
        <w:t>A la vista de que para dar respuesta a esta necesidad es preciso subvencionar la actividad de:</w:t>
      </w:r>
    </w:p>
    <w:p>
      <w:pPr>
        <w:pStyle w:val="Normal"/>
        <w:widowControl w:val="false"/>
        <w:spacing w:lineRule="auto" w:line="360"/>
        <w:ind w:left="0" w:right="0" w:firstLine="696"/>
        <w:jc w:val="both"/>
        <w:rPr>
          <w:rFonts w:ascii="Verdana" w:hAnsi="Verdana" w:cs="Verdana"/>
          <w:bCs/>
          <w:sz w:val="20"/>
          <w:lang w:val="es-ES_tradnl" w:eastAsia="es-ES" w:bidi="ar-SA"/>
        </w:rPr>
      </w:pPr>
      <w:r>
        <w:rPr>
          <w:rFonts w:cs="Verdana" w:ascii="Verdana" w:hAnsi="Verdana"/>
          <w:bCs/>
          <w:sz w:val="20"/>
          <w:lang w:val="es-ES_tradnl" w:eastAsia="es-ES" w:bidi="ar-SA"/>
        </w:rPr>
      </w:r>
    </w:p>
    <w:tbl>
      <w:tblPr>
        <w:tblW w:w="8644" w:type="dxa"/>
        <w:jc w:val="left"/>
        <w:tblInd w:w="-113" w:type="dxa"/>
        <w:tblLayout w:type="fixed"/>
        <w:tblCellMar>
          <w:top w:w="0" w:type="dxa"/>
          <w:left w:w="108" w:type="dxa"/>
          <w:bottom w:w="0" w:type="dxa"/>
          <w:right w:w="108" w:type="dxa"/>
        </w:tblCellMar>
      </w:tblPr>
      <w:tblGrid>
        <w:gridCol w:w="8644"/>
      </w:tblGrid>
      <w:tr>
        <w:trPr>
          <w:trHeight w:val="450" w:hRule="atLeast"/>
        </w:trPr>
        <w:tc>
          <w:tcPr>
            <w:tcW w:w="8644" w:type="dxa"/>
            <w:tcBorders>
              <w:top w:val="single" w:sz="4" w:space="0" w:color="BFBFBF"/>
              <w:left w:val="single" w:sz="4" w:space="0" w:color="BFBFBF"/>
              <w:bottom w:val="single" w:sz="4" w:space="0" w:color="BFBFBF"/>
              <w:right w:val="single" w:sz="4" w:space="0" w:color="BFBFBF"/>
            </w:tcBorders>
            <w:vAlign w:val="center"/>
          </w:tcPr>
          <w:p>
            <w:pPr>
              <w:pStyle w:val="Normal"/>
              <w:widowControl w:val="false"/>
              <w:snapToGrid w:val="false"/>
              <w:spacing w:lineRule="auto" w:line="276"/>
              <w:jc w:val="center"/>
              <w:rPr>
                <w:rFonts w:ascii="Verdana" w:hAnsi="Verdana" w:cs="Verdana"/>
                <w:bCs/>
                <w:sz w:val="18"/>
                <w:szCs w:val="18"/>
                <w:lang w:val="es-ES_tradnl" w:eastAsia="en-US" w:bidi="ar-SA"/>
              </w:rPr>
            </w:pPr>
            <w:r>
              <w:rPr>
                <w:rFonts w:cs="Verdana" w:ascii="Verdana" w:hAnsi="Verdana"/>
                <w:bCs/>
                <w:sz w:val="18"/>
                <w:szCs w:val="18"/>
                <w:lang w:val="es-ES_tradnl" w:eastAsia="en-US" w:bidi="ar-SA"/>
              </w:rPr>
              <w:t>Mejora y modernizacion del entramado de riego del Municipio de Castelnou.</w:t>
            </w:r>
          </w:p>
        </w:tc>
      </w:tr>
    </w:tbl>
    <w:p>
      <w:pPr>
        <w:pStyle w:val="Normal"/>
        <w:widowControl w:val="false"/>
        <w:spacing w:lineRule="auto" w:line="360"/>
        <w:ind w:left="0" w:right="0" w:firstLine="696"/>
        <w:jc w:val="both"/>
        <w:rPr>
          <w:rFonts w:ascii="Verdana" w:hAnsi="Verdana" w:cs="Verdana"/>
          <w:b/>
          <w:b/>
          <w:bCs/>
          <w:sz w:val="20"/>
          <w:szCs w:val="20"/>
          <w:lang w:val="es-ES_tradnl" w:eastAsia="es-ES" w:bidi="ar-SA"/>
        </w:rPr>
      </w:pPr>
      <w:r>
        <w:rPr>
          <w:rFonts w:cs="Verdana" w:ascii="Verdana" w:hAnsi="Verdana"/>
          <w:b/>
          <w:bCs/>
          <w:sz w:val="20"/>
          <w:szCs w:val="20"/>
          <w:lang w:val="es-ES_tradnl" w:eastAsia="es-ES" w:bidi="ar-SA"/>
        </w:rPr>
      </w:r>
    </w:p>
    <w:p>
      <w:pPr>
        <w:pStyle w:val="Normal"/>
        <w:widowControl w:val="false"/>
        <w:spacing w:lineRule="auto" w:line="360"/>
        <w:ind w:left="0" w:right="0" w:firstLine="696"/>
        <w:jc w:val="both"/>
        <w:rPr/>
      </w:pPr>
      <w:r>
        <w:rPr>
          <w:rFonts w:cs="Verdana" w:ascii="Verdana" w:hAnsi="Verdana"/>
          <w:bCs/>
          <w:sz w:val="20"/>
          <w:lang w:val="es-ES_tradnl" w:eastAsia="es-ES" w:bidi="ar-SA"/>
        </w:rPr>
        <w:t>A la vista de</w:t>
      </w:r>
      <w:r>
        <w:rPr>
          <w:rFonts w:cs="Verdana" w:ascii="Verdana" w:hAnsi="Verdana"/>
          <w:b/>
          <w:bCs/>
          <w:sz w:val="20"/>
          <w:lang w:val="es-ES_tradnl" w:eastAsia="es-ES" w:bidi="ar-SA"/>
        </w:rPr>
        <w:t xml:space="preserve"> </w:t>
      </w:r>
      <w:r>
        <w:rPr>
          <w:rFonts w:cs="Verdana" w:ascii="Verdana" w:hAnsi="Verdana"/>
          <w:bCs/>
          <w:sz w:val="20"/>
          <w:lang w:val="es-ES_tradnl" w:eastAsia="es-ES" w:bidi="ar-SA"/>
        </w:rPr>
        <w:t>que la entidad beneficiaria arriba referenciada tiene como objeto social:</w:t>
      </w:r>
    </w:p>
    <w:p>
      <w:pPr>
        <w:pStyle w:val="Normal"/>
        <w:widowControl w:val="false"/>
        <w:spacing w:lineRule="auto" w:line="360"/>
        <w:ind w:left="0" w:right="0" w:firstLine="696"/>
        <w:jc w:val="both"/>
        <w:rPr>
          <w:rFonts w:ascii="Verdana" w:hAnsi="Verdana" w:cs="Verdana"/>
          <w:bCs/>
          <w:sz w:val="20"/>
          <w:lang w:val="es-ES_tradnl" w:eastAsia="es-ES" w:bidi="ar-SA"/>
        </w:rPr>
      </w:pPr>
      <w:r>
        <w:rPr>
          <w:rFonts w:cs="Verdana" w:ascii="Verdana" w:hAnsi="Verdana"/>
          <w:bCs/>
          <w:sz w:val="20"/>
          <w:lang w:val="es-ES_tradnl" w:eastAsia="es-ES" w:bidi="ar-SA"/>
        </w:rPr>
      </w:r>
    </w:p>
    <w:tbl>
      <w:tblPr>
        <w:tblW w:w="8644" w:type="dxa"/>
        <w:jc w:val="left"/>
        <w:tblInd w:w="-113" w:type="dxa"/>
        <w:tblLayout w:type="fixed"/>
        <w:tblCellMar>
          <w:top w:w="0" w:type="dxa"/>
          <w:left w:w="108" w:type="dxa"/>
          <w:bottom w:w="0" w:type="dxa"/>
          <w:right w:w="108" w:type="dxa"/>
        </w:tblCellMar>
      </w:tblPr>
      <w:tblGrid>
        <w:gridCol w:w="8644"/>
      </w:tblGrid>
      <w:tr>
        <w:trPr>
          <w:trHeight w:val="804" w:hRule="atLeast"/>
        </w:trPr>
        <w:tc>
          <w:tcPr>
            <w:tcW w:w="8644" w:type="dxa"/>
            <w:tcBorders>
              <w:top w:val="single" w:sz="4" w:space="0" w:color="BFBFBF"/>
              <w:left w:val="single" w:sz="4" w:space="0" w:color="BFBFBF"/>
              <w:bottom w:val="single" w:sz="4" w:space="0" w:color="BFBFBF"/>
              <w:right w:val="single" w:sz="4" w:space="0" w:color="BFBFBF"/>
            </w:tcBorders>
          </w:tcPr>
          <w:p>
            <w:pPr>
              <w:pStyle w:val="Cuerpodetexto"/>
              <w:numPr>
                <w:ilvl w:val="0"/>
                <w:numId w:val="1"/>
              </w:numPr>
              <w:rPr>
                <w:rFonts w:ascii="Verdana" w:hAnsi="Verdana" w:cs="Verdana"/>
                <w:sz w:val="16"/>
                <w:szCs w:val="16"/>
                <w:lang w:bidi="ar-SA"/>
              </w:rPr>
            </w:pPr>
            <w:r>
              <w:rPr>
                <w:rFonts w:cs="Verdana" w:ascii="Verdana" w:hAnsi="Verdana"/>
                <w:sz w:val="16"/>
                <w:szCs w:val="16"/>
                <w:lang w:bidi="ar-SA"/>
              </w:rPr>
              <w:t>Evitar cuestiones y litigios entre los diversos usuarios del agua.</w:t>
            </w:r>
          </w:p>
          <w:p>
            <w:pPr>
              <w:pStyle w:val="Cuerpodetexto"/>
              <w:numPr>
                <w:ilvl w:val="0"/>
                <w:numId w:val="1"/>
              </w:numPr>
              <w:rPr>
                <w:rFonts w:ascii="Verdana" w:hAnsi="Verdana" w:cs="Verdana"/>
                <w:sz w:val="16"/>
                <w:szCs w:val="16"/>
                <w:lang w:bidi="ar-SA"/>
              </w:rPr>
            </w:pPr>
            <w:r>
              <w:rPr>
                <w:rFonts w:cs="Verdana" w:ascii="Verdana" w:hAnsi="Verdana"/>
                <w:sz w:val="16"/>
                <w:szCs w:val="16"/>
                <w:lang w:bidi="ar-SA"/>
              </w:rPr>
              <w:t>Sufragar los gastos necesarios para la construcción, reparación y conservación de todas sus obras y dependencias.</w:t>
            </w:r>
          </w:p>
          <w:p>
            <w:pPr>
              <w:pStyle w:val="Cuerpodetexto"/>
              <w:numPr>
                <w:ilvl w:val="0"/>
                <w:numId w:val="1"/>
              </w:numPr>
              <w:rPr>
                <w:rFonts w:ascii="Verdana" w:hAnsi="Verdana" w:cs="Verdana"/>
                <w:sz w:val="16"/>
                <w:szCs w:val="16"/>
                <w:lang w:bidi="ar-SA"/>
              </w:rPr>
            </w:pPr>
            <w:r>
              <w:rPr>
                <w:rFonts w:cs="Verdana" w:ascii="Verdana" w:hAnsi="Verdana"/>
                <w:sz w:val="16"/>
                <w:szCs w:val="16"/>
                <w:lang w:bidi="ar-SA"/>
              </w:rPr>
              <w:t>Conservación, reparación y nueva construcción de las obras de toda clase que interesen a todos sus participes.</w:t>
            </w:r>
          </w:p>
          <w:p>
            <w:pPr>
              <w:pStyle w:val="Cuerpodetexto"/>
              <w:numPr>
                <w:ilvl w:val="0"/>
                <w:numId w:val="1"/>
              </w:numPr>
              <w:spacing w:before="0" w:after="140"/>
              <w:rPr/>
            </w:pPr>
            <w:r>
              <w:rPr>
                <w:rFonts w:cs="Verdana" w:ascii="Verdana" w:hAnsi="Verdana"/>
                <w:b w:val="false"/>
                <w:bCs/>
                <w:i w:val="false"/>
                <w:caps w:val="false"/>
                <w:smallCaps w:val="false"/>
                <w:color w:val="000000"/>
                <w:spacing w:val="0"/>
                <w:sz w:val="16"/>
                <w:szCs w:val="16"/>
                <w:lang w:val="es-ES_tradnl" w:eastAsia="en-US" w:bidi="ar-SA"/>
              </w:rPr>
              <w:t>Gestión autónoma de los bienes hidráulicos necesarios para los aprovechamientos colectivos de los usuarios de aguas públicas, conforme a los artículos 82 y ss. del texto refundido de la Ley de Aguas (TRLA)</w:t>
            </w:r>
            <w:r>
              <w:rPr>
                <w:rFonts w:cs="Verdana" w:ascii="Verdana" w:hAnsi="Verdana"/>
                <w:bCs/>
                <w:color w:val="000000"/>
                <w:sz w:val="16"/>
                <w:szCs w:val="16"/>
                <w:lang w:val="es-ES_tradnl" w:eastAsia="en-US" w:bidi="ar-SA"/>
              </w:rPr>
              <w:t xml:space="preserve"> </w:t>
            </w:r>
          </w:p>
        </w:tc>
      </w:tr>
    </w:tbl>
    <w:p>
      <w:pPr>
        <w:pStyle w:val="Normal"/>
        <w:spacing w:lineRule="auto" w:line="360"/>
        <w:ind w:left="0" w:right="0" w:firstLine="696"/>
        <w:jc w:val="both"/>
        <w:rPr>
          <w:rFonts w:ascii="Verdana" w:hAnsi="Verdana" w:cs="Verdana"/>
          <w:b/>
          <w:b/>
          <w:sz w:val="20"/>
          <w:szCs w:val="20"/>
          <w:lang w:val="es-ES" w:bidi="ar-SA"/>
        </w:rPr>
      </w:pPr>
      <w:r>
        <w:rPr>
          <w:rFonts w:cs="Verdana" w:ascii="Verdana" w:hAnsi="Verdana"/>
          <w:b/>
          <w:sz w:val="20"/>
          <w:szCs w:val="20"/>
          <w:lang w:val="es-ES" w:bidi="ar-SA"/>
        </w:rPr>
      </w:r>
    </w:p>
    <w:p>
      <w:pPr>
        <w:pStyle w:val="Normal"/>
        <w:widowControl w:val="false"/>
        <w:spacing w:lineRule="auto" w:line="360"/>
        <w:ind w:left="0" w:right="0" w:firstLine="708"/>
        <w:jc w:val="both"/>
        <w:rPr/>
      </w:pPr>
      <w:r>
        <w:rPr>
          <w:rFonts w:cs="Verdana" w:ascii="Verdana" w:hAnsi="Verdana"/>
          <w:bCs/>
          <w:sz w:val="20"/>
          <w:lang w:val="es-ES" w:eastAsia="es-ES" w:bidi="ar-SA"/>
        </w:rPr>
        <w:t>A la vista del presupuesto general de este Ayuntamiento aprobado en el BOP TE N</w:t>
      </w:r>
      <w:r>
        <w:rPr>
          <w:rFonts w:cs="Verdana" w:ascii="Verdana" w:hAnsi="Verdana"/>
          <w:sz w:val="20"/>
          <w:lang w:bidi="ar-SA"/>
        </w:rPr>
        <w:t xml:space="preserve">úmero 23 de 03 de febrero de 2023 , en el que se ha destinado la aplicación presupuestaria </w:t>
      </w:r>
      <w:r>
        <w:rPr>
          <w:rFonts w:cs="Verdana" w:ascii="Verdana" w:hAnsi="Verdana"/>
          <w:bCs/>
          <w:sz w:val="20"/>
          <w:lang w:val="es-ES_tradnl" w:eastAsia="es-ES" w:bidi="ar-SA"/>
        </w:rPr>
        <w:t>4120-48008 de 100.000,00</w:t>
      </w:r>
      <w:r>
        <w:rPr>
          <w:rFonts w:cs="Verdana" w:ascii="Verdana" w:hAnsi="Verdana"/>
          <w:i w:val="false"/>
          <w:iCs w:val="false"/>
          <w:sz w:val="20"/>
          <w:lang w:bidi="ar-SA"/>
        </w:rPr>
        <w:t xml:space="preserve"> euros para concesión de las subvenciones a las siguientes </w:t>
      </w:r>
      <w:r>
        <w:rPr>
          <w:rFonts w:cs="Verdana" w:ascii="Verdana" w:hAnsi="Verdana"/>
          <w:i w:val="false"/>
          <w:iCs w:val="false"/>
          <w:sz w:val="18"/>
          <w:lang w:bidi="ar-SA"/>
        </w:rPr>
        <w:t>Entidades.</w:t>
      </w:r>
    </w:p>
    <w:p>
      <w:pPr>
        <w:pStyle w:val="Normal"/>
        <w:widowControl w:val="false"/>
        <w:spacing w:lineRule="auto" w:line="360"/>
        <w:ind w:left="0" w:right="0" w:firstLine="696"/>
        <w:jc w:val="both"/>
        <w:rPr>
          <w:rFonts w:ascii="Verdana" w:hAnsi="Verdana" w:cs="Verdana"/>
          <w:bCs/>
          <w:sz w:val="20"/>
          <w:lang w:val="es-ES_tradnl" w:eastAsia="es-ES" w:bidi="ar-SA"/>
        </w:rPr>
      </w:pPr>
      <w:r>
        <w:rPr>
          <w:rFonts w:cs="Verdana" w:ascii="Verdana" w:hAnsi="Verdana"/>
          <w:bCs/>
          <w:sz w:val="20"/>
          <w:lang w:val="es-ES_tradnl" w:eastAsia="es-ES" w:bidi="ar-SA"/>
        </w:rPr>
      </w:r>
    </w:p>
    <w:tbl>
      <w:tblPr>
        <w:tblW w:w="8644" w:type="dxa"/>
        <w:jc w:val="left"/>
        <w:tblInd w:w="-113" w:type="dxa"/>
        <w:tblLayout w:type="fixed"/>
        <w:tblCellMar>
          <w:top w:w="0" w:type="dxa"/>
          <w:left w:w="108" w:type="dxa"/>
          <w:bottom w:w="0" w:type="dxa"/>
          <w:right w:w="108" w:type="dxa"/>
        </w:tblCellMar>
      </w:tblPr>
      <w:tblGrid>
        <w:gridCol w:w="8644"/>
      </w:tblGrid>
      <w:tr>
        <w:trPr>
          <w:trHeight w:val="804" w:hRule="atLeast"/>
        </w:trPr>
        <w:tc>
          <w:tcPr>
            <w:tcW w:w="8644" w:type="dxa"/>
            <w:tcBorders>
              <w:top w:val="single" w:sz="4" w:space="0" w:color="BFBFBF"/>
              <w:left w:val="single" w:sz="4" w:space="0" w:color="BFBFBF"/>
              <w:bottom w:val="single" w:sz="4" w:space="0" w:color="BFBFBF"/>
              <w:right w:val="single" w:sz="4" w:space="0" w:color="BFBFBF"/>
            </w:tcBorders>
            <w:vAlign w:val="center"/>
          </w:tcPr>
          <w:p>
            <w:pPr>
              <w:pStyle w:val="Normal"/>
              <w:widowControl w:val="false"/>
              <w:snapToGrid w:val="false"/>
              <w:spacing w:lineRule="auto" w:line="276"/>
              <w:jc w:val="center"/>
              <w:rPr>
                <w:rFonts w:ascii="Verdana" w:hAnsi="Verdana" w:cs="Verdana"/>
                <w:bCs/>
                <w:sz w:val="18"/>
                <w:szCs w:val="18"/>
                <w:lang w:val="es-ES_tradnl" w:eastAsia="en-US" w:bidi="ar-SA"/>
              </w:rPr>
            </w:pPr>
            <w:r>
              <w:rPr>
                <w:rFonts w:cs="Verdana" w:ascii="Verdana" w:hAnsi="Verdana"/>
                <w:bCs/>
                <w:sz w:val="18"/>
                <w:szCs w:val="18"/>
                <w:lang w:val="es-ES_tradnl" w:eastAsia="en-US" w:bidi="ar-SA"/>
              </w:rPr>
              <w:t>Ayudas comunidad de regantes de Castelnou, para la mejora y modernizacion del entramado de riego del Municipio.</w:t>
            </w:r>
          </w:p>
        </w:tc>
      </w:tr>
    </w:tbl>
    <w:p>
      <w:pPr>
        <w:pStyle w:val="Normal"/>
        <w:spacing w:lineRule="auto" w:line="360"/>
        <w:ind w:left="0" w:right="0" w:firstLine="696"/>
        <w:jc w:val="both"/>
        <w:rPr>
          <w:rFonts w:ascii="Verdana" w:hAnsi="Verdana" w:cs="Verdana"/>
          <w:b/>
          <w:b/>
          <w:sz w:val="20"/>
          <w:szCs w:val="20"/>
          <w:lang w:val="es-ES" w:bidi="ar-SA"/>
        </w:rPr>
      </w:pPr>
      <w:r>
        <w:rPr>
          <w:rFonts w:cs="Verdana" w:ascii="Verdana" w:hAnsi="Verdana"/>
          <w:b/>
          <w:sz w:val="20"/>
          <w:szCs w:val="20"/>
          <w:lang w:val="es-ES" w:bidi="ar-SA"/>
        </w:rPr>
      </w:r>
    </w:p>
    <w:p>
      <w:pPr>
        <w:pStyle w:val="Normal"/>
        <w:widowControl w:val="false"/>
        <w:spacing w:lineRule="auto" w:line="360"/>
        <w:ind w:left="0" w:right="0" w:firstLine="696"/>
        <w:jc w:val="both"/>
        <w:rPr>
          <w:rFonts w:ascii="Verdana" w:hAnsi="Verdana" w:cs="Verdana"/>
          <w:bCs/>
          <w:sz w:val="20"/>
          <w:lang w:val="es-ES_tradnl" w:eastAsia="es-ES" w:bidi="ar-SA"/>
        </w:rPr>
      </w:pPr>
      <w:r>
        <w:rPr>
          <w:rFonts w:cs="Verdana" w:ascii="Verdana" w:hAnsi="Verdana"/>
          <w:bCs/>
          <w:sz w:val="20"/>
          <w:lang w:val="es-ES_tradnl" w:eastAsia="es-ES" w:bidi="ar-SA"/>
        </w:rPr>
        <w:t xml:space="preserve">Así pues, y de conformidad con lo dispuesto en el artículo 22.2 a) de la Ley 38/2003 de 17 de noviembre, General de Subvenciones, y con lo anteriormente expuesto, conforme a lo establecido en el artículo 21.1 f) de la Ley 7/1985, de 2 de abril, de Reguladora de las Bases de Régimen Local, </w:t>
      </w:r>
    </w:p>
    <w:p>
      <w:pPr>
        <w:pStyle w:val="Normal"/>
        <w:widowControl w:val="false"/>
        <w:spacing w:lineRule="auto" w:line="360"/>
        <w:ind w:left="0" w:right="0" w:firstLine="696"/>
        <w:jc w:val="both"/>
        <w:rPr>
          <w:rFonts w:ascii="Verdana" w:hAnsi="Verdana" w:cs="Verdana"/>
          <w:bCs/>
          <w:sz w:val="20"/>
          <w:lang w:val="es-ES_tradnl" w:eastAsia="es-ES" w:bidi="ar-SA"/>
        </w:rPr>
      </w:pPr>
      <w:r>
        <w:rPr>
          <w:rFonts w:cs="Verdana" w:ascii="Verdana" w:hAnsi="Verdana"/>
          <w:bCs/>
          <w:sz w:val="20"/>
          <w:lang w:val="es-ES_tradnl" w:eastAsia="es-ES" w:bidi="ar-SA"/>
        </w:rPr>
      </w:r>
    </w:p>
    <w:p>
      <w:pPr>
        <w:pStyle w:val="Normal"/>
        <w:widowControl w:val="false"/>
        <w:spacing w:lineRule="auto" w:line="360"/>
        <w:ind w:left="0" w:right="0" w:firstLine="696"/>
        <w:jc w:val="center"/>
        <w:rPr>
          <w:rFonts w:ascii="Verdana" w:hAnsi="Verdana" w:cs="Verdana"/>
          <w:b/>
          <w:b/>
          <w:bCs/>
          <w:sz w:val="20"/>
          <w:lang w:val="es-ES_tradnl" w:eastAsia="es-ES" w:bidi="ar-SA"/>
        </w:rPr>
      </w:pPr>
      <w:r>
        <w:rPr>
          <w:rFonts w:cs="Verdana" w:ascii="Verdana" w:hAnsi="Verdana"/>
          <w:b/>
          <w:bCs/>
          <w:sz w:val="20"/>
          <w:lang w:val="es-ES_tradnl" w:eastAsia="es-ES" w:bidi="ar-SA"/>
        </w:rPr>
        <w:t>RESUELVO</w:t>
      </w:r>
    </w:p>
    <w:p>
      <w:pPr>
        <w:pStyle w:val="Normal"/>
        <w:widowControl w:val="false"/>
        <w:spacing w:lineRule="auto" w:line="360"/>
        <w:ind w:left="0" w:right="0" w:firstLine="696"/>
        <w:jc w:val="center"/>
        <w:rPr>
          <w:rFonts w:ascii="Verdana" w:hAnsi="Verdana" w:cs="Verdana"/>
          <w:b/>
          <w:b/>
          <w:bCs/>
          <w:sz w:val="20"/>
          <w:lang w:val="es-ES_tradnl" w:eastAsia="es-ES" w:bidi="ar-SA"/>
        </w:rPr>
      </w:pPr>
      <w:r>
        <w:rPr>
          <w:rFonts w:cs="Verdana" w:ascii="Verdana" w:hAnsi="Verdana"/>
          <w:b/>
          <w:bCs/>
          <w:sz w:val="20"/>
          <w:lang w:val="es-ES_tradnl" w:eastAsia="es-ES" w:bidi="ar-SA"/>
        </w:rPr>
      </w:r>
    </w:p>
    <w:p>
      <w:pPr>
        <w:pStyle w:val="Normal"/>
        <w:spacing w:lineRule="auto" w:line="360"/>
        <w:ind w:left="0" w:right="0" w:firstLine="696"/>
        <w:jc w:val="both"/>
        <w:rPr/>
      </w:pPr>
      <w:r>
        <w:rPr>
          <w:rFonts w:cs="Verdana" w:ascii="Verdana" w:hAnsi="Verdana"/>
          <w:b/>
          <w:sz w:val="20"/>
          <w:szCs w:val="20"/>
          <w:lang w:val="es-ES" w:bidi="ar-SA"/>
        </w:rPr>
        <w:t>PRIMERO.</w:t>
      </w:r>
      <w:r>
        <w:rPr>
          <w:rFonts w:cs="Verdana" w:ascii="Verdana" w:hAnsi="Verdana"/>
          <w:sz w:val="20"/>
          <w:szCs w:val="20"/>
          <w:lang w:val="es-ES" w:bidi="ar-SA"/>
        </w:rPr>
        <w:t xml:space="preserve"> Que el objeto de la subvención es:</w:t>
      </w:r>
    </w:p>
    <w:p>
      <w:pPr>
        <w:pStyle w:val="Normal"/>
        <w:widowControl w:val="false"/>
        <w:spacing w:lineRule="auto" w:line="360"/>
        <w:ind w:left="0" w:right="0" w:firstLine="696"/>
        <w:jc w:val="both"/>
        <w:rPr>
          <w:rFonts w:ascii="Verdana" w:hAnsi="Verdana" w:cs="Verdana"/>
          <w:bCs/>
          <w:sz w:val="20"/>
          <w:szCs w:val="20"/>
          <w:lang w:val="es-ES_tradnl" w:eastAsia="es-ES" w:bidi="ar-SA"/>
        </w:rPr>
      </w:pPr>
      <w:r>
        <w:rPr>
          <w:rFonts w:cs="Verdana" w:ascii="Verdana" w:hAnsi="Verdana"/>
          <w:bCs/>
          <w:sz w:val="20"/>
          <w:szCs w:val="20"/>
          <w:lang w:val="es-ES_tradnl" w:eastAsia="es-ES" w:bidi="ar-SA"/>
        </w:rPr>
      </w:r>
    </w:p>
    <w:tbl>
      <w:tblPr>
        <w:tblW w:w="8644" w:type="dxa"/>
        <w:jc w:val="left"/>
        <w:tblInd w:w="-113" w:type="dxa"/>
        <w:tblLayout w:type="fixed"/>
        <w:tblCellMar>
          <w:top w:w="0" w:type="dxa"/>
          <w:left w:w="108" w:type="dxa"/>
          <w:bottom w:w="0" w:type="dxa"/>
          <w:right w:w="108" w:type="dxa"/>
        </w:tblCellMar>
      </w:tblPr>
      <w:tblGrid>
        <w:gridCol w:w="8644"/>
      </w:tblGrid>
      <w:tr>
        <w:trPr>
          <w:trHeight w:val="804" w:hRule="atLeast"/>
        </w:trPr>
        <w:tc>
          <w:tcPr>
            <w:tcW w:w="8644" w:type="dxa"/>
            <w:tcBorders>
              <w:top w:val="single" w:sz="4" w:space="0" w:color="BFBFBF"/>
              <w:left w:val="single" w:sz="4" w:space="0" w:color="BFBFBF"/>
              <w:bottom w:val="single" w:sz="4" w:space="0" w:color="BFBFBF"/>
              <w:right w:val="single" w:sz="4" w:space="0" w:color="BFBFBF"/>
            </w:tcBorders>
            <w:vAlign w:val="center"/>
          </w:tcPr>
          <w:p>
            <w:pPr>
              <w:pStyle w:val="Normal"/>
              <w:widowControl w:val="false"/>
              <w:snapToGrid w:val="false"/>
              <w:spacing w:lineRule="auto" w:line="276"/>
              <w:jc w:val="center"/>
              <w:rPr>
                <w:rFonts w:ascii="Verdana" w:hAnsi="Verdana" w:cs="Verdana"/>
                <w:bCs/>
                <w:sz w:val="18"/>
                <w:szCs w:val="18"/>
                <w:lang w:val="es-ES_tradnl" w:eastAsia="en-US" w:bidi="ar-SA"/>
              </w:rPr>
            </w:pPr>
            <w:r>
              <w:rPr>
                <w:rFonts w:cs="Verdana" w:ascii="Verdana" w:hAnsi="Verdana"/>
                <w:bCs/>
                <w:sz w:val="18"/>
                <w:szCs w:val="18"/>
                <w:lang w:val="es-ES_tradnl" w:eastAsia="en-US" w:bidi="ar-SA"/>
              </w:rPr>
              <w:t>La mejora y modernizacion del entramado de riego del Municipio de Castelnou.</w:t>
            </w:r>
          </w:p>
        </w:tc>
      </w:tr>
    </w:tbl>
    <w:p>
      <w:pPr>
        <w:pStyle w:val="Normal"/>
        <w:widowControl w:val="false"/>
        <w:spacing w:lineRule="auto" w:line="360"/>
        <w:ind w:left="0" w:right="0" w:firstLine="696"/>
        <w:jc w:val="both"/>
        <w:rPr>
          <w:rFonts w:ascii="Verdana" w:hAnsi="Verdana" w:cs="Verdana"/>
          <w:b/>
          <w:b/>
          <w:sz w:val="20"/>
          <w:szCs w:val="20"/>
          <w:lang w:val="es-ES" w:bidi="ar-SA"/>
        </w:rPr>
      </w:pPr>
      <w:r>
        <w:rPr>
          <w:rFonts w:cs="Verdana" w:ascii="Verdana" w:hAnsi="Verdana"/>
          <w:b/>
          <w:sz w:val="20"/>
          <w:szCs w:val="20"/>
          <w:lang w:val="es-ES" w:bidi="ar-SA"/>
        </w:rPr>
      </w:r>
    </w:p>
    <w:p>
      <w:pPr>
        <w:pStyle w:val="Normal"/>
        <w:spacing w:lineRule="auto" w:line="360"/>
        <w:ind w:left="0" w:right="0" w:firstLine="696"/>
        <w:jc w:val="both"/>
        <w:rPr/>
      </w:pPr>
      <w:r>
        <w:rPr>
          <w:rFonts w:cs="Verdana" w:ascii="Verdana" w:hAnsi="Verdana"/>
          <w:b/>
          <w:sz w:val="20"/>
          <w:szCs w:val="20"/>
          <w:lang w:val="es-ES" w:bidi="ar-SA"/>
        </w:rPr>
        <w:t>SEGUNDO.</w:t>
      </w:r>
      <w:r>
        <w:rPr>
          <w:rFonts w:cs="Verdana" w:ascii="Verdana" w:hAnsi="Verdana"/>
          <w:sz w:val="20"/>
          <w:szCs w:val="20"/>
          <w:lang w:val="es-ES" w:bidi="ar-SA"/>
        </w:rPr>
        <w:t xml:space="preserve"> Que el beneficiario de la subvención es la entidad Comunidad de Regantes de Castelnou, correspondiéndole una cuantía individualizada de 100.000,00 euros de acuerdo con la asignación presupuestaria.</w:t>
      </w:r>
    </w:p>
    <w:p>
      <w:pPr>
        <w:pStyle w:val="Normal"/>
        <w:spacing w:lineRule="auto" w:line="360"/>
        <w:ind w:left="0" w:right="0" w:firstLine="696"/>
        <w:rPr>
          <w:rFonts w:ascii="Verdana" w:hAnsi="Verdana" w:cs="Verdana"/>
          <w:sz w:val="20"/>
          <w:szCs w:val="20"/>
          <w:lang w:val="es-ES" w:bidi="ar-SA"/>
        </w:rPr>
      </w:pPr>
      <w:r>
        <w:rPr>
          <w:rFonts w:cs="Verdana" w:ascii="Verdana" w:hAnsi="Verdana"/>
          <w:sz w:val="20"/>
          <w:szCs w:val="20"/>
          <w:lang w:val="es-ES" w:bidi="ar-SA"/>
        </w:rPr>
      </w:r>
    </w:p>
    <w:p>
      <w:pPr>
        <w:pStyle w:val="Normal"/>
        <w:spacing w:lineRule="auto" w:line="360"/>
        <w:ind w:left="0" w:right="0" w:firstLine="696"/>
        <w:jc w:val="both"/>
        <w:rPr/>
      </w:pPr>
      <w:r>
        <w:rPr>
          <w:rFonts w:cs="Verdana" w:ascii="Verdana" w:hAnsi="Verdana"/>
          <w:b/>
          <w:sz w:val="20"/>
          <w:szCs w:val="20"/>
          <w:lang w:val="es-ES" w:bidi="ar-SA"/>
        </w:rPr>
        <w:t>TERCERO.</w:t>
      </w:r>
      <w:r>
        <w:rPr>
          <w:rFonts w:cs="Verdana" w:ascii="Verdana" w:hAnsi="Verdana"/>
          <w:sz w:val="20"/>
          <w:szCs w:val="20"/>
          <w:lang w:val="es-ES" w:bidi="ar-SA"/>
        </w:rPr>
        <w:t xml:space="preserve"> Que el crédito presupuestario al que se imputa el gasto es 4120-48008 y cuantía de la subvención es 100.000,00 €</w:t>
      </w:r>
    </w:p>
    <w:p>
      <w:pPr>
        <w:pStyle w:val="Normal"/>
        <w:spacing w:lineRule="auto" w:line="360"/>
        <w:ind w:left="0" w:right="0" w:firstLine="696"/>
        <w:jc w:val="both"/>
        <w:rPr/>
      </w:pPr>
      <w:r>
        <w:rPr/>
      </w:r>
    </w:p>
    <w:p>
      <w:pPr>
        <w:pStyle w:val="Normal"/>
        <w:spacing w:lineRule="auto" w:line="360"/>
        <w:ind w:left="0" w:right="0" w:firstLine="696"/>
        <w:jc w:val="both"/>
        <w:rPr/>
      </w:pPr>
      <w:r>
        <w:rPr>
          <w:rFonts w:cs="Verdana" w:ascii="Verdana" w:hAnsi="Verdana"/>
          <w:sz w:val="20"/>
          <w:szCs w:val="20"/>
          <w:lang w:val="es-ES" w:bidi="ar-SA"/>
        </w:rPr>
        <w:t>El importe de la subvención se enmarca dentro de las subvenciones nominativas de concesión directa previstas en las bases de ejecución de presupuesto, de conformidad con los artículos 22.2</w:t>
      </w:r>
      <w:r>
        <w:rPr>
          <w:rFonts w:cs="Verdana" w:ascii="Verdana" w:hAnsi="Verdana"/>
          <w:sz w:val="20"/>
          <w:szCs w:val="20"/>
          <w:vertAlign w:val="superscript"/>
          <w:lang w:val="es-ES" w:bidi="ar-SA"/>
        </w:rPr>
        <w:t>.a</w:t>
      </w:r>
      <w:r>
        <w:rPr>
          <w:rFonts w:cs="Verdana" w:ascii="Verdana" w:hAnsi="Verdana"/>
          <w:sz w:val="20"/>
          <w:szCs w:val="20"/>
          <w:lang w:val="es-ES" w:bidi="ar-SA"/>
        </w:rPr>
        <w:t xml:space="preserve"> y 28 de la ley  38/2003, de 17 de noviembre, General de Subvenciones, el articulo 65 del Reglamento que desarrolla la Ley General de Subvenciones, aprobado por R.D. 887/2006 de 21 de julio, el articulo 11 y 11.2 de la Ordenanza General reguladora de la concesión de Subvenciones del Ayuntamiento de Castelnou y el articulo 10 del Plan Estratégico de Subvenciones del Ayuntamiento de Castelnou.</w:t>
      </w:r>
    </w:p>
    <w:p>
      <w:pPr>
        <w:pStyle w:val="Normal"/>
        <w:spacing w:lineRule="auto" w:line="360"/>
        <w:ind w:left="0" w:right="0" w:firstLine="696"/>
        <w:rPr>
          <w:rFonts w:ascii="Verdana" w:hAnsi="Verdana" w:cs="Verdana"/>
          <w:sz w:val="20"/>
          <w:szCs w:val="20"/>
          <w:lang w:val="es-ES" w:bidi="ar-SA"/>
        </w:rPr>
      </w:pPr>
      <w:r>
        <w:rPr>
          <w:rFonts w:cs="Verdana" w:ascii="Verdana" w:hAnsi="Verdana"/>
          <w:sz w:val="20"/>
          <w:szCs w:val="20"/>
          <w:lang w:val="es-ES" w:bidi="ar-SA"/>
        </w:rPr>
      </w:r>
    </w:p>
    <w:p>
      <w:pPr>
        <w:pStyle w:val="Normal"/>
        <w:spacing w:lineRule="auto" w:line="360"/>
        <w:ind w:left="0" w:right="0" w:firstLine="696"/>
        <w:jc w:val="both"/>
        <w:rPr/>
      </w:pPr>
      <w:r>
        <w:rPr>
          <w:rFonts w:cs="Verdana" w:ascii="Verdana" w:hAnsi="Verdana"/>
          <w:b/>
          <w:sz w:val="20"/>
          <w:szCs w:val="20"/>
          <w:lang w:val="es-ES" w:bidi="ar-SA"/>
        </w:rPr>
        <w:t>CUARTO.</w:t>
      </w:r>
      <w:r>
        <w:rPr>
          <w:rFonts w:cs="Verdana" w:ascii="Verdana" w:hAnsi="Verdana"/>
          <w:sz w:val="20"/>
          <w:szCs w:val="20"/>
          <w:lang w:val="es-ES" w:bidi="ar-SA"/>
        </w:rPr>
        <w:t xml:space="preserve"> Que la entidad beneficiaria realizará las actividades para la ejecución del proyecto modernización de regadíos, según el proyecto presentado.</w:t>
      </w:r>
    </w:p>
    <w:p>
      <w:pPr>
        <w:pStyle w:val="Normal"/>
        <w:spacing w:lineRule="auto" w:line="360"/>
        <w:ind w:left="0" w:right="0" w:firstLine="696"/>
        <w:jc w:val="both"/>
        <w:rPr/>
      </w:pPr>
      <w:r>
        <w:rPr/>
      </w:r>
    </w:p>
    <w:p>
      <w:pPr>
        <w:pStyle w:val="Normal"/>
        <w:spacing w:lineRule="auto" w:line="360"/>
        <w:ind w:left="0" w:right="0" w:firstLine="696"/>
        <w:jc w:val="both"/>
        <w:rPr>
          <w:rFonts w:ascii="Verdana" w:hAnsi="Verdana" w:cs="Verdana"/>
          <w:sz w:val="20"/>
          <w:szCs w:val="20"/>
          <w:lang w:val="es-ES" w:bidi="ar-SA"/>
        </w:rPr>
      </w:pPr>
      <w:r>
        <w:rPr>
          <w:rFonts w:cs="Verdana" w:ascii="Verdana" w:hAnsi="Verdana"/>
          <w:sz w:val="20"/>
          <w:szCs w:val="20"/>
          <w:lang w:val="es-ES" w:bidi="ar-SA"/>
        </w:rPr>
        <w:t>Serán gastos subvencionables los siguientes:</w:t>
      </w:r>
    </w:p>
    <w:p>
      <w:pPr>
        <w:pStyle w:val="Normal"/>
        <w:numPr>
          <w:ilvl w:val="0"/>
          <w:numId w:val="0"/>
        </w:numPr>
        <w:spacing w:lineRule="auto" w:line="360"/>
        <w:ind w:left="720" w:right="0" w:hanging="0"/>
        <w:jc w:val="both"/>
        <w:rPr/>
      </w:pPr>
      <w:r>
        <w:rPr/>
      </w:r>
    </w:p>
    <w:p>
      <w:pPr>
        <w:pStyle w:val="Normal"/>
        <w:numPr>
          <w:ilvl w:val="0"/>
          <w:numId w:val="2"/>
        </w:numPr>
        <w:spacing w:lineRule="auto" w:line="360"/>
        <w:jc w:val="both"/>
        <w:rPr>
          <w:rFonts w:ascii="Verdana" w:hAnsi="Verdana" w:cs="Verdana"/>
          <w:sz w:val="20"/>
          <w:szCs w:val="20"/>
          <w:lang w:val="es-ES" w:bidi="ar-SA"/>
        </w:rPr>
      </w:pPr>
      <w:r>
        <w:rPr>
          <w:rFonts w:cs="Verdana" w:ascii="Verdana" w:hAnsi="Verdana"/>
          <w:sz w:val="20"/>
          <w:szCs w:val="20"/>
          <w:lang w:val="es-ES" w:bidi="ar-SA"/>
        </w:rPr>
        <w:t>Los gastos relativos a las obras necesarias para la ejecución del proyecto</w:t>
      </w:r>
    </w:p>
    <w:p>
      <w:pPr>
        <w:pStyle w:val="Normal"/>
        <w:numPr>
          <w:ilvl w:val="0"/>
          <w:numId w:val="0"/>
        </w:numPr>
        <w:spacing w:lineRule="auto" w:line="360"/>
        <w:ind w:left="720" w:right="0" w:hanging="0"/>
        <w:jc w:val="both"/>
        <w:rPr/>
      </w:pPr>
      <w:r>
        <w:rPr/>
      </w:r>
    </w:p>
    <w:p>
      <w:pPr>
        <w:pStyle w:val="Normal"/>
        <w:numPr>
          <w:ilvl w:val="0"/>
          <w:numId w:val="2"/>
        </w:numPr>
        <w:spacing w:lineRule="auto" w:line="360"/>
        <w:jc w:val="both"/>
        <w:rPr>
          <w:rFonts w:ascii="Verdana" w:hAnsi="Verdana" w:cs="Verdana"/>
          <w:sz w:val="20"/>
          <w:szCs w:val="20"/>
          <w:lang w:val="es-ES" w:bidi="ar-SA"/>
        </w:rPr>
      </w:pPr>
      <w:r>
        <w:rPr>
          <w:rFonts w:cs="Verdana" w:ascii="Verdana" w:hAnsi="Verdana"/>
          <w:sz w:val="20"/>
          <w:szCs w:val="20"/>
          <w:lang w:val="es-ES" w:bidi="ar-SA"/>
        </w:rPr>
        <w:t>Otros gastos no inventariables para el desarrollo de las actividades organizadas (No siendo subvencionables la adquisición de mobiliario, equipos informáticos o de telefonía, instrumentos y cualquier bien que tenga el carácter de inversión)</w:t>
      </w:r>
    </w:p>
    <w:p>
      <w:pPr>
        <w:pStyle w:val="Normal"/>
        <w:numPr>
          <w:ilvl w:val="0"/>
          <w:numId w:val="0"/>
        </w:numPr>
        <w:spacing w:lineRule="auto" w:line="360"/>
        <w:ind w:left="720" w:right="0" w:hanging="0"/>
        <w:jc w:val="both"/>
        <w:rPr/>
      </w:pPr>
      <w:r>
        <w:rPr/>
      </w:r>
    </w:p>
    <w:p>
      <w:pPr>
        <w:pStyle w:val="Normal"/>
        <w:numPr>
          <w:ilvl w:val="0"/>
          <w:numId w:val="2"/>
        </w:numPr>
        <w:spacing w:lineRule="auto" w:line="360"/>
        <w:jc w:val="both"/>
        <w:rPr>
          <w:rFonts w:ascii="Verdana" w:hAnsi="Verdana" w:cs="Verdana"/>
          <w:sz w:val="20"/>
          <w:szCs w:val="20"/>
          <w:lang w:val="es-ES" w:bidi="ar-SA"/>
        </w:rPr>
      </w:pPr>
      <w:r>
        <w:rPr>
          <w:rFonts w:cs="Verdana" w:ascii="Verdana" w:hAnsi="Verdana"/>
          <w:sz w:val="20"/>
          <w:szCs w:val="20"/>
          <w:lang w:val="es-ES" w:bidi="ar-SA"/>
        </w:rPr>
        <w:t xml:space="preserve">Se considerarán gastos subvencionables los honorarios técnicos, tanto por redacción de proyectos o documentos técnicos como de dirección de obras, siempre que estén directamente relacionados con la ejecución de la actuación subvencionable. En ningún caso se considerarán gastos subvencionables los impuestos indirectos cuando sean susceptibles de recuperación o compensación. </w:t>
      </w:r>
    </w:p>
    <w:p>
      <w:pPr>
        <w:pStyle w:val="Normal"/>
        <w:spacing w:lineRule="auto" w:line="360"/>
        <w:ind w:left="0" w:right="0" w:firstLine="696"/>
        <w:rPr>
          <w:rFonts w:ascii="Verdana" w:hAnsi="Verdana" w:cs="Verdana"/>
          <w:sz w:val="20"/>
          <w:szCs w:val="20"/>
          <w:lang w:val="es-ES" w:bidi="ar-SA"/>
        </w:rPr>
      </w:pPr>
      <w:r>
        <w:rPr>
          <w:rFonts w:cs="Verdana" w:ascii="Verdana" w:hAnsi="Verdana"/>
          <w:sz w:val="20"/>
          <w:szCs w:val="20"/>
          <w:lang w:val="es-ES" w:bidi="ar-SA"/>
        </w:rPr>
      </w:r>
    </w:p>
    <w:p>
      <w:pPr>
        <w:pStyle w:val="Normal"/>
        <w:spacing w:lineRule="auto" w:line="360"/>
        <w:ind w:left="0" w:right="0" w:firstLine="696"/>
        <w:jc w:val="both"/>
        <w:rPr/>
      </w:pPr>
      <w:r>
        <w:rPr>
          <w:rFonts w:cs="Verdana" w:ascii="Verdana" w:hAnsi="Verdana"/>
          <w:b/>
          <w:sz w:val="20"/>
          <w:szCs w:val="20"/>
          <w:lang w:val="es-ES" w:bidi="ar-SA"/>
        </w:rPr>
        <w:t>QUINTO.</w:t>
      </w:r>
      <w:r>
        <w:rPr>
          <w:rFonts w:cs="Verdana" w:ascii="Verdana" w:hAnsi="Verdana"/>
          <w:sz w:val="20"/>
          <w:szCs w:val="20"/>
          <w:lang w:val="es-ES" w:bidi="ar-SA"/>
        </w:rPr>
        <w:t xml:space="preserve"> Que los periodos de ejecución serán los siguientes: ejercicio 2023</w:t>
      </w:r>
    </w:p>
    <w:p>
      <w:pPr>
        <w:pStyle w:val="Normal"/>
        <w:spacing w:lineRule="auto" w:line="360"/>
        <w:ind w:left="0" w:right="0" w:firstLine="696"/>
        <w:jc w:val="both"/>
        <w:rPr>
          <w:rFonts w:ascii="Verdana" w:hAnsi="Verdana" w:cs="Verdana"/>
          <w:sz w:val="20"/>
          <w:szCs w:val="20"/>
          <w:lang w:val="es-ES" w:bidi="ar-SA"/>
        </w:rPr>
      </w:pPr>
      <w:r>
        <w:rPr>
          <w:rFonts w:cs="Verdana" w:ascii="Verdana" w:hAnsi="Verdana"/>
          <w:sz w:val="20"/>
          <w:szCs w:val="20"/>
          <w:lang w:val="es-ES" w:bidi="ar-SA"/>
        </w:rPr>
      </w:r>
    </w:p>
    <w:p>
      <w:pPr>
        <w:pStyle w:val="Normal"/>
        <w:spacing w:lineRule="auto" w:line="360"/>
        <w:ind w:left="0" w:right="0" w:firstLine="696"/>
        <w:jc w:val="both"/>
        <w:rPr/>
      </w:pPr>
      <w:r>
        <w:rPr>
          <w:rFonts w:cs="Verdana" w:ascii="Verdana" w:hAnsi="Verdana"/>
          <w:b/>
          <w:sz w:val="20"/>
          <w:szCs w:val="20"/>
          <w:lang w:val="es-ES" w:bidi="ar-SA"/>
        </w:rPr>
        <w:t>SEXTO.</w:t>
      </w:r>
      <w:r>
        <w:rPr>
          <w:rFonts w:cs="Verdana" w:ascii="Verdana" w:hAnsi="Verdana"/>
          <w:sz w:val="20"/>
          <w:szCs w:val="20"/>
          <w:lang w:val="es-ES" w:bidi="ar-SA"/>
        </w:rPr>
        <w:t xml:space="preserve"> Que las obligaciones de la entidad beneficiaria serán las establecidas en el artículo 14 de la Ley 38/2003 de 17 de noviembre, General de Subvenciones y en concreto al cumplimiento de las siguientes obligaciones específicas: </w:t>
      </w:r>
    </w:p>
    <w:p>
      <w:pPr>
        <w:pStyle w:val="Normal"/>
        <w:spacing w:lineRule="auto" w:line="360"/>
        <w:ind w:left="0" w:right="0" w:firstLine="696"/>
        <w:jc w:val="both"/>
        <w:rPr/>
      </w:pPr>
      <w:r>
        <w:rPr/>
      </w:r>
    </w:p>
    <w:p>
      <w:pPr>
        <w:pStyle w:val="Normal"/>
        <w:spacing w:lineRule="auto" w:line="360"/>
        <w:ind w:left="0" w:right="0" w:firstLine="696"/>
        <w:jc w:val="both"/>
        <w:rPr/>
      </w:pPr>
      <w:r>
        <w:rPr>
          <w:rFonts w:cs="Verdana" w:ascii="Verdana" w:hAnsi="Verdana"/>
          <w:i w:val="false"/>
          <w:iCs w:val="false"/>
          <w:color w:val="000000"/>
          <w:sz w:val="20"/>
          <w:szCs w:val="20"/>
          <w:lang w:val="es-ES" w:bidi="ar-SA"/>
        </w:rPr>
        <w:t>—</w:t>
      </w:r>
      <w:r>
        <w:rPr>
          <w:rFonts w:eastAsia="Verdana" w:cs="Verdana" w:ascii="Verdana" w:hAnsi="Verdana"/>
          <w:i w:val="false"/>
          <w:iCs w:val="false"/>
          <w:color w:val="000000"/>
          <w:sz w:val="20"/>
          <w:szCs w:val="20"/>
          <w:lang w:val="es-ES" w:bidi="ar-SA"/>
        </w:rPr>
        <w:t xml:space="preserve"> </w:t>
      </w:r>
      <w:r>
        <w:rPr>
          <w:rFonts w:cs="Verdana" w:ascii="Verdana" w:hAnsi="Verdana"/>
          <w:i w:val="false"/>
          <w:iCs w:val="false"/>
          <w:color w:val="000000"/>
          <w:sz w:val="20"/>
          <w:szCs w:val="20"/>
          <w:lang w:val="es-ES" w:bidi="ar-SA"/>
        </w:rPr>
        <w:t>Realizar la actividad sujeta a subvención.</w:t>
      </w:r>
    </w:p>
    <w:p>
      <w:pPr>
        <w:pStyle w:val="Normal"/>
        <w:spacing w:lineRule="auto" w:line="360"/>
        <w:ind w:left="0" w:right="0" w:firstLine="696"/>
        <w:jc w:val="both"/>
        <w:rPr/>
      </w:pPr>
      <w:r>
        <w:rPr>
          <w:rFonts w:cs="Verdana" w:ascii="Verdana" w:hAnsi="Verdana"/>
          <w:i w:val="false"/>
          <w:iCs w:val="false"/>
          <w:color w:val="000000"/>
          <w:sz w:val="20"/>
          <w:szCs w:val="20"/>
          <w:lang w:val="es-ES" w:bidi="ar-SA"/>
        </w:rPr>
        <w:t>—</w:t>
      </w:r>
      <w:r>
        <w:rPr>
          <w:rFonts w:eastAsia="Verdana" w:cs="Verdana" w:ascii="Verdana" w:hAnsi="Verdana"/>
          <w:i w:val="false"/>
          <w:iCs w:val="false"/>
          <w:color w:val="000000"/>
          <w:sz w:val="20"/>
          <w:szCs w:val="20"/>
          <w:lang w:val="es-ES" w:bidi="ar-SA"/>
        </w:rPr>
        <w:t xml:space="preserve"> </w:t>
      </w:r>
      <w:r>
        <w:rPr>
          <w:rFonts w:eastAsia="Verdana" w:cs="Verdana" w:ascii="Verdana" w:hAnsi="Verdana"/>
          <w:i w:val="false"/>
          <w:iCs w:val="false"/>
          <w:color w:val="000000"/>
          <w:sz w:val="20"/>
          <w:szCs w:val="20"/>
          <w:lang w:val="es-ES" w:bidi="ar-SA"/>
        </w:rPr>
        <w:t>Presentar la documentación justificativa correspondiente.</w:t>
      </w:r>
    </w:p>
    <w:p>
      <w:pPr>
        <w:pStyle w:val="Normal"/>
        <w:spacing w:lineRule="auto" w:line="360"/>
        <w:ind w:left="0" w:right="0" w:firstLine="696"/>
        <w:rPr>
          <w:rFonts w:ascii="Verdana" w:hAnsi="Verdana" w:cs="Verdana"/>
          <w:i/>
          <w:i/>
          <w:color w:val="808080"/>
          <w:sz w:val="20"/>
          <w:szCs w:val="20"/>
          <w:lang w:val="es-ES" w:bidi="ar-SA"/>
        </w:rPr>
      </w:pPr>
      <w:r>
        <w:rPr>
          <w:rFonts w:cs="Verdana" w:ascii="Verdana" w:hAnsi="Verdana"/>
          <w:i/>
          <w:color w:val="808080"/>
          <w:sz w:val="20"/>
          <w:szCs w:val="20"/>
          <w:lang w:val="es-ES" w:bidi="ar-SA"/>
        </w:rPr>
      </w:r>
    </w:p>
    <w:p>
      <w:pPr>
        <w:pStyle w:val="Normal"/>
        <w:spacing w:lineRule="auto" w:line="360"/>
        <w:ind w:left="0" w:right="0" w:firstLine="696"/>
        <w:jc w:val="both"/>
        <w:rPr/>
      </w:pPr>
      <w:r>
        <w:rPr>
          <w:rFonts w:cs="Verdana" w:ascii="Verdana" w:hAnsi="Verdana"/>
          <w:b/>
          <w:sz w:val="20"/>
          <w:szCs w:val="20"/>
          <w:lang w:val="es-ES" w:bidi="ar-SA"/>
        </w:rPr>
        <w:t>SÉPTIMO.</w:t>
      </w:r>
      <w:r>
        <w:rPr>
          <w:rFonts w:cs="Verdana" w:ascii="Verdana" w:hAnsi="Verdana"/>
          <w:sz w:val="20"/>
          <w:szCs w:val="20"/>
          <w:lang w:val="es-ES" w:bidi="ar-SA"/>
        </w:rPr>
        <w:t xml:space="preserve"> </w:t>
      </w:r>
      <w:r>
        <w:rPr>
          <w:rFonts w:cs="Verdana" w:ascii="Verdana" w:hAnsi="Verdana"/>
          <w:i w:val="false"/>
          <w:iCs w:val="false"/>
          <w:sz w:val="20"/>
          <w:szCs w:val="20"/>
          <w:lang w:val="es-ES" w:bidi="ar-SA"/>
        </w:rPr>
        <w:t>Se establece la compatibilidad con otras Subvenciones, ayudas ingresos o recursos para la misma finalidad, procedentes de cualesquiera Administraciones o entes públicos o privados, nacionales, de la Union Europea o de organismos internacionales. No obstante y conforme a lo establecido en el artículo 19.3 de la Ley General de Subvenciones, el importe de las subvenciones en ningún caso podrá ser de tal cuantía que, aisladamente o en concurrencia con otras subvenciones, ayudas, ingresos o recursos, supere el 100% del coste de la actividad subvencionada.</w:t>
      </w:r>
    </w:p>
    <w:p>
      <w:pPr>
        <w:pStyle w:val="Normal"/>
        <w:spacing w:lineRule="auto" w:line="360"/>
        <w:ind w:left="0" w:right="0" w:firstLine="696"/>
        <w:rPr>
          <w:rFonts w:ascii="Verdana" w:hAnsi="Verdana" w:cs="Verdana"/>
          <w:b/>
          <w:b/>
          <w:i/>
          <w:i/>
          <w:sz w:val="20"/>
          <w:szCs w:val="20"/>
          <w:lang w:val="es-ES" w:bidi="ar-SA"/>
        </w:rPr>
      </w:pPr>
      <w:r>
        <w:rPr>
          <w:rFonts w:cs="Verdana" w:ascii="Verdana" w:hAnsi="Verdana"/>
          <w:b/>
          <w:i/>
          <w:sz w:val="20"/>
          <w:szCs w:val="20"/>
          <w:lang w:val="es-ES" w:bidi="ar-SA"/>
        </w:rPr>
      </w:r>
    </w:p>
    <w:p>
      <w:pPr>
        <w:pStyle w:val="Normal"/>
        <w:spacing w:lineRule="auto" w:line="360"/>
        <w:ind w:left="0" w:right="0" w:firstLine="696"/>
        <w:jc w:val="both"/>
        <w:rPr/>
      </w:pPr>
      <w:r>
        <w:rPr>
          <w:rFonts w:cs="Verdana" w:ascii="Verdana" w:hAnsi="Verdana"/>
          <w:b/>
          <w:sz w:val="20"/>
          <w:szCs w:val="20"/>
          <w:lang w:val="es-ES" w:bidi="ar-SA"/>
        </w:rPr>
        <w:t>OCTAVO.</w:t>
      </w:r>
      <w:r>
        <w:rPr>
          <w:rFonts w:cs="Verdana" w:ascii="Verdana" w:hAnsi="Verdana"/>
          <w:sz w:val="20"/>
          <w:szCs w:val="20"/>
          <w:lang w:val="es-ES" w:bidi="ar-SA"/>
        </w:rPr>
        <w:t xml:space="preserve"> Que el importe de la subvención se abonará con cargo a los créditos que figuran en el presupuesto de gastos, aplicación presupuestaria </w:t>
      </w:r>
      <w:r>
        <w:rPr>
          <w:rFonts w:cs="Verdana" w:ascii="Verdana" w:hAnsi="Verdana"/>
          <w:bCs/>
          <w:sz w:val="20"/>
          <w:szCs w:val="20"/>
          <w:lang w:val="es-ES_tradnl" w:eastAsia="es-ES" w:bidi="ar-SA"/>
        </w:rPr>
        <w:t>4120-48008</w:t>
      </w:r>
      <w:r>
        <w:rPr>
          <w:rFonts w:cs="Verdana" w:ascii="Verdana" w:hAnsi="Verdana"/>
          <w:sz w:val="20"/>
          <w:szCs w:val="20"/>
          <w:lang w:val="es-ES" w:bidi="ar-SA"/>
        </w:rPr>
        <w:t xml:space="preserve"> destinados a tales fines y el pago se realizará a favor de la entidad beneficiaria con cargo al ejercicio que corresponda</w:t>
      </w:r>
      <w:r>
        <w:rPr>
          <w:rFonts w:cs="Verdana" w:ascii="Verdana" w:hAnsi="Verdana"/>
          <w:i/>
          <w:sz w:val="20"/>
          <w:szCs w:val="20"/>
          <w:lang w:val="es-ES" w:bidi="ar-SA"/>
        </w:rPr>
        <w:t xml:space="preserve">, </w:t>
      </w:r>
      <w:r>
        <w:rPr>
          <w:rFonts w:cs="Verdana" w:ascii="Verdana" w:hAnsi="Verdana"/>
          <w:sz w:val="20"/>
          <w:szCs w:val="20"/>
          <w:lang w:val="es-ES" w:bidi="ar-SA"/>
        </w:rPr>
        <w:t>previo cumplimiento de los requisitos exigidos para el pago de subvenciones en la normativa vigente.</w:t>
      </w:r>
    </w:p>
    <w:p>
      <w:pPr>
        <w:pStyle w:val="Normal"/>
        <w:spacing w:lineRule="auto" w:line="360"/>
        <w:ind w:left="0" w:right="0" w:firstLine="696"/>
        <w:jc w:val="both"/>
        <w:rPr>
          <w:rFonts w:ascii="Verdana" w:hAnsi="Verdana" w:cs="Verdana"/>
          <w:sz w:val="20"/>
          <w:szCs w:val="20"/>
          <w:lang w:val="es-ES" w:bidi="ar-SA"/>
        </w:rPr>
      </w:pPr>
      <w:r>
        <w:rPr>
          <w:rFonts w:cs="Verdana" w:ascii="Verdana" w:hAnsi="Verdana"/>
          <w:sz w:val="20"/>
          <w:szCs w:val="20"/>
          <w:lang w:val="es-ES" w:bidi="ar-SA"/>
        </w:rPr>
      </w:r>
    </w:p>
    <w:p>
      <w:pPr>
        <w:pStyle w:val="Normal"/>
        <w:spacing w:lineRule="auto" w:line="360"/>
        <w:ind w:left="0" w:right="0" w:firstLine="696"/>
        <w:jc w:val="both"/>
        <w:rPr>
          <w:rFonts w:ascii="Verdana" w:hAnsi="Verdana" w:cs="Verdana"/>
          <w:sz w:val="20"/>
          <w:szCs w:val="20"/>
          <w:lang w:val="es-ES" w:bidi="ar-SA"/>
        </w:rPr>
      </w:pPr>
      <w:r>
        <w:rPr>
          <w:rFonts w:cs="Verdana" w:ascii="Verdana" w:hAnsi="Verdana"/>
          <w:sz w:val="20"/>
          <w:szCs w:val="20"/>
          <w:lang w:val="es-ES" w:bidi="ar-SA"/>
        </w:rPr>
        <w:t>En cualquier caso, previo pago de la subvención la entidad beneficiaria tendrá que acreditar que se encuentra al corriente en el cumplimiento de sus obligaciones tributarias y frente a la Seguridad Social presentando los correspondientes certificados.</w:t>
      </w:r>
    </w:p>
    <w:p>
      <w:pPr>
        <w:pStyle w:val="Normal"/>
        <w:spacing w:lineRule="auto" w:line="360"/>
        <w:ind w:left="0" w:right="0" w:firstLine="696"/>
        <w:jc w:val="both"/>
        <w:rPr>
          <w:rFonts w:ascii="Verdana" w:hAnsi="Verdana" w:cs="Verdana"/>
          <w:sz w:val="20"/>
          <w:szCs w:val="20"/>
          <w:lang w:val="es-ES" w:bidi="ar-SA"/>
        </w:rPr>
      </w:pPr>
      <w:r>
        <w:rPr>
          <w:rFonts w:cs="Verdana" w:ascii="Verdana" w:hAnsi="Verdana"/>
          <w:sz w:val="20"/>
          <w:szCs w:val="20"/>
          <w:lang w:val="es-ES" w:bidi="ar-SA"/>
        </w:rPr>
      </w:r>
    </w:p>
    <w:p>
      <w:pPr>
        <w:pStyle w:val="Normal"/>
        <w:spacing w:lineRule="auto" w:line="360"/>
        <w:ind w:left="0" w:right="0" w:firstLine="696"/>
        <w:jc w:val="both"/>
        <w:rPr>
          <w:rFonts w:ascii="Verdana" w:hAnsi="Verdana" w:cs="Verdana"/>
          <w:sz w:val="20"/>
          <w:szCs w:val="20"/>
          <w:lang w:val="es-ES" w:bidi="ar-SA"/>
        </w:rPr>
      </w:pPr>
      <w:r>
        <w:rPr>
          <w:rFonts w:cs="Verdana" w:ascii="Verdana" w:hAnsi="Verdana"/>
          <w:sz w:val="20"/>
          <w:szCs w:val="20"/>
          <w:lang w:val="es-ES" w:bidi="ar-SA"/>
        </w:rPr>
        <w:t>La cuenta justificativa que acredite el cumplimiento del objeto de la subvención se presentará en el plazo máximo de 1 mes a contar desde el momento de finalización de las actividades objeto de la subvención concedida, y en todo caso como máximo hasta 31 diciembre del ejercicio correspondiente, y deberá estar firmada por quien ostente la representación legal del beneficiario.</w:t>
      </w:r>
    </w:p>
    <w:p>
      <w:pPr>
        <w:pStyle w:val="Normal"/>
        <w:spacing w:lineRule="auto" w:line="360"/>
        <w:ind w:left="0" w:right="0" w:firstLine="696"/>
        <w:jc w:val="both"/>
        <w:rPr>
          <w:rFonts w:ascii="Verdana" w:hAnsi="Verdana" w:cs="Verdana"/>
          <w:sz w:val="20"/>
          <w:szCs w:val="20"/>
          <w:lang w:val="es-ES" w:bidi="ar-SA"/>
        </w:rPr>
      </w:pPr>
      <w:r>
        <w:rPr>
          <w:rFonts w:cs="Verdana" w:ascii="Verdana" w:hAnsi="Verdana"/>
          <w:sz w:val="20"/>
          <w:szCs w:val="20"/>
          <w:lang w:val="es-ES" w:bidi="ar-SA"/>
        </w:rPr>
      </w:r>
    </w:p>
    <w:p>
      <w:pPr>
        <w:pStyle w:val="Normal"/>
        <w:spacing w:lineRule="auto" w:line="360"/>
        <w:ind w:left="0" w:right="0" w:firstLine="696"/>
        <w:rPr>
          <w:rFonts w:ascii="Verdana" w:hAnsi="Verdana" w:cs="Verdana"/>
          <w:sz w:val="20"/>
          <w:szCs w:val="20"/>
          <w:lang w:val="es-ES" w:bidi="ar-SA"/>
        </w:rPr>
      </w:pPr>
      <w:r>
        <w:rPr>
          <w:rFonts w:cs="Verdana" w:ascii="Verdana" w:hAnsi="Verdana"/>
          <w:sz w:val="20"/>
          <w:szCs w:val="20"/>
          <w:lang w:val="es-ES" w:bidi="ar-SA"/>
        </w:rPr>
        <w:t>La cuenta justificativa estará formada por:</w:t>
      </w:r>
    </w:p>
    <w:p>
      <w:pPr>
        <w:pStyle w:val="Normal"/>
        <w:spacing w:lineRule="auto" w:line="360"/>
        <w:ind w:left="0" w:right="0" w:firstLine="696"/>
        <w:rPr>
          <w:rFonts w:ascii="Verdana" w:hAnsi="Verdana" w:cs="Verdana"/>
          <w:sz w:val="20"/>
          <w:szCs w:val="20"/>
          <w:lang w:val="es-ES" w:bidi="ar-SA"/>
        </w:rPr>
      </w:pPr>
      <w:r>
        <w:rPr>
          <w:rFonts w:cs="Verdana" w:ascii="Verdana" w:hAnsi="Verdana"/>
          <w:sz w:val="20"/>
          <w:szCs w:val="20"/>
          <w:lang w:val="es-ES" w:bidi="ar-SA"/>
        </w:rPr>
      </w:r>
    </w:p>
    <w:p>
      <w:pPr>
        <w:pStyle w:val="Normal"/>
        <w:spacing w:lineRule="auto" w:line="360"/>
        <w:ind w:left="0" w:right="0" w:firstLine="696"/>
        <w:jc w:val="both"/>
        <w:rPr>
          <w:rFonts w:ascii="Verdana" w:hAnsi="Verdana" w:cs="Verdana"/>
          <w:sz w:val="20"/>
          <w:szCs w:val="20"/>
          <w:lang w:val="es-ES" w:bidi="ar-SA"/>
        </w:rPr>
      </w:pPr>
      <w:r>
        <w:rPr>
          <w:rFonts w:cs="Verdana" w:ascii="Verdana" w:hAnsi="Verdana"/>
          <w:sz w:val="20"/>
          <w:szCs w:val="20"/>
          <w:lang w:val="es-ES" w:bidi="ar-SA"/>
        </w:rPr>
        <w:t>a) Una memoria de actuaciones, justificativa del cumplimiento de las condiciones impuestas en la concesión de la subvención, con indicación de las actividades realizadas, de los resultados obtenidos y de las desviaciones acontecidas respecto a los resultados previstos. ANEXO I</w:t>
      </w:r>
    </w:p>
    <w:p>
      <w:pPr>
        <w:pStyle w:val="Normal"/>
        <w:spacing w:lineRule="auto" w:line="360"/>
        <w:ind w:left="0" w:right="0" w:firstLine="696"/>
        <w:jc w:val="both"/>
        <w:rPr>
          <w:rFonts w:ascii="Verdana" w:hAnsi="Verdana" w:cs="Verdana"/>
          <w:sz w:val="20"/>
          <w:szCs w:val="20"/>
          <w:lang w:val="es-ES" w:bidi="ar-SA"/>
        </w:rPr>
      </w:pPr>
      <w:r>
        <w:rPr>
          <w:rFonts w:cs="Verdana" w:ascii="Verdana" w:hAnsi="Verdana"/>
          <w:sz w:val="20"/>
          <w:szCs w:val="20"/>
          <w:lang w:val="es-ES" w:bidi="ar-SA"/>
        </w:rPr>
      </w:r>
    </w:p>
    <w:p>
      <w:pPr>
        <w:pStyle w:val="Normal"/>
        <w:spacing w:lineRule="auto" w:line="360"/>
        <w:ind w:left="0" w:right="0" w:firstLine="696"/>
        <w:jc w:val="both"/>
        <w:rPr>
          <w:rFonts w:ascii="Verdana" w:hAnsi="Verdana" w:cs="Verdana"/>
          <w:sz w:val="20"/>
          <w:szCs w:val="20"/>
          <w:lang w:val="es-ES" w:bidi="ar-SA"/>
        </w:rPr>
      </w:pPr>
      <w:r>
        <w:rPr>
          <w:rFonts w:cs="Verdana" w:ascii="Verdana" w:hAnsi="Verdana"/>
          <w:sz w:val="20"/>
          <w:szCs w:val="20"/>
          <w:lang w:val="es-ES" w:bidi="ar-SA"/>
        </w:rPr>
        <w:t>b) Una memoria económica, que contenga una relación numerada secuencialmente de los gastos realizados, ordenada por partidas presupuestarias, junto con los justificantes de pago correspondientes, así como el presupuesto total de las actividades subvencionadas mediante un cuadro de ingresos y otro de gastos en los que las cantidades finales deben coincidir, y/o tener un saldo negativo respecto a los ingresos. ANEXO II</w:t>
      </w:r>
    </w:p>
    <w:p>
      <w:pPr>
        <w:pStyle w:val="Normal"/>
        <w:spacing w:lineRule="auto" w:line="360"/>
        <w:ind w:left="0" w:right="0" w:firstLine="696"/>
        <w:jc w:val="both"/>
        <w:rPr/>
      </w:pPr>
      <w:r>
        <w:rPr/>
      </w:r>
    </w:p>
    <w:p>
      <w:pPr>
        <w:pStyle w:val="Normal"/>
        <w:spacing w:lineRule="auto" w:line="360"/>
        <w:ind w:left="0" w:right="0" w:firstLine="696"/>
        <w:rPr>
          <w:rFonts w:ascii="Verdana" w:hAnsi="Verdana" w:cs="Verdana"/>
          <w:sz w:val="20"/>
          <w:szCs w:val="20"/>
          <w:lang w:val="es-ES" w:bidi="ar-SA"/>
        </w:rPr>
      </w:pPr>
      <w:r>
        <w:rPr>
          <w:rFonts w:cs="Verdana" w:ascii="Verdana" w:hAnsi="Verdana"/>
          <w:sz w:val="20"/>
          <w:szCs w:val="20"/>
          <w:lang w:val="es-ES" w:bidi="ar-SA"/>
        </w:rPr>
        <w:t>El importe total de los ingresos, no superará el total de los gastos necesarios para la realización de la actividad.</w:t>
      </w:r>
    </w:p>
    <w:p>
      <w:pPr>
        <w:pStyle w:val="Normal"/>
        <w:spacing w:lineRule="auto" w:line="360"/>
        <w:ind w:left="0" w:right="0" w:firstLine="696"/>
        <w:rPr>
          <w:rFonts w:ascii="Verdana" w:hAnsi="Verdana" w:cs="Verdana"/>
          <w:sz w:val="20"/>
          <w:szCs w:val="20"/>
          <w:lang w:val="es-ES" w:bidi="ar-SA"/>
        </w:rPr>
      </w:pPr>
      <w:r>
        <w:rPr>
          <w:rFonts w:cs="Verdana" w:ascii="Verdana" w:hAnsi="Verdana"/>
          <w:sz w:val="20"/>
          <w:szCs w:val="20"/>
          <w:lang w:val="es-ES" w:bidi="ar-SA"/>
        </w:rPr>
      </w:r>
    </w:p>
    <w:p>
      <w:pPr>
        <w:pStyle w:val="Normal"/>
        <w:spacing w:lineRule="auto" w:line="360"/>
        <w:ind w:left="0" w:right="0" w:firstLine="696"/>
        <w:rPr>
          <w:rFonts w:ascii="Verdana" w:hAnsi="Verdana" w:cs="Verdana"/>
          <w:sz w:val="20"/>
          <w:szCs w:val="20"/>
          <w:lang w:val="es-ES" w:bidi="ar-SA"/>
        </w:rPr>
      </w:pPr>
      <w:r>
        <w:rPr>
          <w:rFonts w:cs="Verdana" w:ascii="Verdana" w:hAnsi="Verdana"/>
          <w:sz w:val="20"/>
          <w:szCs w:val="20"/>
          <w:lang w:val="es-ES" w:bidi="ar-SA"/>
        </w:rPr>
        <w:t>Además, la entidad beneficiaria deberá presentar:</w:t>
      </w:r>
    </w:p>
    <w:p>
      <w:pPr>
        <w:pStyle w:val="Normal"/>
        <w:spacing w:lineRule="auto" w:line="360"/>
        <w:ind w:left="0" w:right="0" w:firstLine="696"/>
        <w:jc w:val="both"/>
        <w:rPr>
          <w:rFonts w:ascii="Verdana" w:hAnsi="Verdana" w:cs="Verdana"/>
          <w:i/>
          <w:i/>
          <w:sz w:val="18"/>
          <w:szCs w:val="18"/>
          <w:lang w:val="es-ES" w:bidi="ar-SA"/>
        </w:rPr>
      </w:pPr>
      <w:r>
        <w:rPr>
          <w:rFonts w:cs="Verdana" w:ascii="Verdana" w:hAnsi="Verdana"/>
          <w:i/>
          <w:sz w:val="18"/>
          <w:szCs w:val="18"/>
          <w:lang w:val="es-ES" w:bidi="ar-SA"/>
        </w:rPr>
      </w:r>
    </w:p>
    <w:p>
      <w:pPr>
        <w:pStyle w:val="Normal"/>
        <w:spacing w:lineRule="auto" w:line="360" w:before="0" w:after="120"/>
        <w:ind w:left="0" w:right="0" w:firstLine="697"/>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t>a) Certificado expedido por el Secretario de la Asociación, acreditativo del Acuerdo adoptado por el Órgano de Gobierno, aceptando la subvención.</w:t>
      </w:r>
    </w:p>
    <w:p>
      <w:pPr>
        <w:pStyle w:val="Normal"/>
        <w:spacing w:lineRule="auto" w:line="360" w:before="0" w:after="120"/>
        <w:ind w:left="0" w:right="0" w:firstLine="697"/>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t>b) Programas detallados y presupuesto total desglosado de las actividades realizadas.</w:t>
      </w:r>
    </w:p>
    <w:p>
      <w:pPr>
        <w:pStyle w:val="Normal"/>
        <w:spacing w:lineRule="auto" w:line="360" w:before="0" w:after="120"/>
        <w:ind w:left="0" w:right="0" w:firstLine="697"/>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t xml:space="preserve">c) En caso de adquisición de material se deberá aportar la factura detallada </w:t>
      </w:r>
    </w:p>
    <w:p>
      <w:pPr>
        <w:pStyle w:val="Normal"/>
        <w:spacing w:lineRule="auto" w:line="360" w:before="0" w:after="120"/>
        <w:ind w:left="0" w:right="0" w:firstLine="697"/>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t>d) Certificado del cumplimiento de la finalidad. ANEXO III</w:t>
      </w:r>
    </w:p>
    <w:p>
      <w:pPr>
        <w:pStyle w:val="Normal"/>
        <w:spacing w:lineRule="auto" w:line="360" w:before="0" w:after="120"/>
        <w:ind w:left="0" w:right="0" w:firstLine="697"/>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r>
    </w:p>
    <w:p>
      <w:pPr>
        <w:pStyle w:val="Normal"/>
        <w:spacing w:lineRule="auto" w:line="360" w:before="0" w:after="120"/>
        <w:ind w:left="0" w:right="0" w:firstLine="697"/>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t>Los gastos se acreditarán mediante facturas y demás documentos de valor probatorio equivalente.</w:t>
      </w:r>
    </w:p>
    <w:p>
      <w:pPr>
        <w:pStyle w:val="Normal"/>
        <w:spacing w:lineRule="auto" w:line="360" w:before="0" w:after="120"/>
        <w:ind w:left="0" w:right="0" w:firstLine="697"/>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r>
    </w:p>
    <w:p>
      <w:pPr>
        <w:pStyle w:val="Normal"/>
        <w:spacing w:lineRule="auto" w:line="360" w:before="0" w:after="120"/>
        <w:ind w:left="0" w:right="0" w:firstLine="697"/>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t>Si se justifican gastos de personal, cuya actividad ha estado destinada al proyecto o actividades subvencionadas, deberán presentarse los siguientes documentos:</w:t>
      </w:r>
    </w:p>
    <w:p>
      <w:pPr>
        <w:pStyle w:val="Normal"/>
        <w:spacing w:lineRule="auto" w:line="360" w:before="0" w:after="120"/>
        <w:ind w:left="0" w:right="0" w:firstLine="697"/>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r>
    </w:p>
    <w:p>
      <w:pPr>
        <w:pStyle w:val="Normal"/>
        <w:numPr>
          <w:ilvl w:val="0"/>
          <w:numId w:val="3"/>
        </w:numPr>
        <w:spacing w:lineRule="auto" w:line="360" w:before="0" w:after="120"/>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t>Nomina o documento asimilado, y su justificante de pago, mediante transferencia o documento de recibo emitido por el trabajador, indicando la fecha de cobro.</w:t>
      </w:r>
    </w:p>
    <w:p>
      <w:pPr>
        <w:pStyle w:val="Normal"/>
        <w:numPr>
          <w:ilvl w:val="0"/>
          <w:numId w:val="3"/>
        </w:numPr>
        <w:spacing w:lineRule="auto" w:line="360" w:before="0" w:after="120"/>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t>TC1 Correspondiente a los meses de trabajo imputados, y su justificante de pago.</w:t>
      </w:r>
    </w:p>
    <w:p>
      <w:pPr>
        <w:pStyle w:val="Normal"/>
        <w:numPr>
          <w:ilvl w:val="0"/>
          <w:numId w:val="3"/>
        </w:numPr>
        <w:spacing w:lineRule="auto" w:line="360" w:before="0" w:after="120"/>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t>TC2 correspondiente a los meses de trabajo imputados, con señalización del trabajador cuya actividad ha estado vinculada al objeto de la subvención.</w:t>
      </w:r>
    </w:p>
    <w:p>
      <w:pPr>
        <w:pStyle w:val="Normal"/>
        <w:numPr>
          <w:ilvl w:val="0"/>
          <w:numId w:val="3"/>
        </w:numPr>
        <w:spacing w:lineRule="auto" w:line="360" w:before="0" w:after="120"/>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t>Listado de costes del trabajador o trabajadores imputados, con indicación del desglose de los conceptos de su salario.</w:t>
      </w:r>
    </w:p>
    <w:p>
      <w:pPr>
        <w:pStyle w:val="Normal"/>
        <w:numPr>
          <w:ilvl w:val="0"/>
          <w:numId w:val="3"/>
        </w:numPr>
        <w:spacing w:lineRule="auto" w:line="360" w:before="0" w:after="120"/>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t>Modelos 190 y 111 correspondientes a los trimestres en los que han sido imputados gastos de personal y sus correspondientes justificantes de pago.</w:t>
      </w:r>
    </w:p>
    <w:p>
      <w:pPr>
        <w:pStyle w:val="Normal"/>
        <w:spacing w:lineRule="auto" w:line="360" w:before="0" w:after="120"/>
        <w:ind w:left="0" w:right="0" w:firstLine="697"/>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r>
    </w:p>
    <w:p>
      <w:pPr>
        <w:pStyle w:val="Normal"/>
        <w:spacing w:lineRule="auto" w:line="360" w:before="0" w:after="120"/>
        <w:ind w:left="0" w:right="0" w:firstLine="697"/>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t>Si se justifican gastos de suministros y/o servicios prestados por terceros, que han sido destinados al proyecto o actividad subvencionado, las facturas habrán de reunir los siguientes requisitos y cumplir lo dispuesto en el Real Decreto 1619/2012 de 30 de noviembre, por el que se aprueba el reglamento por el que se regulan las obligaciones de facturación:</w:t>
      </w:r>
    </w:p>
    <w:p>
      <w:pPr>
        <w:pStyle w:val="Normal"/>
        <w:spacing w:lineRule="auto" w:line="360" w:before="0" w:after="120"/>
        <w:ind w:left="0" w:right="0" w:firstLine="697"/>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t>Encontrarse íntimamente relacionadas con los proyectos y actividades recogidos en el presente anexo y ser imprescindible para el desarrollo de las mismas</w:t>
      </w:r>
    </w:p>
    <w:p>
      <w:pPr>
        <w:pStyle w:val="Normal"/>
        <w:spacing w:lineRule="auto" w:line="360" w:before="0" w:after="120"/>
        <w:ind w:left="0" w:right="0" w:firstLine="697"/>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t>Estar datados durante el periodo de justificación de la subvención.</w:t>
      </w:r>
    </w:p>
    <w:p>
      <w:pPr>
        <w:pStyle w:val="Normal"/>
        <w:spacing w:lineRule="auto" w:line="360"/>
        <w:jc w:val="both"/>
        <w:rPr/>
      </w:pPr>
      <w:r>
        <w:rPr>
          <w:rFonts w:cs="Verdana" w:ascii="Verdana" w:hAnsi="Verdana"/>
          <w:i w:val="false"/>
          <w:iCs w:val="false"/>
          <w:color w:val="000000"/>
          <w:sz w:val="20"/>
          <w:szCs w:val="20"/>
          <w:lang w:val="es-ES" w:bidi="ar-SA"/>
        </w:rPr>
        <w:tab/>
        <w:t>Ser originales,supuesto que se pretenda conservar los originales, se presentaran junto con fotocopias compulsadas, siendo devueltas las originales una vez se haya estampillado en las mismas que han sido presentadas en justificación de la presente subvención, indicando la fecha de inscripción o sellado, y si el importe del justificante se imputa total o parcialmente a la subvención. En este ultimo caso, se indicara ademas la cuantía exacta que resulte afectada por la subvención y</w:t>
      </w:r>
      <w:r>
        <w:rPr>
          <w:rFonts w:cs="Verdana" w:ascii="Verdana" w:hAnsi="Verdana"/>
          <w:sz w:val="20"/>
          <w:szCs w:val="20"/>
        </w:rPr>
        <w:t xml:space="preserve"> el porcentaje que suponga dicha cuantía.</w:t>
      </w:r>
    </w:p>
    <w:p>
      <w:pPr>
        <w:pStyle w:val="Normal"/>
        <w:jc w:val="both"/>
        <w:rPr/>
      </w:pPr>
      <w:r>
        <w:rPr/>
      </w:r>
    </w:p>
    <w:p>
      <w:pPr>
        <w:pStyle w:val="Normal"/>
        <w:spacing w:lineRule="auto" w:line="360" w:before="0" w:after="120"/>
        <w:ind w:left="0" w:right="0" w:firstLine="697"/>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t>Se efectuara un pago anticipado por el 50 % del importe total consignado en el presupuesto del ejercicio correspondiente, una vez justificado se efectuara el segundo pago por el 50 % restante, que se justificara según las presentes bases.</w:t>
      </w:r>
    </w:p>
    <w:p>
      <w:pPr>
        <w:pStyle w:val="Normal"/>
        <w:spacing w:lineRule="auto" w:line="360" w:before="0" w:after="120"/>
        <w:ind w:left="0" w:right="0" w:firstLine="696"/>
        <w:jc w:val="both"/>
        <w:rPr>
          <w:rFonts w:ascii="Verdana" w:hAnsi="Verdana" w:cs="Verdana"/>
          <w:b w:val="false"/>
          <w:b w:val="false"/>
          <w:bCs w:val="false"/>
          <w:i w:val="false"/>
          <w:i w:val="false"/>
          <w:iCs w:val="false"/>
          <w:color w:val="000000"/>
          <w:sz w:val="20"/>
          <w:szCs w:val="20"/>
          <w:shd w:fill="FFFFFF" w:val="clear"/>
          <w:lang w:val="es-ES" w:bidi="ar-SA"/>
        </w:rPr>
      </w:pPr>
      <w:r>
        <w:rPr>
          <w:rFonts w:cs="Verdana" w:ascii="Verdana" w:hAnsi="Verdana"/>
          <w:b w:val="false"/>
          <w:bCs w:val="false"/>
          <w:i w:val="false"/>
          <w:iCs w:val="false"/>
          <w:color w:val="000000"/>
          <w:sz w:val="20"/>
          <w:szCs w:val="20"/>
          <w:shd w:fill="FFFFFF" w:val="clear"/>
          <w:lang w:val="es-ES" w:bidi="ar-SA"/>
        </w:rPr>
        <w:t>En el caso que se contraten servicios o se adquieran suministros por valor superior a 15.000 euros, u obras por importe superior a 40.000 euros el beneficiario deberá presentar los tres presupuestos que , en aplicación del articulo 31.3 de la Ley General de Subvenciones, deba de haber solicitado.</w:t>
      </w:r>
    </w:p>
    <w:p>
      <w:pPr>
        <w:pStyle w:val="Normal"/>
        <w:spacing w:lineRule="auto" w:line="360" w:before="0" w:after="120"/>
        <w:ind w:left="0" w:right="0" w:firstLine="697"/>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t>Sin perjuicio de lo establecido en el articulo 32.2 del reglamento que desarrolla la Ley general de Subvenciones, aprobado por el R.D. 887/2006 de 21 de julio, el Ayuntamiento de Castelnou no hará uso del derecho que le asiste en el mismo, no exigiendo garantía alguna al beneficiario por la realización del pago anticipado de la subvención.</w:t>
      </w:r>
    </w:p>
    <w:p>
      <w:pPr>
        <w:pStyle w:val="Normal"/>
        <w:spacing w:lineRule="auto" w:line="360" w:before="0" w:after="120"/>
        <w:ind w:left="0" w:right="0" w:firstLine="697"/>
        <w:jc w:val="both"/>
        <w:rPr>
          <w:rFonts w:ascii="Verdana" w:hAnsi="Verdana" w:cs="Verdana"/>
          <w:i w:val="false"/>
          <w:i w:val="false"/>
          <w:iCs w:val="false"/>
          <w:color w:val="000000"/>
          <w:sz w:val="20"/>
          <w:szCs w:val="20"/>
          <w:lang w:val="es-ES" w:bidi="ar-SA"/>
        </w:rPr>
      </w:pPr>
      <w:r>
        <w:rPr>
          <w:rFonts w:cs="Verdana" w:ascii="Verdana" w:hAnsi="Verdana"/>
          <w:i w:val="false"/>
          <w:iCs w:val="false"/>
          <w:color w:val="000000"/>
          <w:sz w:val="20"/>
          <w:szCs w:val="20"/>
          <w:lang w:val="es-ES" w:bidi="ar-SA"/>
        </w:rPr>
      </w:r>
    </w:p>
    <w:p>
      <w:pPr>
        <w:pStyle w:val="Normal"/>
        <w:spacing w:lineRule="auto" w:line="360"/>
        <w:ind w:left="0" w:right="0" w:firstLine="696"/>
        <w:jc w:val="both"/>
        <w:rPr/>
      </w:pPr>
      <w:r>
        <w:rPr>
          <w:rFonts w:cs="Verdana" w:ascii="Verdana" w:hAnsi="Verdana"/>
          <w:b/>
          <w:sz w:val="20"/>
          <w:szCs w:val="20"/>
          <w:lang w:val="es-ES" w:bidi="ar-SA"/>
        </w:rPr>
        <w:t>NOVENO.</w:t>
      </w:r>
      <w:r>
        <w:rPr>
          <w:rFonts w:cs="Verdana" w:ascii="Verdana" w:hAnsi="Verdana"/>
          <w:sz w:val="20"/>
          <w:szCs w:val="20"/>
          <w:lang w:val="es-ES" w:bidi="ar-SA"/>
        </w:rPr>
        <w:t xml:space="preserve"> Que </w:t>
      </w:r>
      <w:r>
        <w:rPr>
          <w:rFonts w:cs="Verdana" w:ascii="Verdana" w:hAnsi="Verdana"/>
          <w:color w:val="000000"/>
          <w:sz w:val="20"/>
          <w:szCs w:val="20"/>
          <w:shd w:fill="FFFFFF" w:val="clear"/>
          <w:lang w:val="es-ES" w:bidi="ar-SA"/>
        </w:rPr>
        <w:t xml:space="preserve">el beneficiario deberá justificar el cumplimiento de las condiciones impuestas y de la consecución de los objetivos previstos en esta resolución de conformidad con el artículo 30 de la Ley 38/2003 y el artículo 32 </w:t>
      </w:r>
      <w:r>
        <w:rPr>
          <w:rFonts w:cs="Verdana" w:ascii="Verdana" w:hAnsi="Verdana"/>
          <w:color w:val="000000"/>
          <w:sz w:val="20"/>
          <w:szCs w:val="20"/>
          <w:shd w:fill="FFFFFF" w:val="clear"/>
          <w:lang w:val="es-ES_tradnl" w:eastAsia="es-ES" w:bidi="ar-SA"/>
        </w:rPr>
        <w:t xml:space="preserve">de la </w:t>
      </w:r>
      <w:r>
        <w:rPr>
          <w:rFonts w:cs="Verdana" w:ascii="Verdana" w:hAnsi="Verdana"/>
          <w:color w:val="000000"/>
          <w:sz w:val="20"/>
          <w:szCs w:val="20"/>
          <w:shd w:fill="FFFFFF" w:val="clear"/>
          <w:lang w:val="es-ES" w:bidi="ar-SA"/>
        </w:rPr>
        <w:t>Ley 5/2015, de 25 de marzo, de Subvenciones de Aragón.</w:t>
      </w:r>
    </w:p>
    <w:p>
      <w:pPr>
        <w:pStyle w:val="Normal"/>
        <w:spacing w:lineRule="auto" w:line="360"/>
        <w:ind w:left="0" w:right="0" w:firstLine="696"/>
        <w:jc w:val="both"/>
        <w:rPr>
          <w:rFonts w:ascii="Verdana" w:hAnsi="Verdana" w:cs="Verdana"/>
          <w:i/>
          <w:i/>
          <w:color w:val="808080"/>
          <w:sz w:val="16"/>
          <w:szCs w:val="16"/>
          <w:lang w:val="es-ES" w:bidi="ar-SA"/>
        </w:rPr>
      </w:pPr>
      <w:r>
        <w:rPr>
          <w:rFonts w:cs="Verdana" w:ascii="Verdana" w:hAnsi="Verdana"/>
          <w:i/>
          <w:color w:val="808080"/>
          <w:sz w:val="16"/>
          <w:szCs w:val="16"/>
          <w:lang w:val="es-ES" w:bidi="ar-SA"/>
        </w:rPr>
      </w:r>
    </w:p>
    <w:p>
      <w:pPr>
        <w:pStyle w:val="Normal"/>
        <w:spacing w:lineRule="auto" w:line="276"/>
        <w:ind w:left="0" w:right="0" w:firstLine="696"/>
        <w:jc w:val="both"/>
        <w:rPr>
          <w:rFonts w:ascii="Verdana" w:hAnsi="Verdana" w:cs="Verdana"/>
          <w:i/>
          <w:i/>
          <w:color w:val="808080"/>
          <w:sz w:val="20"/>
          <w:szCs w:val="16"/>
          <w:lang w:val="es-ES_tradnl" w:eastAsia="es-ES" w:bidi="ar-SA"/>
        </w:rPr>
      </w:pPr>
      <w:r>
        <w:rPr>
          <w:rFonts w:cs="Verdana" w:ascii="Verdana" w:hAnsi="Verdana"/>
          <w:i/>
          <w:color w:val="808080"/>
          <w:sz w:val="20"/>
          <w:szCs w:val="16"/>
          <w:lang w:val="es-ES_tradnl" w:eastAsia="es-ES" w:bidi="ar-SA"/>
        </w:rPr>
      </w:r>
    </w:p>
    <w:p>
      <w:pPr>
        <w:pStyle w:val="Normal"/>
        <w:spacing w:lineRule="auto" w:line="360"/>
        <w:ind w:left="0" w:right="0" w:firstLine="696"/>
        <w:jc w:val="both"/>
        <w:rPr/>
      </w:pPr>
      <w:r>
        <w:rPr>
          <w:rFonts w:cs="Verdana" w:ascii="Verdana" w:hAnsi="Verdana"/>
          <w:b/>
          <w:sz w:val="20"/>
          <w:lang w:val="es-ES_tradnl" w:eastAsia="es-ES" w:bidi="ar-SA"/>
        </w:rPr>
        <w:t>DÉCIMO.</w:t>
      </w:r>
      <w:r>
        <w:rPr>
          <w:rFonts w:cs="Verdana" w:ascii="Verdana" w:hAnsi="Verdana"/>
          <w:b w:val="false"/>
          <w:bCs w:val="false"/>
          <w:color w:val="000000"/>
          <w:sz w:val="20"/>
          <w:szCs w:val="20"/>
          <w:shd w:fill="FFFFFF" w:val="clear"/>
          <w:lang w:val="es-ES" w:bidi="ar-SA"/>
        </w:rPr>
        <w:t xml:space="preserve"> </w:t>
      </w:r>
      <w:r>
        <w:rPr>
          <w:rFonts w:cs="Verdana" w:ascii="Verdana" w:hAnsi="Verdana"/>
          <w:b w:val="false"/>
          <w:bCs w:val="false"/>
          <w:color w:val="000000"/>
          <w:sz w:val="20"/>
          <w:szCs w:val="20"/>
          <w:shd w:fill="FFFFFF" w:val="clear"/>
          <w:lang w:val="es-ES_tradnl" w:eastAsia="es-ES" w:bidi="ar-SA"/>
        </w:rPr>
        <w:t xml:space="preserve">Que el régimen jurídico aplicable será el establecido en esta resolución en la Ordenanza General de subvenciones del Ayuntamiento de Castelnou, en la </w:t>
      </w:r>
      <w:r>
        <w:rPr>
          <w:rFonts w:cs="Verdana" w:ascii="Verdana" w:hAnsi="Verdana"/>
          <w:b w:val="false"/>
          <w:bCs w:val="false"/>
          <w:color w:val="000000"/>
          <w:sz w:val="20"/>
          <w:szCs w:val="20"/>
          <w:shd w:fill="FFFFFF" w:val="clear"/>
          <w:lang w:val="es-ES" w:bidi="ar-SA"/>
        </w:rPr>
        <w:t xml:space="preserve">Ley 5/2015, de 25 de marzo, de Subvenciones de Aragón, así como </w:t>
      </w:r>
      <w:r>
        <w:rPr>
          <w:rFonts w:cs="Verdana" w:ascii="Verdana" w:hAnsi="Verdana"/>
          <w:b w:val="false"/>
          <w:bCs w:val="false"/>
          <w:color w:val="000000"/>
          <w:sz w:val="20"/>
          <w:szCs w:val="20"/>
          <w:shd w:fill="FFFFFF" w:val="clear"/>
          <w:lang w:val="es-ES_tradnl" w:eastAsia="es-ES" w:bidi="ar-SA"/>
        </w:rPr>
        <w:t>en la Ley 38/2003, de 17 de noviembre, General de Subvenciones y en su normativa de desarrollo.</w:t>
      </w:r>
    </w:p>
    <w:p>
      <w:pPr>
        <w:pStyle w:val="Normal"/>
        <w:spacing w:lineRule="auto" w:line="360"/>
        <w:ind w:left="0" w:right="0" w:firstLine="696"/>
        <w:jc w:val="both"/>
        <w:rPr>
          <w:b w:val="false"/>
          <w:b w:val="false"/>
          <w:bCs w:val="false"/>
        </w:rPr>
      </w:pPr>
      <w:r>
        <w:rPr>
          <w:b w:val="false"/>
          <w:bCs w:val="false"/>
        </w:rPr>
      </w:r>
    </w:p>
    <w:p>
      <w:pPr>
        <w:pStyle w:val="Normal"/>
        <w:widowControl w:val="false"/>
        <w:spacing w:lineRule="auto" w:line="360"/>
        <w:ind w:left="0" w:right="0" w:firstLine="696"/>
        <w:jc w:val="center"/>
        <w:rPr>
          <w:rFonts w:ascii="Verdana" w:hAnsi="Verdana" w:cs="Verdana"/>
          <w:b/>
          <w:b/>
          <w:bCs/>
          <w:sz w:val="20"/>
          <w:lang w:val="es-ES_tradnl" w:eastAsia="es-ES" w:bidi="ar-SA"/>
        </w:rPr>
      </w:pPr>
      <w:r>
        <w:rPr>
          <w:rFonts w:cs="Verdana" w:ascii="Verdana" w:hAnsi="Verdana"/>
          <w:b/>
          <w:bCs/>
          <w:sz w:val="20"/>
          <w:lang w:val="es-ES_tradnl" w:eastAsia="es-ES" w:bidi="ar-SA"/>
        </w:rPr>
        <w:t>DOCUMENTO FIRMADO ELECTRÓNICAMENTE</w:t>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ind w:left="0" w:right="0" w:firstLine="696"/>
        <w:jc w:val="center"/>
        <w:rPr>
          <w:rFonts w:ascii="Verdana" w:hAnsi="Verdana" w:cs="Verdana"/>
          <w:b/>
          <w:b/>
          <w:sz w:val="20"/>
          <w:lang w:val="es-ES_tradnl" w:eastAsia="es-ES" w:bidi="ar-SA"/>
        </w:rPr>
      </w:pPr>
      <w:r>
        <w:rPr>
          <w:rFonts w:cs="Verdana" w:ascii="Verdana" w:hAnsi="Verdana"/>
          <w:b/>
          <w:sz w:val="20"/>
          <w:lang w:val="es-ES_tradnl" w:eastAsia="es-ES" w:bidi="ar-SA"/>
        </w:rPr>
      </w:r>
    </w:p>
    <w:p>
      <w:pPr>
        <w:pStyle w:val="Normal"/>
        <w:widowControl w:val="false"/>
        <w:spacing w:lineRule="auto" w:line="360"/>
        <w:jc w:val="center"/>
        <w:rPr>
          <w:rFonts w:ascii="Verdana" w:hAnsi="Verdana" w:cs="Verdana"/>
          <w:b/>
          <w:b/>
          <w:bCs/>
          <w:color w:val="333399"/>
          <w:sz w:val="22"/>
          <w:highlight w:val="yellow"/>
          <w:lang w:val="es-ES" w:eastAsia="es-ES" w:bidi="ar-SA"/>
        </w:rPr>
      </w:pPr>
      <w:r>
        <w:rPr>
          <w:rFonts w:cs="Verdana" w:ascii="Verdana" w:hAnsi="Verdana"/>
          <w:b/>
          <w:bCs/>
          <w:color w:val="333399"/>
          <w:sz w:val="22"/>
          <w:highlight w:val="yellow"/>
          <w:lang w:val="es-ES" w:eastAsia="es-ES" w:bidi="ar-SA"/>
        </w:rPr>
      </w:r>
    </w:p>
    <w:p>
      <w:pPr>
        <w:pStyle w:val="Normal"/>
        <w:widowControl w:val="false"/>
        <w:spacing w:lineRule="auto" w:line="360"/>
        <w:jc w:val="center"/>
        <w:rPr>
          <w:rFonts w:ascii="Calibri" w:hAnsi="Calibri" w:cs="Calibri"/>
          <w:b/>
          <w:b/>
          <w:bCs/>
          <w:color w:val="333399"/>
          <w:sz w:val="24"/>
          <w:szCs w:val="24"/>
          <w:shd w:fill="auto" w:val="clear"/>
          <w:lang w:val="es-ES" w:eastAsia="es-ES" w:bidi="ar-SA"/>
        </w:rPr>
      </w:pPr>
      <w:r>
        <w:rPr>
          <w:rFonts w:cs="Calibri" w:ascii="Calibri" w:hAnsi="Calibri"/>
          <w:b/>
          <w:bCs/>
          <w:color w:val="333399"/>
          <w:sz w:val="24"/>
          <w:szCs w:val="24"/>
          <w:shd w:fill="auto" w:val="clear"/>
          <w:lang w:val="es-ES" w:eastAsia="es-ES" w:bidi="ar-SA"/>
        </w:rPr>
        <w:t>ANEXO I</w:t>
      </w:r>
    </w:p>
    <w:p>
      <w:pPr>
        <w:pStyle w:val="Normal"/>
        <w:widowControl w:val="false"/>
        <w:spacing w:lineRule="auto" w:line="360"/>
        <w:jc w:val="center"/>
        <w:rPr>
          <w:rFonts w:ascii="Calibri" w:hAnsi="Calibri" w:cs="Calibri"/>
          <w:b/>
          <w:b/>
          <w:bCs/>
          <w:color w:val="333399"/>
          <w:sz w:val="24"/>
          <w:szCs w:val="24"/>
          <w:shd w:fill="auto" w:val="clear"/>
          <w:lang w:val="es-ES" w:eastAsia="es-ES" w:bidi="ar-SA"/>
        </w:rPr>
      </w:pPr>
      <w:r>
        <w:rPr>
          <w:rFonts w:cs="Calibri" w:ascii="Calibri" w:hAnsi="Calibri"/>
          <w:b/>
          <w:bCs/>
          <w:color w:val="333399"/>
          <w:sz w:val="24"/>
          <w:szCs w:val="24"/>
          <w:shd w:fill="auto" w:val="clear"/>
          <w:lang w:val="es-ES" w:eastAsia="es-ES" w:bidi="ar-SA"/>
        </w:rPr>
        <w:t>Memoria de actuaciones justificativa de las condiciones impuestas en la concesión de la Subvención.</w:t>
      </w:r>
    </w:p>
    <w:p>
      <w:pPr>
        <w:pStyle w:val="Normal"/>
        <w:widowControl w:val="false"/>
        <w:spacing w:lineRule="auto" w:line="360"/>
        <w:jc w:val="center"/>
        <w:rPr>
          <w:rFonts w:ascii="Calibri" w:hAnsi="Calibri" w:cs="Calibri"/>
          <w:b/>
          <w:b/>
          <w:bCs/>
          <w:color w:val="333399"/>
          <w:sz w:val="20"/>
          <w:szCs w:val="20"/>
          <w:shd w:fill="auto" w:val="clear"/>
          <w:lang w:val="es-ES" w:eastAsia="es-ES" w:bidi="ar-SA"/>
        </w:rPr>
      </w:pPr>
      <w:r>
        <w:rPr>
          <w:rFonts w:cs="Calibri" w:ascii="Calibri" w:hAnsi="Calibri"/>
          <w:b/>
          <w:bCs/>
          <w:color w:val="333399"/>
          <w:sz w:val="20"/>
          <w:szCs w:val="20"/>
          <w:shd w:fill="auto" w:val="clear"/>
          <w:lang w:val="es-ES" w:eastAsia="es-ES" w:bidi="ar-SA"/>
        </w:rPr>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t>D……………………...…………………………………………….con D.N.I. …………………. en calidad de Presidente de la Comunidad de Regantes de Castelnou, con CIF……………………………. Como entidad beneficiaria de la Subvención prevista nominativamente en el presupuesto 2022 del Municipio de Castelnou.</w:t>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t>Ante el Sr. Alcalde de Castelnou</w:t>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t>DECLARA: Que los datos relacionados se corresponden con la memoria de actividades que se aporta como justificante de la actividad subvencionada, poniéndose a disposición de la Intervención Municipal, en cumplimiento de lo dispuesto en la Resolución de la Concesión de Subvención.</w:t>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t>1 ACTIVIDADES (Indicar y describir la relación de actividades realizadas)</w:t>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t>2 CALENDARIO DE REALIZACIÓN:</w:t>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t>3 RESULTADOS DE LA ACTIVIDAD:</w:t>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tab/>
        <w:t>Y para que conste a efectos de justificación de la Subvención ante el Ayuntamiento de Castelnou, firmo la presente.</w:t>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tab/>
        <w:t>En Castelnou a …….. de ……...……………………...de ……….……….</w:t>
      </w:r>
    </w:p>
    <w:p>
      <w:pPr>
        <w:pStyle w:val="Normal"/>
        <w:widowControl w:val="false"/>
        <w:spacing w:lineRule="auto" w:line="360"/>
        <w:jc w:val="left"/>
        <w:rPr>
          <w:rFonts w:ascii="Verdana" w:hAnsi="Verdana" w:cs="Verdana"/>
          <w:b w:val="false"/>
          <w:b w:val="false"/>
          <w:bCs w:val="false"/>
          <w:color w:val="000000"/>
          <w:sz w:val="20"/>
          <w:szCs w:val="20"/>
          <w:shd w:fill="auto" w:val="clear"/>
          <w:lang w:val="es-ES" w:eastAsia="es-ES" w:bidi="ar-SA"/>
        </w:rPr>
      </w:pPr>
      <w:r>
        <w:rPr>
          <w:rFonts w:cs="Verdana" w:ascii="Verdana" w:hAnsi="Verdana"/>
          <w:b w:val="false"/>
          <w:bCs w:val="false"/>
          <w:color w:val="000000"/>
          <w:sz w:val="20"/>
          <w:szCs w:val="20"/>
          <w:shd w:fill="auto" w:val="clear"/>
          <w:lang w:val="es-ES" w:eastAsia="es-ES" w:bidi="ar-SA"/>
        </w:rPr>
      </w:r>
    </w:p>
    <w:p>
      <w:pPr>
        <w:pStyle w:val="Normal"/>
        <w:widowControl w:val="false"/>
        <w:spacing w:lineRule="auto" w:line="360"/>
        <w:jc w:val="left"/>
        <w:rPr>
          <w:rFonts w:ascii="Verdana" w:hAnsi="Verdana" w:cs="Verdana"/>
          <w:b w:val="false"/>
          <w:b w:val="false"/>
          <w:bCs w:val="false"/>
          <w:color w:val="000000"/>
          <w:sz w:val="20"/>
          <w:szCs w:val="20"/>
          <w:shd w:fill="auto" w:val="clear"/>
          <w:lang w:val="es-ES" w:eastAsia="es-ES" w:bidi="ar-SA"/>
        </w:rPr>
      </w:pPr>
      <w:r>
        <w:rPr>
          <w:rFonts w:cs="Verdana" w:ascii="Verdana" w:hAnsi="Verdana"/>
          <w:b w:val="false"/>
          <w:bCs w:val="false"/>
          <w:color w:val="000000"/>
          <w:sz w:val="20"/>
          <w:szCs w:val="20"/>
          <w:shd w:fill="auto" w:val="clear"/>
          <w:lang w:val="es-ES" w:eastAsia="es-ES" w:bidi="ar-SA"/>
        </w:rPr>
      </w:r>
    </w:p>
    <w:p>
      <w:pPr>
        <w:pStyle w:val="Normal"/>
        <w:widowControl w:val="false"/>
        <w:spacing w:lineRule="auto" w:line="360"/>
        <w:jc w:val="left"/>
        <w:rPr>
          <w:rFonts w:ascii="Verdana" w:hAnsi="Verdana" w:cs="Verdana"/>
          <w:b w:val="false"/>
          <w:b w:val="false"/>
          <w:bCs w:val="false"/>
          <w:color w:val="000000"/>
          <w:sz w:val="20"/>
          <w:szCs w:val="20"/>
          <w:shd w:fill="auto" w:val="clear"/>
          <w:lang w:val="es-ES" w:eastAsia="es-ES" w:bidi="ar-SA"/>
        </w:rPr>
      </w:pPr>
      <w:r>
        <w:rPr>
          <w:rFonts w:cs="Verdana" w:ascii="Verdana" w:hAnsi="Verdana"/>
          <w:b w:val="false"/>
          <w:bCs w:val="false"/>
          <w:color w:val="000000"/>
          <w:sz w:val="20"/>
          <w:szCs w:val="20"/>
          <w:shd w:fill="auto" w:val="clear"/>
          <w:lang w:val="es-ES" w:eastAsia="es-ES" w:bidi="ar-SA"/>
        </w:rPr>
      </w:r>
    </w:p>
    <w:p>
      <w:pPr>
        <w:pStyle w:val="Normal"/>
        <w:widowControl w:val="false"/>
        <w:spacing w:lineRule="auto" w:line="360"/>
        <w:jc w:val="left"/>
        <w:rPr>
          <w:rFonts w:ascii="Verdana" w:hAnsi="Verdana" w:cs="Verdana"/>
          <w:b w:val="false"/>
          <w:b w:val="false"/>
          <w:bCs w:val="false"/>
          <w:color w:val="000000"/>
          <w:sz w:val="20"/>
          <w:szCs w:val="20"/>
          <w:shd w:fill="auto" w:val="clear"/>
          <w:lang w:val="es-ES" w:eastAsia="es-ES" w:bidi="ar-SA"/>
        </w:rPr>
      </w:pPr>
      <w:r>
        <w:rPr>
          <w:rFonts w:cs="Verdana" w:ascii="Verdana" w:hAnsi="Verdana"/>
          <w:b w:val="false"/>
          <w:bCs w:val="false"/>
          <w:color w:val="000000"/>
          <w:sz w:val="20"/>
          <w:szCs w:val="20"/>
          <w:shd w:fill="auto" w:val="clear"/>
          <w:lang w:val="es-ES" w:eastAsia="es-ES" w:bidi="ar-SA"/>
        </w:rPr>
      </w:r>
    </w:p>
    <w:p>
      <w:pPr>
        <w:pStyle w:val="Normal"/>
        <w:widowControl w:val="false"/>
        <w:spacing w:lineRule="auto" w:line="360"/>
        <w:jc w:val="left"/>
        <w:rPr>
          <w:rFonts w:ascii="Verdana" w:hAnsi="Verdana" w:cs="Verdana"/>
          <w:b w:val="false"/>
          <w:b w:val="false"/>
          <w:bCs w:val="false"/>
          <w:color w:val="000000"/>
          <w:sz w:val="20"/>
          <w:szCs w:val="20"/>
          <w:shd w:fill="auto" w:val="clear"/>
          <w:lang w:val="es-ES" w:eastAsia="es-ES" w:bidi="ar-SA"/>
        </w:rPr>
      </w:pPr>
      <w:r>
        <w:rPr>
          <w:rFonts w:cs="Verdana" w:ascii="Verdana" w:hAnsi="Verdana"/>
          <w:b w:val="false"/>
          <w:bCs w:val="false"/>
          <w:color w:val="000000"/>
          <w:sz w:val="20"/>
          <w:szCs w:val="20"/>
          <w:shd w:fill="auto" w:val="clear"/>
          <w:lang w:val="es-ES" w:eastAsia="es-ES" w:bidi="ar-SA"/>
        </w:rPr>
      </w:r>
    </w:p>
    <w:p>
      <w:pPr>
        <w:pStyle w:val="Normal"/>
        <w:widowControl w:val="false"/>
        <w:spacing w:lineRule="auto" w:line="360"/>
        <w:jc w:val="center"/>
        <w:rPr>
          <w:rFonts w:ascii="Calibri" w:hAnsi="Calibri" w:cs="Calibri"/>
          <w:b/>
          <w:b/>
          <w:bCs/>
          <w:color w:val="333399"/>
          <w:sz w:val="24"/>
          <w:szCs w:val="24"/>
          <w:shd w:fill="auto" w:val="clear"/>
          <w:lang w:val="es-ES" w:eastAsia="es-ES" w:bidi="ar-SA"/>
        </w:rPr>
      </w:pPr>
      <w:r>
        <w:rPr>
          <w:rFonts w:cs="Calibri" w:ascii="Calibri" w:hAnsi="Calibri"/>
          <w:b/>
          <w:bCs/>
          <w:color w:val="333399"/>
          <w:sz w:val="24"/>
          <w:szCs w:val="24"/>
          <w:shd w:fill="auto" w:val="clear"/>
          <w:lang w:val="es-ES" w:eastAsia="es-ES" w:bidi="ar-SA"/>
        </w:rPr>
        <w:t xml:space="preserve">ANEXO II </w:t>
      </w:r>
    </w:p>
    <w:p>
      <w:pPr>
        <w:pStyle w:val="Normal"/>
        <w:widowControl w:val="false"/>
        <w:spacing w:lineRule="auto" w:line="360"/>
        <w:jc w:val="center"/>
        <w:rPr>
          <w:rFonts w:ascii="Calibri" w:hAnsi="Calibri" w:cs="Calibri"/>
          <w:b/>
          <w:b/>
          <w:bCs/>
          <w:color w:val="333399"/>
          <w:sz w:val="24"/>
          <w:szCs w:val="24"/>
          <w:shd w:fill="auto" w:val="clear"/>
          <w:lang w:val="es-ES" w:eastAsia="es-ES" w:bidi="ar-SA"/>
        </w:rPr>
      </w:pPr>
      <w:r>
        <w:rPr>
          <w:rFonts w:cs="Calibri" w:ascii="Calibri" w:hAnsi="Calibri"/>
          <w:b/>
          <w:bCs/>
          <w:color w:val="333399"/>
          <w:sz w:val="24"/>
          <w:szCs w:val="24"/>
          <w:shd w:fill="auto" w:val="clear"/>
          <w:lang w:val="es-ES" w:eastAsia="es-ES" w:bidi="ar-SA"/>
        </w:rPr>
        <w:t>Memoria económica justificativa.</w:t>
      </w:r>
    </w:p>
    <w:p>
      <w:pPr>
        <w:pStyle w:val="Normal"/>
        <w:widowControl w:val="false"/>
        <w:spacing w:lineRule="auto" w:line="360"/>
        <w:jc w:val="left"/>
        <w:rPr>
          <w:rFonts w:ascii="Calibri" w:hAnsi="Calibri" w:cs="Calibri"/>
          <w:b w:val="false"/>
          <w:b w:val="false"/>
          <w:bCs w:val="false"/>
          <w:color w:val="000000"/>
          <w:sz w:val="24"/>
          <w:szCs w:val="24"/>
          <w:shd w:fill="auto" w:val="clear"/>
          <w:lang w:val="es-ES" w:eastAsia="es-ES" w:bidi="ar-SA"/>
        </w:rPr>
      </w:pPr>
      <w:r>
        <w:rPr>
          <w:rFonts w:cs="Calibri" w:ascii="Calibri" w:hAnsi="Calibri"/>
          <w:b w:val="false"/>
          <w:bCs w:val="false"/>
          <w:color w:val="000000"/>
          <w:sz w:val="24"/>
          <w:szCs w:val="24"/>
          <w:shd w:fill="auto" w:val="clear"/>
          <w:lang w:val="es-ES" w:eastAsia="es-ES" w:bidi="ar-SA"/>
        </w:rPr>
      </w:r>
    </w:p>
    <w:p>
      <w:pPr>
        <w:pStyle w:val="Normal"/>
        <w:widowControl w:val="false"/>
        <w:spacing w:lineRule="auto" w:line="276"/>
        <w:jc w:val="both"/>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tab/>
        <w:t>D……………………...…………………………………………….con D.N.I. …………………. en calidad de Presidente de la Comunidad de Regantes de Castelnou, con CIF……………………………. Como entidad beneficiaria de la Subvención prevista nominativamente en el presupuesto 2022 del Municipio de Castelnou.</w:t>
      </w:r>
    </w:p>
    <w:p>
      <w:pPr>
        <w:pStyle w:val="Normal"/>
        <w:widowControl w:val="false"/>
        <w:spacing w:lineRule="auto" w:line="276"/>
        <w:jc w:val="both"/>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r>
    </w:p>
    <w:p>
      <w:pPr>
        <w:pStyle w:val="Normal"/>
        <w:widowControl w:val="false"/>
        <w:spacing w:lineRule="auto" w:line="276"/>
        <w:jc w:val="both"/>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tab/>
        <w:t>DECLARO: Que los datos relacionados se corresponden con las las que se aportan como justificante de la actividad subvencionada, poniéndose a disposición de la Intervención municipal, y ajustándose a las normas fiscales y contables que por su naturaleza le son aplicables.</w:t>
      </w:r>
    </w:p>
    <w:p>
      <w:pPr>
        <w:pStyle w:val="Normal"/>
        <w:widowControl w:val="false"/>
        <w:spacing w:lineRule="auto" w:line="360"/>
        <w:jc w:val="both"/>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tab/>
        <w:t>RELACIÓN DE JUSTIFICANTES</w:t>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r>
    </w:p>
    <w:tbl>
      <w:tblPr>
        <w:tblW w:w="8504" w:type="dxa"/>
        <w:jc w:val="left"/>
        <w:tblInd w:w="0" w:type="dxa"/>
        <w:tblLayout w:type="fixed"/>
        <w:tblCellMar>
          <w:top w:w="0" w:type="dxa"/>
          <w:left w:w="0" w:type="dxa"/>
          <w:bottom w:w="0" w:type="dxa"/>
          <w:right w:w="0" w:type="dxa"/>
        </w:tblCellMar>
      </w:tblPr>
      <w:tblGrid>
        <w:gridCol w:w="2040"/>
        <w:gridCol w:w="735"/>
        <w:gridCol w:w="735"/>
        <w:gridCol w:w="855"/>
        <w:gridCol w:w="1980"/>
        <w:gridCol w:w="1200"/>
        <w:gridCol w:w="959"/>
      </w:tblGrid>
      <w:tr>
        <w:trPr/>
        <w:tc>
          <w:tcPr>
            <w:tcW w:w="2040" w:type="dxa"/>
            <w:tcBorders/>
            <w:shd w:fill="EEEEEE" w:val="clear"/>
          </w:tcPr>
          <w:p>
            <w:pPr>
              <w:pStyle w:val="Contenidodelatabla"/>
              <w:jc w:val="center"/>
              <w:rPr>
                <w:rFonts w:ascii="Calibri" w:hAnsi="Calibri" w:cs="Calibri"/>
                <w:sz w:val="20"/>
                <w:szCs w:val="20"/>
              </w:rPr>
            </w:pPr>
            <w:r>
              <w:rPr>
                <w:rFonts w:cs="Calibri" w:ascii="Calibri" w:hAnsi="Calibri"/>
                <w:sz w:val="20"/>
                <w:szCs w:val="20"/>
              </w:rPr>
              <w:t>Proveedor</w:t>
            </w:r>
          </w:p>
          <w:p>
            <w:pPr>
              <w:pStyle w:val="Contenidodelatabla"/>
              <w:jc w:val="center"/>
              <w:rPr>
                <w:rFonts w:ascii="Calibri" w:hAnsi="Calibri" w:cs="Calibri"/>
                <w:sz w:val="20"/>
                <w:szCs w:val="20"/>
              </w:rPr>
            </w:pPr>
            <w:r>
              <w:rPr>
                <w:rFonts w:cs="Calibri" w:ascii="Calibri" w:hAnsi="Calibri"/>
                <w:sz w:val="20"/>
                <w:szCs w:val="20"/>
              </w:rPr>
              <w:t>(Nombre y CIF)</w:t>
            </w:r>
          </w:p>
        </w:tc>
        <w:tc>
          <w:tcPr>
            <w:tcW w:w="735" w:type="dxa"/>
            <w:tcBorders/>
            <w:shd w:fill="EEEEEE" w:val="clear"/>
          </w:tcPr>
          <w:p>
            <w:pPr>
              <w:pStyle w:val="Contenidodelatabla"/>
              <w:jc w:val="center"/>
              <w:rPr>
                <w:rFonts w:ascii="Calibri" w:hAnsi="Calibri" w:cs="Calibri"/>
                <w:sz w:val="20"/>
                <w:szCs w:val="20"/>
              </w:rPr>
            </w:pPr>
            <w:r>
              <w:rPr>
                <w:rFonts w:cs="Calibri" w:ascii="Calibri" w:hAnsi="Calibri"/>
                <w:sz w:val="20"/>
                <w:szCs w:val="20"/>
              </w:rPr>
              <w:t>N.º Factura</w:t>
            </w:r>
          </w:p>
        </w:tc>
        <w:tc>
          <w:tcPr>
            <w:tcW w:w="735" w:type="dxa"/>
            <w:tcBorders/>
            <w:shd w:fill="EEEEEE" w:val="clear"/>
          </w:tcPr>
          <w:p>
            <w:pPr>
              <w:pStyle w:val="Contenidodelatabla"/>
              <w:jc w:val="center"/>
              <w:rPr>
                <w:rFonts w:ascii="Calibri" w:hAnsi="Calibri" w:cs="Calibri"/>
                <w:sz w:val="20"/>
                <w:szCs w:val="20"/>
              </w:rPr>
            </w:pPr>
            <w:r>
              <w:rPr>
                <w:rFonts w:cs="Calibri" w:ascii="Calibri" w:hAnsi="Calibri"/>
                <w:sz w:val="20"/>
                <w:szCs w:val="20"/>
              </w:rPr>
              <w:t xml:space="preserve">Fecha </w:t>
            </w:r>
          </w:p>
          <w:p>
            <w:pPr>
              <w:pStyle w:val="Contenidodelatabla"/>
              <w:jc w:val="center"/>
              <w:rPr>
                <w:rFonts w:ascii="Calibri" w:hAnsi="Calibri" w:cs="Calibri"/>
                <w:sz w:val="20"/>
                <w:szCs w:val="20"/>
              </w:rPr>
            </w:pPr>
            <w:r>
              <w:rPr>
                <w:rFonts w:cs="Calibri" w:ascii="Calibri" w:hAnsi="Calibri"/>
                <w:sz w:val="20"/>
                <w:szCs w:val="20"/>
              </w:rPr>
              <w:t>Factura</w:t>
            </w:r>
          </w:p>
        </w:tc>
        <w:tc>
          <w:tcPr>
            <w:tcW w:w="855" w:type="dxa"/>
            <w:tcBorders/>
            <w:shd w:fill="EEEEEE" w:val="clear"/>
          </w:tcPr>
          <w:p>
            <w:pPr>
              <w:pStyle w:val="Contenidodelatabla"/>
              <w:jc w:val="center"/>
              <w:rPr>
                <w:rFonts w:ascii="Calibri" w:hAnsi="Calibri" w:cs="Calibri"/>
                <w:sz w:val="20"/>
                <w:szCs w:val="20"/>
              </w:rPr>
            </w:pPr>
            <w:r>
              <w:rPr>
                <w:rFonts w:cs="Calibri" w:ascii="Calibri" w:hAnsi="Calibri"/>
                <w:sz w:val="20"/>
                <w:szCs w:val="20"/>
              </w:rPr>
              <w:t xml:space="preserve">Fecha </w:t>
            </w:r>
          </w:p>
          <w:p>
            <w:pPr>
              <w:pStyle w:val="Contenidodelatabla"/>
              <w:jc w:val="center"/>
              <w:rPr>
                <w:rFonts w:ascii="Calibri" w:hAnsi="Calibri" w:cs="Calibri"/>
                <w:sz w:val="20"/>
                <w:szCs w:val="20"/>
              </w:rPr>
            </w:pPr>
            <w:r>
              <w:rPr>
                <w:rFonts w:cs="Calibri" w:ascii="Calibri" w:hAnsi="Calibri"/>
                <w:sz w:val="20"/>
                <w:szCs w:val="20"/>
              </w:rPr>
              <w:t>pago</w:t>
            </w:r>
          </w:p>
        </w:tc>
        <w:tc>
          <w:tcPr>
            <w:tcW w:w="1980" w:type="dxa"/>
            <w:tcBorders/>
            <w:shd w:fill="EEEEEE" w:val="clear"/>
          </w:tcPr>
          <w:p>
            <w:pPr>
              <w:pStyle w:val="Contenidodelatabla"/>
              <w:jc w:val="center"/>
              <w:rPr>
                <w:rFonts w:ascii="Calibri" w:hAnsi="Calibri" w:cs="Calibri"/>
                <w:sz w:val="20"/>
                <w:szCs w:val="20"/>
              </w:rPr>
            </w:pPr>
            <w:r>
              <w:rPr>
                <w:rFonts w:cs="Calibri" w:ascii="Calibri" w:hAnsi="Calibri"/>
                <w:sz w:val="20"/>
                <w:szCs w:val="20"/>
              </w:rPr>
              <w:t>Descripción</w:t>
            </w:r>
          </w:p>
        </w:tc>
        <w:tc>
          <w:tcPr>
            <w:tcW w:w="1200" w:type="dxa"/>
            <w:tcBorders/>
            <w:shd w:fill="EEEEEE" w:val="clear"/>
          </w:tcPr>
          <w:p>
            <w:pPr>
              <w:pStyle w:val="Contenidodelatabla"/>
              <w:jc w:val="center"/>
              <w:rPr>
                <w:rFonts w:ascii="Calibri" w:hAnsi="Calibri" w:cs="Calibri"/>
                <w:sz w:val="20"/>
                <w:szCs w:val="20"/>
              </w:rPr>
            </w:pPr>
            <w:r>
              <w:rPr>
                <w:rFonts w:cs="Calibri" w:ascii="Calibri" w:hAnsi="Calibri"/>
                <w:sz w:val="20"/>
                <w:szCs w:val="20"/>
              </w:rPr>
              <w:t>Importe</w:t>
            </w:r>
          </w:p>
          <w:p>
            <w:pPr>
              <w:pStyle w:val="Contenidodelatabla"/>
              <w:jc w:val="center"/>
              <w:rPr>
                <w:rFonts w:ascii="Calibri" w:hAnsi="Calibri" w:cs="Calibri"/>
                <w:sz w:val="20"/>
                <w:szCs w:val="20"/>
              </w:rPr>
            </w:pPr>
            <w:r>
              <w:rPr>
                <w:rFonts w:cs="Calibri" w:ascii="Calibri" w:hAnsi="Calibri"/>
                <w:sz w:val="20"/>
                <w:szCs w:val="20"/>
              </w:rPr>
              <w:t>(Iva Excluido)</w:t>
            </w:r>
          </w:p>
        </w:tc>
        <w:tc>
          <w:tcPr>
            <w:tcW w:w="959" w:type="dxa"/>
            <w:tcBorders/>
            <w:shd w:fill="EEEEEE" w:val="clear"/>
          </w:tcPr>
          <w:p>
            <w:pPr>
              <w:pStyle w:val="Contenidodelatabla"/>
              <w:jc w:val="center"/>
              <w:rPr>
                <w:rFonts w:ascii="Calibri" w:hAnsi="Calibri" w:cs="Calibri"/>
                <w:sz w:val="20"/>
                <w:szCs w:val="20"/>
              </w:rPr>
            </w:pPr>
            <w:r>
              <w:rPr>
                <w:rFonts w:cs="Calibri" w:ascii="Calibri" w:hAnsi="Calibri"/>
                <w:sz w:val="20"/>
                <w:szCs w:val="20"/>
              </w:rPr>
              <w:t>Importe</w:t>
            </w:r>
          </w:p>
          <w:p>
            <w:pPr>
              <w:pStyle w:val="Contenidodelatabla"/>
              <w:jc w:val="center"/>
              <w:rPr>
                <w:rFonts w:ascii="Calibri" w:hAnsi="Calibri" w:cs="Calibri"/>
                <w:sz w:val="20"/>
                <w:szCs w:val="20"/>
              </w:rPr>
            </w:pPr>
            <w:r>
              <w:rPr>
                <w:rFonts w:cs="Calibri" w:ascii="Calibri" w:hAnsi="Calibri"/>
                <w:sz w:val="20"/>
                <w:szCs w:val="20"/>
              </w:rPr>
              <w:t>(Iva Incluido)</w:t>
            </w:r>
          </w:p>
        </w:tc>
      </w:tr>
      <w:tr>
        <w:trPr/>
        <w:tc>
          <w:tcPr>
            <w:tcW w:w="204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85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98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20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959"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r>
      <w:tr>
        <w:trPr/>
        <w:tc>
          <w:tcPr>
            <w:tcW w:w="204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85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98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20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959"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r>
      <w:tr>
        <w:trPr/>
        <w:tc>
          <w:tcPr>
            <w:tcW w:w="204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85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98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20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959"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r>
      <w:tr>
        <w:trPr/>
        <w:tc>
          <w:tcPr>
            <w:tcW w:w="204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85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98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20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959"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r>
      <w:tr>
        <w:trPr/>
        <w:tc>
          <w:tcPr>
            <w:tcW w:w="204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85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98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20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959"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r>
      <w:tr>
        <w:trPr/>
        <w:tc>
          <w:tcPr>
            <w:tcW w:w="204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85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98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20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959"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r>
      <w:tr>
        <w:trPr/>
        <w:tc>
          <w:tcPr>
            <w:tcW w:w="204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85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98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20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959"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r>
      <w:tr>
        <w:trPr/>
        <w:tc>
          <w:tcPr>
            <w:tcW w:w="204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85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98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20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959"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r>
      <w:tr>
        <w:trPr/>
        <w:tc>
          <w:tcPr>
            <w:tcW w:w="204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85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98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20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959"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r>
      <w:tr>
        <w:trPr/>
        <w:tc>
          <w:tcPr>
            <w:tcW w:w="204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85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98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20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959"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r>
      <w:tr>
        <w:trPr/>
        <w:tc>
          <w:tcPr>
            <w:tcW w:w="204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85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98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20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959"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r>
      <w:tr>
        <w:trPr/>
        <w:tc>
          <w:tcPr>
            <w:tcW w:w="204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85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98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20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959"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r>
      <w:tr>
        <w:trPr/>
        <w:tc>
          <w:tcPr>
            <w:tcW w:w="204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85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98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20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959"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r>
      <w:tr>
        <w:trPr/>
        <w:tc>
          <w:tcPr>
            <w:tcW w:w="204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73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855"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98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1200"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c>
          <w:tcPr>
            <w:tcW w:w="959" w:type="dxa"/>
            <w:tcBorders/>
          </w:tcPr>
          <w:p>
            <w:pPr>
              <w:pStyle w:val="Contenidodelatabla"/>
              <w:snapToGrid w:val="false"/>
              <w:jc w:val="left"/>
              <w:rPr>
                <w:rFonts w:ascii="Calibri" w:hAnsi="Calibri" w:cs="Calibri"/>
                <w:sz w:val="20"/>
                <w:szCs w:val="20"/>
              </w:rPr>
            </w:pPr>
            <w:r>
              <w:rPr>
                <w:rFonts w:cs="Calibri" w:ascii="Calibri" w:hAnsi="Calibri"/>
                <w:sz w:val="20"/>
                <w:szCs w:val="20"/>
              </w:rPr>
            </w:r>
          </w:p>
        </w:tc>
      </w:tr>
    </w:tbl>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r>
    </w:p>
    <w:p>
      <w:pPr>
        <w:pStyle w:val="Normal"/>
        <w:widowControl w:val="false"/>
        <w:spacing w:lineRule="auto" w:line="276"/>
        <w:jc w:val="both"/>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tab/>
        <w:t>Igualmente, DECLARO, que el IVA anteriormente indicado NO/SI tiene carácter deducible para esta Entidad, especificando a continuación los documentos sobre los que se aplica esta deducción.</w:t>
      </w:r>
    </w:p>
    <w:p>
      <w:pPr>
        <w:pStyle w:val="Normal"/>
        <w:widowControl w:val="false"/>
        <w:spacing w:lineRule="auto" w:line="360"/>
        <w:jc w:val="both"/>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r>
    </w:p>
    <w:tbl>
      <w:tblPr>
        <w:tblW w:w="8504" w:type="dxa"/>
        <w:jc w:val="left"/>
        <w:tblInd w:w="0" w:type="dxa"/>
        <w:tblLayout w:type="fixed"/>
        <w:tblCellMar>
          <w:top w:w="0" w:type="dxa"/>
          <w:left w:w="0" w:type="dxa"/>
          <w:bottom w:w="0" w:type="dxa"/>
          <w:right w:w="0" w:type="dxa"/>
        </w:tblCellMar>
      </w:tblPr>
      <w:tblGrid>
        <w:gridCol w:w="2126"/>
        <w:gridCol w:w="2126"/>
        <w:gridCol w:w="2126"/>
        <w:gridCol w:w="2126"/>
      </w:tblGrid>
      <w:tr>
        <w:trPr/>
        <w:tc>
          <w:tcPr>
            <w:tcW w:w="2126" w:type="dxa"/>
            <w:tcBorders/>
            <w:shd w:fill="EEEEEE" w:val="clear"/>
          </w:tcPr>
          <w:p>
            <w:pPr>
              <w:pStyle w:val="Contenidodelatabla"/>
              <w:jc w:val="center"/>
              <w:rPr>
                <w:rFonts w:ascii="Calibri" w:hAnsi="Calibri" w:cs="Calibri"/>
                <w:sz w:val="20"/>
                <w:szCs w:val="20"/>
              </w:rPr>
            </w:pPr>
            <w:r>
              <w:rPr>
                <w:rFonts w:cs="Calibri" w:ascii="Calibri" w:hAnsi="Calibri"/>
                <w:sz w:val="20"/>
                <w:szCs w:val="20"/>
              </w:rPr>
              <w:t>N.º Factura</w:t>
            </w:r>
          </w:p>
        </w:tc>
        <w:tc>
          <w:tcPr>
            <w:tcW w:w="2126" w:type="dxa"/>
            <w:tcBorders/>
            <w:shd w:fill="EEEEEE" w:val="clear"/>
          </w:tcPr>
          <w:p>
            <w:pPr>
              <w:pStyle w:val="Contenidodelatabla"/>
              <w:jc w:val="center"/>
              <w:rPr>
                <w:rFonts w:ascii="Calibri" w:hAnsi="Calibri" w:cs="Calibri"/>
                <w:sz w:val="20"/>
                <w:szCs w:val="20"/>
              </w:rPr>
            </w:pPr>
            <w:r>
              <w:rPr>
                <w:rFonts w:cs="Calibri" w:ascii="Calibri" w:hAnsi="Calibri"/>
                <w:sz w:val="20"/>
                <w:szCs w:val="20"/>
              </w:rPr>
              <w:t>Base imponible</w:t>
            </w:r>
          </w:p>
        </w:tc>
        <w:tc>
          <w:tcPr>
            <w:tcW w:w="2126" w:type="dxa"/>
            <w:tcBorders/>
            <w:shd w:fill="EEEEEE" w:val="clear"/>
          </w:tcPr>
          <w:p>
            <w:pPr>
              <w:pStyle w:val="Contenidodelatabla"/>
              <w:jc w:val="center"/>
              <w:rPr>
                <w:rFonts w:ascii="Calibri" w:hAnsi="Calibri" w:cs="Calibri"/>
                <w:sz w:val="20"/>
                <w:szCs w:val="20"/>
              </w:rPr>
            </w:pPr>
            <w:r>
              <w:rPr>
                <w:rFonts w:cs="Calibri" w:ascii="Calibri" w:hAnsi="Calibri"/>
                <w:sz w:val="20"/>
                <w:szCs w:val="20"/>
              </w:rPr>
              <w:t>Importe IVA</w:t>
            </w:r>
          </w:p>
        </w:tc>
        <w:tc>
          <w:tcPr>
            <w:tcW w:w="2126" w:type="dxa"/>
            <w:tcBorders/>
            <w:shd w:fill="EEEEEE" w:val="clear"/>
          </w:tcPr>
          <w:p>
            <w:pPr>
              <w:pStyle w:val="Contenidodelatabla"/>
              <w:jc w:val="center"/>
              <w:rPr>
                <w:rFonts w:ascii="Calibri" w:hAnsi="Calibri" w:cs="Calibri"/>
                <w:sz w:val="20"/>
                <w:szCs w:val="20"/>
              </w:rPr>
            </w:pPr>
            <w:r>
              <w:rPr>
                <w:rFonts w:cs="Calibri" w:ascii="Calibri" w:hAnsi="Calibri"/>
                <w:sz w:val="20"/>
                <w:szCs w:val="20"/>
              </w:rPr>
              <w:t>Importe Total</w:t>
            </w:r>
          </w:p>
        </w:tc>
      </w:tr>
      <w:tr>
        <w:trPr/>
        <w:tc>
          <w:tcPr>
            <w:tcW w:w="2126" w:type="dxa"/>
            <w:tcBorders/>
          </w:tcPr>
          <w:p>
            <w:pPr>
              <w:pStyle w:val="Contenidodelatabla"/>
              <w:snapToGrid w:val="false"/>
              <w:jc w:val="center"/>
              <w:rPr>
                <w:rFonts w:ascii="Calibri" w:hAnsi="Calibri" w:cs="Calibri"/>
                <w:sz w:val="20"/>
                <w:szCs w:val="20"/>
              </w:rPr>
            </w:pPr>
            <w:r>
              <w:rPr>
                <w:rFonts w:cs="Calibri" w:ascii="Calibri" w:hAnsi="Calibri"/>
                <w:sz w:val="20"/>
                <w:szCs w:val="20"/>
              </w:rPr>
            </w:r>
          </w:p>
        </w:tc>
        <w:tc>
          <w:tcPr>
            <w:tcW w:w="2126" w:type="dxa"/>
            <w:tcBorders/>
          </w:tcPr>
          <w:p>
            <w:pPr>
              <w:pStyle w:val="Contenidodelatabla"/>
              <w:snapToGrid w:val="false"/>
              <w:jc w:val="center"/>
              <w:rPr>
                <w:rFonts w:ascii="Calibri" w:hAnsi="Calibri" w:cs="Calibri"/>
                <w:sz w:val="20"/>
                <w:szCs w:val="20"/>
              </w:rPr>
            </w:pPr>
            <w:r>
              <w:rPr>
                <w:rFonts w:cs="Calibri" w:ascii="Calibri" w:hAnsi="Calibri"/>
                <w:sz w:val="20"/>
                <w:szCs w:val="20"/>
              </w:rPr>
            </w:r>
          </w:p>
        </w:tc>
        <w:tc>
          <w:tcPr>
            <w:tcW w:w="2126" w:type="dxa"/>
            <w:tcBorders/>
          </w:tcPr>
          <w:p>
            <w:pPr>
              <w:pStyle w:val="Contenidodelatabla"/>
              <w:snapToGrid w:val="false"/>
              <w:jc w:val="center"/>
              <w:rPr>
                <w:rFonts w:ascii="Calibri" w:hAnsi="Calibri" w:cs="Calibri"/>
                <w:sz w:val="20"/>
                <w:szCs w:val="20"/>
              </w:rPr>
            </w:pPr>
            <w:r>
              <w:rPr>
                <w:rFonts w:cs="Calibri" w:ascii="Calibri" w:hAnsi="Calibri"/>
                <w:sz w:val="20"/>
                <w:szCs w:val="20"/>
              </w:rPr>
            </w:r>
          </w:p>
        </w:tc>
        <w:tc>
          <w:tcPr>
            <w:tcW w:w="2126" w:type="dxa"/>
            <w:tcBorders/>
          </w:tcPr>
          <w:p>
            <w:pPr>
              <w:pStyle w:val="Contenidodelatabla"/>
              <w:snapToGrid w:val="false"/>
              <w:jc w:val="center"/>
              <w:rPr>
                <w:rFonts w:ascii="Calibri" w:hAnsi="Calibri" w:cs="Calibri"/>
                <w:sz w:val="20"/>
                <w:szCs w:val="20"/>
              </w:rPr>
            </w:pPr>
            <w:r>
              <w:rPr>
                <w:rFonts w:cs="Calibri" w:ascii="Calibri" w:hAnsi="Calibri"/>
                <w:sz w:val="20"/>
                <w:szCs w:val="20"/>
              </w:rPr>
            </w:r>
          </w:p>
        </w:tc>
      </w:tr>
      <w:tr>
        <w:trPr/>
        <w:tc>
          <w:tcPr>
            <w:tcW w:w="2126" w:type="dxa"/>
            <w:tcBorders/>
          </w:tcPr>
          <w:p>
            <w:pPr>
              <w:pStyle w:val="Contenidodelatabla"/>
              <w:snapToGrid w:val="false"/>
              <w:jc w:val="center"/>
              <w:rPr>
                <w:rFonts w:ascii="Calibri" w:hAnsi="Calibri" w:cs="Calibri"/>
                <w:sz w:val="20"/>
                <w:szCs w:val="20"/>
              </w:rPr>
            </w:pPr>
            <w:r>
              <w:rPr>
                <w:rFonts w:cs="Calibri" w:ascii="Calibri" w:hAnsi="Calibri"/>
                <w:sz w:val="20"/>
                <w:szCs w:val="20"/>
              </w:rPr>
            </w:r>
          </w:p>
        </w:tc>
        <w:tc>
          <w:tcPr>
            <w:tcW w:w="2126" w:type="dxa"/>
            <w:tcBorders/>
          </w:tcPr>
          <w:p>
            <w:pPr>
              <w:pStyle w:val="Contenidodelatabla"/>
              <w:snapToGrid w:val="false"/>
              <w:jc w:val="center"/>
              <w:rPr>
                <w:rFonts w:ascii="Calibri" w:hAnsi="Calibri" w:cs="Calibri"/>
                <w:sz w:val="20"/>
                <w:szCs w:val="20"/>
              </w:rPr>
            </w:pPr>
            <w:r>
              <w:rPr>
                <w:rFonts w:cs="Calibri" w:ascii="Calibri" w:hAnsi="Calibri"/>
                <w:sz w:val="20"/>
                <w:szCs w:val="20"/>
              </w:rPr>
            </w:r>
          </w:p>
        </w:tc>
        <w:tc>
          <w:tcPr>
            <w:tcW w:w="2126" w:type="dxa"/>
            <w:tcBorders/>
          </w:tcPr>
          <w:p>
            <w:pPr>
              <w:pStyle w:val="Contenidodelatabla"/>
              <w:snapToGrid w:val="false"/>
              <w:jc w:val="center"/>
              <w:rPr>
                <w:rFonts w:ascii="Calibri" w:hAnsi="Calibri" w:cs="Calibri"/>
                <w:sz w:val="20"/>
                <w:szCs w:val="20"/>
              </w:rPr>
            </w:pPr>
            <w:r>
              <w:rPr>
                <w:rFonts w:cs="Calibri" w:ascii="Calibri" w:hAnsi="Calibri"/>
                <w:sz w:val="20"/>
                <w:szCs w:val="20"/>
              </w:rPr>
            </w:r>
          </w:p>
        </w:tc>
        <w:tc>
          <w:tcPr>
            <w:tcW w:w="2126" w:type="dxa"/>
            <w:tcBorders/>
          </w:tcPr>
          <w:p>
            <w:pPr>
              <w:pStyle w:val="Contenidodelatabla"/>
              <w:snapToGrid w:val="false"/>
              <w:jc w:val="center"/>
              <w:rPr>
                <w:rFonts w:ascii="Calibri" w:hAnsi="Calibri" w:cs="Calibri"/>
                <w:sz w:val="20"/>
                <w:szCs w:val="20"/>
              </w:rPr>
            </w:pPr>
            <w:r>
              <w:rPr>
                <w:rFonts w:cs="Calibri" w:ascii="Calibri" w:hAnsi="Calibri"/>
                <w:sz w:val="20"/>
                <w:szCs w:val="20"/>
              </w:rPr>
            </w:r>
          </w:p>
        </w:tc>
      </w:tr>
      <w:tr>
        <w:trPr/>
        <w:tc>
          <w:tcPr>
            <w:tcW w:w="2126" w:type="dxa"/>
            <w:tcBorders/>
          </w:tcPr>
          <w:p>
            <w:pPr>
              <w:pStyle w:val="Contenidodelatabla"/>
              <w:snapToGrid w:val="false"/>
              <w:jc w:val="center"/>
              <w:rPr>
                <w:rFonts w:ascii="Calibri" w:hAnsi="Calibri" w:cs="Calibri"/>
                <w:sz w:val="20"/>
                <w:szCs w:val="20"/>
              </w:rPr>
            </w:pPr>
            <w:r>
              <w:rPr>
                <w:rFonts w:cs="Calibri" w:ascii="Calibri" w:hAnsi="Calibri"/>
                <w:sz w:val="20"/>
                <w:szCs w:val="20"/>
              </w:rPr>
            </w:r>
          </w:p>
        </w:tc>
        <w:tc>
          <w:tcPr>
            <w:tcW w:w="2126" w:type="dxa"/>
            <w:tcBorders/>
          </w:tcPr>
          <w:p>
            <w:pPr>
              <w:pStyle w:val="Contenidodelatabla"/>
              <w:snapToGrid w:val="false"/>
              <w:jc w:val="center"/>
              <w:rPr>
                <w:rFonts w:ascii="Calibri" w:hAnsi="Calibri" w:cs="Calibri"/>
                <w:sz w:val="20"/>
                <w:szCs w:val="20"/>
              </w:rPr>
            </w:pPr>
            <w:r>
              <w:rPr>
                <w:rFonts w:cs="Calibri" w:ascii="Calibri" w:hAnsi="Calibri"/>
                <w:sz w:val="20"/>
                <w:szCs w:val="20"/>
              </w:rPr>
            </w:r>
          </w:p>
        </w:tc>
        <w:tc>
          <w:tcPr>
            <w:tcW w:w="2126" w:type="dxa"/>
            <w:tcBorders/>
          </w:tcPr>
          <w:p>
            <w:pPr>
              <w:pStyle w:val="Contenidodelatabla"/>
              <w:snapToGrid w:val="false"/>
              <w:jc w:val="center"/>
              <w:rPr>
                <w:rFonts w:ascii="Calibri" w:hAnsi="Calibri" w:cs="Calibri"/>
                <w:sz w:val="20"/>
                <w:szCs w:val="20"/>
              </w:rPr>
            </w:pPr>
            <w:r>
              <w:rPr>
                <w:rFonts w:cs="Calibri" w:ascii="Calibri" w:hAnsi="Calibri"/>
                <w:sz w:val="20"/>
                <w:szCs w:val="20"/>
              </w:rPr>
            </w:r>
          </w:p>
        </w:tc>
        <w:tc>
          <w:tcPr>
            <w:tcW w:w="2126" w:type="dxa"/>
            <w:tcBorders/>
          </w:tcPr>
          <w:p>
            <w:pPr>
              <w:pStyle w:val="Contenidodelatabla"/>
              <w:snapToGrid w:val="false"/>
              <w:jc w:val="center"/>
              <w:rPr>
                <w:rFonts w:ascii="Calibri" w:hAnsi="Calibri" w:cs="Calibri"/>
                <w:sz w:val="20"/>
                <w:szCs w:val="20"/>
              </w:rPr>
            </w:pPr>
            <w:r>
              <w:rPr>
                <w:rFonts w:cs="Calibri" w:ascii="Calibri" w:hAnsi="Calibri"/>
                <w:sz w:val="20"/>
                <w:szCs w:val="20"/>
              </w:rPr>
            </w:r>
          </w:p>
        </w:tc>
      </w:tr>
    </w:tbl>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t>En Castelnou a ………. de……………………………..de…………………</w:t>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t>Fdo:</w:t>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r>
    </w:p>
    <w:p>
      <w:pPr>
        <w:pStyle w:val="Normal"/>
        <w:widowControl w:val="false"/>
        <w:spacing w:lineRule="auto" w:line="360"/>
        <w:jc w:val="center"/>
        <w:rPr>
          <w:rFonts w:ascii="Calibri" w:hAnsi="Calibri" w:cs="Calibri"/>
          <w:b/>
          <w:b/>
          <w:bCs/>
          <w:color w:val="333399"/>
          <w:sz w:val="24"/>
          <w:szCs w:val="24"/>
          <w:shd w:fill="auto" w:val="clear"/>
          <w:lang w:val="es-ES" w:eastAsia="es-ES" w:bidi="ar-SA"/>
        </w:rPr>
      </w:pPr>
      <w:r>
        <w:rPr>
          <w:rFonts w:cs="Calibri" w:ascii="Calibri" w:hAnsi="Calibri"/>
          <w:b/>
          <w:bCs/>
          <w:color w:val="333399"/>
          <w:sz w:val="24"/>
          <w:szCs w:val="24"/>
          <w:shd w:fill="auto" w:val="clear"/>
          <w:lang w:val="es-ES" w:eastAsia="es-ES" w:bidi="ar-SA"/>
        </w:rPr>
        <w:t>ANEXO III</w:t>
      </w:r>
    </w:p>
    <w:p>
      <w:pPr>
        <w:pStyle w:val="Normal"/>
        <w:widowControl w:val="false"/>
        <w:spacing w:lineRule="auto" w:line="360"/>
        <w:jc w:val="center"/>
        <w:rPr>
          <w:rFonts w:ascii="Calibri" w:hAnsi="Calibri" w:cs="Calibri"/>
          <w:b/>
          <w:b/>
          <w:bCs/>
          <w:color w:val="333399"/>
          <w:sz w:val="24"/>
          <w:szCs w:val="24"/>
          <w:shd w:fill="auto" w:val="clear"/>
          <w:lang w:val="es-ES" w:eastAsia="es-ES" w:bidi="ar-SA"/>
        </w:rPr>
      </w:pPr>
      <w:r>
        <w:rPr>
          <w:rFonts w:cs="Calibri" w:ascii="Calibri" w:hAnsi="Calibri"/>
          <w:b/>
          <w:bCs/>
          <w:color w:val="333399"/>
          <w:sz w:val="24"/>
          <w:szCs w:val="24"/>
          <w:shd w:fill="auto" w:val="clear"/>
          <w:lang w:val="es-ES" w:eastAsia="es-ES" w:bidi="ar-SA"/>
        </w:rPr>
        <w:t>Certificado del cumplimiento de la finalidad.</w:t>
      </w:r>
    </w:p>
    <w:p>
      <w:pPr>
        <w:pStyle w:val="Normal"/>
        <w:widowControl w:val="false"/>
        <w:spacing w:lineRule="auto" w:line="360"/>
        <w:jc w:val="center"/>
        <w:rPr>
          <w:rFonts w:ascii="Calibri" w:hAnsi="Calibri" w:cs="Calibri"/>
          <w:b w:val="false"/>
          <w:b w:val="false"/>
          <w:bCs w:val="false"/>
          <w:color w:val="333399"/>
          <w:sz w:val="20"/>
          <w:szCs w:val="20"/>
          <w:shd w:fill="auto" w:val="clear"/>
          <w:lang w:val="es-ES" w:eastAsia="es-ES" w:bidi="ar-SA"/>
        </w:rPr>
      </w:pPr>
      <w:r>
        <w:rPr>
          <w:rFonts w:cs="Calibri" w:ascii="Calibri" w:hAnsi="Calibri"/>
          <w:b w:val="false"/>
          <w:bCs w:val="false"/>
          <w:color w:val="333399"/>
          <w:sz w:val="20"/>
          <w:szCs w:val="20"/>
          <w:shd w:fill="auto" w:val="clear"/>
          <w:lang w:val="es-ES" w:eastAsia="es-ES" w:bidi="ar-SA"/>
        </w:rPr>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t>D…………………………………………………………..con DNI ……………………………. en calidad de Secretario/a de la Entidad Comunidad de regantes de Castelnou, con CIF…………………………… como entidad beneficiaria de la Subvención prevista nominativamente en el presupuesto 2022 del Municipio de Castelnou.</w:t>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r>
    </w:p>
    <w:p>
      <w:pPr>
        <w:pStyle w:val="Normal"/>
        <w:widowControl w:val="false"/>
        <w:spacing w:lineRule="auto" w:line="360"/>
        <w:jc w:val="left"/>
        <w:rPr>
          <w:rFonts w:ascii="Calibri" w:hAnsi="Calibri" w:cs="Calibri"/>
          <w:b/>
          <w:b/>
          <w:bCs/>
          <w:color w:val="000000"/>
          <w:sz w:val="20"/>
          <w:szCs w:val="20"/>
          <w:shd w:fill="auto" w:val="clear"/>
          <w:lang w:val="es-ES" w:eastAsia="es-ES" w:bidi="ar-SA"/>
        </w:rPr>
      </w:pPr>
      <w:r>
        <w:rPr>
          <w:rFonts w:cs="Calibri" w:ascii="Calibri" w:hAnsi="Calibri"/>
          <w:b/>
          <w:bCs/>
          <w:color w:val="000000"/>
          <w:sz w:val="20"/>
          <w:szCs w:val="20"/>
          <w:shd w:fill="auto" w:val="clear"/>
          <w:lang w:val="es-ES" w:eastAsia="es-ES" w:bidi="ar-SA"/>
        </w:rPr>
        <w:t>CERTIFICO.</w:t>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t>Que esta entidad ha recibido subvención del Ayuntamiento de Castelnou por importe de 100.000,00 € adjuntándose al presente certificado el justificante bancario acreditativo de su recepción en fecha …...de………………...de 2022</w:t>
      </w:r>
    </w:p>
    <w:p>
      <w:pPr>
        <w:pStyle w:val="Normal"/>
        <w:widowControl w:val="false"/>
        <w:spacing w:lineRule="auto" w:line="360"/>
        <w:jc w:val="left"/>
        <w:rPr>
          <w:rFonts w:ascii="Calibri" w:hAnsi="Calibri" w:cs="Calibri"/>
          <w:b/>
          <w:b/>
          <w:bCs/>
          <w:color w:val="000000"/>
          <w:sz w:val="20"/>
          <w:szCs w:val="20"/>
          <w:shd w:fill="auto" w:val="clear"/>
          <w:lang w:val="es-ES" w:eastAsia="es-ES" w:bidi="ar-SA"/>
        </w:rPr>
      </w:pPr>
      <w:r>
        <w:rPr>
          <w:rFonts w:cs="Calibri" w:ascii="Calibri" w:hAnsi="Calibri"/>
          <w:b/>
          <w:bCs/>
          <w:color w:val="000000"/>
          <w:sz w:val="20"/>
          <w:szCs w:val="20"/>
          <w:shd w:fill="auto" w:val="clear"/>
          <w:lang w:val="es-ES" w:eastAsia="es-ES" w:bidi="ar-SA"/>
        </w:rPr>
      </w:r>
    </w:p>
    <w:p>
      <w:pPr>
        <w:pStyle w:val="Normal"/>
        <w:widowControl w:val="false"/>
        <w:numPr>
          <w:ilvl w:val="0"/>
          <w:numId w:val="4"/>
        </w:numPr>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t>Que el importe de la subvención percibida ha sido destinado a la ejecución de la actividad regulada en la concesión de la subvención y a los fines para los cuales se concedió.</w:t>
      </w:r>
    </w:p>
    <w:p>
      <w:pPr>
        <w:pStyle w:val="Normal"/>
        <w:widowControl w:val="false"/>
        <w:numPr>
          <w:ilvl w:val="0"/>
          <w:numId w:val="4"/>
        </w:numPr>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t>Que la documentación justificativa del gasto realizado y su pago se encuentra disponible en esta Entidad, para su comprobación o control por el Ayuntamiento de Castelnou y/o cualquier otra entidad/organismo de control competente.</w:t>
      </w:r>
    </w:p>
    <w:p>
      <w:pPr>
        <w:pStyle w:val="Normal"/>
        <w:widowControl w:val="false"/>
        <w:numPr>
          <w:ilvl w:val="0"/>
          <w:numId w:val="4"/>
        </w:numPr>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t>Que los ingresos recibidos para la actividad subvencionada, regulada en el decreto de concesión, no han superado el coste total de dicha actividad.</w:t>
      </w:r>
    </w:p>
    <w:p>
      <w:pPr>
        <w:pStyle w:val="Normal"/>
        <w:widowControl w:val="false"/>
        <w:numPr>
          <w:ilvl w:val="0"/>
          <w:numId w:val="4"/>
        </w:numPr>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t>Que la declaración resumida de gastos e ingresos totales de la actividad, es la siguiente:</w:t>
      </w:r>
    </w:p>
    <w:p>
      <w:pPr>
        <w:pStyle w:val="Normal"/>
        <w:widowControl w:val="false"/>
        <w:spacing w:lineRule="auto" w:line="360"/>
        <w:jc w:val="left"/>
        <w:rPr>
          <w:rFonts w:ascii="Calibri" w:hAnsi="Calibri" w:cs="Calibri"/>
          <w:b/>
          <w:b/>
          <w:bCs/>
          <w:color w:val="000000"/>
          <w:sz w:val="20"/>
          <w:szCs w:val="20"/>
          <w:shd w:fill="auto" w:val="clear"/>
          <w:lang w:val="es-ES" w:eastAsia="es-ES" w:bidi="ar-SA"/>
        </w:rPr>
      </w:pPr>
      <w:r>
        <w:rPr>
          <w:rFonts w:cs="Calibri" w:ascii="Calibri" w:hAnsi="Calibri"/>
          <w:b/>
          <w:bCs/>
          <w:color w:val="000000"/>
          <w:sz w:val="20"/>
          <w:szCs w:val="20"/>
          <w:shd w:fill="auto" w:val="clear"/>
          <w:lang w:val="es-ES" w:eastAsia="es-ES" w:bidi="ar-SA"/>
        </w:rPr>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t>Coste total de la Actividad/proyecto*</w:t>
      </w:r>
    </w:p>
    <w:tbl>
      <w:tblPr>
        <w:tblW w:w="8504" w:type="dxa"/>
        <w:jc w:val="left"/>
        <w:tblInd w:w="0" w:type="dxa"/>
        <w:tblLayout w:type="fixed"/>
        <w:tblCellMar>
          <w:top w:w="0" w:type="dxa"/>
          <w:left w:w="0" w:type="dxa"/>
          <w:bottom w:w="0" w:type="dxa"/>
          <w:right w:w="0" w:type="dxa"/>
        </w:tblCellMar>
      </w:tblPr>
      <w:tblGrid>
        <w:gridCol w:w="4252"/>
        <w:gridCol w:w="4252"/>
      </w:tblGrid>
      <w:tr>
        <w:trPr/>
        <w:tc>
          <w:tcPr>
            <w:tcW w:w="4252" w:type="dxa"/>
            <w:tcBorders/>
            <w:shd w:fill="EEEEEE" w:val="clear"/>
          </w:tcPr>
          <w:p>
            <w:pPr>
              <w:pStyle w:val="Contenidodelatabla"/>
              <w:jc w:val="center"/>
              <w:rPr>
                <w:rFonts w:ascii="Calibri" w:hAnsi="Calibri" w:cs="Calibri"/>
                <w:sz w:val="20"/>
                <w:szCs w:val="20"/>
              </w:rPr>
            </w:pPr>
            <w:r>
              <w:rPr>
                <w:rFonts w:cs="Calibri" w:ascii="Calibri" w:hAnsi="Calibri"/>
                <w:sz w:val="20"/>
                <w:szCs w:val="20"/>
              </w:rPr>
              <w:t>GASTOS</w:t>
            </w:r>
          </w:p>
        </w:tc>
        <w:tc>
          <w:tcPr>
            <w:tcW w:w="4252" w:type="dxa"/>
            <w:tcBorders/>
            <w:shd w:fill="EEEEEE" w:val="clear"/>
          </w:tcPr>
          <w:p>
            <w:pPr>
              <w:pStyle w:val="Contenidodelatabla"/>
              <w:snapToGrid w:val="false"/>
              <w:jc w:val="center"/>
              <w:rPr>
                <w:rFonts w:ascii="Calibri" w:hAnsi="Calibri" w:cs="Calibri"/>
                <w:sz w:val="20"/>
                <w:szCs w:val="20"/>
              </w:rPr>
            </w:pPr>
            <w:r>
              <w:rPr>
                <w:rFonts w:cs="Calibri" w:ascii="Calibri" w:hAnsi="Calibri"/>
                <w:sz w:val="20"/>
                <w:szCs w:val="20"/>
              </w:rPr>
            </w:r>
          </w:p>
        </w:tc>
      </w:tr>
      <w:tr>
        <w:trPr/>
        <w:tc>
          <w:tcPr>
            <w:tcW w:w="4252" w:type="dxa"/>
            <w:tcBorders/>
          </w:tcPr>
          <w:p>
            <w:pPr>
              <w:pStyle w:val="Contenidodelatabla"/>
              <w:jc w:val="center"/>
              <w:rPr>
                <w:rFonts w:ascii="Calibri" w:hAnsi="Calibri" w:cs="Calibri"/>
                <w:sz w:val="20"/>
                <w:szCs w:val="20"/>
              </w:rPr>
            </w:pPr>
            <w:r>
              <w:rPr>
                <w:rFonts w:cs="Calibri" w:ascii="Calibri" w:hAnsi="Calibri"/>
                <w:sz w:val="20"/>
                <w:szCs w:val="20"/>
              </w:rPr>
              <w:t>Coste total de la actividad/proyecto *</w:t>
            </w:r>
          </w:p>
        </w:tc>
        <w:tc>
          <w:tcPr>
            <w:tcW w:w="4252" w:type="dxa"/>
            <w:tcBorders/>
          </w:tcPr>
          <w:p>
            <w:pPr>
              <w:pStyle w:val="Contenidodelatabla"/>
              <w:snapToGrid w:val="false"/>
              <w:jc w:val="center"/>
              <w:rPr>
                <w:rFonts w:ascii="Calibri" w:hAnsi="Calibri" w:cs="Calibri"/>
                <w:sz w:val="20"/>
                <w:szCs w:val="20"/>
              </w:rPr>
            </w:pPr>
            <w:r>
              <w:rPr>
                <w:rFonts w:cs="Calibri" w:ascii="Calibri" w:hAnsi="Calibri"/>
                <w:sz w:val="20"/>
                <w:szCs w:val="20"/>
              </w:rPr>
            </w:r>
          </w:p>
        </w:tc>
      </w:tr>
      <w:tr>
        <w:trPr/>
        <w:tc>
          <w:tcPr>
            <w:tcW w:w="4252" w:type="dxa"/>
            <w:tcBorders/>
            <w:shd w:fill="EEEEEE" w:val="clear"/>
          </w:tcPr>
          <w:p>
            <w:pPr>
              <w:pStyle w:val="Contenidodelatabla"/>
              <w:jc w:val="center"/>
              <w:rPr>
                <w:rFonts w:ascii="Calibri" w:hAnsi="Calibri" w:cs="Calibri"/>
                <w:sz w:val="20"/>
                <w:szCs w:val="20"/>
              </w:rPr>
            </w:pPr>
            <w:r>
              <w:rPr>
                <w:rFonts w:cs="Calibri" w:ascii="Calibri" w:hAnsi="Calibri"/>
                <w:sz w:val="20"/>
                <w:szCs w:val="20"/>
              </w:rPr>
              <w:t>INGRESOS</w:t>
            </w:r>
          </w:p>
        </w:tc>
        <w:tc>
          <w:tcPr>
            <w:tcW w:w="4252" w:type="dxa"/>
            <w:tcBorders/>
            <w:shd w:fill="EEEEEE" w:val="clear"/>
          </w:tcPr>
          <w:p>
            <w:pPr>
              <w:pStyle w:val="Contenidodelatabla"/>
              <w:snapToGrid w:val="false"/>
              <w:jc w:val="center"/>
              <w:rPr>
                <w:rFonts w:ascii="Calibri" w:hAnsi="Calibri" w:cs="Calibri"/>
                <w:sz w:val="20"/>
                <w:szCs w:val="20"/>
              </w:rPr>
            </w:pPr>
            <w:r>
              <w:rPr>
                <w:rFonts w:cs="Calibri" w:ascii="Calibri" w:hAnsi="Calibri"/>
                <w:sz w:val="20"/>
                <w:szCs w:val="20"/>
              </w:rPr>
            </w:r>
          </w:p>
        </w:tc>
      </w:tr>
      <w:tr>
        <w:trPr/>
        <w:tc>
          <w:tcPr>
            <w:tcW w:w="4252" w:type="dxa"/>
            <w:tcBorders/>
          </w:tcPr>
          <w:p>
            <w:pPr>
              <w:pStyle w:val="Contenidodelatabla"/>
              <w:jc w:val="center"/>
              <w:rPr>
                <w:rFonts w:ascii="Calibri" w:hAnsi="Calibri" w:cs="Calibri"/>
                <w:sz w:val="20"/>
                <w:szCs w:val="20"/>
              </w:rPr>
            </w:pPr>
            <w:r>
              <w:rPr>
                <w:rFonts w:cs="Calibri" w:ascii="Calibri" w:hAnsi="Calibri"/>
                <w:sz w:val="20"/>
                <w:szCs w:val="20"/>
              </w:rPr>
              <w:t>Importe Subvención Ayuntamiento</w:t>
            </w:r>
          </w:p>
        </w:tc>
        <w:tc>
          <w:tcPr>
            <w:tcW w:w="4252" w:type="dxa"/>
            <w:tcBorders/>
          </w:tcPr>
          <w:p>
            <w:pPr>
              <w:pStyle w:val="Contenidodelatabla"/>
              <w:snapToGrid w:val="false"/>
              <w:jc w:val="center"/>
              <w:rPr>
                <w:rFonts w:ascii="Calibri" w:hAnsi="Calibri" w:cs="Calibri"/>
                <w:sz w:val="20"/>
                <w:szCs w:val="20"/>
              </w:rPr>
            </w:pPr>
            <w:r>
              <w:rPr>
                <w:rFonts w:cs="Calibri" w:ascii="Calibri" w:hAnsi="Calibri"/>
                <w:sz w:val="20"/>
                <w:szCs w:val="20"/>
              </w:rPr>
            </w:r>
          </w:p>
        </w:tc>
      </w:tr>
      <w:tr>
        <w:trPr/>
        <w:tc>
          <w:tcPr>
            <w:tcW w:w="4252" w:type="dxa"/>
            <w:tcBorders/>
          </w:tcPr>
          <w:p>
            <w:pPr>
              <w:pStyle w:val="Contenidodelatabla"/>
              <w:jc w:val="center"/>
              <w:rPr>
                <w:rFonts w:ascii="Calibri" w:hAnsi="Calibri" w:cs="Calibri"/>
                <w:sz w:val="20"/>
                <w:szCs w:val="20"/>
              </w:rPr>
            </w:pPr>
            <w:r>
              <w:rPr>
                <w:rFonts w:cs="Calibri" w:ascii="Calibri" w:hAnsi="Calibri"/>
                <w:sz w:val="20"/>
                <w:szCs w:val="20"/>
              </w:rPr>
              <w:t>Otras subvenciones percibidas</w:t>
            </w:r>
          </w:p>
        </w:tc>
        <w:tc>
          <w:tcPr>
            <w:tcW w:w="4252" w:type="dxa"/>
            <w:tcBorders/>
          </w:tcPr>
          <w:p>
            <w:pPr>
              <w:pStyle w:val="Contenidodelatabla"/>
              <w:snapToGrid w:val="false"/>
              <w:jc w:val="center"/>
              <w:rPr>
                <w:rFonts w:ascii="Calibri" w:hAnsi="Calibri" w:cs="Calibri"/>
                <w:sz w:val="20"/>
                <w:szCs w:val="20"/>
              </w:rPr>
            </w:pPr>
            <w:r>
              <w:rPr>
                <w:rFonts w:cs="Calibri" w:ascii="Calibri" w:hAnsi="Calibri"/>
                <w:sz w:val="20"/>
                <w:szCs w:val="20"/>
              </w:rPr>
            </w:r>
          </w:p>
        </w:tc>
      </w:tr>
      <w:tr>
        <w:trPr/>
        <w:tc>
          <w:tcPr>
            <w:tcW w:w="4252" w:type="dxa"/>
            <w:tcBorders/>
          </w:tcPr>
          <w:p>
            <w:pPr>
              <w:pStyle w:val="Contenidodelatabla"/>
              <w:snapToGrid w:val="false"/>
              <w:jc w:val="center"/>
              <w:rPr>
                <w:rFonts w:ascii="Calibri" w:hAnsi="Calibri" w:cs="Calibri"/>
                <w:sz w:val="20"/>
                <w:szCs w:val="20"/>
              </w:rPr>
            </w:pPr>
            <w:r>
              <w:rPr>
                <w:rFonts w:cs="Calibri" w:ascii="Calibri" w:hAnsi="Calibri"/>
                <w:sz w:val="20"/>
                <w:szCs w:val="20"/>
              </w:rPr>
            </w:r>
          </w:p>
        </w:tc>
        <w:tc>
          <w:tcPr>
            <w:tcW w:w="4252" w:type="dxa"/>
            <w:tcBorders/>
          </w:tcPr>
          <w:p>
            <w:pPr>
              <w:pStyle w:val="Contenidodelatabla"/>
              <w:snapToGrid w:val="false"/>
              <w:jc w:val="center"/>
              <w:rPr>
                <w:rFonts w:ascii="Calibri" w:hAnsi="Calibri" w:cs="Calibri"/>
                <w:sz w:val="20"/>
                <w:szCs w:val="20"/>
              </w:rPr>
            </w:pPr>
            <w:r>
              <w:rPr>
                <w:rFonts w:cs="Calibri" w:ascii="Calibri" w:hAnsi="Calibri"/>
                <w:sz w:val="20"/>
                <w:szCs w:val="20"/>
              </w:rPr>
            </w:r>
          </w:p>
        </w:tc>
      </w:tr>
      <w:tr>
        <w:trPr/>
        <w:tc>
          <w:tcPr>
            <w:tcW w:w="4252" w:type="dxa"/>
            <w:tcBorders/>
          </w:tcPr>
          <w:p>
            <w:pPr>
              <w:pStyle w:val="Contenidodelatabla"/>
              <w:jc w:val="center"/>
              <w:rPr>
                <w:rFonts w:ascii="Calibri" w:hAnsi="Calibri" w:cs="Calibri"/>
                <w:sz w:val="20"/>
                <w:szCs w:val="20"/>
              </w:rPr>
            </w:pPr>
            <w:r>
              <w:rPr>
                <w:rFonts w:cs="Calibri" w:ascii="Calibri" w:hAnsi="Calibri"/>
                <w:sz w:val="20"/>
                <w:szCs w:val="20"/>
              </w:rPr>
              <w:t>Fondos Propios</w:t>
            </w:r>
          </w:p>
        </w:tc>
        <w:tc>
          <w:tcPr>
            <w:tcW w:w="4252" w:type="dxa"/>
            <w:tcBorders/>
          </w:tcPr>
          <w:p>
            <w:pPr>
              <w:pStyle w:val="Contenidodelatabla"/>
              <w:snapToGrid w:val="false"/>
              <w:jc w:val="center"/>
              <w:rPr>
                <w:rFonts w:ascii="Calibri" w:hAnsi="Calibri" w:cs="Calibri"/>
                <w:sz w:val="20"/>
                <w:szCs w:val="20"/>
              </w:rPr>
            </w:pPr>
            <w:r>
              <w:rPr>
                <w:rFonts w:cs="Calibri" w:ascii="Calibri" w:hAnsi="Calibri"/>
                <w:sz w:val="20"/>
                <w:szCs w:val="20"/>
              </w:rPr>
            </w:r>
          </w:p>
        </w:tc>
      </w:tr>
      <w:tr>
        <w:trPr/>
        <w:tc>
          <w:tcPr>
            <w:tcW w:w="4252" w:type="dxa"/>
            <w:tcBorders/>
          </w:tcPr>
          <w:p>
            <w:pPr>
              <w:pStyle w:val="Contenidodelatabla"/>
              <w:jc w:val="center"/>
              <w:rPr>
                <w:rFonts w:ascii="Calibri" w:hAnsi="Calibri" w:cs="Calibri"/>
                <w:sz w:val="20"/>
                <w:szCs w:val="20"/>
              </w:rPr>
            </w:pPr>
            <w:r>
              <w:rPr>
                <w:rFonts w:cs="Calibri" w:ascii="Calibri" w:hAnsi="Calibri"/>
                <w:sz w:val="20"/>
                <w:szCs w:val="20"/>
              </w:rPr>
              <w:t>Cuotas</w:t>
            </w:r>
          </w:p>
        </w:tc>
        <w:tc>
          <w:tcPr>
            <w:tcW w:w="4252" w:type="dxa"/>
            <w:tcBorders/>
          </w:tcPr>
          <w:p>
            <w:pPr>
              <w:pStyle w:val="Contenidodelatabla"/>
              <w:snapToGrid w:val="false"/>
              <w:jc w:val="center"/>
              <w:rPr>
                <w:rFonts w:ascii="Calibri" w:hAnsi="Calibri" w:cs="Calibri"/>
                <w:sz w:val="20"/>
                <w:szCs w:val="20"/>
              </w:rPr>
            </w:pPr>
            <w:r>
              <w:rPr>
                <w:rFonts w:cs="Calibri" w:ascii="Calibri" w:hAnsi="Calibri"/>
                <w:sz w:val="20"/>
                <w:szCs w:val="20"/>
              </w:rPr>
            </w:r>
          </w:p>
        </w:tc>
      </w:tr>
      <w:tr>
        <w:trPr/>
        <w:tc>
          <w:tcPr>
            <w:tcW w:w="4252" w:type="dxa"/>
            <w:tcBorders/>
          </w:tcPr>
          <w:p>
            <w:pPr>
              <w:pStyle w:val="Contenidodelatabla"/>
              <w:jc w:val="center"/>
              <w:rPr>
                <w:rFonts w:ascii="Calibri" w:hAnsi="Calibri" w:cs="Calibri"/>
                <w:sz w:val="20"/>
                <w:szCs w:val="20"/>
              </w:rPr>
            </w:pPr>
            <w:r>
              <w:rPr>
                <w:rFonts w:cs="Calibri" w:ascii="Calibri" w:hAnsi="Calibri"/>
                <w:sz w:val="20"/>
                <w:szCs w:val="20"/>
              </w:rPr>
              <w:t>Otros Ingresos</w:t>
            </w:r>
          </w:p>
        </w:tc>
        <w:tc>
          <w:tcPr>
            <w:tcW w:w="4252" w:type="dxa"/>
            <w:tcBorders/>
          </w:tcPr>
          <w:p>
            <w:pPr>
              <w:pStyle w:val="Contenidodelatabla"/>
              <w:snapToGrid w:val="false"/>
              <w:jc w:val="center"/>
              <w:rPr>
                <w:rFonts w:ascii="Calibri" w:hAnsi="Calibri" w:cs="Calibri"/>
                <w:sz w:val="20"/>
                <w:szCs w:val="20"/>
              </w:rPr>
            </w:pPr>
            <w:r>
              <w:rPr>
                <w:rFonts w:cs="Calibri" w:ascii="Calibri" w:hAnsi="Calibri"/>
                <w:sz w:val="20"/>
                <w:szCs w:val="20"/>
              </w:rPr>
            </w:r>
          </w:p>
        </w:tc>
      </w:tr>
      <w:tr>
        <w:trPr/>
        <w:tc>
          <w:tcPr>
            <w:tcW w:w="4252" w:type="dxa"/>
            <w:tcBorders/>
          </w:tcPr>
          <w:p>
            <w:pPr>
              <w:pStyle w:val="Contenidodelatabla"/>
              <w:jc w:val="center"/>
              <w:rPr>
                <w:rFonts w:ascii="Calibri" w:hAnsi="Calibri" w:cs="Calibri"/>
                <w:sz w:val="20"/>
                <w:szCs w:val="20"/>
              </w:rPr>
            </w:pPr>
            <w:r>
              <w:rPr>
                <w:rFonts w:cs="Calibri" w:ascii="Calibri" w:hAnsi="Calibri"/>
                <w:sz w:val="20"/>
                <w:szCs w:val="20"/>
              </w:rPr>
              <w:t>Ingresos totales de la Actividad/Proyecto</w:t>
            </w:r>
          </w:p>
        </w:tc>
        <w:tc>
          <w:tcPr>
            <w:tcW w:w="4252" w:type="dxa"/>
            <w:tcBorders/>
          </w:tcPr>
          <w:p>
            <w:pPr>
              <w:pStyle w:val="Contenidodelatabla"/>
              <w:snapToGrid w:val="false"/>
              <w:jc w:val="center"/>
              <w:rPr>
                <w:rFonts w:ascii="Calibri" w:hAnsi="Calibri" w:cs="Calibri"/>
                <w:sz w:val="20"/>
                <w:szCs w:val="20"/>
              </w:rPr>
            </w:pPr>
            <w:r>
              <w:rPr>
                <w:rFonts w:cs="Calibri" w:ascii="Calibri" w:hAnsi="Calibri"/>
                <w:sz w:val="20"/>
                <w:szCs w:val="20"/>
              </w:rPr>
            </w:r>
          </w:p>
        </w:tc>
      </w:tr>
    </w:tbl>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t>*La totalidad de los gastos deberá coincidir con la totalidad de los ingresos declarados.</w:t>
      </w:r>
    </w:p>
    <w:p>
      <w:pPr>
        <w:pStyle w:val="Normal"/>
        <w:widowControl w:val="false"/>
        <w:spacing w:lineRule="auto" w:line="360"/>
        <w:jc w:val="left"/>
        <w:rPr>
          <w:rFonts w:ascii="Calibri" w:hAnsi="Calibri" w:cs="Calibri"/>
          <w:b/>
          <w:b/>
          <w:bCs/>
          <w:color w:val="000000"/>
          <w:sz w:val="20"/>
          <w:szCs w:val="20"/>
          <w:shd w:fill="auto" w:val="clear"/>
          <w:lang w:val="es-ES" w:eastAsia="es-ES" w:bidi="ar-SA"/>
        </w:rPr>
      </w:pPr>
      <w:r>
        <w:rPr>
          <w:rFonts w:cs="Calibri" w:ascii="Calibri" w:hAnsi="Calibri"/>
          <w:b/>
          <w:bCs/>
          <w:color w:val="000000"/>
          <w:sz w:val="20"/>
          <w:szCs w:val="20"/>
          <w:shd w:fill="auto" w:val="clear"/>
          <w:lang w:val="es-ES" w:eastAsia="es-ES" w:bidi="ar-SA"/>
        </w:rPr>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tab/>
        <w:t>Y para que conste a efectos de justificación de la Subvención ante el Ayuntamiento de Castelnou, firmo la presente en Castelnou a ………. de ……………………………………….. de ……………………</w:t>
      </w:r>
    </w:p>
    <w:p>
      <w:pPr>
        <w:pStyle w:val="Normal"/>
        <w:widowControl w:val="false"/>
        <w:spacing w:lineRule="auto" w:line="360"/>
        <w:jc w:val="left"/>
        <w:rPr>
          <w:rFonts w:ascii="Calibri" w:hAnsi="Calibri" w:cs="Calibri"/>
          <w:b w:val="false"/>
          <w:b w:val="false"/>
          <w:bCs w:val="false"/>
          <w:color w:val="000000"/>
          <w:sz w:val="20"/>
          <w:szCs w:val="20"/>
          <w:shd w:fill="auto" w:val="clear"/>
          <w:lang w:val="es-ES" w:eastAsia="es-ES" w:bidi="ar-SA"/>
        </w:rPr>
      </w:pPr>
      <w:r>
        <w:rPr>
          <w:rFonts w:cs="Calibri" w:ascii="Calibri" w:hAnsi="Calibri"/>
          <w:b w:val="false"/>
          <w:bCs w:val="false"/>
          <w:color w:val="000000"/>
          <w:sz w:val="20"/>
          <w:szCs w:val="20"/>
          <w:shd w:fill="auto" w:val="clear"/>
          <w:lang w:val="es-ES" w:eastAsia="es-ES" w:bidi="ar-SA"/>
        </w:rPr>
        <w:tab/>
      </w:r>
    </w:p>
    <w:p>
      <w:pPr>
        <w:pStyle w:val="Normal"/>
        <w:widowControl w:val="false"/>
        <w:spacing w:lineRule="auto" w:line="360"/>
        <w:ind w:left="0" w:right="0" w:firstLine="696"/>
        <w:jc w:val="left"/>
        <w:rPr>
          <w:rFonts w:ascii="Calibri" w:hAnsi="Calibri" w:cs="Calibri"/>
          <w:b w:val="false"/>
          <w:b w:val="false"/>
          <w:bCs/>
          <w:color w:val="000000"/>
          <w:sz w:val="20"/>
          <w:szCs w:val="20"/>
          <w:shd w:fill="auto" w:val="clear"/>
          <w:lang w:val="es-ES" w:eastAsia="es-ES" w:bidi="ar-SA"/>
        </w:rPr>
      </w:pPr>
      <w:r>
        <w:rPr>
          <w:rFonts w:cs="Calibri" w:ascii="Calibri" w:hAnsi="Calibri"/>
          <w:b w:val="false"/>
          <w:bCs/>
          <w:color w:val="000000"/>
          <w:sz w:val="20"/>
          <w:szCs w:val="20"/>
          <w:shd w:fill="auto" w:val="clear"/>
          <w:lang w:val="es-ES" w:eastAsia="es-ES" w:bidi="ar-SA"/>
        </w:rPr>
        <w:tab/>
        <w:t>Fdo: El Secretario y El Presidente.</w:t>
      </w:r>
    </w:p>
    <w:sectPr>
      <w:headerReference w:type="default" r:id="rId2"/>
      <w:footerReference w:type="default" r:id="rId3"/>
      <w:type w:val="nextPage"/>
      <w:pgSz w:w="11906" w:h="16838"/>
      <w:pgMar w:left="1701" w:right="1701" w:gutter="0" w:header="708" w:top="1418" w:footer="708"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cc"/>
    <w:family w:val="roman"/>
    <w:pitch w:val="variable"/>
  </w:font>
  <w:font w:name="Symbol">
    <w:charset w:val="02"/>
    <w:family w:val="auto"/>
    <w:pitch w:val="default"/>
  </w:font>
  <w:font w:name="OpenSymbol">
    <w:altName w:val="Arial Unicode MS"/>
    <w:charset w:val="01"/>
    <w:family w:val="auto"/>
    <w:pitch w:val="default"/>
  </w:font>
  <w:font w:name="Liberation Sans">
    <w:altName w:val="Arial"/>
    <w:charset w:val="00"/>
    <w:family w:val="swiss"/>
    <w:pitch w:val="variable"/>
  </w:font>
  <w:font w:name="Verdana">
    <w:charset w:val="00"/>
    <w:family w:val="swiss"/>
    <w:pitch w:val="variable"/>
  </w:font>
  <w:font w:name="Verdana">
    <w:charset w:val="01"/>
    <w:family w:val="swiss"/>
    <w:pitch w:val="variable"/>
  </w:font>
  <w:font w:name="Verdana">
    <w:charset w:val="cc"/>
    <w:family w:val="roman"/>
    <w:pitch w:val="variable"/>
  </w:font>
  <w:font w:name="Calibri">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keepLines/>
      <w:tabs>
        <w:tab w:val="clear" w:pos="720"/>
        <w:tab w:val="right" w:pos="8440" w:leader="none"/>
      </w:tabs>
      <w:jc w:val="left"/>
      <w:rPr>
        <w:rFonts w:ascii="Verdana" w:hAnsi="Verdana" w:eastAsia="Verdana" w:cs="Verdana"/>
        <w:b w:val="false"/>
        <w:b w:val="false"/>
        <w:color w:val="000000"/>
        <w:sz w:val="20"/>
      </w:rPr>
    </w:pPr>
    <w:r>
      <w:rPr>
        <w:rFonts w:eastAsia="Verdana" w:cs="Verdana" w:ascii="Verdana" w:hAnsi="Verdana"/>
        <w:b w:val="false"/>
        <w:color w:val="000000"/>
        <w:sz w:val="20"/>
      </w:rPr>
      <w:t>Ayuntamiento de Castelnou</w:t>
      <w:tab/>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before="0" w:after="240"/>
      <w:ind w:left="1134" w:right="0" w:hanging="0"/>
      <w:contextualSpacing/>
      <w:jc w:val="right"/>
      <w:rPr>
        <w:rFonts w:ascii="Verdana" w:hAnsi="Verdana" w:eastAsia="Verdana" w:cs="Verdana"/>
        <w:b/>
        <w:b/>
        <w:color w:val="333399"/>
        <w:sz w:val="20"/>
        <w:lang w:val="es-ES" w:bidi="ar-SA"/>
      </w:rPr>
    </w:pPr>
    <w:r>
      <w:rPr>
        <w:rFonts w:eastAsia="Verdana" w:cs="Verdana" w:ascii="Verdana" w:hAnsi="Verdana"/>
        <w:b/>
        <w:color w:val="333399"/>
        <w:sz w:val="20"/>
        <w:lang w:val="es-ES" w:bidi="ar-SA"/>
      </w:rPr>
      <w:t>CONCESIÓN DIRECTA DE SUBVENCIONES PREVISTAS NOMINATIVAMENTE EN EL PRESUPUESTO (AYUNTAMIENTO CONCEDENTE)</w:t>
    </w:r>
  </w:p>
  <w:p>
    <w:pPr>
      <w:pStyle w:val="Normal"/>
      <w:spacing w:before="0" w:after="240"/>
      <w:ind w:left="1134" w:right="0" w:hanging="0"/>
      <w:contextualSpacing/>
      <w:jc w:val="right"/>
      <w:rPr>
        <w:rFonts w:ascii="Verdana" w:hAnsi="Verdana" w:eastAsia="Verdana" w:cs="Verdana"/>
        <w:b/>
        <w:b/>
        <w:color w:val="333399"/>
        <w:sz w:val="20"/>
        <w:lang w:val="es-ES" w:bidi="ar-SA"/>
      </w:rPr>
    </w:pPr>
    <w:r>
      <w:rPr>
        <w:rFonts w:eastAsia="Verdana" w:cs="Verdana" w:ascii="Verdana" w:hAnsi="Verdana"/>
        <w:b/>
        <w:color w:val="333399"/>
        <w:sz w:val="20"/>
        <w:lang w:val="es-ES" w:bidi="ar-SA"/>
      </w:rPr>
      <w:t>Aragón</w:t>
    </w:r>
  </w:p>
  <w:p>
    <w:pPr>
      <w:pStyle w:val="Normal"/>
      <w:pBdr>
        <w:bottom w:val="single" w:sz="16" w:space="0" w:color="FF9900"/>
      </w:pBdr>
      <w:spacing w:before="0" w:after="240"/>
      <w:contextualSpacing/>
      <w:jc w:val="right"/>
      <w:rPr>
        <w:rFonts w:ascii="Verdana" w:hAnsi="Verdana" w:eastAsia="Verdana" w:cs="Verdana"/>
        <w:b/>
        <w:b/>
        <w:color w:val="333399"/>
        <w:sz w:val="20"/>
        <w:lang w:val="es-ES" w:bidi="ar-SA"/>
      </w:rPr>
    </w:pPr>
    <w:r>
      <w:rPr>
        <w:rFonts w:eastAsia="Verdana" w:cs="Verdana" w:ascii="Verdana" w:hAnsi="Verdana"/>
        <w:b/>
        <w:color w:val="333399"/>
        <w:sz w:val="20"/>
        <w:lang w:val="es-ES" w:bidi="ar-SA"/>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hi-IN"/>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ascii="Symbol" w:hAnsi="Symbol" w:cs="OpenSymbol;Arial Unicode MS"/>
    </w:rPr>
  </w:style>
  <w:style w:type="character" w:styleId="WW8Num3z1">
    <w:name w:val="WW8Num3z1"/>
    <w:qFormat/>
    <w:rPr>
      <w:rFonts w:ascii="OpenSymbol;Arial Unicode MS" w:hAnsi="OpenSymbol;Arial Unicode MS" w:cs="OpenSymbol;Arial Unicode MS"/>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DefaultParagraphFont">
    <w:name w:val="Default Paragraph Font"/>
    <w:qFormat/>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Normal2">
    <w:name w:val="Normal_2"/>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paragraph" w:styleId="Cabeceraypie">
    <w:name w:val="Cabecera y pie"/>
    <w:basedOn w:val="Normal"/>
    <w:qFormat/>
    <w:pPr>
      <w:suppressLineNumbers/>
      <w:tabs>
        <w:tab w:val="clear" w:pos="720"/>
        <w:tab w:val="center" w:pos="4819" w:leader="none"/>
        <w:tab w:val="right" w:pos="9638" w:leader="none"/>
      </w:tabs>
    </w:pPr>
    <w:rPr/>
  </w:style>
  <w:style w:type="paragraph" w:styleId="Piedepgina">
    <w:name w:val="Footer"/>
    <w:basedOn w:val="Normal2"/>
    <w:pPr>
      <w:tabs>
        <w:tab w:val="clear" w:pos="720"/>
        <w:tab w:val="center" w:pos="4252" w:leader="none"/>
        <w:tab w:val="right" w:pos="8504" w:leader="none"/>
      </w:tabs>
    </w:pPr>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paragraph" w:styleId="Cabecera">
    <w:name w:val="Header"/>
    <w:basedOn w:val="Cabeceraypie"/>
    <w:pPr>
      <w:suppressLineNumbers/>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Template>
  <TotalTime>277</TotalTime>
  <Application>LibreOffice/7.2.6.2$Windows_X86_64 LibreOffice_project/b0ec3a565991f7569a5a7f5d24fed7f52653d754</Application>
  <AppVersion>15.0000</AppVersion>
  <Pages>10</Pages>
  <Words>2191</Words>
  <Characters>12374</Characters>
  <CharactersWithSpaces>14450</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2021-02-26T16:00:00Z</dcterms:created>
  <dc:creator>esPublico</dc:creator>
  <dc:description>AVISO LEGAL: Queda prohibida la reproducción, transformación, comercialización y distribución de este documento</dc:description>
  <dc:language>es-ES</dc:language>
  <cp:lastModifiedBy/>
  <dcterms:modified xsi:type="dcterms:W3CDTF">2023-04-03T12:28:22Z</dcterms:modified>
  <cp:revision>10</cp:revision>
  <dc:subject/>
  <dc:title/>
</cp:coreProperties>
</file>