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60F" w:rsidRDefault="00A5260F" w:rsidP="00A5260F">
      <w:pPr>
        <w:spacing w:before="100" w:after="100" w:line="360" w:lineRule="auto"/>
        <w:jc w:val="center"/>
      </w:pPr>
      <w:r>
        <w:rPr>
          <w:rFonts w:ascii="Liberation Serif" w:hAnsi="Liberation Serif" w:cs="Liberation Serif"/>
          <w:b/>
          <w:sz w:val="28"/>
          <w:szCs w:val="28"/>
          <w:u w:val="single"/>
          <w:lang w:val="gl-ES"/>
        </w:rPr>
        <w:t>Convocatoria para a concesión de axudas económicas para o fomento da natalidade no</w:t>
      </w:r>
      <w:r>
        <w:rPr>
          <w:rFonts w:ascii="Liberation Serif" w:hAnsi="Liberation Serif" w:cs="Liberation Serif"/>
          <w:sz w:val="28"/>
          <w:szCs w:val="28"/>
          <w:u w:val="single"/>
          <w:lang w:val="gl-ES"/>
        </w:rPr>
        <w:t xml:space="preserve"> </w:t>
      </w:r>
      <w:r>
        <w:rPr>
          <w:rFonts w:ascii="Liberation Serif" w:hAnsi="Liberation Serif" w:cs="Liberation Serif"/>
          <w:b/>
          <w:sz w:val="28"/>
          <w:szCs w:val="28"/>
          <w:u w:val="single"/>
          <w:lang w:val="gl-ES"/>
        </w:rPr>
        <w:t>Concello de Montederramo (Ourense) do ano 2023.</w:t>
      </w:r>
    </w:p>
    <w:p w:rsidR="00A5260F" w:rsidRDefault="00A5260F" w:rsidP="00A5260F">
      <w:pPr>
        <w:spacing w:before="100" w:after="100" w:line="360" w:lineRule="auto"/>
        <w:jc w:val="both"/>
      </w:pPr>
      <w:r>
        <w:rPr>
          <w:rFonts w:ascii="Liberation Serif" w:hAnsi="Liberation Serif" w:cs="Liberation Serif"/>
          <w:b/>
          <w:sz w:val="24"/>
          <w:u w:val="single"/>
          <w:lang w:val="gl-ES"/>
        </w:rPr>
        <w:t>EXPOSICIÓN DE MOTIVOS</w:t>
      </w:r>
    </w:p>
    <w:p w:rsidR="00A5260F" w:rsidRDefault="00A5260F" w:rsidP="00A5260F">
      <w:pPr>
        <w:spacing w:before="100" w:after="100" w:line="360" w:lineRule="auto"/>
        <w:jc w:val="both"/>
      </w:pPr>
      <w:r>
        <w:rPr>
          <w:rFonts w:ascii="Liberation Serif" w:hAnsi="Liberation Serif" w:cs="Liberation Serif"/>
          <w:sz w:val="24"/>
          <w:lang w:val="gl-ES"/>
        </w:rPr>
        <w:t>O obxecto da presente Convocatoria é regular as condicións e o réxime xurídico para a concesión de axudas económicas por nacemento ou adopción de filla/o no Concello de Montederramo. A finalidade é proporcionar apoio económico a aquelas familias nas que se produza o nacemento ou adopción dun novo membro da unidade familiar e contribuír a atender as necesidades extraordinarias que sobreveñen como consecuencia deste fito. Tamén se procura incrementar o asentamento da poboación no Concello de Montederramo.</w:t>
      </w:r>
    </w:p>
    <w:p w:rsidR="00A5260F" w:rsidRDefault="00A5260F" w:rsidP="00A5260F">
      <w:pPr>
        <w:spacing w:before="100" w:after="100" w:line="360" w:lineRule="auto"/>
        <w:jc w:val="both"/>
      </w:pPr>
      <w:r>
        <w:rPr>
          <w:rFonts w:ascii="Liberation Serif" w:hAnsi="Liberation Serif" w:cs="Liberation Serif"/>
          <w:sz w:val="24"/>
          <w:lang w:val="gl-ES"/>
        </w:rPr>
        <w:t xml:space="preserve">Esta Convocatoria elabórase ao abeiro da Ordenanza municipal reguladora da concesión de subvencións do Concello de Montederramo (Boletín Oficial Provincia de Ourense nº 268, Mércores, 22 de novembro de 2006) e do artigo 21.1.f) da Lei 7/1985, de 2 de abril, reguladora das Bases do Réxime Local e ten por obxecto a regulación do réxime </w:t>
      </w:r>
      <w:proofErr w:type="spellStart"/>
      <w:r>
        <w:rPr>
          <w:rFonts w:ascii="Liberation Serif" w:hAnsi="Liberation Serif" w:cs="Liberation Serif"/>
          <w:sz w:val="24"/>
          <w:lang w:val="gl-ES"/>
        </w:rPr>
        <w:t>xúridico</w:t>
      </w:r>
      <w:proofErr w:type="spellEnd"/>
      <w:r>
        <w:rPr>
          <w:rFonts w:ascii="Liberation Serif" w:hAnsi="Liberation Serif" w:cs="Liberation Serif"/>
          <w:sz w:val="24"/>
          <w:lang w:val="gl-ES"/>
        </w:rPr>
        <w:t xml:space="preserve"> de concesión de axudas de acordo co contemplado no artigo 22 e seguintes da Lei 38/2003, do 17 de novembro, Xeral de Subvencións.</w:t>
      </w:r>
    </w:p>
    <w:p w:rsidR="00A5260F" w:rsidRDefault="00A5260F" w:rsidP="00A5260F">
      <w:pPr>
        <w:spacing w:before="100" w:after="100" w:line="360" w:lineRule="auto"/>
        <w:jc w:val="both"/>
      </w:pPr>
      <w:r>
        <w:rPr>
          <w:rFonts w:ascii="Liberation Serif" w:hAnsi="Liberation Serif" w:cs="Liberation Serif"/>
          <w:b/>
          <w:sz w:val="24"/>
          <w:u w:val="single"/>
          <w:lang w:val="gl-ES"/>
        </w:rPr>
        <w:t>ARTIGO 1.- OBXECTO.</w:t>
      </w:r>
    </w:p>
    <w:p w:rsidR="00A5260F" w:rsidRDefault="00A5260F" w:rsidP="00A5260F">
      <w:pPr>
        <w:spacing w:before="100" w:after="100" w:line="360" w:lineRule="auto"/>
        <w:jc w:val="both"/>
      </w:pPr>
      <w:r>
        <w:rPr>
          <w:rFonts w:ascii="Liberation Serif" w:hAnsi="Liberation Serif" w:cs="Liberation Serif"/>
          <w:sz w:val="24"/>
          <w:lang w:val="gl-ES"/>
        </w:rPr>
        <w:t>O obxecto desta Convocatoria é a regulación do réxime xurídico do outorgamento de axudas económicas para fomento da natalidade no Concello de Montederramo durante o período comprendido entre o 1 de xaneiro de 2023 e o 31 de decembro de 2023.</w:t>
      </w:r>
    </w:p>
    <w:p w:rsidR="00A5260F" w:rsidRDefault="00A5260F" w:rsidP="00A5260F">
      <w:pPr>
        <w:spacing w:before="100" w:after="100" w:line="360" w:lineRule="auto"/>
        <w:jc w:val="both"/>
      </w:pPr>
      <w:r>
        <w:rPr>
          <w:rFonts w:ascii="Liberation Serif" w:hAnsi="Liberation Serif" w:cs="Liberation Serif"/>
          <w:sz w:val="24"/>
          <w:lang w:val="gl-ES"/>
        </w:rPr>
        <w:t>A axuda consistirá nunha prestación económica total de 1.500,00€ rateada a razón de 500€/ano por nacemento ou adopción de filla/o que se producise no ano 2023.</w:t>
      </w:r>
    </w:p>
    <w:p w:rsidR="00A5260F" w:rsidRDefault="00A5260F" w:rsidP="00A5260F">
      <w:pPr>
        <w:spacing w:before="100" w:after="100" w:line="360" w:lineRule="auto"/>
        <w:jc w:val="both"/>
      </w:pPr>
      <w:r>
        <w:rPr>
          <w:rFonts w:ascii="Liberation Serif" w:hAnsi="Liberation Serif" w:cs="Liberation Serif"/>
          <w:b/>
          <w:sz w:val="24"/>
          <w:u w:val="single"/>
          <w:lang w:val="gl-ES"/>
        </w:rPr>
        <w:t xml:space="preserve">ARTIGO 2.- NATUREZA E RÉXIME XURÍDICO APLICABLE. </w:t>
      </w:r>
    </w:p>
    <w:p w:rsidR="00A5260F" w:rsidRDefault="00A5260F" w:rsidP="00A5260F">
      <w:pPr>
        <w:spacing w:before="100" w:after="100" w:line="360" w:lineRule="auto"/>
        <w:jc w:val="both"/>
      </w:pPr>
      <w:r>
        <w:rPr>
          <w:rFonts w:ascii="Liberation Serif" w:hAnsi="Liberation Serif" w:cs="Liberation Serif"/>
          <w:sz w:val="24"/>
          <w:lang w:val="gl-ES"/>
        </w:rPr>
        <w:t>As axudas que se concedan terán o carácter de subvención e rexeranse en consecuencia polo disposto na Lei 38/2003, do 17 de novembro, Xeral de subvencións e resto de lexislación de desenvolvemento en materia de subvencións e axudas públicas.</w:t>
      </w:r>
    </w:p>
    <w:p w:rsidR="00A5260F" w:rsidRDefault="00A5260F" w:rsidP="00A5260F">
      <w:pPr>
        <w:spacing w:before="100" w:after="100" w:line="360" w:lineRule="auto"/>
        <w:jc w:val="both"/>
      </w:pPr>
      <w:r>
        <w:rPr>
          <w:rFonts w:ascii="Liberation Serif" w:hAnsi="Liberation Serif" w:cs="Liberation Serif"/>
          <w:sz w:val="24"/>
          <w:lang w:val="gl-ES"/>
        </w:rPr>
        <w:t>As axudas concederanse en réxime de concorrencia non competitiva, de forma que outorgaranse en función das solicitudes presentadas antes en tempo e forma e que cumpran os requisitos establecidos.</w:t>
      </w:r>
    </w:p>
    <w:p w:rsidR="00A5260F" w:rsidRDefault="00A5260F" w:rsidP="00A5260F">
      <w:pPr>
        <w:spacing w:before="100" w:after="100" w:line="360" w:lineRule="auto"/>
        <w:jc w:val="both"/>
      </w:pPr>
      <w:r>
        <w:rPr>
          <w:rFonts w:ascii="Liberation Serif" w:hAnsi="Liberation Serif" w:cs="Liberation Serif"/>
          <w:sz w:val="24"/>
          <w:lang w:val="gl-ES"/>
        </w:rPr>
        <w:t xml:space="preserve">Respecto ao non previsto na presente Convocatoria terase presente a Ordenanza municipal reguladora da concesión de subvencións do Concello de Montederramo e </w:t>
      </w:r>
      <w:r>
        <w:rPr>
          <w:rFonts w:ascii="Liberation Serif" w:hAnsi="Liberation Serif" w:cs="Liberation Serif"/>
          <w:sz w:val="24"/>
          <w:lang w:val="gl-ES"/>
        </w:rPr>
        <w:lastRenderedPageBreak/>
        <w:t>demais normativa reguladora de subvencións e do Réxime Local e, no seu defecto, a normativa básica existente.</w:t>
      </w:r>
    </w:p>
    <w:p w:rsidR="00A5260F" w:rsidRDefault="00A5260F" w:rsidP="00A5260F">
      <w:pPr>
        <w:spacing w:before="100" w:after="100" w:line="360" w:lineRule="auto"/>
        <w:jc w:val="both"/>
      </w:pPr>
      <w:r>
        <w:rPr>
          <w:rFonts w:ascii="Liberation Serif" w:hAnsi="Liberation Serif" w:cs="Liberation Serif"/>
          <w:b/>
          <w:sz w:val="24"/>
          <w:u w:val="single"/>
          <w:lang w:val="gl-ES"/>
        </w:rPr>
        <w:t xml:space="preserve">ARTIGO 3.- CRÉDITO ORZAMENTARIO. </w:t>
      </w:r>
    </w:p>
    <w:p w:rsidR="00A5260F" w:rsidRDefault="00A5260F" w:rsidP="00A5260F">
      <w:pPr>
        <w:spacing w:before="100" w:after="100" w:line="360" w:lineRule="auto"/>
        <w:jc w:val="both"/>
      </w:pPr>
      <w:r>
        <w:rPr>
          <w:rFonts w:ascii="Liberation Serif" w:hAnsi="Liberation Serif" w:cs="Liberation Serif"/>
          <w:sz w:val="24"/>
          <w:lang w:val="gl-ES"/>
        </w:rPr>
        <w:t>O crédito destinado a financiar a liña de axudas é de 2.000,00€ para o presente exercicio con cargo á aplicación orzamentaria 231-480.10, existindo na data actual crédito en contía suficiente.</w:t>
      </w:r>
    </w:p>
    <w:p w:rsidR="00A5260F" w:rsidRDefault="00A5260F" w:rsidP="00A5260F">
      <w:pPr>
        <w:spacing w:before="100" w:after="100" w:line="360" w:lineRule="auto"/>
        <w:jc w:val="both"/>
      </w:pPr>
      <w:r>
        <w:rPr>
          <w:rFonts w:ascii="Liberation Serif" w:hAnsi="Liberation Serif" w:cs="Liberation Serif"/>
          <w:sz w:val="24"/>
          <w:lang w:val="gl-ES"/>
        </w:rPr>
        <w:t>A concesión das axudas económicas queda condicionada á existencia de crédito axeitado e suficiente.</w:t>
      </w:r>
    </w:p>
    <w:p w:rsidR="00A5260F" w:rsidRDefault="00A5260F" w:rsidP="00A5260F">
      <w:pPr>
        <w:spacing w:before="100" w:after="100" w:line="360" w:lineRule="auto"/>
        <w:jc w:val="both"/>
      </w:pPr>
      <w:r>
        <w:rPr>
          <w:rFonts w:ascii="Liberation Serif" w:hAnsi="Liberation Serif" w:cs="Liberation Serif"/>
          <w:sz w:val="24"/>
          <w:lang w:val="gl-ES"/>
        </w:rPr>
        <w:t>O Concello poderá á vista das solicitudes presentadas, previa tramitación da modificación orzamentaria correspondente, incrementar o crédito consignado para atender novas solicitudes.</w:t>
      </w:r>
    </w:p>
    <w:p w:rsidR="00A5260F" w:rsidRDefault="00A5260F" w:rsidP="00A5260F">
      <w:pPr>
        <w:spacing w:before="100" w:after="100" w:line="360" w:lineRule="auto"/>
        <w:jc w:val="both"/>
      </w:pPr>
      <w:r>
        <w:rPr>
          <w:rFonts w:ascii="Liberation Serif" w:hAnsi="Liberation Serif" w:cs="Liberation Serif"/>
          <w:b/>
          <w:sz w:val="24"/>
          <w:u w:val="single"/>
          <w:lang w:val="gl-ES"/>
        </w:rPr>
        <w:t>ARTIGO 4.- CONTÍA DAS AXUDAS</w:t>
      </w:r>
    </w:p>
    <w:p w:rsidR="00A5260F" w:rsidRDefault="00A5260F" w:rsidP="00A5260F">
      <w:pPr>
        <w:spacing w:before="100" w:after="100" w:line="360" w:lineRule="auto"/>
        <w:jc w:val="both"/>
      </w:pPr>
      <w:r>
        <w:rPr>
          <w:rFonts w:ascii="Liberation Serif" w:hAnsi="Liberation Serif" w:cs="Liberation Serif"/>
          <w:sz w:val="24"/>
          <w:lang w:val="gl-ES"/>
        </w:rPr>
        <w:t xml:space="preserve">A contía total da axuda por nacemento ou adopción de filla/o será de 1.500,00€ por cada un, e será compatible con calquera outra axuda que se perciba por este motivo procedente doutras administracións. </w:t>
      </w:r>
    </w:p>
    <w:p w:rsidR="00A5260F" w:rsidRDefault="00A5260F" w:rsidP="00A5260F">
      <w:pPr>
        <w:spacing w:before="100" w:after="100" w:line="360" w:lineRule="auto"/>
        <w:jc w:val="both"/>
      </w:pPr>
      <w:r>
        <w:rPr>
          <w:rFonts w:ascii="Liberation Serif" w:hAnsi="Liberation Serif" w:cs="Liberation Serif"/>
          <w:sz w:val="24"/>
          <w:lang w:val="gl-ES"/>
        </w:rPr>
        <w:t>A subvención farase efectiva de xeito rateado a razón de 500€/ano, distribuídos nas anualidades do 2023, 2024 e 2025 sempre que se cumpran os requisitos establecidos na presente Convocatoria para ser beneficiaria/o/as/os.</w:t>
      </w:r>
    </w:p>
    <w:p w:rsidR="00A5260F" w:rsidRDefault="00A5260F" w:rsidP="00A5260F">
      <w:pPr>
        <w:spacing w:before="100" w:after="100" w:line="360" w:lineRule="auto"/>
        <w:jc w:val="both"/>
      </w:pPr>
      <w:r>
        <w:rPr>
          <w:rFonts w:ascii="Liberation Serif" w:hAnsi="Liberation Serif" w:cs="Liberation Serif"/>
          <w:b/>
          <w:sz w:val="24"/>
          <w:u w:val="single"/>
          <w:lang w:val="gl-ES"/>
        </w:rPr>
        <w:t>ARTIGO 5.- BENEFICIARIA/O/AS/OS</w:t>
      </w:r>
    </w:p>
    <w:p w:rsidR="00A5260F" w:rsidRDefault="00A5260F" w:rsidP="00A5260F">
      <w:pPr>
        <w:spacing w:before="100" w:after="100" w:line="360" w:lineRule="auto"/>
        <w:jc w:val="both"/>
      </w:pPr>
      <w:r>
        <w:rPr>
          <w:rFonts w:ascii="Liberation Serif" w:hAnsi="Liberation Serif" w:cs="Liberation Serif"/>
          <w:sz w:val="24"/>
          <w:lang w:val="gl-ES"/>
        </w:rPr>
        <w:t>1.- A/o/as/os beneficiaria/o/as/os serán conxuntamente o/a/os/as proxenitor/</w:t>
      </w:r>
      <w:proofErr w:type="spellStart"/>
      <w:r>
        <w:rPr>
          <w:rFonts w:ascii="Liberation Serif" w:hAnsi="Liberation Serif" w:cs="Liberation Serif"/>
          <w:sz w:val="24"/>
          <w:lang w:val="gl-ES"/>
        </w:rPr>
        <w:t>es-adoptante</w:t>
      </w:r>
      <w:proofErr w:type="spellEnd"/>
      <w:r>
        <w:rPr>
          <w:rFonts w:ascii="Liberation Serif" w:hAnsi="Liberation Serif" w:cs="Liberation Serif"/>
          <w:sz w:val="24"/>
          <w:lang w:val="gl-ES"/>
        </w:rPr>
        <w:t xml:space="preserve">/s da/o filla/o, xa sexan casados, parellas de feito ou familias </w:t>
      </w:r>
      <w:proofErr w:type="spellStart"/>
      <w:r>
        <w:rPr>
          <w:rFonts w:ascii="Liberation Serif" w:hAnsi="Liberation Serif" w:cs="Liberation Serif"/>
          <w:sz w:val="24"/>
          <w:lang w:val="gl-ES"/>
        </w:rPr>
        <w:t>monoparentais</w:t>
      </w:r>
      <w:proofErr w:type="spellEnd"/>
      <w:r>
        <w:rPr>
          <w:rFonts w:ascii="Liberation Serif" w:hAnsi="Liberation Serif" w:cs="Liberation Serif"/>
          <w:sz w:val="24"/>
          <w:lang w:val="gl-ES"/>
        </w:rPr>
        <w:t xml:space="preserve">, titulares do libro de familia, no que figure rexistrado o nacemento ou adopción. Se no libro de familia figurase un só proxenitor ou </w:t>
      </w:r>
      <w:proofErr w:type="spellStart"/>
      <w:r>
        <w:rPr>
          <w:rFonts w:ascii="Liberation Serif" w:hAnsi="Liberation Serif" w:cs="Liberation Serif"/>
          <w:sz w:val="24"/>
          <w:lang w:val="gl-ES"/>
        </w:rPr>
        <w:t>adoptante</w:t>
      </w:r>
      <w:proofErr w:type="spellEnd"/>
      <w:r>
        <w:rPr>
          <w:rFonts w:ascii="Liberation Serif" w:hAnsi="Liberation Serif" w:cs="Liberation Serif"/>
          <w:sz w:val="24"/>
          <w:lang w:val="gl-ES"/>
        </w:rPr>
        <w:t xml:space="preserve">, será este o único beneficiario. Así mesmo, terá a condición de beneficiario o proxenitor ou </w:t>
      </w:r>
      <w:proofErr w:type="spellStart"/>
      <w:r>
        <w:rPr>
          <w:rFonts w:ascii="Liberation Serif" w:hAnsi="Liberation Serif" w:cs="Liberation Serif"/>
          <w:sz w:val="24"/>
          <w:lang w:val="gl-ES"/>
        </w:rPr>
        <w:t>adoptante</w:t>
      </w:r>
      <w:proofErr w:type="spellEnd"/>
      <w:r>
        <w:rPr>
          <w:rFonts w:ascii="Liberation Serif" w:hAnsi="Liberation Serif" w:cs="Liberation Serif"/>
          <w:sz w:val="24"/>
          <w:lang w:val="gl-ES"/>
        </w:rPr>
        <w:t xml:space="preserve"> titular do libro de familia que convive coa filla/o que motiva esta subvención tanto nos casos de nulidade, separación, divorcio ou nos supostos nos que o fillo estea exclusivamente a cargo do solicitante. En todo caso, considérase a situación de convivencia na data da solicitude da axuda. No caso do/s </w:t>
      </w:r>
      <w:proofErr w:type="spellStart"/>
      <w:r>
        <w:rPr>
          <w:rFonts w:ascii="Liberation Serif" w:hAnsi="Liberation Serif" w:cs="Liberation Serif"/>
          <w:sz w:val="24"/>
          <w:lang w:val="gl-ES"/>
        </w:rPr>
        <w:t>adoptante</w:t>
      </w:r>
      <w:proofErr w:type="spellEnd"/>
      <w:r>
        <w:rPr>
          <w:rFonts w:ascii="Liberation Serif" w:hAnsi="Liberation Serif" w:cs="Liberation Serif"/>
          <w:sz w:val="24"/>
          <w:lang w:val="gl-ES"/>
        </w:rPr>
        <w:t>/s, serán beneficiaria/os as/os cando a filla/o adoptada/o teña ata seis anos de idade.</w:t>
      </w:r>
    </w:p>
    <w:p w:rsidR="00A5260F" w:rsidRDefault="00A5260F" w:rsidP="00A5260F">
      <w:pPr>
        <w:spacing w:before="100" w:after="100" w:line="360" w:lineRule="auto"/>
        <w:jc w:val="both"/>
      </w:pPr>
      <w:r>
        <w:rPr>
          <w:rFonts w:ascii="Liberation Serif" w:hAnsi="Liberation Serif" w:cs="Liberation Serif"/>
          <w:sz w:val="24"/>
          <w:lang w:val="gl-ES"/>
        </w:rPr>
        <w:t xml:space="preserve">Dende o 1 de maio de 2021, tras a entrada en vigor da Lei 20/2011, do Rexistro Civil, cada persoa terá un rexistro electrónico individual no que se constarán os feitos e actos </w:t>
      </w:r>
      <w:r>
        <w:rPr>
          <w:rFonts w:ascii="Liberation Serif" w:hAnsi="Liberation Serif" w:cs="Liberation Serif"/>
          <w:sz w:val="24"/>
          <w:lang w:val="gl-ES"/>
        </w:rPr>
        <w:lastRenderedPageBreak/>
        <w:t>relativos á identidade, estado civil e demais circunstancias nos termos da presente Lei. Os interesados poderán facerse valer das certificacións electrónicas expedidas dos datos que consten nos asentos do Rexistro Civil nos termos no artigo 81 da citada Lei.</w:t>
      </w:r>
    </w:p>
    <w:p w:rsidR="00A5260F" w:rsidRDefault="00A5260F" w:rsidP="00A5260F">
      <w:pPr>
        <w:spacing w:before="100" w:after="100" w:line="360" w:lineRule="auto"/>
        <w:jc w:val="both"/>
      </w:pPr>
      <w:r>
        <w:rPr>
          <w:rFonts w:ascii="Liberation Serif" w:hAnsi="Liberation Serif" w:cs="Liberation Serif"/>
          <w:sz w:val="24"/>
          <w:lang w:val="gl-ES"/>
        </w:rPr>
        <w:t xml:space="preserve">2.- As persoas </w:t>
      </w:r>
      <w:proofErr w:type="spellStart"/>
      <w:r>
        <w:rPr>
          <w:rFonts w:ascii="Liberation Serif" w:hAnsi="Liberation Serif" w:cs="Liberation Serif"/>
          <w:sz w:val="24"/>
          <w:lang w:val="gl-ES"/>
        </w:rPr>
        <w:t>extranxeiras</w:t>
      </w:r>
      <w:proofErr w:type="spellEnd"/>
      <w:r>
        <w:rPr>
          <w:rFonts w:ascii="Liberation Serif" w:hAnsi="Liberation Serif" w:cs="Liberation Serif"/>
          <w:sz w:val="24"/>
          <w:lang w:val="gl-ES"/>
        </w:rPr>
        <w:t xml:space="preserve"> que cumpran os requisitos destas bases poderán ser beneficiaria/os sempre que cumpran as condicións da Lei orgánica 4/2000, sobre dereitos e liberdades dos estranxeiros en España. </w:t>
      </w:r>
    </w:p>
    <w:p w:rsidR="00A5260F" w:rsidRDefault="00A5260F" w:rsidP="00A5260F">
      <w:pPr>
        <w:spacing w:before="100" w:after="100" w:line="360" w:lineRule="auto"/>
        <w:jc w:val="both"/>
      </w:pPr>
      <w:r>
        <w:rPr>
          <w:rFonts w:ascii="Liberation Serif" w:hAnsi="Liberation Serif" w:cs="Liberation Serif"/>
          <w:sz w:val="24"/>
          <w:lang w:val="gl-ES"/>
        </w:rPr>
        <w:t>3.- En ningún caso poderán ser beneficiaria/os a/os proxenitora/es privados total ou parcialmente da patria potestade, ou cuxa tutela fose asumida por unha institución pública.</w:t>
      </w:r>
    </w:p>
    <w:p w:rsidR="00A5260F" w:rsidRDefault="00A5260F" w:rsidP="00A5260F">
      <w:pPr>
        <w:spacing w:before="100" w:after="100" w:line="360" w:lineRule="auto"/>
        <w:jc w:val="both"/>
      </w:pPr>
      <w:r>
        <w:rPr>
          <w:rFonts w:ascii="Liberation Serif" w:hAnsi="Liberation Serif" w:cs="Liberation Serif"/>
          <w:b/>
          <w:sz w:val="24"/>
          <w:u w:val="single"/>
          <w:lang w:val="gl-ES"/>
        </w:rPr>
        <w:t>ARTIGO 6.- REQUSITOS PARA SER BENEFICIARIAS/OS</w:t>
      </w:r>
    </w:p>
    <w:p w:rsidR="00A5260F" w:rsidRDefault="00A5260F" w:rsidP="00A5260F">
      <w:pPr>
        <w:spacing w:before="100" w:after="100" w:line="360" w:lineRule="auto"/>
        <w:jc w:val="both"/>
      </w:pPr>
      <w:r>
        <w:rPr>
          <w:rFonts w:ascii="Liberation Serif" w:hAnsi="Liberation Serif" w:cs="Liberation Serif"/>
          <w:sz w:val="24"/>
          <w:lang w:val="gl-ES"/>
        </w:rPr>
        <w:t xml:space="preserve">Os requisitos para poder optar á axuda son os seguintes: </w:t>
      </w:r>
    </w:p>
    <w:p w:rsidR="00A5260F" w:rsidRDefault="00A5260F" w:rsidP="00A5260F">
      <w:pPr>
        <w:spacing w:before="100" w:after="100" w:line="360" w:lineRule="auto"/>
        <w:jc w:val="both"/>
      </w:pPr>
      <w:r>
        <w:rPr>
          <w:rFonts w:ascii="Liberation Serif" w:hAnsi="Liberation Serif" w:cs="Liberation Serif"/>
          <w:sz w:val="24"/>
          <w:lang w:val="gl-ES"/>
        </w:rPr>
        <w:t xml:space="preserve">1.- Ser español/a ou estranxeiro/a con residencia legal en España. As persoas </w:t>
      </w:r>
      <w:proofErr w:type="spellStart"/>
      <w:r>
        <w:rPr>
          <w:rFonts w:ascii="Liberation Serif" w:hAnsi="Liberation Serif" w:cs="Liberation Serif"/>
          <w:sz w:val="24"/>
          <w:lang w:val="gl-ES"/>
        </w:rPr>
        <w:t>extranxeiras</w:t>
      </w:r>
      <w:proofErr w:type="spellEnd"/>
      <w:r>
        <w:rPr>
          <w:rFonts w:ascii="Liberation Serif" w:hAnsi="Liberation Serif" w:cs="Liberation Serif"/>
          <w:sz w:val="24"/>
          <w:lang w:val="gl-ES"/>
        </w:rPr>
        <w:t xml:space="preserve"> que cumpran os requisitos destas bases poderán ser beneficiaria/os sempre que cumpran as condicións da Lei orgánica 4/2000, sobre dereitos e liberdades dos estranxeiros en España.</w:t>
      </w:r>
    </w:p>
    <w:p w:rsidR="00A5260F" w:rsidRDefault="00A5260F" w:rsidP="00A5260F">
      <w:pPr>
        <w:spacing w:before="100" w:after="100" w:line="360" w:lineRule="auto"/>
        <w:jc w:val="both"/>
      </w:pPr>
      <w:r>
        <w:rPr>
          <w:rFonts w:ascii="Liberation Serif" w:hAnsi="Liberation Serif" w:cs="Liberation Serif"/>
          <w:sz w:val="24"/>
          <w:lang w:val="gl-ES"/>
        </w:rPr>
        <w:t>2.-Será requisito para o recoñecemento da subvención que polo menos un do/a/as/os proxenitor/</w:t>
      </w:r>
      <w:proofErr w:type="spellStart"/>
      <w:r>
        <w:rPr>
          <w:rFonts w:ascii="Liberation Serif" w:hAnsi="Liberation Serif" w:cs="Liberation Serif"/>
          <w:sz w:val="24"/>
          <w:lang w:val="gl-ES"/>
        </w:rPr>
        <w:t>es-adoptante</w:t>
      </w:r>
      <w:proofErr w:type="spellEnd"/>
      <w:r>
        <w:rPr>
          <w:rFonts w:ascii="Liberation Serif" w:hAnsi="Liberation Serif" w:cs="Liberation Serif"/>
          <w:sz w:val="24"/>
          <w:lang w:val="gl-ES"/>
        </w:rPr>
        <w:t xml:space="preserve">/s estean empadroados no Concello de Montederramo cunha antigüidade mínima de un ano anterior ao nacemento ou adopción. </w:t>
      </w:r>
    </w:p>
    <w:p w:rsidR="00A5260F" w:rsidRDefault="00A5260F" w:rsidP="00A5260F">
      <w:pPr>
        <w:spacing w:before="100" w:after="100" w:line="360" w:lineRule="auto"/>
        <w:jc w:val="both"/>
      </w:pPr>
      <w:r>
        <w:rPr>
          <w:rFonts w:ascii="Liberation Serif" w:hAnsi="Liberation Serif" w:cs="Liberation Serif"/>
          <w:sz w:val="24"/>
          <w:lang w:val="gl-ES"/>
        </w:rPr>
        <w:t>3.- Que a/o filla/o conviva ca/o solicitante, sendo o Concello de Montederramo o primeiro empadroamento. Será documento acreditativo o certificado de empadroamento colectivo.</w:t>
      </w:r>
    </w:p>
    <w:p w:rsidR="00A5260F" w:rsidRDefault="00A5260F" w:rsidP="00A5260F">
      <w:pPr>
        <w:spacing w:before="100" w:after="100" w:line="360" w:lineRule="auto"/>
        <w:jc w:val="both"/>
      </w:pPr>
      <w:r>
        <w:rPr>
          <w:rFonts w:ascii="Liberation Serif" w:hAnsi="Liberation Serif" w:cs="Liberation Serif"/>
          <w:sz w:val="24"/>
          <w:lang w:val="gl-ES"/>
        </w:rPr>
        <w:t xml:space="preserve">4.- No caso da adopción, que no prazo dun mes a contar da Resolución xudicial sexa inscrito no </w:t>
      </w:r>
      <w:proofErr w:type="spellStart"/>
      <w:r>
        <w:rPr>
          <w:rFonts w:ascii="Liberation Serif" w:hAnsi="Liberation Serif" w:cs="Liberation Serif"/>
          <w:sz w:val="24"/>
          <w:lang w:val="gl-ES"/>
        </w:rPr>
        <w:t>padrón</w:t>
      </w:r>
      <w:proofErr w:type="spellEnd"/>
      <w:r>
        <w:rPr>
          <w:rFonts w:ascii="Liberation Serif" w:hAnsi="Liberation Serif" w:cs="Liberation Serif"/>
          <w:sz w:val="24"/>
          <w:lang w:val="gl-ES"/>
        </w:rPr>
        <w:t xml:space="preserve"> municipal no domicilio do </w:t>
      </w:r>
      <w:proofErr w:type="spellStart"/>
      <w:r>
        <w:rPr>
          <w:rFonts w:ascii="Liberation Serif" w:hAnsi="Liberation Serif" w:cs="Liberation Serif"/>
          <w:sz w:val="24"/>
          <w:lang w:val="gl-ES"/>
        </w:rPr>
        <w:t>adoptante</w:t>
      </w:r>
      <w:proofErr w:type="spellEnd"/>
      <w:r>
        <w:rPr>
          <w:rFonts w:ascii="Liberation Serif" w:hAnsi="Liberation Serif" w:cs="Liberation Serif"/>
          <w:sz w:val="24"/>
          <w:lang w:val="gl-ES"/>
        </w:rPr>
        <w:t>. Será documento acreditativo do cumprimento do disposto neste apartado o certificado de empadroamento colectivo.</w:t>
      </w:r>
    </w:p>
    <w:p w:rsidR="00A5260F" w:rsidRDefault="00A5260F" w:rsidP="00A5260F">
      <w:pPr>
        <w:spacing w:before="100" w:after="100" w:line="360" w:lineRule="auto"/>
        <w:jc w:val="both"/>
      </w:pPr>
      <w:r>
        <w:rPr>
          <w:rFonts w:ascii="Liberation Serif" w:hAnsi="Liberation Serif" w:cs="Liberation Serif"/>
          <w:sz w:val="24"/>
          <w:lang w:val="gl-ES"/>
        </w:rPr>
        <w:t>5.- Será condición necesaria para obter a totalidade da subvención que a beneficiaria/o e a/o filla/o manteñan a súa residencia efectiva no Concello de Montederramo durante os dous anos posteriores (2024 e 2025) á solicitude da axuda. Será documento acreditativo o certificado de empadroamento colectivo, podendo o Concello realizar outras comprobacións conducentes á verificación da residencia efectiva.</w:t>
      </w:r>
    </w:p>
    <w:p w:rsidR="00A5260F" w:rsidRDefault="00A5260F" w:rsidP="00A5260F">
      <w:pPr>
        <w:spacing w:before="100" w:after="100" w:line="360" w:lineRule="auto"/>
        <w:jc w:val="both"/>
      </w:pPr>
      <w:r>
        <w:rPr>
          <w:rFonts w:ascii="Liberation Serif" w:hAnsi="Liberation Serif" w:cs="Liberation Serif"/>
          <w:sz w:val="24"/>
          <w:lang w:val="gl-ES"/>
        </w:rPr>
        <w:t xml:space="preserve">Non obstante, este requisito poderá quedar exceptuado naqueles supostos nos que  </w:t>
      </w:r>
      <w:proofErr w:type="spellStart"/>
      <w:r>
        <w:rPr>
          <w:rFonts w:ascii="Liberation Serif" w:hAnsi="Liberation Serif" w:cs="Liberation Serif"/>
          <w:sz w:val="24"/>
          <w:lang w:val="gl-ES"/>
        </w:rPr>
        <w:t>sobrevidamente</w:t>
      </w:r>
      <w:proofErr w:type="spellEnd"/>
      <w:r>
        <w:rPr>
          <w:rFonts w:ascii="Liberation Serif" w:hAnsi="Liberation Serif" w:cs="Liberation Serif"/>
          <w:sz w:val="24"/>
          <w:lang w:val="gl-ES"/>
        </w:rPr>
        <w:t xml:space="preserve"> e con motivo de situacións excepcionais, como a conciliación da vida </w:t>
      </w:r>
      <w:r>
        <w:rPr>
          <w:rFonts w:ascii="Liberation Serif" w:hAnsi="Liberation Serif" w:cs="Liberation Serif"/>
          <w:sz w:val="24"/>
          <w:lang w:val="gl-ES"/>
        </w:rPr>
        <w:lastRenderedPageBreak/>
        <w:t xml:space="preserve">laboral e familiar (por exemplo necesidades educativas, </w:t>
      </w:r>
      <w:proofErr w:type="spellStart"/>
      <w:r>
        <w:rPr>
          <w:rFonts w:ascii="Liberation Serif" w:hAnsi="Liberation Serif" w:cs="Liberation Serif"/>
          <w:sz w:val="24"/>
          <w:lang w:val="gl-ES"/>
        </w:rPr>
        <w:t>etc</w:t>
      </w:r>
      <w:proofErr w:type="spellEnd"/>
      <w:r>
        <w:rPr>
          <w:rFonts w:ascii="Liberation Serif" w:hAnsi="Liberation Serif" w:cs="Liberation Serif"/>
          <w:sz w:val="24"/>
          <w:lang w:val="gl-ES"/>
        </w:rPr>
        <w:t>.), separación dos pais, desafiuzamento e outras situacións similares, o beneficiario da axuda véxase obrigado á interrupción do empadroamento ou da residencia. En calquera outro caso, de non manter durante o prazo establecido o requisito da residencia efectiva establecidos para alcanzar a condición de beneficiario, deberase proceder á devolución das cantidade indebidamente percibida, e incrementada, ademais, co interese legal do diñeiro que estivese vixente ao momento de declararse a invalidez da axuda.</w:t>
      </w:r>
    </w:p>
    <w:p w:rsidR="00A5260F" w:rsidRDefault="00A5260F" w:rsidP="00A5260F">
      <w:pPr>
        <w:spacing w:before="100" w:after="100" w:line="360" w:lineRule="auto"/>
        <w:jc w:val="both"/>
      </w:pPr>
      <w:r>
        <w:rPr>
          <w:rFonts w:ascii="Liberation Serif" w:hAnsi="Liberation Serif" w:cs="Liberation Serif"/>
          <w:sz w:val="24"/>
          <w:lang w:val="gl-ES"/>
        </w:rPr>
        <w:t>6.- Estar ao corrente das obrigas tributarias con Facenda (Estado e Comunidade Autónoma), coa Seguridade Social e co Concello de Montederramo.</w:t>
      </w:r>
    </w:p>
    <w:p w:rsidR="00A5260F" w:rsidRDefault="00A5260F" w:rsidP="00A5260F">
      <w:pPr>
        <w:spacing w:before="100" w:after="100" w:line="360" w:lineRule="auto"/>
        <w:jc w:val="both"/>
      </w:pPr>
      <w:r>
        <w:rPr>
          <w:rFonts w:ascii="Liberation Serif" w:hAnsi="Liberation Serif" w:cs="Liberation Serif"/>
          <w:b/>
          <w:sz w:val="24"/>
          <w:u w:val="single"/>
          <w:lang w:val="gl-ES"/>
        </w:rPr>
        <w:t>ARTIGO 7.- SOLICITUDES, PRAZO E LUGAR DE PRESENTACIÓN.</w:t>
      </w:r>
    </w:p>
    <w:p w:rsidR="00A5260F" w:rsidRDefault="00A5260F" w:rsidP="00A5260F">
      <w:pPr>
        <w:spacing w:before="100" w:after="100" w:line="360" w:lineRule="auto"/>
        <w:jc w:val="both"/>
        <w:rPr>
          <w:rFonts w:ascii="Liberation Serif" w:hAnsi="Liberation Serif" w:cs="Liberation Serif"/>
          <w:sz w:val="24"/>
          <w:lang w:val="gl-ES"/>
        </w:rPr>
      </w:pPr>
      <w:r>
        <w:rPr>
          <w:rFonts w:ascii="Liberation Serif" w:hAnsi="Liberation Serif" w:cs="Liberation Serif"/>
          <w:sz w:val="24"/>
          <w:lang w:val="gl-ES"/>
        </w:rPr>
        <w:t>1.- As solicitudes</w:t>
      </w:r>
      <w:bookmarkStart w:id="0" w:name="_GoBack"/>
      <w:bookmarkEnd w:id="0"/>
      <w:r>
        <w:rPr>
          <w:rFonts w:ascii="Liberation Serif" w:hAnsi="Liberation Serif" w:cs="Liberation Serif"/>
          <w:sz w:val="24"/>
          <w:lang w:val="gl-ES"/>
        </w:rPr>
        <w:t xml:space="preserve"> deberán ir dirixidas ao </w:t>
      </w:r>
      <w:proofErr w:type="spellStart"/>
      <w:r>
        <w:rPr>
          <w:rFonts w:ascii="Liberation Serif" w:hAnsi="Liberation Serif" w:cs="Liberation Serif"/>
          <w:sz w:val="24"/>
          <w:lang w:val="gl-ES"/>
        </w:rPr>
        <w:t>Alcalde-Presidente</w:t>
      </w:r>
      <w:proofErr w:type="spellEnd"/>
      <w:r>
        <w:rPr>
          <w:rFonts w:ascii="Liberation Serif" w:hAnsi="Liberation Serif" w:cs="Liberation Serif"/>
          <w:sz w:val="24"/>
          <w:lang w:val="gl-ES"/>
        </w:rPr>
        <w:t xml:space="preserve"> do Concello de Montederramo e presentaranse mediante instancia debidamente cuberta (Anexo I) por calquera das vías previstas no artigo 16.4 da Lei 39/2015, do 1 de outubro, do Procedemento Administrativo Común das Administracións Públicas. Entre as vías previstas de presentación atópanse as dependencias da Oficina de asistencia en materia de rexistros sito na Casa Consistorial, </w:t>
      </w:r>
      <w:proofErr w:type="spellStart"/>
      <w:r>
        <w:rPr>
          <w:rFonts w:ascii="Liberation Serif" w:hAnsi="Liberation Serif" w:cs="Liberation Serif"/>
          <w:sz w:val="24"/>
          <w:lang w:val="gl-ES"/>
        </w:rPr>
        <w:t>Plaza</w:t>
      </w:r>
      <w:proofErr w:type="spellEnd"/>
      <w:r>
        <w:rPr>
          <w:rFonts w:ascii="Liberation Serif" w:hAnsi="Liberation Serif" w:cs="Liberation Serif"/>
          <w:sz w:val="24"/>
          <w:lang w:val="gl-ES"/>
        </w:rPr>
        <w:t xml:space="preserve"> de Montederramo número 28, 32750 (Ourense) e a Sede electrónica do Concello de Montederramo dispoñible na seguinte ligazón: </w:t>
      </w:r>
      <w:hyperlink r:id="rId6" w:history="1">
        <w:r>
          <w:rPr>
            <w:rStyle w:val="Hipervnculo"/>
            <w:rFonts w:ascii="Liberation Serif" w:hAnsi="Liberation Serif" w:cs="Liberation Serif"/>
            <w:sz w:val="24"/>
            <w:lang w:val="gl-ES"/>
          </w:rPr>
          <w:t>https://montederramo.sedelectronica.gal</w:t>
        </w:r>
      </w:hyperlink>
    </w:p>
    <w:p w:rsidR="009009C2" w:rsidRDefault="00A5260F" w:rsidP="00A5260F">
      <w:pPr>
        <w:spacing w:before="100" w:after="100" w:line="360" w:lineRule="auto"/>
        <w:jc w:val="both"/>
        <w:rPr>
          <w:rFonts w:ascii="Liberation Serif" w:hAnsi="Liberation Serif" w:cs="Liberation Serif"/>
          <w:sz w:val="24"/>
          <w:lang w:val="gl-ES"/>
        </w:rPr>
      </w:pPr>
      <w:r>
        <w:rPr>
          <w:rFonts w:ascii="Liberation Serif" w:hAnsi="Liberation Serif" w:cs="Liberation Serif"/>
          <w:sz w:val="24"/>
          <w:lang w:val="gl-ES"/>
        </w:rPr>
        <w:t xml:space="preserve">2.- </w:t>
      </w:r>
      <w:r w:rsidR="009009C2">
        <w:rPr>
          <w:rFonts w:ascii="Liberation Serif" w:hAnsi="Liberation Serif" w:cs="Liberation Serif"/>
          <w:sz w:val="24"/>
          <w:lang w:val="gl-ES"/>
        </w:rPr>
        <w:t>O prazo de presentación de solicitudes abranguerá dende o día seguinte ao da publicación do extracto da Convocatoria no Boletín Oficial da Provincia de Ourense ata</w:t>
      </w:r>
      <w:r w:rsidR="009009C2">
        <w:rPr>
          <w:rFonts w:ascii="Liberation Serif" w:hAnsi="Liberation Serif" w:cs="Liberation Serif"/>
          <w:sz w:val="24"/>
        </w:rPr>
        <w:t xml:space="preserve"> </w:t>
      </w:r>
      <w:r w:rsidR="009009C2">
        <w:rPr>
          <w:rFonts w:ascii="Liberation Serif" w:hAnsi="Liberation Serif" w:cs="Liberation Serif"/>
          <w:sz w:val="24"/>
          <w:lang w:val="gl-ES"/>
        </w:rPr>
        <w:t>o 31 de xaneiro do 2024</w:t>
      </w:r>
      <w:r w:rsidR="009009C2">
        <w:rPr>
          <w:rFonts w:ascii="Liberation Serif" w:hAnsi="Liberation Serif" w:cs="Liberation Serif"/>
          <w:sz w:val="24"/>
          <w:lang w:val="gl-ES"/>
        </w:rPr>
        <w:t xml:space="preserve"> para o nacemento ou adopción de crianzas durante o período comprendido entre o 1 de xaneiro de 2023 e o 31 de decembro de 2023</w:t>
      </w:r>
    </w:p>
    <w:p w:rsidR="00A5260F" w:rsidRDefault="00A5260F" w:rsidP="00A5260F">
      <w:pPr>
        <w:spacing w:before="100" w:after="100" w:line="360" w:lineRule="auto"/>
        <w:jc w:val="both"/>
      </w:pPr>
      <w:r>
        <w:rPr>
          <w:rFonts w:ascii="Liberation Serif" w:hAnsi="Liberation Serif" w:cs="Liberation Serif"/>
          <w:b/>
          <w:sz w:val="24"/>
          <w:u w:val="single"/>
          <w:lang w:val="gl-ES"/>
        </w:rPr>
        <w:t>ARTIGO 8.- DOCUMENTACIÓN</w:t>
      </w:r>
      <w:r>
        <w:rPr>
          <w:rFonts w:ascii="Liberation Serif" w:hAnsi="Liberation Serif" w:cs="Liberation Serif"/>
          <w:sz w:val="24"/>
          <w:lang w:val="gl-ES"/>
        </w:rPr>
        <w:t xml:space="preserve">. </w:t>
      </w:r>
    </w:p>
    <w:p w:rsidR="00A5260F" w:rsidRDefault="00A5260F" w:rsidP="00A5260F">
      <w:pPr>
        <w:spacing w:before="100" w:after="100" w:line="360" w:lineRule="auto"/>
        <w:jc w:val="both"/>
      </w:pPr>
      <w:r>
        <w:rPr>
          <w:rFonts w:ascii="Liberation Serif" w:hAnsi="Liberation Serif" w:cs="Liberation Serif"/>
          <w:sz w:val="24"/>
          <w:lang w:val="gl-ES"/>
        </w:rPr>
        <w:t>A solicitude deberá ir subscrita polo/a/os/as proxenitor/</w:t>
      </w:r>
      <w:proofErr w:type="spellStart"/>
      <w:r>
        <w:rPr>
          <w:rFonts w:ascii="Liberation Serif" w:hAnsi="Liberation Serif" w:cs="Liberation Serif"/>
          <w:sz w:val="24"/>
          <w:lang w:val="gl-ES"/>
        </w:rPr>
        <w:t>es-adoptante</w:t>
      </w:r>
      <w:proofErr w:type="spellEnd"/>
      <w:r>
        <w:rPr>
          <w:rFonts w:ascii="Liberation Serif" w:hAnsi="Liberation Serif" w:cs="Liberation Serif"/>
          <w:sz w:val="24"/>
          <w:lang w:val="gl-ES"/>
        </w:rPr>
        <w:t>/s, acompañada dos seguintes documentos:</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Anexo I de solicitude debidamente cumprimentado.</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Copia do DNI/NIE dos proxenitores/</w:t>
      </w:r>
      <w:proofErr w:type="spellStart"/>
      <w:r>
        <w:rPr>
          <w:rFonts w:ascii="Liberation Serif" w:hAnsi="Liberation Serif" w:cs="Liberation Serif"/>
          <w:sz w:val="24"/>
          <w:szCs w:val="24"/>
          <w:lang w:val="gl-ES"/>
        </w:rPr>
        <w:t>adoptantes</w:t>
      </w:r>
      <w:proofErr w:type="spellEnd"/>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Certificado de empadroamento colectivo, que será incorporado de oficio polo Concello.</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Copia do Libro de Familia.</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Copia da Resolución xudicial ou administrativa acreditativa da adopción.</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lastRenderedPageBreak/>
        <w:t>Copia do convenio regulador ou sentenza xudicial de nulidade, separación ou divorcio se é o caso.</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 xml:space="preserve">No caso de familias </w:t>
      </w:r>
      <w:proofErr w:type="spellStart"/>
      <w:r>
        <w:rPr>
          <w:rFonts w:ascii="Liberation Serif" w:hAnsi="Liberation Serif" w:cs="Liberation Serif"/>
          <w:sz w:val="24"/>
          <w:szCs w:val="24"/>
          <w:lang w:val="gl-ES"/>
        </w:rPr>
        <w:t>monoparentais</w:t>
      </w:r>
      <w:proofErr w:type="spellEnd"/>
      <w:r>
        <w:rPr>
          <w:rFonts w:ascii="Liberation Serif" w:hAnsi="Liberation Serif" w:cs="Liberation Serif"/>
          <w:sz w:val="24"/>
          <w:szCs w:val="24"/>
          <w:lang w:val="gl-ES"/>
        </w:rPr>
        <w:t>, documentación acreditativa de que o menor está a cargo exclusivamente, do solicitante.</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 xml:space="preserve">Certificados de estar ao corrente das obrigas tributarias coa Axencia Estatal de Administración Tributaria, coa Axencia Tributaria de Galicia e certificado de estar ao corrente coa Seguridade Socia, ou autorización para obter ditos certificados por parte do </w:t>
      </w:r>
      <w:proofErr w:type="spellStart"/>
      <w:r>
        <w:rPr>
          <w:rFonts w:ascii="Liberation Serif" w:hAnsi="Liberation Serif" w:cs="Liberation Serif"/>
          <w:sz w:val="24"/>
          <w:szCs w:val="24"/>
          <w:lang w:val="gl-ES"/>
        </w:rPr>
        <w:t>Concelo</w:t>
      </w:r>
      <w:proofErr w:type="spellEnd"/>
      <w:r>
        <w:rPr>
          <w:rFonts w:ascii="Liberation Serif" w:hAnsi="Liberation Serif" w:cs="Liberation Serif"/>
          <w:sz w:val="24"/>
          <w:szCs w:val="24"/>
          <w:lang w:val="gl-ES"/>
        </w:rPr>
        <w:t>. O certificado de atoparse ao corrente das súas obrigas co Concello de Montederramo expedirase de oficio.</w:t>
      </w:r>
    </w:p>
    <w:p w:rsidR="00A5260F" w:rsidRDefault="00A5260F" w:rsidP="00A5260F">
      <w:pPr>
        <w:pStyle w:val="Prrafodelista"/>
        <w:numPr>
          <w:ilvl w:val="0"/>
          <w:numId w:val="1"/>
        </w:numPr>
        <w:spacing w:before="100" w:after="100" w:line="360" w:lineRule="auto"/>
        <w:jc w:val="both"/>
      </w:pPr>
      <w:r>
        <w:rPr>
          <w:rFonts w:ascii="Liberation Serif" w:hAnsi="Liberation Serif" w:cs="Liberation Serif"/>
          <w:sz w:val="24"/>
          <w:szCs w:val="24"/>
          <w:lang w:val="gl-ES"/>
        </w:rPr>
        <w:t xml:space="preserve">Certificado da conta bancaria na que se solicita o ingreso da axuda. </w:t>
      </w:r>
    </w:p>
    <w:p w:rsidR="00A5260F" w:rsidRDefault="00A5260F" w:rsidP="00A5260F">
      <w:pPr>
        <w:spacing w:before="100" w:after="100" w:line="360" w:lineRule="auto"/>
        <w:jc w:val="both"/>
      </w:pPr>
      <w:r>
        <w:rPr>
          <w:rFonts w:ascii="Liberation Serif" w:hAnsi="Liberation Serif" w:cs="Liberation Serif"/>
          <w:sz w:val="24"/>
          <w:lang w:val="gl-ES"/>
        </w:rPr>
        <w:t>De conformidade co artigo 28.5 da Lei 39/2015, do Procedemento Administrativo Común das Administracións Públicas, cando a relevancia do documento no procedemento o esixa ou existan dúbidas derivadas da calidade da copia, o Concello poderá solicitar de xeito motivado o cotexo das copias aportadas polo interesado, para o que poderá requirir a exhibición do documento ou da información orixinal.</w:t>
      </w:r>
    </w:p>
    <w:p w:rsidR="00A5260F" w:rsidRDefault="00A5260F" w:rsidP="00A5260F">
      <w:pPr>
        <w:spacing w:before="100" w:after="100" w:line="360" w:lineRule="auto"/>
        <w:jc w:val="both"/>
      </w:pPr>
      <w:r>
        <w:rPr>
          <w:rFonts w:ascii="Liberation Serif" w:hAnsi="Liberation Serif" w:cs="Liberation Serif"/>
          <w:sz w:val="24"/>
          <w:lang w:val="gl-ES"/>
        </w:rPr>
        <w:t>Toda a documentación expedida en idioma estranxeiro deberá ir acompañada da tradución oficial correspondente.</w:t>
      </w:r>
    </w:p>
    <w:p w:rsidR="00A5260F" w:rsidRDefault="00A5260F" w:rsidP="00A5260F">
      <w:pPr>
        <w:spacing w:before="100" w:after="100" w:line="360" w:lineRule="auto"/>
        <w:jc w:val="both"/>
      </w:pPr>
      <w:r>
        <w:rPr>
          <w:rFonts w:ascii="Liberation Serif" w:hAnsi="Liberation Serif" w:cs="Liberation Serif"/>
          <w:b/>
          <w:sz w:val="24"/>
          <w:u w:val="single"/>
          <w:lang w:val="gl-ES"/>
        </w:rPr>
        <w:t>ARTIGO 9.- EXAME DAS SOLICITUDES E ADXUDICACIÓN DA AXUDA</w:t>
      </w:r>
    </w:p>
    <w:p w:rsidR="00A5260F" w:rsidRDefault="00A5260F" w:rsidP="00A5260F">
      <w:pPr>
        <w:spacing w:before="100" w:after="100" w:line="360" w:lineRule="auto"/>
        <w:jc w:val="both"/>
      </w:pPr>
      <w:r>
        <w:rPr>
          <w:rFonts w:ascii="Liberation Serif" w:hAnsi="Liberation Serif" w:cs="Liberation Serif"/>
          <w:sz w:val="24"/>
          <w:lang w:val="gl-ES"/>
        </w:rPr>
        <w:t xml:space="preserve">1. Completada a documentación, comprobaranse os datos e, informado o asunto polos servizos municipais, elevarase proposta de resolución á </w:t>
      </w:r>
      <w:proofErr w:type="spellStart"/>
      <w:r>
        <w:rPr>
          <w:rFonts w:ascii="Liberation Serif" w:hAnsi="Liberation Serif" w:cs="Liberation Serif"/>
          <w:sz w:val="24"/>
          <w:lang w:val="gl-ES"/>
        </w:rPr>
        <w:t>Alcaldía-Presidencia</w:t>
      </w:r>
      <w:proofErr w:type="spellEnd"/>
      <w:r>
        <w:rPr>
          <w:rFonts w:ascii="Liberation Serif" w:hAnsi="Liberation Serif" w:cs="Liberation Serif"/>
          <w:sz w:val="24"/>
          <w:lang w:val="gl-ES"/>
        </w:rPr>
        <w:t xml:space="preserve"> coas contías individualizadas correspondentes. A resolución de concesión ou denegación será notificado ao solicitante. </w:t>
      </w:r>
    </w:p>
    <w:p w:rsidR="00A5260F" w:rsidRDefault="00A5260F" w:rsidP="00A5260F">
      <w:pPr>
        <w:spacing w:before="100" w:after="100" w:line="360" w:lineRule="auto"/>
        <w:jc w:val="both"/>
      </w:pPr>
      <w:r>
        <w:rPr>
          <w:rFonts w:ascii="Liberation Serif" w:hAnsi="Liberation Serif" w:cs="Liberation Serif"/>
          <w:sz w:val="24"/>
          <w:lang w:val="gl-ES"/>
        </w:rPr>
        <w:t>2. Se a documentación aportada fose incompleta ou inexacta, concederase ao solicitante un prazo de 10 días hábiles para emendar a súa solicitude. A non presentación de emenda, terá como consecuencia que se lle teña por desistido da súa petición. En tanto a documentación non estea completa non computará o prazo para resolver e notificar e non se considerará unha solicitude en firme ao non reunir os requisitos establecidos.</w:t>
      </w:r>
    </w:p>
    <w:p w:rsidR="00A5260F" w:rsidRDefault="00A5260F" w:rsidP="00A5260F">
      <w:pPr>
        <w:spacing w:before="100" w:after="100" w:line="360" w:lineRule="auto"/>
        <w:jc w:val="both"/>
      </w:pPr>
      <w:r>
        <w:rPr>
          <w:rFonts w:ascii="Liberation Serif" w:hAnsi="Liberation Serif" w:cs="Liberation Serif"/>
          <w:sz w:val="24"/>
          <w:lang w:val="gl-ES"/>
        </w:rPr>
        <w:t>3.- O prazo para resolver e notificar a resolución será de dous meses contados dende o día seguinte á data da presentación da solicitude. De non resolverse no prazo establecido, o silencio entenderase como negativo, producindo os efectos previstos na normativa reguladora do procedemento administrativo común.</w:t>
      </w:r>
    </w:p>
    <w:p w:rsidR="00A5260F" w:rsidRDefault="00A5260F" w:rsidP="00A5260F">
      <w:pPr>
        <w:spacing w:before="100" w:after="100" w:line="360" w:lineRule="auto"/>
        <w:jc w:val="both"/>
      </w:pPr>
      <w:r>
        <w:rPr>
          <w:rFonts w:ascii="Liberation Serif" w:hAnsi="Liberation Serif" w:cs="Liberation Serif"/>
          <w:sz w:val="24"/>
          <w:lang w:val="gl-ES"/>
        </w:rPr>
        <w:t xml:space="preserve">4.- Contra a resolución poderán interpoñerse os recursos pertinentes segundo a </w:t>
      </w:r>
      <w:r>
        <w:rPr>
          <w:rFonts w:ascii="Liberation Serif" w:hAnsi="Liberation Serif" w:cs="Liberation Serif"/>
          <w:sz w:val="24"/>
          <w:lang w:val="gl-ES"/>
        </w:rPr>
        <w:lastRenderedPageBreak/>
        <w:t>lexislación vixente, tendo en conta que esta pon fin á vía administrativa.</w:t>
      </w:r>
    </w:p>
    <w:p w:rsidR="00A5260F" w:rsidRDefault="00A5260F" w:rsidP="00A5260F">
      <w:pPr>
        <w:spacing w:before="100" w:after="100" w:line="360" w:lineRule="auto"/>
        <w:jc w:val="both"/>
      </w:pPr>
      <w:r>
        <w:rPr>
          <w:rFonts w:ascii="Liberation Serif" w:hAnsi="Liberation Serif" w:cs="Liberation Serif"/>
          <w:b/>
          <w:sz w:val="24"/>
          <w:u w:val="single"/>
          <w:lang w:val="gl-ES"/>
        </w:rPr>
        <w:t xml:space="preserve">ARTIGO 10.- OBRIGAS DA/OS BENEFICIARIA/OS. </w:t>
      </w:r>
    </w:p>
    <w:p w:rsidR="00A5260F" w:rsidRDefault="00A5260F" w:rsidP="00A5260F">
      <w:pPr>
        <w:spacing w:before="100" w:after="100" w:line="360" w:lineRule="auto"/>
        <w:jc w:val="both"/>
      </w:pPr>
      <w:r>
        <w:rPr>
          <w:rFonts w:ascii="Liberation Serif" w:hAnsi="Liberation Serif" w:cs="Liberation Serif"/>
          <w:sz w:val="24"/>
          <w:lang w:val="gl-ES"/>
        </w:rPr>
        <w:t xml:space="preserve">1.- A presentación da solicitude supón a aceptación incondicional das Bases. </w:t>
      </w:r>
    </w:p>
    <w:p w:rsidR="00A5260F" w:rsidRDefault="00A5260F" w:rsidP="00A5260F">
      <w:pPr>
        <w:spacing w:before="100" w:after="100" w:line="360" w:lineRule="auto"/>
        <w:jc w:val="both"/>
      </w:pPr>
      <w:r>
        <w:rPr>
          <w:rFonts w:ascii="Liberation Serif" w:hAnsi="Liberation Serif" w:cs="Liberation Serif"/>
          <w:sz w:val="24"/>
          <w:lang w:val="gl-ES"/>
        </w:rPr>
        <w:t>Calquera falsidade que se detecte dará lugar ao non recoñecemento da axuda ou, no caso de percibila xa, a devolución da mesma cos intereses legais correspondentes, independentemente das responsabilidades administrativas, civís ou penais que se puidesen esixir.</w:t>
      </w:r>
    </w:p>
    <w:p w:rsidR="00A5260F" w:rsidRDefault="00A5260F" w:rsidP="00A5260F">
      <w:pPr>
        <w:spacing w:before="100" w:after="100" w:line="360" w:lineRule="auto"/>
        <w:jc w:val="both"/>
      </w:pPr>
      <w:r>
        <w:rPr>
          <w:rFonts w:ascii="Liberation Serif" w:hAnsi="Liberation Serif" w:cs="Liberation Serif"/>
          <w:sz w:val="24"/>
          <w:lang w:val="gl-ES"/>
        </w:rPr>
        <w:t>2.- As/os beneficiarias/os están obrigados a comunicarlle ao Concello de Montederramo calquera circunstancia que modifique os requisitos para obter a subvención.</w:t>
      </w:r>
    </w:p>
    <w:p w:rsidR="00A5260F" w:rsidRDefault="00A5260F" w:rsidP="00A5260F">
      <w:pPr>
        <w:spacing w:before="100" w:after="100" w:line="360" w:lineRule="auto"/>
        <w:jc w:val="both"/>
      </w:pPr>
      <w:r>
        <w:rPr>
          <w:rFonts w:ascii="Liberation Serif" w:hAnsi="Liberation Serif" w:cs="Liberation Serif"/>
          <w:sz w:val="24"/>
          <w:lang w:val="gl-ES"/>
        </w:rPr>
        <w:t xml:space="preserve">3.- Reintegrar a subvención concedida cando se incumpran os requisitos establecidos para a súa concesión na presente Convocatoria. </w:t>
      </w:r>
    </w:p>
    <w:p w:rsidR="00A5260F" w:rsidRDefault="00A5260F" w:rsidP="00A5260F">
      <w:pPr>
        <w:spacing w:before="100" w:after="100" w:line="360" w:lineRule="auto"/>
        <w:jc w:val="both"/>
      </w:pPr>
      <w:r>
        <w:rPr>
          <w:rFonts w:ascii="Liberation Serif" w:hAnsi="Liberation Serif" w:cs="Liberation Serif"/>
          <w:b/>
          <w:sz w:val="24"/>
          <w:u w:val="single"/>
          <w:lang w:val="gl-ES"/>
        </w:rPr>
        <w:t>ARTIGO 11.- REINTEGRO.</w:t>
      </w:r>
    </w:p>
    <w:p w:rsidR="00A5260F" w:rsidRDefault="00A5260F" w:rsidP="00A5260F">
      <w:pPr>
        <w:spacing w:before="100" w:after="100" w:line="360" w:lineRule="auto"/>
        <w:jc w:val="both"/>
      </w:pPr>
      <w:r>
        <w:rPr>
          <w:rFonts w:ascii="Liberation Serif" w:hAnsi="Liberation Serif" w:cs="Liberation Serif"/>
          <w:sz w:val="24"/>
          <w:lang w:val="gl-ES"/>
        </w:rPr>
        <w:t>O incumprimento dos requisitos establecidos nestas bases leva consigo o reintegro da subvención. O réxime xurídico do reintegro de subvencións será o establecido na Lei 38/2003, do 17 de novembro, Xeral de subvencións e resto de lexislación de desenvolvemento en materia de subvencións e axudas públicas.</w:t>
      </w:r>
    </w:p>
    <w:p w:rsidR="00A5260F" w:rsidRDefault="00A5260F" w:rsidP="00A5260F">
      <w:pPr>
        <w:spacing w:before="100" w:after="100" w:line="360" w:lineRule="auto"/>
        <w:jc w:val="both"/>
      </w:pPr>
      <w:r>
        <w:rPr>
          <w:rFonts w:ascii="Liberation Serif" w:hAnsi="Liberation Serif" w:cs="Liberation Serif"/>
          <w:b/>
          <w:sz w:val="24"/>
          <w:u w:val="single"/>
          <w:lang w:val="gl-ES"/>
        </w:rPr>
        <w:t>ARTIGO 12.- PUBLICACIÓN</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O presente acto administrativo será obxecto de publicación na Base de Datos Nacional de Subvencións, así como un extracto da mesma no Boletín Oficial da Provincia de Ourense, tal e como se indica no Real Decreto 130/2019, do 8 de marzo, polo que se regula a Base de Datos Nacional de Subvencións e a publicidade das subvencións e demais axudas públicas.</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 xml:space="preserve">Así mesmo, será obxecto de publicación no taboleiro de anuncios e no portal de transparencia da Sede Electrónica do Concello de Montederramo dispoñible na seguinte ligazón: </w:t>
      </w:r>
      <w:hyperlink r:id="rId7" w:history="1">
        <w:r>
          <w:rPr>
            <w:rStyle w:val="Hipervnculo"/>
            <w:rFonts w:ascii="Liberation Serif" w:hAnsi="Liberation Serif" w:cs="Liberation Serif"/>
            <w:sz w:val="24"/>
            <w:lang w:val="gl-ES"/>
          </w:rPr>
          <w:t>https://montederramo.sedelectronica.gal</w:t>
        </w:r>
      </w:hyperlink>
      <w:r>
        <w:rPr>
          <w:rFonts w:ascii="Liberation Serif" w:hAnsi="Liberation Serif" w:cs="Liberation Serif"/>
          <w:sz w:val="24"/>
          <w:lang w:val="gl-ES"/>
        </w:rPr>
        <w:t>.</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 xml:space="preserve">As sucesivas publicacións respecto ao presente procedemento faranse efectivas a través do taboleiro de anuncios da Sede Electrónica do Concello de Montederramo dispoñible na seguinte ligazón: </w:t>
      </w:r>
      <w:hyperlink r:id="rId8" w:history="1">
        <w:r>
          <w:rPr>
            <w:rStyle w:val="Hipervnculo"/>
            <w:rFonts w:ascii="Liberation Serif" w:hAnsi="Liberation Serif" w:cs="Liberation Serif"/>
            <w:sz w:val="24"/>
            <w:lang w:val="gl-ES"/>
          </w:rPr>
          <w:t>https://montederramo.sedelectronica.gal</w:t>
        </w:r>
      </w:hyperlink>
      <w:r>
        <w:rPr>
          <w:rFonts w:ascii="Liberation Serif" w:hAnsi="Liberation Serif" w:cs="Liberation Serif"/>
          <w:sz w:val="24"/>
          <w:lang w:val="gl-ES"/>
        </w:rPr>
        <w:t>.</w:t>
      </w:r>
    </w:p>
    <w:p w:rsidR="00A5260F" w:rsidRDefault="00A5260F" w:rsidP="00A5260F">
      <w:pPr>
        <w:tabs>
          <w:tab w:val="left" w:pos="1695"/>
        </w:tabs>
        <w:spacing w:before="100" w:after="100" w:line="360" w:lineRule="auto"/>
        <w:jc w:val="both"/>
      </w:pPr>
      <w:r>
        <w:rPr>
          <w:rFonts w:ascii="Liberation Serif" w:hAnsi="Liberation Serif" w:cs="Liberation Serif"/>
          <w:b/>
          <w:sz w:val="24"/>
          <w:u w:val="single"/>
          <w:lang w:val="gl-ES"/>
        </w:rPr>
        <w:t>RECURSOS</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 xml:space="preserve">Contra este acto que pon fin á vía administrativa, pode interpoñer alternativamente recurso de reposición potestativo ante o Alcalde deste Concello, no prazo dun mes, de </w:t>
      </w:r>
      <w:r>
        <w:rPr>
          <w:rFonts w:ascii="Liberation Serif" w:hAnsi="Liberation Serif" w:cs="Liberation Serif"/>
          <w:sz w:val="24"/>
          <w:lang w:val="gl-ES"/>
        </w:rPr>
        <w:lastRenderedPageBreak/>
        <w:t xml:space="preserve">conformidade cos artigos 123 e 124 da Lei 39/2015, do 1 de outubro, do Procedemento Administrativo Común das Administracións Públicas ou ben interpoñer directamente recurso </w:t>
      </w:r>
      <w:proofErr w:type="spellStart"/>
      <w:r>
        <w:rPr>
          <w:rFonts w:ascii="Liberation Serif" w:hAnsi="Liberation Serif" w:cs="Liberation Serif"/>
          <w:sz w:val="24"/>
          <w:lang w:val="gl-ES"/>
        </w:rPr>
        <w:t>contencioso-administrativo</w:t>
      </w:r>
      <w:proofErr w:type="spellEnd"/>
      <w:r>
        <w:rPr>
          <w:rFonts w:ascii="Liberation Serif" w:hAnsi="Liberation Serif" w:cs="Liberation Serif"/>
          <w:sz w:val="24"/>
          <w:lang w:val="gl-ES"/>
        </w:rPr>
        <w:t xml:space="preserve">, perante o xulgado Contencioso Administrativo de Ourense no prazo de dous meses, de conformidade co artigo 46 da Lei 29/1998, do 13 de xullo, da Xurisdición </w:t>
      </w:r>
      <w:proofErr w:type="spellStart"/>
      <w:r>
        <w:rPr>
          <w:rFonts w:ascii="Liberation Serif" w:hAnsi="Liberation Serif" w:cs="Liberation Serif"/>
          <w:sz w:val="24"/>
          <w:lang w:val="gl-ES"/>
        </w:rPr>
        <w:t>Contencioso-Administrativa</w:t>
      </w:r>
      <w:proofErr w:type="spellEnd"/>
      <w:r>
        <w:rPr>
          <w:rFonts w:ascii="Liberation Serif" w:hAnsi="Liberation Serif" w:cs="Liberation Serif"/>
          <w:sz w:val="24"/>
          <w:lang w:val="gl-ES"/>
        </w:rPr>
        <w:t xml:space="preserve">. Se </w:t>
      </w:r>
      <w:proofErr w:type="spellStart"/>
      <w:r>
        <w:rPr>
          <w:rFonts w:ascii="Liberation Serif" w:hAnsi="Liberation Serif" w:cs="Liberation Serif"/>
          <w:sz w:val="24"/>
          <w:lang w:val="gl-ES"/>
        </w:rPr>
        <w:t>se</w:t>
      </w:r>
      <w:proofErr w:type="spellEnd"/>
      <w:r>
        <w:rPr>
          <w:rFonts w:ascii="Liberation Serif" w:hAnsi="Liberation Serif" w:cs="Liberation Serif"/>
          <w:sz w:val="24"/>
          <w:lang w:val="gl-ES"/>
        </w:rPr>
        <w:t xml:space="preserve"> optase por interpoñer o recurso de reposición potestativo non poderá interpoñer recurso </w:t>
      </w:r>
      <w:proofErr w:type="spellStart"/>
      <w:r>
        <w:rPr>
          <w:rFonts w:ascii="Liberation Serif" w:hAnsi="Liberation Serif" w:cs="Liberation Serif"/>
          <w:sz w:val="24"/>
          <w:lang w:val="gl-ES"/>
        </w:rPr>
        <w:t>contencioso-administrativo</w:t>
      </w:r>
      <w:proofErr w:type="spellEnd"/>
      <w:r>
        <w:rPr>
          <w:rFonts w:ascii="Liberation Serif" w:hAnsi="Liberation Serif" w:cs="Liberation Serif"/>
          <w:sz w:val="24"/>
          <w:lang w:val="gl-ES"/>
        </w:rPr>
        <w:t xml:space="preserve"> ata que aquel sexa resolto expresamente ou se produza a súa desestimación por silencio. Todo iso sen prexuízo de que poida interpoñer vostede calquera outro recurso que puidese estimar máis conveniente ao seu dereito.</w:t>
      </w:r>
    </w:p>
    <w:p w:rsidR="00A5260F" w:rsidRDefault="00A5260F" w:rsidP="00A5260F">
      <w:pPr>
        <w:pageBreakBefore/>
        <w:tabs>
          <w:tab w:val="left" w:pos="1695"/>
        </w:tabs>
        <w:spacing w:before="100" w:after="100" w:line="360" w:lineRule="auto"/>
        <w:jc w:val="center"/>
      </w:pPr>
      <w:r>
        <w:rPr>
          <w:rFonts w:ascii="Liberation Serif" w:hAnsi="Liberation Serif" w:cs="Liberation Serif"/>
          <w:sz w:val="28"/>
          <w:szCs w:val="28"/>
          <w:lang w:val="gl-ES"/>
        </w:rPr>
        <w:lastRenderedPageBreak/>
        <w:t>ANEXO I: Solicitude de axuda económica para o fomento da natalidade no Concello de Montederramo (Ourense).</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 xml:space="preserve">Instancia dirixida á </w:t>
      </w:r>
      <w:proofErr w:type="spellStart"/>
      <w:r>
        <w:rPr>
          <w:rFonts w:ascii="Liberation Serif" w:hAnsi="Liberation Serif" w:cs="Liberation Serif"/>
          <w:sz w:val="24"/>
          <w:lang w:val="gl-ES"/>
        </w:rPr>
        <w:t>Alcaldía-Presidencia</w:t>
      </w:r>
      <w:proofErr w:type="spellEnd"/>
      <w:r>
        <w:rPr>
          <w:rFonts w:ascii="Liberation Serif" w:hAnsi="Liberation Serif" w:cs="Liberation Serif"/>
          <w:sz w:val="24"/>
          <w:lang w:val="gl-ES"/>
        </w:rPr>
        <w:t xml:space="preserve"> do Concello de Montederramo.</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Vista a Convocatoria para a concesión de axudas económicas para o fomento da natalidade no Concello de Montederramo (Ourense) do ano 2023, manifestar o interese en obter dita axuda municipal, por ter/adoptar unha filla/o na data indicada no Libro de Familia. E a tal efecto, consígnanse os seguintes datos:</w:t>
      </w:r>
    </w:p>
    <w:p w:rsidR="00A5260F" w:rsidRDefault="00A5260F" w:rsidP="00A5260F">
      <w:pPr>
        <w:tabs>
          <w:tab w:val="left" w:pos="1695"/>
        </w:tabs>
        <w:spacing w:before="100" w:after="100" w:line="360" w:lineRule="auto"/>
        <w:jc w:val="both"/>
      </w:pPr>
      <w:r>
        <w:rPr>
          <w:rFonts w:ascii="Liberation Serif" w:hAnsi="Liberation Serif" w:cs="Liberation Serif"/>
          <w:b/>
          <w:sz w:val="24"/>
          <w:u w:val="single"/>
          <w:lang w:val="gl-ES"/>
        </w:rPr>
        <w:t>Datos do causante (</w:t>
      </w:r>
      <w:proofErr w:type="spellStart"/>
      <w:r>
        <w:rPr>
          <w:rFonts w:ascii="Liberation Serif" w:hAnsi="Liberation Serif" w:cs="Liberation Serif"/>
          <w:b/>
          <w:sz w:val="24"/>
          <w:u w:val="single"/>
          <w:lang w:val="gl-ES"/>
        </w:rPr>
        <w:t>recén</w:t>
      </w:r>
      <w:proofErr w:type="spellEnd"/>
      <w:r>
        <w:rPr>
          <w:rFonts w:ascii="Liberation Serif" w:hAnsi="Liberation Serif" w:cs="Liberation Serif"/>
          <w:b/>
          <w:sz w:val="24"/>
          <w:u w:val="single"/>
          <w:lang w:val="gl-ES"/>
        </w:rPr>
        <w:t xml:space="preserve"> nacido/a ou adoptado/a):</w:t>
      </w:r>
    </w:p>
    <w:p w:rsidR="00A5260F" w:rsidRDefault="00A5260F" w:rsidP="00A5260F">
      <w:pPr>
        <w:numPr>
          <w:ilvl w:val="0"/>
          <w:numId w:val="2"/>
        </w:numPr>
        <w:tabs>
          <w:tab w:val="left" w:pos="1695"/>
        </w:tabs>
        <w:spacing w:before="100" w:after="100" w:line="360" w:lineRule="auto"/>
        <w:jc w:val="both"/>
      </w:pPr>
      <w:r>
        <w:rPr>
          <w:rFonts w:ascii="Liberation Serif" w:hAnsi="Liberation Serif" w:cs="Liberation Serif"/>
          <w:sz w:val="24"/>
          <w:lang w:val="gl-ES"/>
        </w:rPr>
        <w:t xml:space="preserve">Nome e apelidos: </w:t>
      </w:r>
    </w:p>
    <w:p w:rsidR="00A5260F" w:rsidRDefault="00A5260F" w:rsidP="00A5260F">
      <w:pPr>
        <w:numPr>
          <w:ilvl w:val="0"/>
          <w:numId w:val="2"/>
        </w:numPr>
        <w:tabs>
          <w:tab w:val="left" w:pos="1695"/>
        </w:tabs>
        <w:spacing w:before="100" w:after="100" w:line="360" w:lineRule="auto"/>
        <w:jc w:val="both"/>
      </w:pPr>
      <w:r>
        <w:rPr>
          <w:rFonts w:ascii="Liberation Serif" w:hAnsi="Liberation Serif" w:cs="Liberation Serif"/>
          <w:sz w:val="24"/>
          <w:lang w:val="gl-ES"/>
        </w:rPr>
        <w:t>Sexo:</w:t>
      </w:r>
    </w:p>
    <w:p w:rsidR="00A5260F" w:rsidRDefault="00A5260F" w:rsidP="00A5260F">
      <w:pPr>
        <w:numPr>
          <w:ilvl w:val="0"/>
          <w:numId w:val="2"/>
        </w:numPr>
        <w:tabs>
          <w:tab w:val="left" w:pos="1695"/>
        </w:tabs>
        <w:spacing w:before="100" w:after="100" w:line="360" w:lineRule="auto"/>
        <w:jc w:val="both"/>
      </w:pPr>
      <w:r>
        <w:rPr>
          <w:rFonts w:ascii="Liberation Serif" w:hAnsi="Liberation Serif" w:cs="Liberation Serif"/>
          <w:sz w:val="24"/>
          <w:lang w:val="gl-ES"/>
        </w:rPr>
        <w:t>Data de nacemento ou adopción:</w:t>
      </w:r>
    </w:p>
    <w:p w:rsidR="00A5260F" w:rsidRDefault="00A5260F" w:rsidP="00A5260F">
      <w:pPr>
        <w:tabs>
          <w:tab w:val="left" w:pos="1695"/>
        </w:tabs>
        <w:spacing w:before="100" w:after="100" w:line="360" w:lineRule="auto"/>
        <w:jc w:val="both"/>
      </w:pPr>
      <w:r>
        <w:rPr>
          <w:rFonts w:ascii="Liberation Serif" w:hAnsi="Liberation Serif" w:cs="Liberation Serif"/>
          <w:b/>
          <w:sz w:val="24"/>
          <w:u w:val="single"/>
          <w:lang w:val="gl-ES"/>
        </w:rPr>
        <w:t xml:space="preserve">Datos dos proxenitor/es- </w:t>
      </w:r>
      <w:proofErr w:type="spellStart"/>
      <w:r>
        <w:rPr>
          <w:rFonts w:ascii="Liberation Serif" w:hAnsi="Liberation Serif" w:cs="Liberation Serif"/>
          <w:b/>
          <w:sz w:val="24"/>
          <w:u w:val="single"/>
          <w:lang w:val="gl-ES"/>
        </w:rPr>
        <w:t>adoptante</w:t>
      </w:r>
      <w:proofErr w:type="spellEnd"/>
      <w:r>
        <w:rPr>
          <w:rFonts w:ascii="Liberation Serif" w:hAnsi="Liberation Serif" w:cs="Liberation Serif"/>
          <w:b/>
          <w:sz w:val="24"/>
          <w:u w:val="single"/>
          <w:lang w:val="gl-ES"/>
        </w:rPr>
        <w:t>/s:</w:t>
      </w:r>
    </w:p>
    <w:p w:rsidR="00A5260F" w:rsidRDefault="00A5260F" w:rsidP="00A5260F">
      <w:pPr>
        <w:tabs>
          <w:tab w:val="left" w:pos="1695"/>
        </w:tabs>
        <w:spacing w:before="100" w:after="100" w:line="360" w:lineRule="auto"/>
        <w:jc w:val="both"/>
      </w:pPr>
      <w:r>
        <w:rPr>
          <w:rFonts w:ascii="Liberation Serif" w:hAnsi="Liberation Serif" w:cs="Liberation Serif"/>
          <w:b/>
          <w:sz w:val="24"/>
          <w:u w:val="single"/>
          <w:lang w:val="gl-ES"/>
        </w:rPr>
        <w:t>Datos do primeiro solicitante</w:t>
      </w:r>
    </w:p>
    <w:p w:rsidR="00A5260F" w:rsidRDefault="00A5260F" w:rsidP="00A5260F">
      <w:pPr>
        <w:numPr>
          <w:ilvl w:val="0"/>
          <w:numId w:val="3"/>
        </w:numPr>
        <w:tabs>
          <w:tab w:val="left" w:pos="1695"/>
        </w:tabs>
        <w:spacing w:before="100" w:after="100" w:line="360" w:lineRule="auto"/>
        <w:jc w:val="both"/>
      </w:pPr>
      <w:r>
        <w:rPr>
          <w:rFonts w:ascii="Liberation Serif" w:hAnsi="Liberation Serif" w:cs="Liberation Serif"/>
          <w:sz w:val="24"/>
          <w:lang w:val="gl-ES"/>
        </w:rPr>
        <w:t>Nome e apelidos:</w:t>
      </w:r>
    </w:p>
    <w:p w:rsidR="00A5260F" w:rsidRDefault="00A5260F" w:rsidP="00A5260F">
      <w:pPr>
        <w:numPr>
          <w:ilvl w:val="0"/>
          <w:numId w:val="3"/>
        </w:numPr>
        <w:tabs>
          <w:tab w:val="left" w:pos="1695"/>
        </w:tabs>
        <w:spacing w:before="100" w:after="100" w:line="360" w:lineRule="auto"/>
        <w:jc w:val="both"/>
      </w:pPr>
      <w:r>
        <w:rPr>
          <w:rFonts w:ascii="Liberation Serif" w:hAnsi="Liberation Serif" w:cs="Liberation Serif"/>
          <w:sz w:val="24"/>
          <w:lang w:val="gl-ES"/>
        </w:rPr>
        <w:t>DNI/NIE:</w:t>
      </w:r>
    </w:p>
    <w:p w:rsidR="00A5260F" w:rsidRDefault="00A5260F" w:rsidP="00A5260F">
      <w:pPr>
        <w:numPr>
          <w:ilvl w:val="0"/>
          <w:numId w:val="3"/>
        </w:numPr>
        <w:tabs>
          <w:tab w:val="left" w:pos="1695"/>
        </w:tabs>
        <w:spacing w:before="100" w:after="100" w:line="360" w:lineRule="auto"/>
        <w:jc w:val="both"/>
      </w:pPr>
      <w:r>
        <w:rPr>
          <w:rFonts w:ascii="Liberation Serif" w:hAnsi="Liberation Serif" w:cs="Liberation Serif"/>
          <w:sz w:val="24"/>
          <w:lang w:val="gl-ES"/>
        </w:rPr>
        <w:t>Nacionalidade:</w:t>
      </w:r>
    </w:p>
    <w:p w:rsidR="00A5260F" w:rsidRDefault="00A5260F" w:rsidP="00A5260F">
      <w:pPr>
        <w:numPr>
          <w:ilvl w:val="0"/>
          <w:numId w:val="3"/>
        </w:numPr>
        <w:tabs>
          <w:tab w:val="left" w:pos="1695"/>
        </w:tabs>
        <w:spacing w:before="100" w:after="100" w:line="360" w:lineRule="auto"/>
        <w:jc w:val="both"/>
      </w:pPr>
      <w:r>
        <w:rPr>
          <w:rFonts w:ascii="Liberation Serif" w:hAnsi="Liberation Serif" w:cs="Liberation Serif"/>
          <w:sz w:val="24"/>
          <w:lang w:val="gl-ES"/>
        </w:rPr>
        <w:t>Teléfono:</w:t>
      </w:r>
    </w:p>
    <w:p w:rsidR="00A5260F" w:rsidRDefault="00A5260F" w:rsidP="00A5260F">
      <w:pPr>
        <w:numPr>
          <w:ilvl w:val="0"/>
          <w:numId w:val="3"/>
        </w:numPr>
        <w:tabs>
          <w:tab w:val="left" w:pos="1695"/>
        </w:tabs>
        <w:spacing w:before="100" w:after="100" w:line="360" w:lineRule="auto"/>
        <w:jc w:val="both"/>
      </w:pPr>
      <w:r>
        <w:rPr>
          <w:rFonts w:ascii="Liberation Serif" w:hAnsi="Liberation Serif" w:cs="Liberation Serif"/>
          <w:sz w:val="24"/>
          <w:lang w:val="gl-ES"/>
        </w:rPr>
        <w:t>Correo electrónico:</w:t>
      </w:r>
    </w:p>
    <w:p w:rsidR="00A5260F" w:rsidRDefault="00A5260F" w:rsidP="00A5260F">
      <w:pPr>
        <w:tabs>
          <w:tab w:val="left" w:pos="1695"/>
        </w:tabs>
        <w:spacing w:before="100" w:after="100" w:line="360" w:lineRule="auto"/>
        <w:jc w:val="both"/>
      </w:pPr>
      <w:r>
        <w:rPr>
          <w:rFonts w:ascii="Liberation Serif" w:hAnsi="Liberation Serif" w:cs="Liberation Serif"/>
          <w:b/>
          <w:sz w:val="24"/>
          <w:u w:val="single"/>
          <w:lang w:val="gl-ES"/>
        </w:rPr>
        <w:t>Datos do segundo solicitante</w:t>
      </w:r>
    </w:p>
    <w:p w:rsidR="00A5260F" w:rsidRDefault="00A5260F" w:rsidP="00A5260F">
      <w:pPr>
        <w:numPr>
          <w:ilvl w:val="0"/>
          <w:numId w:val="4"/>
        </w:numPr>
        <w:tabs>
          <w:tab w:val="left" w:pos="1695"/>
        </w:tabs>
        <w:spacing w:before="100" w:after="100" w:line="360" w:lineRule="auto"/>
        <w:jc w:val="both"/>
      </w:pPr>
      <w:r>
        <w:rPr>
          <w:rFonts w:ascii="Liberation Serif" w:hAnsi="Liberation Serif" w:cs="Liberation Serif"/>
          <w:sz w:val="24"/>
          <w:lang w:val="gl-ES"/>
        </w:rPr>
        <w:t>Nome e apelidos:</w:t>
      </w:r>
    </w:p>
    <w:p w:rsidR="00A5260F" w:rsidRDefault="00A5260F" w:rsidP="00A5260F">
      <w:pPr>
        <w:numPr>
          <w:ilvl w:val="0"/>
          <w:numId w:val="4"/>
        </w:numPr>
        <w:tabs>
          <w:tab w:val="left" w:pos="1695"/>
        </w:tabs>
        <w:spacing w:before="100" w:after="100" w:line="360" w:lineRule="auto"/>
        <w:jc w:val="both"/>
      </w:pPr>
      <w:r>
        <w:rPr>
          <w:rFonts w:ascii="Liberation Serif" w:hAnsi="Liberation Serif" w:cs="Liberation Serif"/>
          <w:sz w:val="24"/>
          <w:lang w:val="gl-ES"/>
        </w:rPr>
        <w:t>DNI/NIE:</w:t>
      </w:r>
    </w:p>
    <w:p w:rsidR="00A5260F" w:rsidRDefault="00A5260F" w:rsidP="00A5260F">
      <w:pPr>
        <w:numPr>
          <w:ilvl w:val="0"/>
          <w:numId w:val="4"/>
        </w:numPr>
        <w:tabs>
          <w:tab w:val="left" w:pos="1695"/>
        </w:tabs>
        <w:spacing w:before="100" w:after="100" w:line="360" w:lineRule="auto"/>
        <w:jc w:val="both"/>
      </w:pPr>
      <w:r>
        <w:rPr>
          <w:rFonts w:ascii="Liberation Serif" w:hAnsi="Liberation Serif" w:cs="Liberation Serif"/>
          <w:sz w:val="24"/>
          <w:lang w:val="gl-ES"/>
        </w:rPr>
        <w:t>Nacionalidade:</w:t>
      </w:r>
    </w:p>
    <w:p w:rsidR="00A5260F" w:rsidRDefault="00A5260F" w:rsidP="00A5260F">
      <w:pPr>
        <w:numPr>
          <w:ilvl w:val="0"/>
          <w:numId w:val="4"/>
        </w:numPr>
        <w:tabs>
          <w:tab w:val="left" w:pos="1695"/>
        </w:tabs>
        <w:spacing w:before="100" w:after="100" w:line="360" w:lineRule="auto"/>
        <w:jc w:val="both"/>
      </w:pPr>
      <w:r>
        <w:rPr>
          <w:rFonts w:ascii="Liberation Serif" w:hAnsi="Liberation Serif" w:cs="Liberation Serif"/>
          <w:sz w:val="24"/>
          <w:lang w:val="gl-ES"/>
        </w:rPr>
        <w:t>Teléfono:</w:t>
      </w:r>
    </w:p>
    <w:p w:rsidR="00A5260F" w:rsidRDefault="00A5260F" w:rsidP="00A5260F">
      <w:pPr>
        <w:numPr>
          <w:ilvl w:val="0"/>
          <w:numId w:val="4"/>
        </w:numPr>
        <w:tabs>
          <w:tab w:val="left" w:pos="1695"/>
        </w:tabs>
        <w:spacing w:before="100" w:after="100" w:line="360" w:lineRule="auto"/>
        <w:jc w:val="both"/>
      </w:pPr>
      <w:r>
        <w:rPr>
          <w:rFonts w:ascii="Liberation Serif" w:hAnsi="Liberation Serif" w:cs="Liberation Serif"/>
          <w:sz w:val="24"/>
          <w:lang w:val="gl-ES"/>
        </w:rPr>
        <w:t>Correo electrónico:</w:t>
      </w:r>
    </w:p>
    <w:p w:rsidR="00A5260F" w:rsidRDefault="00A5260F" w:rsidP="00A5260F">
      <w:pPr>
        <w:tabs>
          <w:tab w:val="left" w:pos="1695"/>
        </w:tabs>
        <w:spacing w:before="100" w:after="100" w:line="360" w:lineRule="auto"/>
        <w:jc w:val="both"/>
      </w:pPr>
      <w:r>
        <w:rPr>
          <w:rFonts w:ascii="Liberation Serif" w:hAnsi="Liberation Serif" w:cs="Liberation Serif"/>
          <w:b/>
          <w:sz w:val="24"/>
          <w:u w:val="single"/>
          <w:lang w:val="gl-ES"/>
        </w:rPr>
        <w:t>Datos comúns ao/s proxenitor/</w:t>
      </w:r>
      <w:proofErr w:type="spellStart"/>
      <w:r>
        <w:rPr>
          <w:rFonts w:ascii="Liberation Serif" w:hAnsi="Liberation Serif" w:cs="Liberation Serif"/>
          <w:b/>
          <w:sz w:val="24"/>
          <w:u w:val="single"/>
          <w:lang w:val="gl-ES"/>
        </w:rPr>
        <w:t>es-adoptante</w:t>
      </w:r>
      <w:proofErr w:type="spellEnd"/>
      <w:r>
        <w:rPr>
          <w:rFonts w:ascii="Liberation Serif" w:hAnsi="Liberation Serif" w:cs="Liberation Serif"/>
          <w:b/>
          <w:sz w:val="24"/>
          <w:u w:val="single"/>
          <w:lang w:val="gl-ES"/>
        </w:rPr>
        <w:t>/s</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Domicilio:</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Nº:</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Localidade:</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lastRenderedPageBreak/>
        <w:t>C.P.:</w:t>
      </w:r>
    </w:p>
    <w:p w:rsidR="00A5260F" w:rsidRDefault="00A5260F" w:rsidP="00A5260F">
      <w:pPr>
        <w:tabs>
          <w:tab w:val="left" w:pos="1695"/>
        </w:tabs>
        <w:spacing w:before="100" w:after="100" w:line="360" w:lineRule="auto"/>
        <w:jc w:val="both"/>
      </w:pPr>
      <w:r>
        <w:t xml:space="preserve">Situación de convivencia (Marcar </w:t>
      </w:r>
      <w:proofErr w:type="spellStart"/>
      <w:r>
        <w:t>cunha</w:t>
      </w:r>
      <w:proofErr w:type="spellEnd"/>
      <w:r>
        <w:t xml:space="preserve"> X):</w:t>
      </w:r>
    </w:p>
    <w:tbl>
      <w:tblPr>
        <w:tblW w:w="0" w:type="auto"/>
        <w:jc w:val="center"/>
        <w:tblLayout w:type="fixed"/>
        <w:tblLook w:val="04A0" w:firstRow="1" w:lastRow="0" w:firstColumn="1" w:lastColumn="0" w:noHBand="0" w:noVBand="1"/>
      </w:tblPr>
      <w:tblGrid>
        <w:gridCol w:w="5670"/>
        <w:gridCol w:w="866"/>
      </w:tblGrid>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Casados/convivindo en parella</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Separado/</w:t>
            </w:r>
            <w:proofErr w:type="spellStart"/>
            <w:r>
              <w:rPr>
                <w:rFonts w:ascii="Liberation Serif" w:hAnsi="Liberation Serif" w:cs="Liberation Serif"/>
                <w:sz w:val="24"/>
                <w:lang w:val="gl-ES"/>
              </w:rPr>
              <w:t>a-divorciado</w:t>
            </w:r>
            <w:proofErr w:type="spellEnd"/>
            <w:r>
              <w:rPr>
                <w:rFonts w:ascii="Liberation Serif" w:hAnsi="Liberation Serif" w:cs="Liberation Serif"/>
                <w:sz w:val="24"/>
                <w:lang w:val="gl-ES"/>
              </w:rPr>
              <w:t>/a</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proofErr w:type="spellStart"/>
            <w:r>
              <w:rPr>
                <w:rFonts w:ascii="Liberation Serif" w:hAnsi="Liberation Serif" w:cs="Liberation Serif"/>
                <w:sz w:val="24"/>
                <w:lang w:val="gl-ES"/>
              </w:rPr>
              <w:t>Soltero</w:t>
            </w:r>
            <w:proofErr w:type="spellEnd"/>
            <w:r>
              <w:rPr>
                <w:rFonts w:ascii="Liberation Serif" w:hAnsi="Liberation Serif" w:cs="Liberation Serif"/>
                <w:sz w:val="24"/>
                <w:lang w:val="gl-ES"/>
              </w:rPr>
              <w:t>/a</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proofErr w:type="spellStart"/>
            <w:r>
              <w:rPr>
                <w:rFonts w:ascii="Liberation Serif" w:hAnsi="Liberation Serif" w:cs="Liberation Serif"/>
                <w:sz w:val="24"/>
                <w:lang w:val="gl-ES"/>
              </w:rPr>
              <w:t>Viudo</w:t>
            </w:r>
            <w:proofErr w:type="spellEnd"/>
            <w:r>
              <w:rPr>
                <w:rFonts w:ascii="Liberation Serif" w:hAnsi="Liberation Serif" w:cs="Liberation Serif"/>
                <w:sz w:val="24"/>
                <w:lang w:val="gl-ES"/>
              </w:rPr>
              <w:t>/a</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 xml:space="preserve">Familia </w:t>
            </w:r>
            <w:proofErr w:type="spellStart"/>
            <w:r>
              <w:rPr>
                <w:rFonts w:ascii="Liberation Serif" w:hAnsi="Liberation Serif" w:cs="Liberation Serif"/>
                <w:sz w:val="24"/>
                <w:lang w:val="gl-ES"/>
              </w:rPr>
              <w:t>monoparental</w:t>
            </w:r>
            <w:proofErr w:type="spellEnd"/>
            <w:r>
              <w:rPr>
                <w:rFonts w:ascii="Liberation Serif" w:hAnsi="Liberation Serif" w:cs="Liberation Serif"/>
                <w:sz w:val="24"/>
                <w:lang w:val="gl-ES"/>
              </w:rPr>
              <w:t>*</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bl>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 xml:space="preserve">*Familia </w:t>
      </w:r>
      <w:proofErr w:type="spellStart"/>
      <w:r>
        <w:rPr>
          <w:rFonts w:ascii="Liberation Serif" w:hAnsi="Liberation Serif" w:cs="Liberation Serif"/>
          <w:sz w:val="24"/>
          <w:lang w:val="gl-ES"/>
        </w:rPr>
        <w:t>monoparental</w:t>
      </w:r>
      <w:proofErr w:type="spellEnd"/>
      <w:r>
        <w:rPr>
          <w:rFonts w:ascii="Liberation Serif" w:hAnsi="Liberation Serif" w:cs="Liberation Serif"/>
          <w:sz w:val="24"/>
          <w:lang w:val="gl-ES"/>
        </w:rPr>
        <w:t xml:space="preserve"> é aquela na que a/s filla/os menores de idade están a cargo exclusivamente do proxenitor solicitante.</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O/a/os/as proxenitor/</w:t>
      </w:r>
      <w:proofErr w:type="spellStart"/>
      <w:r>
        <w:rPr>
          <w:rFonts w:ascii="Liberation Serif" w:hAnsi="Liberation Serif" w:cs="Liberation Serif"/>
          <w:sz w:val="24"/>
          <w:lang w:val="gl-ES"/>
        </w:rPr>
        <w:t>es-adoptante</w:t>
      </w:r>
      <w:proofErr w:type="spellEnd"/>
      <w:r>
        <w:rPr>
          <w:rFonts w:ascii="Liberation Serif" w:hAnsi="Liberation Serif" w:cs="Liberation Serif"/>
          <w:sz w:val="24"/>
          <w:lang w:val="gl-ES"/>
        </w:rPr>
        <w:t xml:space="preserve">/s </w:t>
      </w:r>
      <w:r>
        <w:rPr>
          <w:rFonts w:ascii="Liberation Serif" w:hAnsi="Liberation Serif" w:cs="Liberation Serif"/>
          <w:b/>
          <w:sz w:val="24"/>
          <w:u w:val="single"/>
          <w:lang w:val="gl-ES"/>
        </w:rPr>
        <w:t>DECLARAN RESPONSABLEMENTE</w:t>
      </w:r>
      <w:r>
        <w:rPr>
          <w:rFonts w:ascii="Liberation Serif" w:hAnsi="Liberation Serif" w:cs="Liberation Serif"/>
          <w:sz w:val="24"/>
          <w:lang w:val="gl-ES"/>
        </w:rPr>
        <w:t>:</w:t>
      </w:r>
    </w:p>
    <w:p w:rsidR="00A5260F" w:rsidRDefault="00A5260F" w:rsidP="00A5260F">
      <w:pPr>
        <w:numPr>
          <w:ilvl w:val="0"/>
          <w:numId w:val="5"/>
        </w:numPr>
        <w:tabs>
          <w:tab w:val="left" w:pos="1695"/>
        </w:tabs>
        <w:spacing w:before="100" w:after="100" w:line="360" w:lineRule="auto"/>
        <w:jc w:val="both"/>
      </w:pPr>
      <w:r>
        <w:rPr>
          <w:rFonts w:ascii="Liberation Serif" w:hAnsi="Liberation Serif" w:cs="Liberation Serif"/>
          <w:sz w:val="24"/>
          <w:lang w:val="gl-ES"/>
        </w:rPr>
        <w:t>Reunir todos os requisitos esixidos na Convocatoria</w:t>
      </w:r>
    </w:p>
    <w:p w:rsidR="00A5260F" w:rsidRDefault="00A5260F" w:rsidP="00A5260F">
      <w:pPr>
        <w:numPr>
          <w:ilvl w:val="0"/>
          <w:numId w:val="5"/>
        </w:numPr>
        <w:tabs>
          <w:tab w:val="left" w:pos="1695"/>
        </w:tabs>
        <w:spacing w:before="100" w:after="100" w:line="360" w:lineRule="auto"/>
        <w:jc w:val="both"/>
      </w:pPr>
      <w:r>
        <w:rPr>
          <w:rFonts w:ascii="Liberation Serif" w:hAnsi="Liberation Serif" w:cs="Liberation Serif"/>
          <w:sz w:val="24"/>
          <w:lang w:val="gl-ES"/>
        </w:rPr>
        <w:t>Que todos os datos consignados e aportados son certos.</w:t>
      </w:r>
    </w:p>
    <w:p w:rsidR="00A5260F" w:rsidRDefault="00A5260F" w:rsidP="00A5260F">
      <w:pPr>
        <w:numPr>
          <w:ilvl w:val="0"/>
          <w:numId w:val="5"/>
        </w:numPr>
        <w:tabs>
          <w:tab w:val="left" w:pos="1695"/>
        </w:tabs>
        <w:spacing w:before="100" w:after="100" w:line="360" w:lineRule="auto"/>
        <w:jc w:val="both"/>
      </w:pPr>
      <w:r>
        <w:rPr>
          <w:rFonts w:ascii="Liberation Serif" w:hAnsi="Liberation Serif" w:cs="Liberation Serif"/>
          <w:sz w:val="24"/>
          <w:lang w:val="gl-ES"/>
        </w:rPr>
        <w:t>Non atoparse incurso/s en ningunha das prohibicións para obter a condición de beneficiaria/o recollidas no artigo 13.2 da Lei 38/2003, do 17 de novembro, Xeral de Subvencións.</w:t>
      </w:r>
    </w:p>
    <w:p w:rsidR="00A5260F" w:rsidRDefault="00A5260F" w:rsidP="00A5260F">
      <w:pPr>
        <w:numPr>
          <w:ilvl w:val="0"/>
          <w:numId w:val="5"/>
        </w:numPr>
        <w:tabs>
          <w:tab w:val="left" w:pos="1695"/>
        </w:tabs>
        <w:spacing w:before="100" w:after="100" w:line="360" w:lineRule="auto"/>
        <w:jc w:val="both"/>
      </w:pPr>
      <w:r>
        <w:rPr>
          <w:rFonts w:ascii="Liberation Serif" w:hAnsi="Liberation Serif" w:cs="Liberation Serif"/>
          <w:sz w:val="24"/>
          <w:lang w:val="gl-ES"/>
        </w:rPr>
        <w:t>Comprometerse xunto coa/o filla/o, a manter o empadroamento no Concello de Montederramo durante os dous anos posteriores á solicitude da axuda.</w:t>
      </w:r>
    </w:p>
    <w:p w:rsidR="00A5260F" w:rsidRDefault="00A5260F" w:rsidP="00A5260F">
      <w:pPr>
        <w:tabs>
          <w:tab w:val="left" w:pos="1695"/>
        </w:tabs>
        <w:spacing w:before="100" w:after="100" w:line="360" w:lineRule="auto"/>
        <w:jc w:val="both"/>
        <w:rPr>
          <w:rFonts w:ascii="Liberation Serif" w:hAnsi="Liberation Serif" w:cs="Liberation Serif"/>
          <w:b/>
          <w:sz w:val="24"/>
          <w:u w:val="single"/>
          <w:lang w:val="gl-ES"/>
        </w:rPr>
      </w:pPr>
    </w:p>
    <w:p w:rsidR="00A5260F" w:rsidRDefault="00A5260F" w:rsidP="00A5260F">
      <w:pPr>
        <w:pageBreakBefore/>
        <w:tabs>
          <w:tab w:val="left" w:pos="1695"/>
        </w:tabs>
        <w:spacing w:before="100" w:after="100" w:line="360" w:lineRule="auto"/>
        <w:jc w:val="both"/>
      </w:pPr>
      <w:r>
        <w:rPr>
          <w:rFonts w:ascii="Liberation Serif" w:hAnsi="Liberation Serif" w:cs="Liberation Serif"/>
          <w:b/>
          <w:sz w:val="24"/>
          <w:u w:val="single"/>
          <w:lang w:val="gl-ES"/>
        </w:rPr>
        <w:lastRenderedPageBreak/>
        <w:t>Para elo, acompáñase a seguinte documentación á presente solicitude (Marcar cunha X):</w:t>
      </w:r>
    </w:p>
    <w:tbl>
      <w:tblPr>
        <w:tblW w:w="0" w:type="auto"/>
        <w:tblInd w:w="-25" w:type="dxa"/>
        <w:tblLayout w:type="fixed"/>
        <w:tblLook w:val="04A0" w:firstRow="1" w:lastRow="0" w:firstColumn="1" w:lastColumn="0" w:noHBand="0" w:noVBand="1"/>
      </w:tblPr>
      <w:tblGrid>
        <w:gridCol w:w="7479"/>
        <w:gridCol w:w="851"/>
        <w:gridCol w:w="1008"/>
      </w:tblGrid>
      <w:tr w:rsidR="00A5260F" w:rsidTr="00A5260F">
        <w:tc>
          <w:tcPr>
            <w:tcW w:w="7479" w:type="dxa"/>
            <w:tcBorders>
              <w:top w:val="single" w:sz="4" w:space="0" w:color="000000"/>
              <w:left w:val="single" w:sz="4" w:space="0" w:color="000000"/>
              <w:bottom w:val="single" w:sz="4" w:space="0" w:color="000000"/>
              <w:right w:val="nil"/>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c>
          <w:tcPr>
            <w:tcW w:w="851"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center"/>
            </w:pPr>
            <w:r>
              <w:rPr>
                <w:rFonts w:ascii="Liberation Serif" w:hAnsi="Liberation Serif" w:cs="Liberation Serif"/>
                <w:sz w:val="24"/>
                <w:lang w:val="gl-ES"/>
              </w:rPr>
              <w:t>SI</w:t>
            </w:r>
          </w:p>
        </w:tc>
        <w:tc>
          <w:tcPr>
            <w:tcW w:w="1008" w:type="dxa"/>
            <w:tcBorders>
              <w:top w:val="single" w:sz="4" w:space="0" w:color="000000"/>
              <w:left w:val="single" w:sz="4" w:space="0" w:color="000000"/>
              <w:bottom w:val="single" w:sz="4" w:space="0" w:color="000000"/>
              <w:right w:val="single" w:sz="4" w:space="0" w:color="000000"/>
            </w:tcBorders>
            <w:hideMark/>
          </w:tcPr>
          <w:p w:rsidR="00A5260F" w:rsidRDefault="00A5260F">
            <w:pPr>
              <w:tabs>
                <w:tab w:val="left" w:pos="1695"/>
              </w:tabs>
              <w:spacing w:before="100" w:after="100" w:line="360" w:lineRule="auto"/>
              <w:jc w:val="center"/>
            </w:pPr>
            <w:r>
              <w:rPr>
                <w:rFonts w:ascii="Liberation Serif" w:hAnsi="Liberation Serif" w:cs="Liberation Serif"/>
                <w:sz w:val="24"/>
                <w:lang w:val="gl-ES"/>
              </w:rPr>
              <w:t>NON</w:t>
            </w:r>
          </w:p>
        </w:tc>
      </w:tr>
      <w:tr w:rsidR="00A5260F" w:rsidTr="00A5260F">
        <w:trPr>
          <w:trHeight w:val="1451"/>
        </w:trPr>
        <w:tc>
          <w:tcPr>
            <w:tcW w:w="7479"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Autoriza a consulta dos seus datos para obter de oficio os certificados de estar ao corrente das obrigas tributarias coa Axencia Estatal de Administración Tributaria, coa Axencia Tributaria de Galicia e certificado de estar ao corrente coa Seguridade Social? (En caso de non autorizalo deberá aportar a documentación)</w:t>
            </w:r>
          </w:p>
        </w:tc>
        <w:tc>
          <w:tcPr>
            <w:tcW w:w="851" w:type="dxa"/>
            <w:tcBorders>
              <w:top w:val="single" w:sz="4" w:space="0" w:color="000000"/>
              <w:left w:val="single" w:sz="4" w:space="0" w:color="000000"/>
              <w:bottom w:val="single" w:sz="4" w:space="0" w:color="000000"/>
              <w:right w:val="nil"/>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c>
          <w:tcPr>
            <w:tcW w:w="1008"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bl>
    <w:p w:rsidR="00A5260F" w:rsidRDefault="00A5260F" w:rsidP="00A5260F">
      <w:pPr>
        <w:tabs>
          <w:tab w:val="left" w:pos="1695"/>
        </w:tabs>
        <w:spacing w:before="100" w:after="100" w:line="360" w:lineRule="auto"/>
        <w:jc w:val="both"/>
        <w:rPr>
          <w:rFonts w:ascii="Liberation Serif" w:hAnsi="Liberation Serif" w:cs="Liberation Serif"/>
          <w:sz w:val="24"/>
          <w:lang w:val="gl-ES"/>
        </w:rPr>
      </w:pPr>
    </w:p>
    <w:tbl>
      <w:tblPr>
        <w:tblW w:w="0" w:type="auto"/>
        <w:jc w:val="center"/>
        <w:tblLayout w:type="fixed"/>
        <w:tblLook w:val="04A0" w:firstRow="1" w:lastRow="0" w:firstColumn="1" w:lastColumn="0" w:noHBand="0" w:noVBand="1"/>
      </w:tblPr>
      <w:tblGrid>
        <w:gridCol w:w="5670"/>
        <w:gridCol w:w="866"/>
      </w:tblGrid>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Copia do DNI/NIE dos proxenitores/</w:t>
            </w:r>
            <w:proofErr w:type="spellStart"/>
            <w:r>
              <w:rPr>
                <w:rFonts w:ascii="Liberation Serif" w:hAnsi="Liberation Serif" w:cs="Liberation Serif"/>
                <w:sz w:val="24"/>
                <w:lang w:val="gl-ES"/>
              </w:rPr>
              <w:t>adoptantes</w:t>
            </w:r>
            <w:proofErr w:type="spellEnd"/>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Copia do Libro de Familia.</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Copia da Resolución xudicial ou administrativa acreditativa da adopción.</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nil"/>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Copia do convenio regulador ou sentenza xudicial de nulidade, separación ou divorcio se é o caso.</w:t>
            </w:r>
          </w:p>
        </w:tc>
        <w:tc>
          <w:tcPr>
            <w:tcW w:w="866" w:type="dxa"/>
            <w:tcBorders>
              <w:top w:val="nil"/>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 xml:space="preserve">No caso de familias </w:t>
            </w:r>
            <w:proofErr w:type="spellStart"/>
            <w:r>
              <w:rPr>
                <w:rFonts w:ascii="Liberation Serif" w:hAnsi="Liberation Serif" w:cs="Liberation Serif"/>
                <w:sz w:val="24"/>
                <w:lang w:val="gl-ES"/>
              </w:rPr>
              <w:t>monoparentais</w:t>
            </w:r>
            <w:proofErr w:type="spellEnd"/>
            <w:r>
              <w:rPr>
                <w:rFonts w:ascii="Liberation Serif" w:hAnsi="Liberation Serif" w:cs="Liberation Serif"/>
                <w:sz w:val="24"/>
                <w:lang w:val="gl-ES"/>
              </w:rPr>
              <w:t>, documentación acreditativa de que o menor está a cargo exclusivamente, do solicitante.</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Certificados de estar ao corrente das obrigas tributarias coa Axencia Estatal de Administración Tributaria, coa Axencia Tributaria de Galicia e certificado de estar ao corrente coa Seguridade Social. O certificado de atoparse ao corrente das súas obrigas co Concello de Montederramo expedirase de oficio.</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r w:rsidR="00A5260F" w:rsidTr="00A5260F">
        <w:trPr>
          <w:jc w:val="center"/>
        </w:trPr>
        <w:tc>
          <w:tcPr>
            <w:tcW w:w="5670" w:type="dxa"/>
            <w:tcBorders>
              <w:top w:val="single" w:sz="4" w:space="0" w:color="000000"/>
              <w:left w:val="single" w:sz="4" w:space="0" w:color="000000"/>
              <w:bottom w:val="single" w:sz="4" w:space="0" w:color="000000"/>
              <w:right w:val="nil"/>
            </w:tcBorders>
            <w:hideMark/>
          </w:tcPr>
          <w:p w:rsidR="00A5260F" w:rsidRDefault="00A5260F">
            <w:pPr>
              <w:tabs>
                <w:tab w:val="left" w:pos="1695"/>
              </w:tabs>
              <w:spacing w:before="100" w:after="100" w:line="360" w:lineRule="auto"/>
              <w:jc w:val="both"/>
            </w:pPr>
            <w:r>
              <w:rPr>
                <w:rFonts w:ascii="Liberation Serif" w:hAnsi="Liberation Serif" w:cs="Liberation Serif"/>
                <w:sz w:val="24"/>
                <w:lang w:val="gl-ES"/>
              </w:rPr>
              <w:t xml:space="preserve">Certificado da conta bancaria na que se solicita o ingreso da axuda. </w:t>
            </w:r>
          </w:p>
        </w:tc>
        <w:tc>
          <w:tcPr>
            <w:tcW w:w="866" w:type="dxa"/>
            <w:tcBorders>
              <w:top w:val="single" w:sz="4" w:space="0" w:color="000000"/>
              <w:left w:val="single" w:sz="4" w:space="0" w:color="000000"/>
              <w:bottom w:val="single" w:sz="4" w:space="0" w:color="000000"/>
              <w:right w:val="single" w:sz="4" w:space="0" w:color="000000"/>
            </w:tcBorders>
          </w:tcPr>
          <w:p w:rsidR="00A5260F" w:rsidRDefault="00A5260F">
            <w:pPr>
              <w:tabs>
                <w:tab w:val="left" w:pos="1695"/>
              </w:tabs>
              <w:snapToGrid w:val="0"/>
              <w:spacing w:before="100" w:after="100" w:line="360" w:lineRule="auto"/>
              <w:jc w:val="both"/>
              <w:rPr>
                <w:rFonts w:ascii="Liberation Serif" w:hAnsi="Liberation Serif" w:cs="Liberation Serif"/>
                <w:sz w:val="24"/>
                <w:lang w:val="gl-ES"/>
              </w:rPr>
            </w:pPr>
          </w:p>
        </w:tc>
      </w:tr>
    </w:tbl>
    <w:p w:rsidR="00A5260F" w:rsidRDefault="00A5260F" w:rsidP="00A5260F">
      <w:pPr>
        <w:tabs>
          <w:tab w:val="left" w:pos="1695"/>
        </w:tabs>
        <w:spacing w:before="100" w:after="100" w:line="360" w:lineRule="auto"/>
        <w:jc w:val="both"/>
        <w:rPr>
          <w:rFonts w:ascii="Liberation Serif" w:hAnsi="Liberation Serif" w:cs="Liberation Serif"/>
          <w:sz w:val="24"/>
          <w:lang w:val="gl-ES"/>
        </w:rPr>
      </w:pP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t>En Montederramo, a _____________ de ________________ do ____________</w:t>
      </w:r>
    </w:p>
    <w:p w:rsidR="00A5260F" w:rsidRDefault="00A5260F" w:rsidP="00A5260F">
      <w:pPr>
        <w:tabs>
          <w:tab w:val="left" w:pos="1695"/>
        </w:tabs>
        <w:spacing w:before="100" w:after="100" w:line="360" w:lineRule="auto"/>
        <w:jc w:val="both"/>
      </w:pPr>
      <w:r>
        <w:rPr>
          <w:rFonts w:ascii="Liberation Serif" w:hAnsi="Liberation Serif" w:cs="Liberation Serif"/>
          <w:sz w:val="24"/>
          <w:lang w:val="gl-ES"/>
        </w:rPr>
        <w:lastRenderedPageBreak/>
        <w:t>Sinatura dos solicitantes:</w:t>
      </w:r>
    </w:p>
    <w:p w:rsidR="004014DE" w:rsidRDefault="004014DE"/>
    <w:sectPr w:rsidR="004014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Arial Unicode MS"/>
    <w:charset w:val="01"/>
    <w:family w:val="auto"/>
    <w:pitch w:val="variable"/>
  </w:font>
  <w:font w:name="Liberation Serif">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DejaVu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1">
    <w:nsid w:val="00000003"/>
    <w:multiLevelType w:val="multilevel"/>
    <w:tmpl w:val="00000003"/>
    <w:name w:val="WW8Num3"/>
    <w:lvl w:ilvl="0">
      <w:start w:val="1"/>
      <w:numFmt w:val="bullet"/>
      <w:lvlText w:val=""/>
      <w:lvlJc w:val="left"/>
      <w:pPr>
        <w:tabs>
          <w:tab w:val="num" w:pos="0"/>
        </w:tabs>
        <w:ind w:left="720" w:hanging="360"/>
      </w:pPr>
      <w:rPr>
        <w:rFonts w:ascii="Symbol" w:hAnsi="Symbol" w:cs="Symbol"/>
        <w:b w:val="0"/>
        <w:sz w:val="24"/>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3">
    <w:nsid w:val="00000005"/>
    <w:multiLevelType w:val="singleLevel"/>
    <w:tmpl w:val="00000005"/>
    <w:name w:val="WW8Num5"/>
    <w:lvl w:ilvl="0">
      <w:start w:val="1"/>
      <w:numFmt w:val="decimal"/>
      <w:lvlText w:val="%1."/>
      <w:lvlJc w:val="left"/>
      <w:pPr>
        <w:tabs>
          <w:tab w:val="num" w:pos="0"/>
        </w:tabs>
        <w:ind w:left="720" w:hanging="360"/>
      </w:pPr>
      <w:rPr>
        <w:rFonts w:ascii="Liberation Serif" w:hAnsi="Liberation Serif" w:cs="Liberation Serif" w:hint="default"/>
        <w:sz w:val="24"/>
        <w:szCs w:val="24"/>
        <w:lang w:val="gl-ES"/>
      </w:rPr>
    </w:lvl>
  </w:abstractNum>
  <w:abstractNum w:abstractNumId="4">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4"/>
        <w:lang w:val="gl-ES"/>
      </w:rPr>
    </w:lvl>
  </w:abstractNum>
  <w:num w:numId="1">
    <w:abstractNumId w:val="3"/>
    <w:lvlOverride w:ilvl="0">
      <w:startOverride w:val="1"/>
    </w:lvlOverride>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206"/>
    <w:rsid w:val="003B41E4"/>
    <w:rsid w:val="004014DE"/>
    <w:rsid w:val="009009C2"/>
    <w:rsid w:val="00A5260F"/>
    <w:rsid w:val="00D522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60F"/>
    <w:pPr>
      <w:widowControl w:val="0"/>
      <w:suppressAutoHyphens/>
      <w:spacing w:after="0" w:line="240" w:lineRule="auto"/>
    </w:pPr>
    <w:rPr>
      <w:rFonts w:ascii="Times New Roman" w:eastAsia="DejaVu Sans" w:hAnsi="Times New Roman" w:cs="DejaVu Sans"/>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A5260F"/>
    <w:rPr>
      <w:color w:val="000080"/>
      <w:u w:val="single"/>
    </w:rPr>
  </w:style>
  <w:style w:type="paragraph" w:styleId="Prrafodelista">
    <w:name w:val="List Paragraph"/>
    <w:basedOn w:val="Normal"/>
    <w:qFormat/>
    <w:rsid w:val="00A5260F"/>
    <w:pPr>
      <w:widowControl/>
      <w:suppressAutoHyphens w:val="0"/>
      <w:spacing w:after="200" w:line="276" w:lineRule="auto"/>
      <w:ind w:left="720"/>
      <w:contextualSpacing/>
    </w:pPr>
    <w:rPr>
      <w:rFonts w:ascii="Calibri" w:eastAsia="Calibri" w:hAnsi="Calibri" w:cs="Times New Roman"/>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60F"/>
    <w:pPr>
      <w:widowControl w:val="0"/>
      <w:suppressAutoHyphens/>
      <w:spacing w:after="0" w:line="240" w:lineRule="auto"/>
    </w:pPr>
    <w:rPr>
      <w:rFonts w:ascii="Times New Roman" w:eastAsia="DejaVu Sans" w:hAnsi="Times New Roman" w:cs="DejaVu Sans"/>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A5260F"/>
    <w:rPr>
      <w:color w:val="000080"/>
      <w:u w:val="single"/>
    </w:rPr>
  </w:style>
  <w:style w:type="paragraph" w:styleId="Prrafodelista">
    <w:name w:val="List Paragraph"/>
    <w:basedOn w:val="Normal"/>
    <w:qFormat/>
    <w:rsid w:val="00A5260F"/>
    <w:pPr>
      <w:widowControl/>
      <w:suppressAutoHyphens w:val="0"/>
      <w:spacing w:after="200" w:line="276" w:lineRule="auto"/>
      <w:ind w:left="720"/>
      <w:contextualSpacing/>
    </w:pPr>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46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 TargetMode="External"/><Relationship Id="rId3" Type="http://schemas.microsoft.com/office/2007/relationships/stylesWithEffects" Target="stylesWithEffects.xml"/><Relationship Id="rId7" Type="http://schemas.openxmlformats.org/officeDocument/2006/relationships/hyperlink" Target="fi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2587</Words>
  <Characters>14233</Characters>
  <Application>Microsoft Office Word</Application>
  <DocSecurity>0</DocSecurity>
  <Lines>118</Lines>
  <Paragraphs>33</Paragraphs>
  <ScaleCrop>false</ScaleCrop>
  <Company/>
  <LinksUpToDate>false</LinksUpToDate>
  <CharactersWithSpaces>16787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Brais Doval</dc:creator>
  <cp:keywords/>
  <dc:description/>
  <cp:lastModifiedBy>Brais Doval</cp:lastModifiedBy>
  <cp:revision>9</cp:revision>
  <dcterms:created xsi:type="dcterms:W3CDTF">2023-03-21T09:18:00Z</dcterms:created>
  <dcterms:modified xsi:type="dcterms:W3CDTF">2023-03-21T09:40:00Z</dcterms:modified>
</cp:coreProperties>
</file>