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307" w:rsidRPr="003A6141" w:rsidRDefault="00D2701B" w:rsidP="0067530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2"/>
        </w:rPr>
      </w:pPr>
      <w:bookmarkStart w:id="0" w:name="_GoBack"/>
      <w:bookmarkEnd w:id="0"/>
      <w:r w:rsidRPr="00D2701B">
        <w:rPr>
          <w:rFonts w:ascii="Arial" w:hAnsi="Arial"/>
          <w:b/>
          <w:color w:val="000000"/>
          <w:sz w:val="22"/>
          <w:szCs w:val="22"/>
          <w:lang w:val="eu-ES"/>
        </w:rPr>
        <w:t>ERANSKINA:</w:t>
      </w:r>
      <w:r w:rsidR="00675307" w:rsidRPr="003A6141">
        <w:rPr>
          <w:rFonts w:ascii="Arial" w:hAnsi="Arial"/>
          <w:b/>
          <w:color w:val="000000"/>
          <w:sz w:val="22"/>
          <w:szCs w:val="22"/>
        </w:rPr>
        <w:t xml:space="preserve"> </w:t>
      </w:r>
      <w:r w:rsidR="0062175F">
        <w:rPr>
          <w:rFonts w:ascii="Arial" w:hAnsi="Arial"/>
          <w:b/>
          <w:color w:val="000000"/>
          <w:sz w:val="22"/>
          <w:szCs w:val="22"/>
        </w:rPr>
        <w:t xml:space="preserve">   “</w:t>
      </w:r>
      <w:r w:rsidR="0062175F">
        <w:rPr>
          <w:rFonts w:ascii="Arial" w:hAnsi="Arial"/>
          <w:b/>
          <w:sz w:val="22"/>
          <w:szCs w:val="22"/>
          <w:lang w:val="eu-ES"/>
        </w:rPr>
        <w:t>D</w:t>
      </w:r>
      <w:r w:rsidRPr="00D2701B">
        <w:rPr>
          <w:rFonts w:ascii="Arial" w:hAnsi="Arial"/>
          <w:b/>
          <w:sz w:val="22"/>
          <w:szCs w:val="22"/>
          <w:lang w:val="eu-ES"/>
        </w:rPr>
        <w:t>esgaituen eta gaixo kronikoen elkarteei udal-diru laguntzak emateko deialdia 20</w:t>
      </w:r>
      <w:r w:rsidR="0051478A">
        <w:rPr>
          <w:rFonts w:ascii="Arial" w:hAnsi="Arial"/>
          <w:b/>
          <w:sz w:val="22"/>
          <w:szCs w:val="22"/>
          <w:lang w:val="eu-ES"/>
        </w:rPr>
        <w:t>2</w:t>
      </w:r>
      <w:r w:rsidR="0052118B">
        <w:rPr>
          <w:rFonts w:ascii="Arial" w:hAnsi="Arial"/>
          <w:b/>
          <w:sz w:val="22"/>
          <w:szCs w:val="22"/>
          <w:lang w:val="eu-ES"/>
        </w:rPr>
        <w:t>3</w:t>
      </w:r>
      <w:r w:rsidRPr="00D2701B">
        <w:rPr>
          <w:rFonts w:ascii="Arial" w:hAnsi="Arial"/>
          <w:b/>
          <w:sz w:val="22"/>
          <w:szCs w:val="22"/>
          <w:lang w:val="eu-ES"/>
        </w:rPr>
        <w:t>. Gizarte-politika Arloa, Gizarte-ongizate Atala</w:t>
      </w:r>
      <w:r w:rsidR="0062175F">
        <w:rPr>
          <w:rFonts w:ascii="Arial" w:hAnsi="Arial"/>
          <w:b/>
          <w:sz w:val="22"/>
          <w:szCs w:val="22"/>
          <w:lang w:val="eu-ES"/>
        </w:rPr>
        <w:t>”</w:t>
      </w:r>
      <w:r w:rsidRPr="00D2701B">
        <w:rPr>
          <w:rFonts w:ascii="Arial" w:hAnsi="Arial"/>
          <w:b/>
          <w:sz w:val="22"/>
          <w:szCs w:val="22"/>
          <w:lang w:val="eu-ES"/>
        </w:rPr>
        <w:t>.</w:t>
      </w:r>
    </w:p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color w:val="000000"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350"/>
      </w:tblGrid>
      <w:tr w:rsidR="00C1336E">
        <w:tc>
          <w:tcPr>
            <w:tcW w:w="2628" w:type="dxa"/>
            <w:vAlign w:val="center"/>
          </w:tcPr>
          <w:p w:rsidR="00C1336E" w:rsidRDefault="00C1336E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br w:type="page"/>
            </w:r>
            <w:r>
              <w:rPr>
                <w:rFonts w:ascii="Arial" w:hAnsi="Arial"/>
                <w:sz w:val="20"/>
              </w:rPr>
              <w:br w:type="page"/>
            </w:r>
            <w:r w:rsidR="00D2701B" w:rsidRPr="00D2701B">
              <w:rPr>
                <w:rFonts w:ascii="Arial" w:hAnsi="Arial"/>
                <w:sz w:val="20"/>
                <w:lang w:val="eu-ES"/>
              </w:rPr>
              <w:t>DIRU-LAGUNTZA LERROA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6350" w:type="dxa"/>
            <w:vAlign w:val="center"/>
          </w:tcPr>
          <w:p w:rsidR="00C1336E" w:rsidRDefault="00D2701B" w:rsidP="00D4489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 xml:space="preserve">DESGAITUEN ERAKUNDEENTZAKO LAGUNTZAK, ERAKUNDE HORIEK GIZARTE-IZAERAKOAK </w:t>
            </w:r>
            <w:r w:rsidR="00D44890">
              <w:rPr>
                <w:rFonts w:ascii="Arial" w:hAnsi="Arial"/>
                <w:sz w:val="20"/>
                <w:lang w:val="eu-ES"/>
              </w:rPr>
              <w:t>BADIRA</w:t>
            </w:r>
            <w:r w:rsidRPr="00D2701B">
              <w:rPr>
                <w:rFonts w:ascii="Arial" w:hAnsi="Arial"/>
                <w:sz w:val="20"/>
                <w:lang w:val="eu-ES"/>
              </w:rPr>
              <w:t xml:space="preserve"> ETA GAIXOTASUN KRONIKOEI ARRETA EMATEN </w:t>
            </w:r>
            <w:r w:rsidR="00D44890">
              <w:rPr>
                <w:rFonts w:ascii="Arial" w:hAnsi="Arial"/>
                <w:sz w:val="20"/>
                <w:lang w:val="eu-ES"/>
              </w:rPr>
              <w:t>BADIETE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 w:rsidRPr="00D2701B">
              <w:rPr>
                <w:rFonts w:ascii="Arial" w:hAnsi="Arial"/>
                <w:b/>
                <w:sz w:val="20"/>
                <w:lang w:val="eu-ES"/>
              </w:rPr>
              <w:t>DIRUZ LAGUNTZEKO KONTZEPTUA</w:t>
            </w:r>
            <w:r w:rsidR="00C1336E">
              <w:rPr>
                <w:rFonts w:ascii="Arial" w:hAnsi="Arial"/>
                <w:b/>
                <w:sz w:val="20"/>
              </w:rPr>
              <w:t xml:space="preserve"> </w:t>
            </w:r>
          </w:p>
        </w:tc>
        <w:tc>
          <w:tcPr>
            <w:tcW w:w="6350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DESGAITUEK ETA GAIXO KRONIKOEK PARTE HARTZEKO JARDUERAK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Aurrekontu partida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11  </w:t>
            </w:r>
            <w:r w:rsidR="001659F1"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z w:val="20"/>
              </w:rPr>
              <w:t>313 48199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Partidaren deskribapena</w:t>
            </w:r>
          </w:p>
        </w:tc>
        <w:tc>
          <w:tcPr>
            <w:tcW w:w="6350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TA</w:t>
            </w:r>
            <w:r w:rsidR="00D44890">
              <w:rPr>
                <w:rFonts w:ascii="Arial" w:hAnsi="Arial"/>
                <w:sz w:val="20"/>
                <w:lang w:val="eu-ES"/>
              </w:rPr>
              <w:t>,</w:t>
            </w:r>
            <w:r w:rsidRPr="00D2701B">
              <w:rPr>
                <w:rFonts w:ascii="Arial" w:hAnsi="Arial"/>
                <w:sz w:val="20"/>
                <w:lang w:val="eu-ES"/>
              </w:rPr>
              <w:t xml:space="preserve"> IAGEei. DESGAITUAK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Zenbatekoa</w:t>
            </w:r>
          </w:p>
        </w:tc>
        <w:tc>
          <w:tcPr>
            <w:tcW w:w="6350" w:type="dxa"/>
            <w:vAlign w:val="center"/>
          </w:tcPr>
          <w:p w:rsidR="00C1336E" w:rsidRDefault="0052118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  <w:lang w:val="eu-ES"/>
              </w:rPr>
              <w:t>21.748,00</w:t>
            </w:r>
            <w:r w:rsidR="00D2701B" w:rsidRPr="00D2701B">
              <w:rPr>
                <w:rFonts w:ascii="Arial" w:hAnsi="Arial"/>
                <w:sz w:val="20"/>
                <w:lang w:val="eu-ES"/>
              </w:rPr>
              <w:t xml:space="preserve"> €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Diru-laguntza emateko prozedura</w:t>
            </w:r>
          </w:p>
        </w:tc>
        <w:tc>
          <w:tcPr>
            <w:tcW w:w="6350" w:type="dxa"/>
            <w:vAlign w:val="center"/>
          </w:tcPr>
          <w:p w:rsidR="00C1336E" w:rsidRDefault="00D2701B" w:rsidP="002E74F5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D2701B">
              <w:rPr>
                <w:rFonts w:ascii="Arial" w:hAnsi="Arial"/>
                <w:sz w:val="20"/>
                <w:lang w:val="eu-ES"/>
              </w:rPr>
              <w:t>NORGEHIAGOKA</w:t>
            </w:r>
          </w:p>
        </w:tc>
      </w:tr>
    </w:tbl>
    <w:p w:rsidR="00C1336E" w:rsidRDefault="00C1336E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u w:val="single"/>
        </w:rPr>
      </w:pPr>
    </w:p>
    <w:p w:rsidR="00C1336E" w:rsidRDefault="00DB2A33" w:rsidP="00D2701B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  <w:lang w:val="eu-ES"/>
        </w:rPr>
        <w:t>XEDEA</w:t>
      </w:r>
      <w:r w:rsidR="00D2701B" w:rsidRPr="00D2701B">
        <w:rPr>
          <w:rFonts w:ascii="Arial" w:hAnsi="Arial"/>
          <w:b/>
          <w:sz w:val="20"/>
          <w:u w:val="single"/>
          <w:lang w:val="eu-ES"/>
        </w:rPr>
        <w:t>:</w:t>
      </w:r>
    </w:p>
    <w:p w:rsidR="00C1336E" w:rsidRDefault="00DB2A33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Desgaituen, gaixo kronikoen</w:t>
      </w:r>
      <w:r w:rsidR="00D2701B" w:rsidRPr="00DB2A33">
        <w:rPr>
          <w:rFonts w:ascii="Arial" w:hAnsi="Arial"/>
          <w:sz w:val="20"/>
          <w:lang w:val="eu-ES"/>
        </w:rPr>
        <w:t xml:space="preserve"> eta gizarte izaerako beste zenbait elkarte</w:t>
      </w:r>
      <w:r w:rsidRPr="00DB2A33">
        <w:rPr>
          <w:rFonts w:ascii="Arial" w:hAnsi="Arial"/>
          <w:sz w:val="20"/>
          <w:lang w:val="eu-ES"/>
        </w:rPr>
        <w:t>ren garapena, eta elkarte hori</w:t>
      </w:r>
      <w:r w:rsidR="00D2701B" w:rsidRPr="00DB2A33">
        <w:rPr>
          <w:rFonts w:ascii="Arial" w:hAnsi="Arial"/>
          <w:sz w:val="20"/>
          <w:lang w:val="eu-ES"/>
        </w:rPr>
        <w:t>ek egi</w:t>
      </w:r>
      <w:r w:rsidRPr="00DB2A33">
        <w:rPr>
          <w:rFonts w:ascii="Arial" w:hAnsi="Arial"/>
          <w:sz w:val="20"/>
          <w:lang w:val="eu-ES"/>
        </w:rPr>
        <w:t xml:space="preserve">ndako jarduerak </w:t>
      </w:r>
      <w:r w:rsidR="00D2701B" w:rsidRPr="00DB2A33">
        <w:rPr>
          <w:rFonts w:ascii="Arial" w:hAnsi="Arial"/>
          <w:sz w:val="20"/>
          <w:lang w:val="eu-ES"/>
        </w:rPr>
        <w:t>bultzatzea.</w:t>
      </w:r>
    </w:p>
    <w:p w:rsidR="00C1336E" w:rsidRDefault="00C1336E">
      <w:pPr>
        <w:autoSpaceDE w:val="0"/>
        <w:autoSpaceDN w:val="0"/>
        <w:adjustRightInd w:val="0"/>
        <w:ind w:left="138" w:right="120"/>
        <w:jc w:val="both"/>
        <w:rPr>
          <w:rFonts w:ascii="Arial" w:hAnsi="Arial"/>
          <w:sz w:val="20"/>
        </w:rPr>
      </w:pPr>
    </w:p>
    <w:p w:rsidR="00C1336E" w:rsidRDefault="00DB2A33" w:rsidP="00DB2A33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NORI ZUZENDUTA:</w:t>
      </w:r>
    </w:p>
    <w:p w:rsidR="00C1336E" w:rsidRDefault="00DB2A33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DB2A33">
        <w:rPr>
          <w:rFonts w:ascii="Arial" w:hAnsi="Arial"/>
          <w:sz w:val="20"/>
          <w:lang w:val="eu-ES"/>
        </w:rPr>
        <w:t>Desgaituen eta gaixo kronikoen erakunde edo elkarte</w:t>
      </w:r>
      <w:r w:rsidR="00D44890">
        <w:rPr>
          <w:rFonts w:ascii="Arial" w:hAnsi="Arial"/>
          <w:sz w:val="20"/>
          <w:lang w:val="eu-ES"/>
        </w:rPr>
        <w:t>ei</w:t>
      </w:r>
      <w:r w:rsidRPr="00DB2A33">
        <w:rPr>
          <w:rFonts w:ascii="Arial" w:hAnsi="Arial"/>
          <w:sz w:val="20"/>
          <w:lang w:val="eu-ES"/>
        </w:rPr>
        <w:t xml:space="preserve">, hain zuzen ere, udalerrikoak </w:t>
      </w:r>
      <w:r w:rsidR="00D44890">
        <w:rPr>
          <w:rFonts w:ascii="Arial" w:hAnsi="Arial"/>
          <w:sz w:val="20"/>
          <w:lang w:val="eu-ES"/>
        </w:rPr>
        <w:t>direnei</w:t>
      </w:r>
      <w:r w:rsidRPr="00DB2A33">
        <w:rPr>
          <w:rFonts w:ascii="Arial" w:hAnsi="Arial"/>
          <w:sz w:val="20"/>
          <w:lang w:val="eu-ES"/>
        </w:rPr>
        <w:t xml:space="preserve"> edo, udalerrikoak izan gabe, basauriarrak zaintzen </w:t>
      </w:r>
      <w:r w:rsidR="00D44890">
        <w:rPr>
          <w:rFonts w:ascii="Arial" w:hAnsi="Arial"/>
          <w:sz w:val="20"/>
          <w:lang w:val="eu-ES"/>
        </w:rPr>
        <w:t>dituztenei</w:t>
      </w:r>
      <w:r w:rsidRPr="00DB2A33">
        <w:rPr>
          <w:rFonts w:ascii="Arial" w:hAnsi="Arial"/>
          <w:sz w:val="20"/>
          <w:lang w:val="eu-ES"/>
        </w:rPr>
        <w:t>. Eta gizarte izaerako beste elkarte batzu</w:t>
      </w:r>
      <w:r w:rsidR="00D44890">
        <w:rPr>
          <w:rFonts w:ascii="Arial" w:hAnsi="Arial"/>
          <w:sz w:val="20"/>
          <w:lang w:val="eu-ES"/>
        </w:rPr>
        <w:t>ei</w:t>
      </w:r>
      <w:r w:rsidRPr="00DB2A33">
        <w:rPr>
          <w:rFonts w:ascii="Arial" w:hAnsi="Arial"/>
          <w:sz w:val="20"/>
          <w:lang w:val="eu-ES"/>
        </w:rPr>
        <w:t>.</w:t>
      </w:r>
    </w:p>
    <w:p w:rsidR="00C1336E" w:rsidRPr="00DB2A33" w:rsidRDefault="00DB2A33" w:rsidP="00DB2A33">
      <w:pPr>
        <w:numPr>
          <w:ilvl w:val="1"/>
          <w:numId w:val="24"/>
        </w:numPr>
        <w:autoSpaceDE w:val="0"/>
        <w:autoSpaceDN w:val="0"/>
        <w:adjustRightInd w:val="0"/>
        <w:spacing w:after="80"/>
        <w:ind w:right="20"/>
        <w:jc w:val="both"/>
        <w:outlineLvl w:val="0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BAZTER UTZITAKOAK:</w:t>
      </w:r>
      <w:r w:rsidR="00C1336E" w:rsidRPr="00DB2A33">
        <w:rPr>
          <w:rFonts w:ascii="Arial" w:hAnsi="Arial"/>
          <w:sz w:val="20"/>
        </w:rPr>
        <w:t xml:space="preserve"> </w:t>
      </w:r>
    </w:p>
    <w:p w:rsidR="00C1336E" w:rsidRDefault="00DB2A33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Aipatutako alorrean edo adierazitako kolektiboarekin lan egiten ez duen beste edozein elkarte edo erakunde.</w:t>
      </w:r>
      <w:r w:rsidR="00C1336E">
        <w:rPr>
          <w:rFonts w:ascii="Arial" w:hAnsi="Arial"/>
          <w:sz w:val="20"/>
        </w:rPr>
        <w:t xml:space="preserve"> 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DB2A33" w:rsidP="00DB2A33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DIRUZ LAGUNDU DAITEZKEEN JARDUERAK:</w:t>
      </w:r>
      <w:r w:rsidR="00C1336E" w:rsidRPr="00DB2A33">
        <w:rPr>
          <w:rFonts w:ascii="Arial" w:hAnsi="Arial"/>
          <w:b/>
          <w:sz w:val="20"/>
          <w:u w:val="single"/>
        </w:rPr>
        <w:t xml:space="preserve"> </w:t>
      </w:r>
    </w:p>
    <w:p w:rsidR="00C1336E" w:rsidRDefault="00DB2A33">
      <w:pPr>
        <w:rPr>
          <w:rFonts w:ascii="Arial" w:hAnsi="Arial"/>
          <w:sz w:val="20"/>
          <w:lang w:val="eu-ES"/>
        </w:rPr>
      </w:pPr>
      <w:r w:rsidRPr="00DB2A33">
        <w:rPr>
          <w:rFonts w:ascii="Arial" w:hAnsi="Arial"/>
          <w:sz w:val="20"/>
          <w:lang w:val="eu-ES"/>
        </w:rPr>
        <w:t>Basaurin erroldatutako pertsonek parte hartzen duten kirol</w:t>
      </w:r>
      <w:r w:rsidR="007E1AE4">
        <w:rPr>
          <w:rFonts w:ascii="Arial" w:hAnsi="Arial"/>
          <w:sz w:val="20"/>
          <w:lang w:val="eu-ES"/>
        </w:rPr>
        <w:t>-</w:t>
      </w:r>
      <w:r w:rsidRPr="00DB2A33">
        <w:rPr>
          <w:rFonts w:ascii="Arial" w:hAnsi="Arial"/>
          <w:sz w:val="20"/>
          <w:lang w:val="eu-ES"/>
        </w:rPr>
        <w:t>, kultura</w:t>
      </w:r>
      <w:r w:rsidR="007E1AE4">
        <w:rPr>
          <w:rFonts w:ascii="Arial" w:hAnsi="Arial"/>
          <w:sz w:val="20"/>
          <w:lang w:val="eu-ES"/>
        </w:rPr>
        <w:t>-</w:t>
      </w:r>
      <w:r w:rsidRPr="00DB2A33">
        <w:rPr>
          <w:rFonts w:ascii="Arial" w:hAnsi="Arial"/>
          <w:sz w:val="20"/>
          <w:lang w:val="eu-ES"/>
        </w:rPr>
        <w:t xml:space="preserve"> edo gizarte</w:t>
      </w:r>
      <w:r w:rsidR="007E1AE4">
        <w:rPr>
          <w:rFonts w:ascii="Arial" w:hAnsi="Arial"/>
          <w:sz w:val="20"/>
          <w:lang w:val="eu-ES"/>
        </w:rPr>
        <w:t xml:space="preserve">-alorreko </w:t>
      </w:r>
      <w:r w:rsidRPr="00DB2A33">
        <w:rPr>
          <w:rFonts w:ascii="Arial" w:hAnsi="Arial"/>
          <w:sz w:val="20"/>
          <w:lang w:val="eu-ES"/>
        </w:rPr>
        <w:t>jardueren programak.</w:t>
      </w:r>
    </w:p>
    <w:p w:rsidR="00C1336E" w:rsidRPr="00DB2A33" w:rsidRDefault="00DB2A33" w:rsidP="00DB2A33">
      <w:pPr>
        <w:numPr>
          <w:ilvl w:val="1"/>
          <w:numId w:val="24"/>
        </w:num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BAZTER UTZITAKOAK:</w:t>
      </w:r>
      <w:r w:rsidR="00C1336E" w:rsidRPr="00DB2A33">
        <w:rPr>
          <w:rFonts w:ascii="Arial" w:hAnsi="Arial"/>
          <w:sz w:val="20"/>
        </w:rPr>
        <w:t xml:space="preserve"> </w:t>
      </w:r>
    </w:p>
    <w:p w:rsidR="00C1336E" w:rsidRDefault="00DB2A33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Basauriko udal diru-laguntzen deialdiaren barruan, beste diru-laguntza lerro bateko jarduerak bultzatzen dituzten programak.</w:t>
      </w:r>
      <w:r w:rsidR="00C1336E">
        <w:rPr>
          <w:rFonts w:ascii="Arial" w:hAnsi="Arial"/>
          <w:sz w:val="20"/>
        </w:rPr>
        <w:t xml:space="preserve"> </w:t>
      </w:r>
    </w:p>
    <w:p w:rsidR="00C1336E" w:rsidRDefault="00C1336E">
      <w:pPr>
        <w:autoSpaceDE w:val="0"/>
        <w:autoSpaceDN w:val="0"/>
        <w:adjustRightInd w:val="0"/>
        <w:ind w:left="1100" w:right="120"/>
        <w:jc w:val="both"/>
        <w:rPr>
          <w:rFonts w:ascii="Arial" w:hAnsi="Arial"/>
          <w:sz w:val="20"/>
        </w:rPr>
      </w:pPr>
    </w:p>
    <w:p w:rsidR="00C1336E" w:rsidRDefault="00DB2A33" w:rsidP="00DB2A33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DOKUMENTAZIO ESPEZIFIKOA:</w:t>
      </w:r>
      <w:r w:rsidR="00C1336E" w:rsidRPr="00DB2A33">
        <w:rPr>
          <w:rFonts w:ascii="Arial" w:hAnsi="Arial"/>
          <w:b/>
          <w:sz w:val="20"/>
        </w:rPr>
        <w:t xml:space="preserve"> </w:t>
      </w:r>
    </w:p>
    <w:p w:rsidR="00C1336E" w:rsidRDefault="00DB2A33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Eskabide-orria aurkeztu beharko da (</w:t>
      </w:r>
      <w:r>
        <w:rPr>
          <w:rFonts w:ascii="Arial" w:hAnsi="Arial"/>
          <w:sz w:val="20"/>
          <w:lang w:val="eu-ES"/>
        </w:rPr>
        <w:t>AnexoI_Solicitud</w:t>
      </w:r>
      <w:r w:rsidRPr="00DB2A33">
        <w:rPr>
          <w:rFonts w:ascii="Arial" w:hAnsi="Arial"/>
          <w:sz w:val="20"/>
          <w:lang w:val="eu-ES"/>
        </w:rPr>
        <w:t>), honako dokumentu hauekin batera:</w:t>
      </w:r>
    </w:p>
    <w:p w:rsidR="00C1336E" w:rsidRPr="00DB2A33" w:rsidRDefault="00DB2A33" w:rsidP="00DB2A33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Jardueren proposamena (Anexo II(A)_Propuesta_actividades.doc)</w:t>
      </w:r>
    </w:p>
    <w:p w:rsidR="00C1336E" w:rsidRPr="00DB2A33" w:rsidRDefault="00DB2A33" w:rsidP="00DB2A33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Jardueren aurrekontua (Propuesta_Presupuesto.xls).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Pr="002E74F5" w:rsidRDefault="00DB2A33" w:rsidP="00DB2A33">
      <w:pPr>
        <w:numPr>
          <w:ilvl w:val="0"/>
          <w:numId w:val="35"/>
        </w:numPr>
        <w:jc w:val="both"/>
        <w:rPr>
          <w:rFonts w:ascii="Arial" w:hAnsi="Arial"/>
          <w:b/>
          <w:sz w:val="20"/>
          <w:u w:val="single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ESKABIDEAK AURKEZTEKO EPEA:</w:t>
      </w:r>
    </w:p>
    <w:p w:rsidR="00C1336E" w:rsidRDefault="00DB2A33" w:rsidP="0008601A">
      <w:pPr>
        <w:pStyle w:val="Textoindependiente"/>
        <w:jc w:val="both"/>
        <w:rPr>
          <w:rFonts w:ascii="Arial" w:hAnsi="Arial"/>
          <w:lang w:eastAsia="en-US"/>
        </w:rPr>
      </w:pPr>
      <w:r w:rsidRPr="00DB2A33">
        <w:rPr>
          <w:rFonts w:ascii="Arial" w:hAnsi="Arial"/>
          <w:lang w:val="eu-ES"/>
        </w:rPr>
        <w:t>HILABETE, oinarri hauek Bizkaiko Aldizkari Ofizialean argitaratu osteko biharamunetik hasita.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Pr="002E74F5" w:rsidRDefault="00DB2A33" w:rsidP="00DB2A33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DB2A33">
        <w:rPr>
          <w:rFonts w:ascii="Arial" w:hAnsi="Arial"/>
          <w:b/>
          <w:sz w:val="20"/>
          <w:u w:val="single"/>
          <w:lang w:val="eu-ES"/>
        </w:rPr>
        <w:t>BALORAZIO IRIZPIDEAK:</w:t>
      </w:r>
    </w:p>
    <w:p w:rsidR="002E74F5" w:rsidRPr="00DB2A33" w:rsidRDefault="002E74F5" w:rsidP="002E74F5">
      <w:pPr>
        <w:autoSpaceDE w:val="0"/>
        <w:autoSpaceDN w:val="0"/>
        <w:adjustRightInd w:val="0"/>
        <w:ind w:left="138"/>
        <w:jc w:val="both"/>
        <w:rPr>
          <w:rFonts w:ascii="Arial" w:hAnsi="Arial"/>
          <w:b/>
          <w:sz w:val="20"/>
          <w:u w:val="single"/>
        </w:rPr>
      </w:pPr>
    </w:p>
    <w:p w:rsidR="00C1336E" w:rsidRDefault="00DB2A33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Diru-laguntzen zenbateko osoa onuradun guztien artean hainbanatuta, formula honi jarraiki: (D-N/T) x P. Hona hemen ikurren azalpena: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DB2A33" w:rsidP="00DB2A33">
      <w:pPr>
        <w:pStyle w:val="Textoindependiente2"/>
        <w:numPr>
          <w:ilvl w:val="0"/>
          <w:numId w:val="42"/>
        </w:numPr>
        <w:spacing w:after="0"/>
        <w:rPr>
          <w:sz w:val="20"/>
          <w:lang w:val="eu-ES"/>
        </w:rPr>
      </w:pPr>
      <w:r w:rsidRPr="00DB2A33">
        <w:rPr>
          <w:sz w:val="20"/>
          <w:lang w:val="eu-ES"/>
        </w:rPr>
        <w:t>D:</w:t>
      </w:r>
      <w:r w:rsidR="00C1336E" w:rsidRPr="00DB2A33">
        <w:rPr>
          <w:sz w:val="20"/>
        </w:rPr>
        <w:t xml:space="preserve"> </w:t>
      </w:r>
      <w:r w:rsidRPr="00DB2A33">
        <w:rPr>
          <w:sz w:val="20"/>
          <w:lang w:val="eu-ES"/>
        </w:rPr>
        <w:t>aurrekontu-partidaren zenbateko erabilgarria.</w:t>
      </w:r>
    </w:p>
    <w:p w:rsidR="008F230A" w:rsidRDefault="008F230A" w:rsidP="008F230A">
      <w:pPr>
        <w:pStyle w:val="Sangradetextonormal"/>
        <w:numPr>
          <w:ilvl w:val="0"/>
          <w:numId w:val="42"/>
        </w:numPr>
        <w:snapToGrid w:val="0"/>
        <w:rPr>
          <w:sz w:val="20"/>
          <w:lang w:val="eu-ES"/>
        </w:rPr>
      </w:pPr>
      <w:r>
        <w:rPr>
          <w:sz w:val="20"/>
          <w:lang w:val="eu-ES"/>
        </w:rPr>
        <w:t>N: lehenengo aldiz diru-laguntza eskatzen duten erakundeei emandako kopurua.</w:t>
      </w:r>
    </w:p>
    <w:p w:rsidR="00C1336E" w:rsidRPr="00DB2A33" w:rsidRDefault="00DB2A33" w:rsidP="00DB2A33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 w:rsidRPr="00DB2A33">
        <w:rPr>
          <w:sz w:val="20"/>
          <w:lang w:val="eu-ES"/>
        </w:rPr>
        <w:t>T:</w:t>
      </w:r>
      <w:r w:rsidR="00C1336E" w:rsidRPr="00DB2A33">
        <w:rPr>
          <w:sz w:val="20"/>
        </w:rPr>
        <w:t xml:space="preserve"> </w:t>
      </w:r>
      <w:r w:rsidRPr="00DB2A33">
        <w:rPr>
          <w:sz w:val="20"/>
          <w:lang w:val="eu-ES"/>
        </w:rPr>
        <w:t>eskatzaile guztiek lortutako puntuen batura osoa.</w:t>
      </w:r>
    </w:p>
    <w:p w:rsidR="00C1336E" w:rsidRPr="00DB2A33" w:rsidRDefault="00DB2A33" w:rsidP="00DB2A33">
      <w:pPr>
        <w:numPr>
          <w:ilvl w:val="0"/>
          <w:numId w:val="42"/>
        </w:numPr>
        <w:autoSpaceDE w:val="0"/>
        <w:autoSpaceDN w:val="0"/>
        <w:adjustRightInd w:val="0"/>
        <w:rPr>
          <w:rFonts w:ascii="Arial" w:hAnsi="Arial"/>
          <w:sz w:val="20"/>
        </w:rPr>
      </w:pPr>
      <w:r w:rsidRPr="00DB2A33">
        <w:rPr>
          <w:rFonts w:ascii="Arial" w:hAnsi="Arial"/>
          <w:sz w:val="20"/>
          <w:lang w:val="eu-ES"/>
        </w:rPr>
        <w:t>P:</w:t>
      </w:r>
      <w:r w:rsidR="00C1336E" w:rsidRPr="00DB2A33">
        <w:rPr>
          <w:rFonts w:ascii="Arial" w:hAnsi="Arial"/>
          <w:sz w:val="20"/>
        </w:rPr>
        <w:t xml:space="preserve"> </w:t>
      </w:r>
      <w:r w:rsidRPr="00DB2A33">
        <w:rPr>
          <w:rFonts w:ascii="Arial" w:hAnsi="Arial"/>
          <w:sz w:val="20"/>
          <w:lang w:val="eu-ES"/>
        </w:rPr>
        <w:t>erakunde onuradunak lortutako puntu-kopurua.</w:t>
      </w:r>
    </w:p>
    <w:p w:rsidR="00C1336E" w:rsidRDefault="00DB2A33">
      <w:pPr>
        <w:pStyle w:val="Ttulo2"/>
        <w:spacing w:after="0"/>
        <w:rPr>
          <w:sz w:val="20"/>
        </w:rPr>
      </w:pPr>
      <w:r w:rsidRPr="00DB2A33">
        <w:rPr>
          <w:sz w:val="20"/>
          <w:lang w:val="eu-ES"/>
        </w:rPr>
        <w:t>Banakako diru-laguntzaren zenbatekoa zehazteko irizpideak.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1"/>
        <w:gridCol w:w="1559"/>
      </w:tblGrid>
      <w:tr w:rsidR="00C1336E" w:rsidTr="00DB2A33">
        <w:trPr>
          <w:trHeight w:val="495"/>
          <w:jc w:val="center"/>
        </w:trPr>
        <w:tc>
          <w:tcPr>
            <w:tcW w:w="5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1336E" w:rsidRDefault="00DB2A33" w:rsidP="002E74F5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lastRenderedPageBreak/>
              <w:t>IRIZPIDEA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1336E" w:rsidRDefault="00DB2A33" w:rsidP="002E74F5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GEHIENEZKO PUNTUAZIOA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100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1. </w:t>
            </w:r>
            <w:r w:rsidR="00DB2A33"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PROGRAMAREN EDUKIA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1.1 Xedeak</w:t>
            </w:r>
            <w:r w:rsidR="00C1336E">
              <w:rPr>
                <w:rFonts w:ascii="Arial" w:hAnsi="Arial"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1.2 Jarduera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1.3 Finantza-ahalegina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Pr="00F8730C" w:rsidRDefault="00C1336E">
            <w:pPr>
              <w:rPr>
                <w:rFonts w:ascii="Arial" w:hAnsi="Arial"/>
                <w:color w:val="000000"/>
                <w:sz w:val="20"/>
              </w:rPr>
            </w:pPr>
            <w:r w:rsidRPr="00F8730C"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Pr="00F8730C" w:rsidRDefault="00C1336E">
            <w:pPr>
              <w:rPr>
                <w:rFonts w:ascii="Arial" w:hAnsi="Arial"/>
                <w:color w:val="000000"/>
                <w:sz w:val="20"/>
              </w:rPr>
            </w:pPr>
            <w:r w:rsidRPr="00F8730C">
              <w:rPr>
                <w:rFonts w:ascii="Arial" w:hAnsi="Arial"/>
                <w:color w:val="000000"/>
                <w:sz w:val="20"/>
              </w:rPr>
              <w:t> 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2. </w:t>
            </w:r>
            <w:r w:rsidR="00DB2A33"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PROGRAMAREN EGONKORTASUNA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3. </w:t>
            </w:r>
            <w:r w:rsidR="00DB2A33"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ANIZTASUNAREN TRATAMENDUA</w:t>
            </w:r>
            <w:r>
              <w:rPr>
                <w:rFonts w:ascii="Arial" w:hAnsi="Arial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C1336E" w:rsidTr="00DB2A33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3.1 Hizkuntzaren normalizazioa barne hartzea</w:t>
            </w:r>
            <w:r w:rsidR="00C1336E">
              <w:rPr>
                <w:rFonts w:ascii="Arial" w:hAnsi="Arial"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 w:rsidTr="00DB2A33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3.2 Genero ikuspegia barne hartzea</w:t>
            </w:r>
            <w:r w:rsidR="00C1336E">
              <w:rPr>
                <w:rFonts w:ascii="Arial" w:hAnsi="Arial"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Pr="009B3F77" w:rsidRDefault="00DB2A33" w:rsidP="002E74F5">
            <w:pPr>
              <w:rPr>
                <w:rFonts w:ascii="Arial" w:hAnsi="Arial"/>
                <w:color w:val="000000"/>
                <w:sz w:val="20"/>
                <w:lang w:val="en-US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3.3. Etorkinak gizarteratzeko ekintzak barne hartzea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Pr="009B3F77" w:rsidRDefault="00DB2A33" w:rsidP="002E74F5">
            <w:pPr>
              <w:rPr>
                <w:rFonts w:ascii="Arial" w:hAnsi="Arial"/>
                <w:color w:val="000000"/>
                <w:sz w:val="20"/>
                <w:lang w:val="en-US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3.4. Balioak bultzatzeko ekintzak barne hartzea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4. </w:t>
            </w:r>
            <w:r w:rsidR="00DB2A33" w:rsidRPr="00DB2A33">
              <w:rPr>
                <w:rFonts w:ascii="Arial" w:hAnsi="Arial"/>
                <w:b/>
                <w:color w:val="000000"/>
                <w:sz w:val="20"/>
                <w:lang w:val="eu-ES"/>
              </w:rPr>
              <w:t>PROGRAMAREN ANTOLAKETA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</w:tr>
      <w:tr w:rsidR="00C1336E" w:rsidTr="00DB2A33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DB2A33" w:rsidP="002E74F5">
            <w:pPr>
              <w:rPr>
                <w:rFonts w:ascii="Arial" w:hAnsi="Arial"/>
                <w:color w:val="000000"/>
                <w:sz w:val="20"/>
              </w:rPr>
            </w:pPr>
            <w:r w:rsidRPr="00DB2A33">
              <w:rPr>
                <w:rFonts w:ascii="Arial" w:hAnsi="Arial"/>
                <w:color w:val="000000"/>
                <w:sz w:val="20"/>
                <w:lang w:val="eu-ES"/>
              </w:rPr>
              <w:t>4.1 Programa edo jardueraren xede den biztanleria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910C90" w:rsidP="002E74F5">
            <w:pPr>
              <w:rPr>
                <w:rFonts w:ascii="Arial" w:hAnsi="Arial"/>
                <w:color w:val="000000"/>
                <w:sz w:val="20"/>
              </w:rPr>
            </w:pPr>
            <w:r w:rsidRPr="00910C90">
              <w:rPr>
                <w:rFonts w:ascii="Arial" w:hAnsi="Arial"/>
                <w:color w:val="000000"/>
                <w:sz w:val="20"/>
                <w:lang w:val="eu-ES"/>
              </w:rPr>
              <w:t xml:space="preserve">4.2 </w:t>
            </w:r>
            <w:r w:rsidR="00DB2A33" w:rsidRPr="00910C90">
              <w:rPr>
                <w:rFonts w:ascii="Arial" w:hAnsi="Arial"/>
                <w:color w:val="000000"/>
                <w:sz w:val="20"/>
                <w:lang w:val="eu-ES"/>
              </w:rPr>
              <w:t>Hartzaileen / Erabiltzaileen kopurua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910C90" w:rsidP="002E74F5">
            <w:pPr>
              <w:rPr>
                <w:rFonts w:ascii="Arial" w:hAnsi="Arial"/>
                <w:color w:val="000000"/>
                <w:sz w:val="20"/>
              </w:rPr>
            </w:pPr>
            <w:r w:rsidRPr="00910C90">
              <w:rPr>
                <w:rFonts w:ascii="Arial" w:hAnsi="Arial"/>
                <w:color w:val="000000"/>
                <w:sz w:val="20"/>
                <w:lang w:val="eu-ES"/>
              </w:rPr>
              <w:t>4.3 Antolaketako pertsonen kopurua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910C90" w:rsidP="002E74F5">
            <w:pPr>
              <w:rPr>
                <w:rFonts w:ascii="Arial" w:hAnsi="Arial"/>
                <w:color w:val="000000"/>
                <w:sz w:val="20"/>
              </w:rPr>
            </w:pPr>
            <w:r w:rsidRPr="00910C90">
              <w:rPr>
                <w:rFonts w:ascii="Arial" w:hAnsi="Arial"/>
                <w:color w:val="000000"/>
                <w:sz w:val="20"/>
                <w:lang w:val="eu-ES"/>
              </w:rPr>
              <w:t>4.4 Programaren / jardueraren iraupena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2E74F5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5. </w:t>
            </w:r>
            <w:r w:rsidR="00910C90" w:rsidRPr="00910C90">
              <w:rPr>
                <w:rFonts w:ascii="Arial" w:hAnsi="Arial"/>
                <w:b/>
                <w:color w:val="000000"/>
                <w:sz w:val="20"/>
                <w:lang w:val="eu-ES"/>
              </w:rPr>
              <w:t>ERAKUNDEA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  <w:tr w:rsidR="00C1336E" w:rsidTr="00910C90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910C90" w:rsidP="002E74F5">
            <w:pPr>
              <w:rPr>
                <w:rFonts w:ascii="Arial" w:hAnsi="Arial"/>
                <w:color w:val="000000"/>
                <w:sz w:val="20"/>
              </w:rPr>
            </w:pPr>
            <w:r w:rsidRPr="00910C90">
              <w:rPr>
                <w:rFonts w:ascii="Arial" w:hAnsi="Arial"/>
                <w:color w:val="000000"/>
                <w:sz w:val="20"/>
                <w:lang w:val="eu-ES"/>
              </w:rPr>
              <w:t>5.1 BASAURIN bizi diren bazkideen kopurua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</w:tbl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sz w:val="20"/>
        </w:rPr>
      </w:pPr>
    </w:p>
    <w:p w:rsidR="00D33905" w:rsidRPr="002E74F5" w:rsidRDefault="00910C90" w:rsidP="00910C90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910C90">
        <w:rPr>
          <w:rFonts w:ascii="Arial" w:hAnsi="Arial"/>
          <w:b/>
          <w:sz w:val="20"/>
          <w:u w:val="single"/>
          <w:lang w:val="eu-ES"/>
        </w:rPr>
        <w:t>DIRU-LAGUNTZEN INSTRUKZIOA EGIN, ETA HORIEI BURUZKO EBAZPENA EMATEKO ORGANO ESKUDUNAK:</w:t>
      </w:r>
    </w:p>
    <w:p w:rsidR="00D33905" w:rsidRDefault="00910C90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910C90">
        <w:rPr>
          <w:rFonts w:ascii="Arial" w:hAnsi="Arial"/>
          <w:sz w:val="20"/>
          <w:lang w:val="eu-ES"/>
        </w:rPr>
        <w:t>Gizarte-politika Arloari (Gizarte-ongizate Atala) dagokio prozeduraren instrukzioa.</w:t>
      </w:r>
    </w:p>
    <w:p w:rsidR="00D33905" w:rsidRDefault="00910C90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910C90">
        <w:rPr>
          <w:rFonts w:ascii="Arial" w:hAnsi="Arial"/>
          <w:sz w:val="20"/>
          <w:lang w:val="eu-ES"/>
        </w:rPr>
        <w:t>Alkatetzarena izango da ebazteko eskumena, Gizarte-ongizateko Informazio Batzordearen aurretiazko, nahitaezko eta loteslea ez den irizpenarekin.</w:t>
      </w:r>
    </w:p>
    <w:p w:rsidR="002E74F5" w:rsidRPr="006C3A79" w:rsidRDefault="002E74F5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D33905" w:rsidRPr="002E74F5" w:rsidRDefault="00910C90" w:rsidP="00910C90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910C90">
        <w:rPr>
          <w:rFonts w:ascii="Arial" w:hAnsi="Arial"/>
          <w:b/>
          <w:sz w:val="20"/>
          <w:u w:val="single"/>
          <w:lang w:val="eu-ES"/>
        </w:rPr>
        <w:t>EBAZTEKO EPEA ETA JAKINARAZPENA EGITEA:</w:t>
      </w:r>
    </w:p>
    <w:p w:rsidR="00D33905" w:rsidRPr="009B3F77" w:rsidRDefault="00910C90" w:rsidP="00D33905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lang w:val="eu-ES"/>
        </w:rPr>
      </w:pPr>
      <w:r w:rsidRPr="00910C90">
        <w:rPr>
          <w:rFonts w:ascii="Arial" w:hAnsi="Arial"/>
          <w:sz w:val="20"/>
          <w:lang w:val="eu-ES"/>
        </w:rPr>
        <w:t>6 hilabetekoa izango da eskaerak ebazteko eta erakunde eskatzaileei jakinarazpena egiteko gehienezko epea, deialdi hau argitaratzen denetik zenbatzen hasita; hala egingo da onetsitako zein ezetsitako diru-laguntzekin. Ebazpenak, bestalde, amaitu egingo du bide administratiboa.</w:t>
      </w:r>
      <w:r w:rsidR="00D33905" w:rsidRPr="009B3F77">
        <w:rPr>
          <w:rFonts w:ascii="Arial" w:hAnsi="Arial"/>
          <w:sz w:val="20"/>
          <w:lang w:val="eu-ES"/>
        </w:rPr>
        <w:t xml:space="preserve"> </w:t>
      </w:r>
    </w:p>
    <w:p w:rsidR="00D33905" w:rsidRDefault="00910C90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  <w:lang w:val="eu-ES"/>
        </w:rPr>
      </w:pPr>
      <w:r w:rsidRPr="00910C90">
        <w:rPr>
          <w:rFonts w:ascii="Arial" w:hAnsi="Arial"/>
          <w:sz w:val="20"/>
          <w:lang w:val="eu-ES"/>
        </w:rPr>
        <w:t>Ebazpena jakinaraziko da eskabidean adierazitako tokian, posta</w:t>
      </w:r>
      <w:r w:rsidR="00662F3E">
        <w:rPr>
          <w:rFonts w:ascii="Arial" w:hAnsi="Arial"/>
          <w:sz w:val="20"/>
          <w:lang w:val="eu-ES"/>
        </w:rPr>
        <w:t xml:space="preserve"> ziurtatuaren</w:t>
      </w:r>
      <w:r w:rsidRPr="00910C90">
        <w:rPr>
          <w:rFonts w:ascii="Arial" w:hAnsi="Arial"/>
          <w:sz w:val="20"/>
          <w:lang w:val="eu-ES"/>
        </w:rPr>
        <w:t xml:space="preserve"> bidez.</w:t>
      </w:r>
      <w:r w:rsidR="00662F3E" w:rsidRPr="00662F3E">
        <w:rPr>
          <w:rFonts w:ascii="Arial" w:hAnsi="Arial"/>
          <w:sz w:val="20"/>
          <w:lang w:val="eu-ES"/>
        </w:rPr>
        <w:t xml:space="preserve"> </w:t>
      </w:r>
    </w:p>
    <w:p w:rsidR="00D33905" w:rsidRPr="002E74F5" w:rsidRDefault="00910C90" w:rsidP="00910C90">
      <w:pPr>
        <w:numPr>
          <w:ilvl w:val="0"/>
          <w:numId w:val="35"/>
        </w:numPr>
        <w:autoSpaceDE w:val="0"/>
        <w:autoSpaceDN w:val="0"/>
        <w:adjustRightInd w:val="0"/>
        <w:spacing w:after="120"/>
        <w:rPr>
          <w:rFonts w:ascii="Arial" w:hAnsi="Arial"/>
          <w:b/>
          <w:sz w:val="20"/>
          <w:u w:val="single"/>
        </w:rPr>
      </w:pPr>
      <w:r w:rsidRPr="00910C90">
        <w:rPr>
          <w:rFonts w:ascii="Arial" w:hAnsi="Arial"/>
          <w:b/>
          <w:sz w:val="20"/>
          <w:u w:val="single"/>
          <w:lang w:val="eu-ES"/>
        </w:rPr>
        <w:t>ZURITZEKO EPEA:</w:t>
      </w:r>
    </w:p>
    <w:p w:rsidR="00C1336E" w:rsidRDefault="00910C90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  <w:r w:rsidRPr="00910C90">
        <w:rPr>
          <w:rFonts w:ascii="Arial" w:hAnsi="Arial"/>
          <w:sz w:val="20"/>
          <w:lang w:val="eu-ES"/>
        </w:rPr>
        <w:t>D</w:t>
      </w:r>
      <w:r w:rsidR="0004537D">
        <w:rPr>
          <w:rFonts w:ascii="Arial" w:hAnsi="Arial"/>
          <w:sz w:val="20"/>
          <w:lang w:val="eu-ES"/>
        </w:rPr>
        <w:t>iru-laguntzak</w:t>
      </w:r>
      <w:r w:rsidR="007673B6">
        <w:rPr>
          <w:rFonts w:ascii="Arial" w:hAnsi="Arial"/>
          <w:sz w:val="20"/>
          <w:lang w:val="eu-ES"/>
        </w:rPr>
        <w:t xml:space="preserve"> zuritzeko epea 202</w:t>
      </w:r>
      <w:r w:rsidR="0052118B">
        <w:rPr>
          <w:rFonts w:ascii="Arial" w:hAnsi="Arial"/>
          <w:sz w:val="20"/>
          <w:lang w:val="eu-ES"/>
        </w:rPr>
        <w:t>4</w:t>
      </w:r>
      <w:r w:rsidRPr="00910C90">
        <w:rPr>
          <w:rFonts w:ascii="Arial" w:hAnsi="Arial"/>
          <w:sz w:val="20"/>
          <w:lang w:val="eu-ES"/>
        </w:rPr>
        <w:t>ko urtarrilaren 31</w:t>
      </w:r>
      <w:r w:rsidR="008D51D6">
        <w:rPr>
          <w:rFonts w:ascii="Arial" w:hAnsi="Arial"/>
          <w:sz w:val="20"/>
          <w:lang w:val="eu-ES"/>
        </w:rPr>
        <w:t>ea</w:t>
      </w:r>
      <w:r w:rsidRPr="00910C90">
        <w:rPr>
          <w:rFonts w:ascii="Arial" w:hAnsi="Arial"/>
          <w:sz w:val="20"/>
          <w:lang w:val="eu-ES"/>
        </w:rPr>
        <w:t>n bukatuko da.</w:t>
      </w:r>
    </w:p>
    <w:sectPr w:rsidR="00C1336E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4F0" w:rsidRDefault="00C244F0">
      <w:r>
        <w:separator/>
      </w:r>
    </w:p>
  </w:endnote>
  <w:endnote w:type="continuationSeparator" w:id="0">
    <w:p w:rsidR="00C244F0" w:rsidRDefault="00C24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D5" w:rsidRDefault="00E54E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54ED5" w:rsidRDefault="00E54E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D5" w:rsidRDefault="00E54E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4CD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E54ED5" w:rsidRDefault="00E54ED5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4F0" w:rsidRDefault="00C244F0">
      <w:r>
        <w:separator/>
      </w:r>
    </w:p>
  </w:footnote>
  <w:footnote w:type="continuationSeparator" w:id="0">
    <w:p w:rsidR="00C244F0" w:rsidRDefault="00C244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EECCC304">
      <w:start w:val="1"/>
      <w:numFmt w:val="decimal"/>
      <w:lvlText w:val=""/>
      <w:lvlJc w:val="left"/>
      <w:rPr>
        <w:rFonts w:cs="Times New Roman"/>
      </w:rPr>
    </w:lvl>
    <w:lvl w:ilvl="1" w:tplc="2286B85C">
      <w:numFmt w:val="decimal"/>
      <w:lvlText w:val=""/>
      <w:lvlJc w:val="left"/>
      <w:rPr>
        <w:rFonts w:cs="Times New Roman"/>
      </w:rPr>
    </w:lvl>
    <w:lvl w:ilvl="2" w:tplc="50A2C048">
      <w:numFmt w:val="decimal"/>
      <w:lvlText w:val=""/>
      <w:lvlJc w:val="left"/>
      <w:rPr>
        <w:rFonts w:cs="Times New Roman"/>
      </w:rPr>
    </w:lvl>
    <w:lvl w:ilvl="3" w:tplc="2632A15E">
      <w:numFmt w:val="decimal"/>
      <w:lvlText w:val=""/>
      <w:lvlJc w:val="left"/>
      <w:rPr>
        <w:rFonts w:cs="Times New Roman"/>
      </w:rPr>
    </w:lvl>
    <w:lvl w:ilvl="4" w:tplc="1FA6AE50">
      <w:numFmt w:val="decimal"/>
      <w:lvlText w:val=""/>
      <w:lvlJc w:val="left"/>
      <w:rPr>
        <w:rFonts w:cs="Times New Roman"/>
      </w:rPr>
    </w:lvl>
    <w:lvl w:ilvl="5" w:tplc="E95270AA">
      <w:numFmt w:val="decimal"/>
      <w:lvlText w:val=""/>
      <w:lvlJc w:val="left"/>
      <w:rPr>
        <w:rFonts w:cs="Times New Roman"/>
      </w:rPr>
    </w:lvl>
    <w:lvl w:ilvl="6" w:tplc="BA76D886">
      <w:numFmt w:val="decimal"/>
      <w:lvlText w:val=""/>
      <w:lvlJc w:val="left"/>
      <w:rPr>
        <w:rFonts w:cs="Times New Roman"/>
      </w:rPr>
    </w:lvl>
    <w:lvl w:ilvl="7" w:tplc="1360C6A6">
      <w:numFmt w:val="decimal"/>
      <w:lvlText w:val=""/>
      <w:lvlJc w:val="left"/>
      <w:rPr>
        <w:rFonts w:cs="Times New Roman"/>
      </w:rPr>
    </w:lvl>
    <w:lvl w:ilvl="8" w:tplc="703C3706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B30AD633"/>
    <w:multiLevelType w:val="hybridMultilevel"/>
    <w:tmpl w:val="A5657EF2"/>
    <w:lvl w:ilvl="0" w:tplc="1674B158">
      <w:start w:val="1"/>
      <w:numFmt w:val="decimal"/>
      <w:lvlText w:val=""/>
      <w:lvlJc w:val="left"/>
      <w:rPr>
        <w:rFonts w:cs="Times New Roman"/>
      </w:rPr>
    </w:lvl>
    <w:lvl w:ilvl="1" w:tplc="087E369C">
      <w:numFmt w:val="decimal"/>
      <w:lvlText w:val=""/>
      <w:lvlJc w:val="left"/>
      <w:rPr>
        <w:rFonts w:cs="Times New Roman"/>
      </w:rPr>
    </w:lvl>
    <w:lvl w:ilvl="2" w:tplc="591E4164">
      <w:numFmt w:val="decimal"/>
      <w:lvlText w:val=""/>
      <w:lvlJc w:val="left"/>
      <w:rPr>
        <w:rFonts w:cs="Times New Roman"/>
      </w:rPr>
    </w:lvl>
    <w:lvl w:ilvl="3" w:tplc="155CD8BE">
      <w:numFmt w:val="decimal"/>
      <w:lvlText w:val=""/>
      <w:lvlJc w:val="left"/>
      <w:rPr>
        <w:rFonts w:cs="Times New Roman"/>
      </w:rPr>
    </w:lvl>
    <w:lvl w:ilvl="4" w:tplc="A106017C">
      <w:numFmt w:val="decimal"/>
      <w:lvlText w:val=""/>
      <w:lvlJc w:val="left"/>
      <w:rPr>
        <w:rFonts w:cs="Times New Roman"/>
      </w:rPr>
    </w:lvl>
    <w:lvl w:ilvl="5" w:tplc="702A8AE6">
      <w:numFmt w:val="decimal"/>
      <w:lvlText w:val=""/>
      <w:lvlJc w:val="left"/>
      <w:rPr>
        <w:rFonts w:cs="Times New Roman"/>
      </w:rPr>
    </w:lvl>
    <w:lvl w:ilvl="6" w:tplc="42A2ABCC">
      <w:numFmt w:val="decimal"/>
      <w:lvlText w:val=""/>
      <w:lvlJc w:val="left"/>
      <w:rPr>
        <w:rFonts w:cs="Times New Roman"/>
      </w:rPr>
    </w:lvl>
    <w:lvl w:ilvl="7" w:tplc="1CFE7D8C">
      <w:numFmt w:val="decimal"/>
      <w:lvlText w:val=""/>
      <w:lvlJc w:val="left"/>
      <w:rPr>
        <w:rFonts w:cs="Times New Roman"/>
      </w:rPr>
    </w:lvl>
    <w:lvl w:ilvl="8" w:tplc="EF16D3A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BEFDB2B9"/>
    <w:multiLevelType w:val="hybridMultilevel"/>
    <w:tmpl w:val="8B806433"/>
    <w:lvl w:ilvl="0" w:tplc="D1F2C896">
      <w:start w:val="1"/>
      <w:numFmt w:val="decimal"/>
      <w:lvlText w:val=""/>
      <w:lvlJc w:val="left"/>
      <w:rPr>
        <w:rFonts w:cs="Times New Roman"/>
      </w:rPr>
    </w:lvl>
    <w:lvl w:ilvl="1" w:tplc="D64CBB02">
      <w:numFmt w:val="decimal"/>
      <w:lvlText w:val=""/>
      <w:lvlJc w:val="left"/>
      <w:rPr>
        <w:rFonts w:cs="Times New Roman"/>
      </w:rPr>
    </w:lvl>
    <w:lvl w:ilvl="2" w:tplc="D0E8EFEE">
      <w:numFmt w:val="decimal"/>
      <w:lvlText w:val=""/>
      <w:lvlJc w:val="left"/>
      <w:rPr>
        <w:rFonts w:cs="Times New Roman"/>
      </w:rPr>
    </w:lvl>
    <w:lvl w:ilvl="3" w:tplc="372AA5CE">
      <w:numFmt w:val="decimal"/>
      <w:lvlText w:val=""/>
      <w:lvlJc w:val="left"/>
      <w:rPr>
        <w:rFonts w:cs="Times New Roman"/>
      </w:rPr>
    </w:lvl>
    <w:lvl w:ilvl="4" w:tplc="428438E0">
      <w:numFmt w:val="decimal"/>
      <w:lvlText w:val=""/>
      <w:lvlJc w:val="left"/>
      <w:rPr>
        <w:rFonts w:cs="Times New Roman"/>
      </w:rPr>
    </w:lvl>
    <w:lvl w:ilvl="5" w:tplc="3F146A5C">
      <w:numFmt w:val="decimal"/>
      <w:lvlText w:val=""/>
      <w:lvlJc w:val="left"/>
      <w:rPr>
        <w:rFonts w:cs="Times New Roman"/>
      </w:rPr>
    </w:lvl>
    <w:lvl w:ilvl="6" w:tplc="A74A4048">
      <w:numFmt w:val="decimal"/>
      <w:lvlText w:val=""/>
      <w:lvlJc w:val="left"/>
      <w:rPr>
        <w:rFonts w:cs="Times New Roman"/>
      </w:rPr>
    </w:lvl>
    <w:lvl w:ilvl="7" w:tplc="7220D59E">
      <w:numFmt w:val="decimal"/>
      <w:lvlText w:val=""/>
      <w:lvlJc w:val="left"/>
      <w:rPr>
        <w:rFonts w:cs="Times New Roman"/>
      </w:rPr>
    </w:lvl>
    <w:lvl w:ilvl="8" w:tplc="972CD812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4387650"/>
    <w:multiLevelType w:val="hybridMultilevel"/>
    <w:tmpl w:val="A0126AD2"/>
    <w:lvl w:ilvl="0" w:tplc="35B617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CEAB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6C64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70AA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38B6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0C6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74E4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90A2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804A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7205D62"/>
    <w:multiLevelType w:val="hybridMultilevel"/>
    <w:tmpl w:val="96B66D0C"/>
    <w:lvl w:ilvl="0" w:tplc="3D7E7F8A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  <w:rPr>
        <w:rFonts w:cs="Times New Roman"/>
      </w:rPr>
    </w:lvl>
    <w:lvl w:ilvl="1" w:tplc="65EA29F0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  <w:rPr>
        <w:rFonts w:cs="Times New Roman"/>
      </w:rPr>
    </w:lvl>
    <w:lvl w:ilvl="2" w:tplc="4482C226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  <w:rPr>
        <w:rFonts w:cs="Times New Roman"/>
      </w:rPr>
    </w:lvl>
    <w:lvl w:ilvl="3" w:tplc="B484B4D6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  <w:rPr>
        <w:rFonts w:cs="Times New Roman"/>
      </w:rPr>
    </w:lvl>
    <w:lvl w:ilvl="4" w:tplc="FE64FD7C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  <w:rPr>
        <w:rFonts w:cs="Times New Roman"/>
      </w:rPr>
    </w:lvl>
    <w:lvl w:ilvl="5" w:tplc="27765A32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  <w:rPr>
        <w:rFonts w:cs="Times New Roman"/>
      </w:rPr>
    </w:lvl>
    <w:lvl w:ilvl="6" w:tplc="9FFE39EA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  <w:rPr>
        <w:rFonts w:cs="Times New Roman"/>
      </w:rPr>
    </w:lvl>
    <w:lvl w:ilvl="7" w:tplc="36EA062E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  <w:rPr>
        <w:rFonts w:cs="Times New Roman"/>
      </w:rPr>
    </w:lvl>
    <w:lvl w:ilvl="8" w:tplc="7CC2926A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  <w:rPr>
        <w:rFonts w:cs="Times New Roman"/>
      </w:rPr>
    </w:lvl>
  </w:abstractNum>
  <w:abstractNum w:abstractNumId="7" w15:restartNumberingAfterBreak="0">
    <w:nsid w:val="188F48E9"/>
    <w:multiLevelType w:val="hybridMultilevel"/>
    <w:tmpl w:val="6896D794"/>
    <w:lvl w:ilvl="0" w:tplc="8D94EF6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8DEC04C0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cs="Times New Roman" w:hint="default"/>
        <w:b/>
      </w:rPr>
    </w:lvl>
    <w:lvl w:ilvl="2" w:tplc="9586D0C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DBDAB32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9B929FF2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hint="default"/>
      </w:rPr>
    </w:lvl>
    <w:lvl w:ilvl="5" w:tplc="70D4190A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1E4A4E2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893AE64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hint="default"/>
      </w:rPr>
    </w:lvl>
    <w:lvl w:ilvl="8" w:tplc="8668C2F2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C36CB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A02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89C05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4001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202BC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3AA8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EC23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226E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6948A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10" w15:restartNumberingAfterBreak="0">
    <w:nsid w:val="25AE33CB"/>
    <w:multiLevelType w:val="hybridMultilevel"/>
    <w:tmpl w:val="5A468206"/>
    <w:lvl w:ilvl="0" w:tplc="ABFA2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7FEDF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53E5B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7A82C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AAA31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CB025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F24E3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E4A0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102D8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D513A4"/>
    <w:multiLevelType w:val="hybridMultilevel"/>
    <w:tmpl w:val="3F88A24A"/>
    <w:lvl w:ilvl="0" w:tplc="BF70D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AA8D6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A220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CA635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980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A1C86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9CE6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63E8C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69004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85C1ECB"/>
    <w:multiLevelType w:val="hybridMultilevel"/>
    <w:tmpl w:val="41F829E0"/>
    <w:lvl w:ilvl="0" w:tplc="066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19494C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16430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4002F2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31876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448E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6A687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3CE8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227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DC47567"/>
    <w:multiLevelType w:val="hybridMultilevel"/>
    <w:tmpl w:val="7B864C2C"/>
    <w:lvl w:ilvl="0" w:tplc="481482AC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77B4B8C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cs="Times New Roman" w:hint="default"/>
        <w:b/>
      </w:rPr>
    </w:lvl>
    <w:lvl w:ilvl="2" w:tplc="AB24F1C6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BA8AAE5A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4740F19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hint="default"/>
      </w:rPr>
    </w:lvl>
    <w:lvl w:ilvl="5" w:tplc="DF74F30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F7283C98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0248E49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hint="default"/>
      </w:rPr>
    </w:lvl>
    <w:lvl w:ilvl="8" w:tplc="188E7FD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7A91801"/>
    <w:multiLevelType w:val="hybridMultilevel"/>
    <w:tmpl w:val="49B89FF0"/>
    <w:lvl w:ilvl="0" w:tplc="03063DF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AA0C34A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  <w:rPr>
        <w:rFonts w:cs="Times New Roman"/>
      </w:rPr>
    </w:lvl>
    <w:lvl w:ilvl="2" w:tplc="96944B9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05E4799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09EC151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3B7C518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2730AA8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E9D883D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32B6CFA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16" w15:restartNumberingAfterBreak="0">
    <w:nsid w:val="449D7133"/>
    <w:multiLevelType w:val="hybridMultilevel"/>
    <w:tmpl w:val="A41420AC"/>
    <w:lvl w:ilvl="0" w:tplc="14AEAC2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AF8E7CA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08481B1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10862D2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A79C8CD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DFD0B30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256AB64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B78C236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FC90DD4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17" w15:restartNumberingAfterBreak="0">
    <w:nsid w:val="4BF00142"/>
    <w:multiLevelType w:val="hybridMultilevel"/>
    <w:tmpl w:val="D96806B2"/>
    <w:lvl w:ilvl="0" w:tplc="1882767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9CB696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3063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2693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26D7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F01D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C6D7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E6DC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73C19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2B024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2C4CE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5FE09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EAAE1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23CB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E013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5A08A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54E13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53C87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C2E4449"/>
    <w:multiLevelType w:val="hybridMultilevel"/>
    <w:tmpl w:val="C32ADD3C"/>
    <w:lvl w:ilvl="0" w:tplc="CCEA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7025D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844D7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CA411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206F1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1C3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526B2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89ACF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1DCD5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1" w15:restartNumberingAfterBreak="0">
    <w:nsid w:val="4F0F3577"/>
    <w:multiLevelType w:val="hybridMultilevel"/>
    <w:tmpl w:val="95685174"/>
    <w:lvl w:ilvl="0" w:tplc="1910ED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F96D9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35E7C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8726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6504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AB0B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4BC9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696CD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91684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56009BB"/>
    <w:multiLevelType w:val="hybridMultilevel"/>
    <w:tmpl w:val="8F70276C"/>
    <w:lvl w:ilvl="0" w:tplc="47FAA2E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73B8E48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  <w:rPr>
        <w:rFonts w:cs="Times New Roman"/>
      </w:rPr>
    </w:lvl>
    <w:lvl w:ilvl="2" w:tplc="91AE629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44303C7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82DA6C4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595A56F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E5FA2B8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0094A06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1C80C3A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23" w15:restartNumberingAfterBreak="0">
    <w:nsid w:val="57082B1E"/>
    <w:multiLevelType w:val="hybridMultilevel"/>
    <w:tmpl w:val="1BCFB997"/>
    <w:lvl w:ilvl="0" w:tplc="8C843942">
      <w:start w:val="1"/>
      <w:numFmt w:val="decimal"/>
      <w:lvlText w:val=""/>
      <w:lvlJc w:val="left"/>
      <w:rPr>
        <w:rFonts w:cs="Times New Roman"/>
      </w:rPr>
    </w:lvl>
    <w:lvl w:ilvl="1" w:tplc="E5128DCC">
      <w:numFmt w:val="decimal"/>
      <w:lvlText w:val=""/>
      <w:lvlJc w:val="left"/>
      <w:rPr>
        <w:rFonts w:cs="Times New Roman"/>
      </w:rPr>
    </w:lvl>
    <w:lvl w:ilvl="2" w:tplc="405803A6">
      <w:numFmt w:val="decimal"/>
      <w:lvlText w:val=""/>
      <w:lvlJc w:val="left"/>
      <w:rPr>
        <w:rFonts w:cs="Times New Roman"/>
      </w:rPr>
    </w:lvl>
    <w:lvl w:ilvl="3" w:tplc="6624F518">
      <w:numFmt w:val="decimal"/>
      <w:lvlText w:val=""/>
      <w:lvlJc w:val="left"/>
      <w:rPr>
        <w:rFonts w:cs="Times New Roman"/>
      </w:rPr>
    </w:lvl>
    <w:lvl w:ilvl="4" w:tplc="41223AA2">
      <w:numFmt w:val="decimal"/>
      <w:lvlText w:val=""/>
      <w:lvlJc w:val="left"/>
      <w:rPr>
        <w:rFonts w:cs="Times New Roman"/>
      </w:rPr>
    </w:lvl>
    <w:lvl w:ilvl="5" w:tplc="E4F41E5C">
      <w:numFmt w:val="decimal"/>
      <w:lvlText w:val=""/>
      <w:lvlJc w:val="left"/>
      <w:rPr>
        <w:rFonts w:cs="Times New Roman"/>
      </w:rPr>
    </w:lvl>
    <w:lvl w:ilvl="6" w:tplc="0D76CDA6">
      <w:numFmt w:val="decimal"/>
      <w:lvlText w:val=""/>
      <w:lvlJc w:val="left"/>
      <w:rPr>
        <w:rFonts w:cs="Times New Roman"/>
      </w:rPr>
    </w:lvl>
    <w:lvl w:ilvl="7" w:tplc="02A6DB9A">
      <w:numFmt w:val="decimal"/>
      <w:lvlText w:val=""/>
      <w:lvlJc w:val="left"/>
      <w:rPr>
        <w:rFonts w:cs="Times New Roman"/>
      </w:rPr>
    </w:lvl>
    <w:lvl w:ilvl="8" w:tplc="356A97A4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5BF59817"/>
    <w:multiLevelType w:val="hybridMultilevel"/>
    <w:tmpl w:val="A0F1BE86"/>
    <w:lvl w:ilvl="0" w:tplc="7BEA3804">
      <w:start w:val="1"/>
      <w:numFmt w:val="decimal"/>
      <w:lvlText w:val=""/>
      <w:lvlJc w:val="left"/>
      <w:rPr>
        <w:rFonts w:cs="Times New Roman"/>
      </w:rPr>
    </w:lvl>
    <w:lvl w:ilvl="1" w:tplc="477CDB0A">
      <w:numFmt w:val="decimal"/>
      <w:lvlText w:val=""/>
      <w:lvlJc w:val="left"/>
      <w:rPr>
        <w:rFonts w:cs="Times New Roman"/>
      </w:rPr>
    </w:lvl>
    <w:lvl w:ilvl="2" w:tplc="94EA69A8">
      <w:numFmt w:val="decimal"/>
      <w:lvlText w:val=""/>
      <w:lvlJc w:val="left"/>
      <w:rPr>
        <w:rFonts w:cs="Times New Roman"/>
      </w:rPr>
    </w:lvl>
    <w:lvl w:ilvl="3" w:tplc="AC442088">
      <w:numFmt w:val="decimal"/>
      <w:lvlText w:val=""/>
      <w:lvlJc w:val="left"/>
      <w:rPr>
        <w:rFonts w:cs="Times New Roman"/>
      </w:rPr>
    </w:lvl>
    <w:lvl w:ilvl="4" w:tplc="8D7EB7A2">
      <w:numFmt w:val="decimal"/>
      <w:lvlText w:val=""/>
      <w:lvlJc w:val="left"/>
      <w:rPr>
        <w:rFonts w:cs="Times New Roman"/>
      </w:rPr>
    </w:lvl>
    <w:lvl w:ilvl="5" w:tplc="6130DC78">
      <w:numFmt w:val="decimal"/>
      <w:lvlText w:val=""/>
      <w:lvlJc w:val="left"/>
      <w:rPr>
        <w:rFonts w:cs="Times New Roman"/>
      </w:rPr>
    </w:lvl>
    <w:lvl w:ilvl="6" w:tplc="832A72DC">
      <w:numFmt w:val="decimal"/>
      <w:lvlText w:val=""/>
      <w:lvlJc w:val="left"/>
      <w:rPr>
        <w:rFonts w:cs="Times New Roman"/>
      </w:rPr>
    </w:lvl>
    <w:lvl w:ilvl="7" w:tplc="F5FA2654">
      <w:numFmt w:val="decimal"/>
      <w:lvlText w:val=""/>
      <w:lvlJc w:val="left"/>
      <w:rPr>
        <w:rFonts w:cs="Times New Roman"/>
      </w:rPr>
    </w:lvl>
    <w:lvl w:ilvl="8" w:tplc="D10C43C2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FD24DB4"/>
    <w:multiLevelType w:val="hybridMultilevel"/>
    <w:tmpl w:val="7966A0A6"/>
    <w:lvl w:ilvl="0" w:tplc="C008A85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12B05C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28AC6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20C3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B4C8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4ABD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A8DE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3A1C2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BCE5A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29" w15:restartNumberingAfterBreak="0">
    <w:nsid w:val="66D00844"/>
    <w:multiLevelType w:val="hybridMultilevel"/>
    <w:tmpl w:val="9E384A60"/>
    <w:lvl w:ilvl="0" w:tplc="9942159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F950335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  <w:rPr>
        <w:rFonts w:cs="Times New Roman"/>
      </w:rPr>
    </w:lvl>
    <w:lvl w:ilvl="2" w:tplc="E1DE851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620846F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101C50F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5058B5F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E572E87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3444703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1302956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31" w15:restartNumberingAfterBreak="0">
    <w:nsid w:val="68920065"/>
    <w:multiLevelType w:val="hybridMultilevel"/>
    <w:tmpl w:val="9120DCC8"/>
    <w:lvl w:ilvl="0" w:tplc="BE487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570EA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240F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8E99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97E56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974F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32AC3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FEC8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D54AB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BA90823"/>
    <w:multiLevelType w:val="hybridMultilevel"/>
    <w:tmpl w:val="C7E40B7E"/>
    <w:lvl w:ilvl="0" w:tplc="BBB6C6C8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7D3E1212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hint="default"/>
      </w:rPr>
    </w:lvl>
    <w:lvl w:ilvl="2" w:tplc="C21AD690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2B2511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54D6EBBC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hint="default"/>
      </w:rPr>
    </w:lvl>
    <w:lvl w:ilvl="5" w:tplc="1B62C41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761C712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35EC2CD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hint="default"/>
      </w:rPr>
    </w:lvl>
    <w:lvl w:ilvl="8" w:tplc="7F70552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 w:tplc="3BD818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BA018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3666F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F027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5EC18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54250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E8E22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CBE71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1CF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cs="Times New Roman"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 w:tplc="0816A99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69405762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BACA6C34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  <w:rPr>
        <w:rFonts w:cs="Times New Roman"/>
      </w:rPr>
    </w:lvl>
    <w:lvl w:ilvl="3" w:tplc="7CCE90F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19AE6FA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5FB62D0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551A281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A7CA7B0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EDA682A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39" w15:restartNumberingAfterBreak="0">
    <w:nsid w:val="70263F7B"/>
    <w:multiLevelType w:val="hybridMultilevel"/>
    <w:tmpl w:val="B23AD222"/>
    <w:lvl w:ilvl="0" w:tplc="DADA6BA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66CE4B02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E640E48C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  <w:rPr>
        <w:rFonts w:cs="Times New Roman"/>
      </w:rPr>
    </w:lvl>
    <w:lvl w:ilvl="3" w:tplc="8654BDA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4D3C4A3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A480489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B99AD12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34E8295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F2BA92A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40" w15:restartNumberingAfterBreak="0">
    <w:nsid w:val="72834F21"/>
    <w:multiLevelType w:val="hybridMultilevel"/>
    <w:tmpl w:val="B47C8E7C"/>
    <w:lvl w:ilvl="0" w:tplc="5510CBA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  <w:rPr>
        <w:rFonts w:cs="Times New Roman"/>
      </w:rPr>
    </w:lvl>
    <w:lvl w:ilvl="1" w:tplc="9B44FFD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  <w:rPr>
        <w:rFonts w:cs="Times New Roman"/>
      </w:rPr>
    </w:lvl>
    <w:lvl w:ilvl="2" w:tplc="C8AC028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  <w:rPr>
        <w:rFonts w:cs="Times New Roman"/>
      </w:rPr>
    </w:lvl>
    <w:lvl w:ilvl="3" w:tplc="5E42646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  <w:rPr>
        <w:rFonts w:cs="Times New Roman"/>
      </w:rPr>
    </w:lvl>
    <w:lvl w:ilvl="4" w:tplc="2DD464A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  <w:rPr>
        <w:rFonts w:cs="Times New Roman"/>
      </w:rPr>
    </w:lvl>
    <w:lvl w:ilvl="5" w:tplc="9F50446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  <w:rPr>
        <w:rFonts w:cs="Times New Roman"/>
      </w:rPr>
    </w:lvl>
    <w:lvl w:ilvl="6" w:tplc="ADC8447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  <w:rPr>
        <w:rFonts w:cs="Times New Roman"/>
      </w:rPr>
    </w:lvl>
    <w:lvl w:ilvl="7" w:tplc="11984AE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  <w:rPr>
        <w:rFonts w:cs="Times New Roman"/>
      </w:rPr>
    </w:lvl>
    <w:lvl w:ilvl="8" w:tplc="5A18C72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  <w:rPr>
        <w:rFonts w:cs="Times New Roman"/>
      </w:rPr>
    </w:lvl>
  </w:abstractNum>
  <w:abstractNum w:abstractNumId="41" w15:restartNumberingAfterBreak="0">
    <w:nsid w:val="73B11182"/>
    <w:multiLevelType w:val="hybridMultilevel"/>
    <w:tmpl w:val="6D5CE42E"/>
    <w:lvl w:ilvl="0" w:tplc="E6BAF0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4C271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0923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E12B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62C8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DEC4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42AFB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E5AF0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C7821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75E240A"/>
    <w:multiLevelType w:val="hybridMultilevel"/>
    <w:tmpl w:val="AF12E8BC"/>
    <w:lvl w:ilvl="0" w:tplc="FFFFFFFF">
      <w:start w:val="1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1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17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  <w:num w:numId="43">
    <w:abstractNumId w:val="42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02BF4"/>
    <w:rsid w:val="0004537D"/>
    <w:rsid w:val="0008601A"/>
    <w:rsid w:val="000D6E42"/>
    <w:rsid w:val="001659F1"/>
    <w:rsid w:val="00190290"/>
    <w:rsid w:val="001A55B2"/>
    <w:rsid w:val="001B5991"/>
    <w:rsid w:val="001E5207"/>
    <w:rsid w:val="001E533C"/>
    <w:rsid w:val="001E6360"/>
    <w:rsid w:val="0026135C"/>
    <w:rsid w:val="00270DD8"/>
    <w:rsid w:val="00293F9A"/>
    <w:rsid w:val="002B0489"/>
    <w:rsid w:val="002E74F5"/>
    <w:rsid w:val="00313DC1"/>
    <w:rsid w:val="00357432"/>
    <w:rsid w:val="003A6141"/>
    <w:rsid w:val="004C7389"/>
    <w:rsid w:val="004D0412"/>
    <w:rsid w:val="004F5720"/>
    <w:rsid w:val="0051478A"/>
    <w:rsid w:val="0052118B"/>
    <w:rsid w:val="00534CD9"/>
    <w:rsid w:val="0059278C"/>
    <w:rsid w:val="005D1E58"/>
    <w:rsid w:val="005D23CB"/>
    <w:rsid w:val="005F35C8"/>
    <w:rsid w:val="0062175F"/>
    <w:rsid w:val="00662F3E"/>
    <w:rsid w:val="00675307"/>
    <w:rsid w:val="00677FBE"/>
    <w:rsid w:val="006C3A79"/>
    <w:rsid w:val="00712ADA"/>
    <w:rsid w:val="007673B6"/>
    <w:rsid w:val="007E1AE4"/>
    <w:rsid w:val="008D51D6"/>
    <w:rsid w:val="008F230A"/>
    <w:rsid w:val="00910C90"/>
    <w:rsid w:val="0092198A"/>
    <w:rsid w:val="00982F62"/>
    <w:rsid w:val="009B3F77"/>
    <w:rsid w:val="00A03277"/>
    <w:rsid w:val="00A82C94"/>
    <w:rsid w:val="00AF5F16"/>
    <w:rsid w:val="00B60F98"/>
    <w:rsid w:val="00C1336E"/>
    <w:rsid w:val="00C244F0"/>
    <w:rsid w:val="00C4542E"/>
    <w:rsid w:val="00D2701B"/>
    <w:rsid w:val="00D33905"/>
    <w:rsid w:val="00D44890"/>
    <w:rsid w:val="00D7484D"/>
    <w:rsid w:val="00DB2A33"/>
    <w:rsid w:val="00DF7FFA"/>
    <w:rsid w:val="00E36AED"/>
    <w:rsid w:val="00E54ED5"/>
    <w:rsid w:val="00F8730C"/>
    <w:rsid w:val="00F9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FD8F4C6-CE6E-4B77-A1D4-5BBEBE918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link w:val="Ttulo1Car"/>
    <w:uiPriority w:val="9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link w:val="Ttulo2Car"/>
    <w:uiPriority w:val="9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link w:val="Ttulo4Car"/>
    <w:uiPriority w:val="9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link w:val="Ttulo7Car"/>
    <w:uiPriority w:val="9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link w:val="Textoindependiente2Car"/>
    <w:uiPriority w:val="99"/>
    <w:pPr>
      <w:spacing w:after="480"/>
    </w:pPr>
    <w:rPr>
      <w:rFonts w:cs="Times New Roman"/>
      <w:color w:val="aut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Pr>
      <w:sz w:val="24"/>
      <w:szCs w:val="24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link w:val="SangradetextonormalCar"/>
    <w:uiPriority w:val="99"/>
    <w:rPr>
      <w:rFonts w:cs="Times New Roman"/>
      <w:color w:val="aut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rPr>
      <w:sz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Pr>
      <w:sz w:val="24"/>
      <w:szCs w:val="24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86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3048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BAZTER UTZITAKOAK: </vt:lpstr>
      <vt:lpstr>    Banakako diru-laguntzaren zenbatekoa zehazteko irizpideak.</vt:lpstr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JAIONE OGIZA</dc:creator>
  <cp:keywords/>
  <dc:description/>
  <cp:lastModifiedBy>JAIONE OGIZA</cp:lastModifiedBy>
  <cp:revision>2</cp:revision>
  <cp:lastPrinted>2019-04-03T10:03:00Z</cp:lastPrinted>
  <dcterms:created xsi:type="dcterms:W3CDTF">2023-03-15T12:46:00Z</dcterms:created>
  <dcterms:modified xsi:type="dcterms:W3CDTF">2023-03-15T12:46:00Z</dcterms:modified>
</cp:coreProperties>
</file>