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426818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426818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2023GDIR0003</w:t>
      </w:r>
    </w:p>
    <w:p w:rsidR="00F276C7" w:rsidRPr="00FB4BDC" w:rsidRDefault="00426818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B23/0459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17/03/2023</w:t>
      </w:r>
      <w:r w:rsidRPr="00FB4BDC">
        <w:rPr>
          <w:rFonts w:ascii="Arial" w:hAnsi="Arial" w:cs="Arial"/>
          <w:szCs w:val="20"/>
        </w:rPr>
        <w:t>)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8069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8069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426818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Subvención </w:t>
            </w:r>
            <w:r w:rsidRPr="00426818">
              <w:rPr>
                <w:rFonts w:ascii="Arial" w:hAnsi="Arial" w:cs="Arial"/>
                <w:sz w:val="22"/>
                <w:szCs w:val="22"/>
              </w:rPr>
              <w:t xml:space="preserve">nominativa   2023 </w:t>
            </w:r>
            <w:r w:rsidRPr="00426818">
              <w:rPr>
                <w:rFonts w:ascii="Arial" w:hAnsi="Arial" w:cs="Arial"/>
                <w:sz w:val="22"/>
                <w:szCs w:val="22"/>
              </w:rPr>
              <w:t>a  la Fundación Patronato José Arana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780697" w:rsidTr="00FD3BC7">
        <w:tc>
          <w:tcPr>
            <w:tcW w:w="5382" w:type="dxa"/>
          </w:tcPr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Fundacion Patronato Jose Arana</w:t>
            </w:r>
          </w:p>
        </w:tc>
        <w:tc>
          <w:tcPr>
            <w:tcW w:w="3112" w:type="dxa"/>
          </w:tcPr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78069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Amortización de préstamo</w:t>
            </w:r>
          </w:p>
        </w:tc>
      </w:tr>
      <w:tr w:rsidR="0078069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8069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8.000,00 €</w:t>
            </w:r>
          </w:p>
        </w:tc>
      </w:tr>
      <w:tr w:rsidR="00780697" w:rsidTr="00FD3BC7">
        <w:tc>
          <w:tcPr>
            <w:tcW w:w="8494" w:type="dxa"/>
            <w:gridSpan w:val="2"/>
          </w:tcPr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2681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1 0300.471.231.91.01.2023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426818">
      <w:r>
        <w:separator/>
      </w:r>
    </w:p>
  </w:endnote>
  <w:endnote w:type="continuationSeparator" w:id="0">
    <w:p w:rsidR="00000000" w:rsidRDefault="0042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426818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https://uzt.gipuzkoa.eus/PortalV/r/eu/34/AAAADAYS9.0bYZ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426818">
      <w:r>
        <w:separator/>
      </w:r>
    </w:p>
  </w:footnote>
  <w:footnote w:type="continuationSeparator" w:id="0">
    <w:p w:rsidR="00000000" w:rsidRDefault="00426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426818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2023GDIR0003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426818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426818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DC147D7C">
      <w:start w:val="1"/>
      <w:numFmt w:val="decimal"/>
      <w:lvlText w:val="%1."/>
      <w:lvlJc w:val="left"/>
      <w:pPr>
        <w:ind w:left="720" w:hanging="360"/>
      </w:pPr>
    </w:lvl>
    <w:lvl w:ilvl="1" w:tplc="5C965F22" w:tentative="1">
      <w:start w:val="1"/>
      <w:numFmt w:val="lowerLetter"/>
      <w:lvlText w:val="%2."/>
      <w:lvlJc w:val="left"/>
      <w:pPr>
        <w:ind w:left="1440" w:hanging="360"/>
      </w:pPr>
    </w:lvl>
    <w:lvl w:ilvl="2" w:tplc="13C02B4C" w:tentative="1">
      <w:start w:val="1"/>
      <w:numFmt w:val="lowerRoman"/>
      <w:lvlText w:val="%3."/>
      <w:lvlJc w:val="right"/>
      <w:pPr>
        <w:ind w:left="2160" w:hanging="180"/>
      </w:pPr>
    </w:lvl>
    <w:lvl w:ilvl="3" w:tplc="5A3AC59C" w:tentative="1">
      <w:start w:val="1"/>
      <w:numFmt w:val="decimal"/>
      <w:lvlText w:val="%4."/>
      <w:lvlJc w:val="left"/>
      <w:pPr>
        <w:ind w:left="2880" w:hanging="360"/>
      </w:pPr>
    </w:lvl>
    <w:lvl w:ilvl="4" w:tplc="7BA4BCF0" w:tentative="1">
      <w:start w:val="1"/>
      <w:numFmt w:val="lowerLetter"/>
      <w:lvlText w:val="%5."/>
      <w:lvlJc w:val="left"/>
      <w:pPr>
        <w:ind w:left="3600" w:hanging="360"/>
      </w:pPr>
    </w:lvl>
    <w:lvl w:ilvl="5" w:tplc="DA86054A" w:tentative="1">
      <w:start w:val="1"/>
      <w:numFmt w:val="lowerRoman"/>
      <w:lvlText w:val="%6."/>
      <w:lvlJc w:val="right"/>
      <w:pPr>
        <w:ind w:left="4320" w:hanging="180"/>
      </w:pPr>
    </w:lvl>
    <w:lvl w:ilvl="6" w:tplc="35545270" w:tentative="1">
      <w:start w:val="1"/>
      <w:numFmt w:val="decimal"/>
      <w:lvlText w:val="%7."/>
      <w:lvlJc w:val="left"/>
      <w:pPr>
        <w:ind w:left="5040" w:hanging="360"/>
      </w:pPr>
    </w:lvl>
    <w:lvl w:ilvl="7" w:tplc="05724FF2" w:tentative="1">
      <w:start w:val="1"/>
      <w:numFmt w:val="lowerLetter"/>
      <w:lvlText w:val="%8."/>
      <w:lvlJc w:val="left"/>
      <w:pPr>
        <w:ind w:left="5760" w:hanging="360"/>
      </w:pPr>
    </w:lvl>
    <w:lvl w:ilvl="8" w:tplc="895282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FC7E272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D536F0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880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D8F8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A46E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F2AE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C061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1EB6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4E22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796340">
    <w:abstractNumId w:val="0"/>
  </w:num>
  <w:num w:numId="2" w16cid:durableId="2028556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26818"/>
    <w:rsid w:val="004557DF"/>
    <w:rsid w:val="00567C97"/>
    <w:rsid w:val="005C32AF"/>
    <w:rsid w:val="006933DA"/>
    <w:rsid w:val="006C26BE"/>
    <w:rsid w:val="00773278"/>
    <w:rsid w:val="00780697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DE5BD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AYS9.0bY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65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2023-03-20T17:20:00Z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E23/0461</vt:lpwstr>
  </property>
  <property fmtid="{D5CDD505-2E9C-101B-9397-08002B2CF9AE}" pid="4" name="cgsCodigoExpediente">
    <vt:lpwstr>2023GDIR0003</vt:lpwstr>
  </property>
  <property fmtid="{D5CDD505-2E9C-101B-9397-08002B2CF9AE}" pid="5" name="cgsGenerador">
    <vt:lpwstr>MUNIGEX</vt:lpwstr>
  </property>
  <property fmtid="{D5CDD505-2E9C-101B-9397-08002B2CF9AE}" pid="6" name="cgsIDGlobalDoc">
    <vt:lpwstr>230317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210231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