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046BFC" w:rsidRDefault="006D1D10" w:rsidP="00046BFC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A252A7">
        <w:rPr>
          <w:rFonts w:ascii="Arial" w:hAnsi="Arial" w:cs="Arial"/>
          <w:b/>
          <w:sz w:val="22"/>
          <w:szCs w:val="22"/>
        </w:rPr>
        <w:t xml:space="preserve">Decreto </w:t>
      </w:r>
      <w:r w:rsidR="007F501F">
        <w:rPr>
          <w:rFonts w:ascii="Arial" w:hAnsi="Arial" w:cs="Arial"/>
          <w:b/>
          <w:sz w:val="22"/>
          <w:szCs w:val="22"/>
        </w:rPr>
        <w:t>1019/2023</w:t>
      </w:r>
      <w:r w:rsidR="00016307" w:rsidRPr="000A4047">
        <w:rPr>
          <w:rFonts w:ascii="Arial" w:hAnsi="Arial" w:cs="Arial"/>
          <w:b/>
          <w:sz w:val="22"/>
          <w:szCs w:val="22"/>
        </w:rPr>
        <w:t xml:space="preserve"> 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de </w:t>
      </w:r>
      <w:r w:rsidR="002B47FA">
        <w:rPr>
          <w:rFonts w:ascii="Arial" w:hAnsi="Arial" w:cs="Arial"/>
          <w:b/>
          <w:sz w:val="22"/>
          <w:szCs w:val="22"/>
        </w:rPr>
        <w:t>1</w:t>
      </w:r>
      <w:r w:rsidR="007F501F">
        <w:rPr>
          <w:rFonts w:ascii="Arial" w:hAnsi="Arial" w:cs="Arial"/>
          <w:b/>
          <w:sz w:val="22"/>
          <w:szCs w:val="22"/>
        </w:rPr>
        <w:t>3</w:t>
      </w:r>
      <w:r w:rsidR="006E7539" w:rsidRPr="000A4047">
        <w:rPr>
          <w:rFonts w:ascii="Arial" w:hAnsi="Arial" w:cs="Arial"/>
          <w:b/>
          <w:sz w:val="22"/>
          <w:szCs w:val="22"/>
        </w:rPr>
        <w:t xml:space="preserve"> de </w:t>
      </w:r>
      <w:r w:rsidR="007F501F">
        <w:rPr>
          <w:rFonts w:ascii="Arial" w:hAnsi="Arial" w:cs="Arial"/>
          <w:b/>
          <w:sz w:val="22"/>
          <w:szCs w:val="22"/>
        </w:rPr>
        <w:t>marzo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0A4047">
        <w:rPr>
          <w:rFonts w:ascii="Arial" w:hAnsi="Arial" w:cs="Arial"/>
          <w:b/>
          <w:sz w:val="22"/>
          <w:szCs w:val="22"/>
        </w:rPr>
        <w:t>2</w:t>
      </w:r>
      <w:r w:rsidR="007F501F">
        <w:rPr>
          <w:rFonts w:ascii="Arial" w:hAnsi="Arial" w:cs="Arial"/>
          <w:b/>
          <w:sz w:val="22"/>
          <w:szCs w:val="22"/>
        </w:rPr>
        <w:t>3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 </w:t>
      </w:r>
      <w:r w:rsidRPr="000A4047">
        <w:rPr>
          <w:rFonts w:ascii="Arial" w:hAnsi="Arial" w:cs="Arial"/>
          <w:b/>
          <w:sz w:val="22"/>
          <w:szCs w:val="22"/>
        </w:rPr>
        <w:t>de la Alcaldía</w:t>
      </w:r>
      <w:r w:rsidR="00095D9A" w:rsidRPr="00A252A7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046BFC">
        <w:rPr>
          <w:rFonts w:ascii="Arial" w:hAnsi="Arial" w:cs="Arial"/>
          <w:b/>
          <w:sz w:val="22"/>
          <w:szCs w:val="22"/>
        </w:rPr>
        <w:t>«</w:t>
      </w:r>
      <w:r w:rsidR="00647CDC" w:rsidRPr="00871FC7">
        <w:rPr>
          <w:rFonts w:ascii="Arial" w:hAnsi="Arial" w:cs="Arial"/>
          <w:b/>
          <w:sz w:val="22"/>
          <w:szCs w:val="22"/>
        </w:rPr>
        <w:t>Euskera: Cursos de Euskera</w:t>
      </w:r>
      <w:r w:rsidR="00647CDC" w:rsidRPr="00046BFC">
        <w:rPr>
          <w:rFonts w:ascii="Arial" w:hAnsi="Arial" w:cs="Arial"/>
          <w:b/>
          <w:sz w:val="22"/>
          <w:szCs w:val="22"/>
        </w:rPr>
        <w:t xml:space="preserve"> </w:t>
      </w:r>
      <w:r w:rsidR="00046BFC" w:rsidRPr="00046BFC">
        <w:rPr>
          <w:rFonts w:ascii="Arial" w:hAnsi="Arial" w:cs="Arial"/>
          <w:b/>
          <w:sz w:val="22"/>
          <w:szCs w:val="22"/>
        </w:rPr>
        <w:t>»,</w:t>
      </w:r>
      <w:r w:rsidR="00A252A7" w:rsidRPr="00D167BC">
        <w:rPr>
          <w:rFonts w:ascii="Arial" w:hAnsi="Arial" w:cs="Arial"/>
          <w:b/>
          <w:sz w:val="22"/>
          <w:szCs w:val="22"/>
        </w:rPr>
        <w:t xml:space="preserve">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</w:t>
      </w:r>
      <w:r w:rsidR="007F501F">
        <w:rPr>
          <w:rFonts w:ascii="Arial" w:hAnsi="Arial" w:cs="Arial"/>
          <w:b/>
          <w:sz w:val="22"/>
          <w:szCs w:val="22"/>
        </w:rPr>
        <w:t>3</w:t>
      </w:r>
      <w:r w:rsidR="00A252A7">
        <w:rPr>
          <w:rFonts w:ascii="Arial" w:hAnsi="Arial" w:cs="Arial"/>
          <w:b/>
          <w:sz w:val="22"/>
          <w:szCs w:val="22"/>
        </w:rPr>
        <w:t>.</w:t>
      </w:r>
      <w:bookmarkStart w:id="0" w:name="_GoBack"/>
      <w:bookmarkEnd w:id="0"/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647CDC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C83B66">
        <w:rPr>
          <w:rFonts w:ascii="Arial" w:hAnsi="Arial" w:cs="Arial"/>
          <w:sz w:val="22"/>
        </w:rPr>
        <w:t>Personas empadronadas en el municipio</w:t>
      </w:r>
      <w:r>
        <w:rPr>
          <w:rFonts w:ascii="Arial" w:hAnsi="Arial" w:cs="Arial"/>
          <w:sz w:val="22"/>
        </w:rPr>
        <w:t xml:space="preserve"> mayores de 16 años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647CDC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Fomentar la euskaldunización y alfabetización d</w:t>
      </w:r>
      <w:r>
        <w:rPr>
          <w:rFonts w:ascii="Arial" w:hAnsi="Arial" w:cs="Arial"/>
          <w:sz w:val="22"/>
        </w:rPr>
        <w:t>e los/as vecinos/as de Basauri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Pr="00F81EA7" w:rsidRDefault="007F501F" w:rsidP="002B47FA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0746/2023 </w:t>
      </w:r>
      <w:r w:rsidRPr="003455FC">
        <w:rPr>
          <w:rFonts w:ascii="Arial" w:hAnsi="Arial" w:cs="Arial"/>
          <w:sz w:val="22"/>
          <w:szCs w:val="22"/>
        </w:rPr>
        <w:t>de 24 de febrero de 2023 y publicados en el BOB nº 47 el 8 de marzo de 2023</w:t>
      </w:r>
      <w:r w:rsidR="002B47FA" w:rsidRPr="004A1E07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>
        <w:rPr>
          <w:rFonts w:ascii="Arial" w:hAnsi="Arial" w:cs="Arial"/>
          <w:sz w:val="22"/>
          <w:lang w:val="eu-ES"/>
        </w:rPr>
        <w:t xml:space="preserve">35.000,00 </w:t>
      </w:r>
      <w:r>
        <w:rPr>
          <w:rFonts w:ascii="Arial" w:hAnsi="Arial" w:cs="Arial"/>
          <w:sz w:val="22"/>
          <w:szCs w:val="22"/>
        </w:rPr>
        <w:t>euros.</w:t>
      </w: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subvencionado con carácter general será del 50%, con las excepciones recogidas en la convocatoria.</w:t>
      </w:r>
    </w:p>
    <w:p w:rsidR="00647CDC" w:rsidRPr="00DD5543" w:rsidRDefault="00647CDC" w:rsidP="00647CDC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A252A7">
      <w:pPr>
        <w:jc w:val="both"/>
        <w:rPr>
          <w:rFonts w:ascii="Arial" w:hAnsi="Arial" w:cs="Arial"/>
          <w:sz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2327B1">
        <w:rPr>
          <w:rFonts w:ascii="Arial" w:hAnsi="Arial" w:cs="Arial"/>
          <w:sz w:val="22"/>
          <w:szCs w:val="22"/>
        </w:rPr>
        <w:t>Para estas convocatorias hay dos plazos: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7CDC" w:rsidRDefault="00647CDC" w:rsidP="002B47FA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 xml:space="preserve">- 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Para los </w:t>
      </w:r>
      <w:r w:rsidR="002B47FA">
        <w:rPr>
          <w:rFonts w:ascii="CIDFont+F2" w:hAnsi="CIDFont+F2" w:cs="CIDFont+F2"/>
          <w:sz w:val="22"/>
          <w:szCs w:val="22"/>
        </w:rPr>
        <w:t xml:space="preserve">cursos realizados entre el 1 de </w:t>
      </w:r>
      <w:r w:rsidR="002B47FA" w:rsidRPr="002B47FA">
        <w:rPr>
          <w:rFonts w:ascii="CIDFont+F2" w:hAnsi="CIDFont+F2" w:cs="CIDFont+F2"/>
          <w:sz w:val="22"/>
          <w:szCs w:val="22"/>
        </w:rPr>
        <w:t>octubre del 202</w:t>
      </w:r>
      <w:r w:rsidR="007F501F">
        <w:rPr>
          <w:rFonts w:ascii="CIDFont+F2" w:hAnsi="CIDFont+F2" w:cs="CIDFont+F2"/>
          <w:sz w:val="22"/>
          <w:szCs w:val="22"/>
        </w:rPr>
        <w:t>2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 y el 30 de junio de 202</w:t>
      </w:r>
      <w:r w:rsidR="007F501F">
        <w:rPr>
          <w:rFonts w:ascii="CIDFont+F2" w:hAnsi="CIDFont+F2" w:cs="CIDFont+F2"/>
          <w:sz w:val="22"/>
          <w:szCs w:val="22"/>
        </w:rPr>
        <w:t>3</w:t>
      </w:r>
      <w:r w:rsidR="002B47FA" w:rsidRPr="002B47FA">
        <w:rPr>
          <w:rFonts w:ascii="CIDFont+F2" w:hAnsi="CIDFont+F2" w:cs="CIDFont+F2"/>
          <w:sz w:val="22"/>
          <w:szCs w:val="22"/>
        </w:rPr>
        <w:t>: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desde el día siguiente al de la publicación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de estas bases en el B.O.B hasta el </w:t>
      </w:r>
      <w:r w:rsidR="007F501F">
        <w:rPr>
          <w:rFonts w:ascii="CIDFont+F2" w:hAnsi="CIDFont+F2" w:cs="CIDFont+F2"/>
          <w:sz w:val="22"/>
          <w:szCs w:val="22"/>
        </w:rPr>
        <w:t>10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 de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julio de 202</w:t>
      </w:r>
      <w:r w:rsidR="007F501F">
        <w:rPr>
          <w:rFonts w:ascii="CIDFont+F2" w:hAnsi="CIDFont+F2" w:cs="CIDFont+F2"/>
          <w:sz w:val="22"/>
          <w:szCs w:val="22"/>
        </w:rPr>
        <w:t>3</w:t>
      </w:r>
      <w:r w:rsidR="002B47FA" w:rsidRPr="002B47FA">
        <w:rPr>
          <w:rFonts w:ascii="CIDFont+F2" w:hAnsi="CIDFont+F2" w:cs="CIDFont+F2"/>
          <w:sz w:val="22"/>
          <w:szCs w:val="22"/>
        </w:rPr>
        <w:t>.</w:t>
      </w:r>
    </w:p>
    <w:p w:rsidR="002B47FA" w:rsidRDefault="002B47FA" w:rsidP="002B47FA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AD603E" w:rsidRPr="00647CDC" w:rsidRDefault="00647CDC" w:rsidP="002B47FA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 xml:space="preserve">- </w:t>
      </w:r>
      <w:r w:rsidR="002B47FA" w:rsidRPr="002B47FA">
        <w:rPr>
          <w:rFonts w:ascii="CIDFont+F2" w:hAnsi="CIDFont+F2" w:cs="CIDFont+F2"/>
          <w:sz w:val="22"/>
          <w:szCs w:val="22"/>
        </w:rPr>
        <w:t>Para los cu</w:t>
      </w:r>
      <w:r w:rsidR="002B47FA">
        <w:rPr>
          <w:rFonts w:ascii="CIDFont+F2" w:hAnsi="CIDFont+F2" w:cs="CIDFont+F2"/>
          <w:sz w:val="22"/>
          <w:szCs w:val="22"/>
        </w:rPr>
        <w:t>rsos de verano del 202</w:t>
      </w:r>
      <w:r w:rsidR="007F501F">
        <w:rPr>
          <w:rFonts w:ascii="CIDFont+F2" w:hAnsi="CIDFont+F2" w:cs="CIDFont+F2"/>
          <w:sz w:val="22"/>
          <w:szCs w:val="22"/>
        </w:rPr>
        <w:t>3</w:t>
      </w:r>
      <w:r w:rsidR="002B47FA">
        <w:rPr>
          <w:rFonts w:ascii="CIDFont+F2" w:hAnsi="CIDFont+F2" w:cs="CIDFont+F2"/>
          <w:sz w:val="22"/>
          <w:szCs w:val="22"/>
        </w:rPr>
        <w:t xml:space="preserve"> (julio, </w:t>
      </w:r>
      <w:r w:rsidR="002B47FA" w:rsidRPr="002B47FA">
        <w:rPr>
          <w:rFonts w:ascii="CIDFont+F2" w:hAnsi="CIDFont+F2" w:cs="CIDFont+F2"/>
          <w:sz w:val="22"/>
          <w:szCs w:val="22"/>
        </w:rPr>
        <w:t>agosto, septiembre) y los realizados entre el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1 de octubre de 202</w:t>
      </w:r>
      <w:r w:rsidR="007F501F">
        <w:rPr>
          <w:rFonts w:ascii="CIDFont+F2" w:hAnsi="CIDFont+F2" w:cs="CIDFont+F2"/>
          <w:sz w:val="22"/>
          <w:szCs w:val="22"/>
        </w:rPr>
        <w:t>2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 y el 30 de junio de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202</w:t>
      </w:r>
      <w:r w:rsidR="007F501F">
        <w:rPr>
          <w:rFonts w:ascii="CIDFont+F2" w:hAnsi="CIDFont+F2" w:cs="CIDFont+F2"/>
          <w:sz w:val="22"/>
          <w:szCs w:val="22"/>
        </w:rPr>
        <w:t>3</w:t>
      </w:r>
      <w:r w:rsidR="002B47FA" w:rsidRPr="002B47FA">
        <w:rPr>
          <w:rFonts w:ascii="CIDFont+F2" w:hAnsi="CIDFont+F2" w:cs="CIDFont+F2"/>
          <w:sz w:val="22"/>
          <w:szCs w:val="22"/>
        </w:rPr>
        <w:t>, siempre y cuando no hayan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presentado la solicitud en el primer turno: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Hasta el 1</w:t>
      </w:r>
      <w:r w:rsidR="007F501F">
        <w:rPr>
          <w:rFonts w:ascii="CIDFont+F2" w:hAnsi="CIDFont+F2" w:cs="CIDFont+F2"/>
          <w:sz w:val="22"/>
          <w:szCs w:val="22"/>
        </w:rPr>
        <w:t>6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 </w:t>
      </w:r>
      <w:r w:rsidR="007F501F">
        <w:rPr>
          <w:rFonts w:ascii="CIDFont+F2" w:hAnsi="CIDFont+F2" w:cs="CIDFont+F2"/>
          <w:sz w:val="22"/>
          <w:szCs w:val="22"/>
        </w:rPr>
        <w:t>de octubre de 2023.</w:t>
      </w:r>
    </w:p>
    <w:p w:rsidR="00AD603E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Default="002B47F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Pr="001A7F50" w:rsidRDefault="002B47F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Pr="00BE636A" w:rsidRDefault="002B47FA" w:rsidP="002B47FA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</w:t>
      </w:r>
      <w:r w:rsidR="007F501F">
        <w:rPr>
          <w:rFonts w:ascii="Arial" w:hAnsi="Arial" w:cs="Arial"/>
          <w:sz w:val="22"/>
          <w:szCs w:val="22"/>
        </w:rPr>
        <w:t>3</w:t>
      </w:r>
      <w:r w:rsidRPr="00D31FC0">
        <w:rPr>
          <w:rFonts w:ascii="Arial" w:hAnsi="Arial" w:cs="Arial"/>
          <w:sz w:val="22"/>
          <w:szCs w:val="22"/>
        </w:rPr>
        <w:t xml:space="preserve"> de </w:t>
      </w:r>
      <w:r w:rsidR="007F501F">
        <w:rPr>
          <w:rFonts w:ascii="Arial" w:hAnsi="Arial" w:cs="Arial"/>
          <w:sz w:val="22"/>
          <w:szCs w:val="22"/>
        </w:rPr>
        <w:t>marzo</w:t>
      </w:r>
      <w:r w:rsidRPr="00D31FC0">
        <w:rPr>
          <w:rFonts w:ascii="Arial" w:hAnsi="Arial" w:cs="Arial"/>
          <w:sz w:val="22"/>
          <w:szCs w:val="22"/>
        </w:rPr>
        <w:t xml:space="preserve"> de 202</w:t>
      </w:r>
      <w:r w:rsidR="007F501F">
        <w:rPr>
          <w:rFonts w:ascii="Arial" w:hAnsi="Arial" w:cs="Arial"/>
          <w:sz w:val="22"/>
          <w:szCs w:val="22"/>
        </w:rPr>
        <w:t>3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2C6" w:rsidRDefault="005F22C6">
      <w:r>
        <w:separator/>
      </w:r>
    </w:p>
  </w:endnote>
  <w:endnote w:type="continuationSeparator" w:id="0">
    <w:p w:rsidR="005F22C6" w:rsidRDefault="005F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2C6" w:rsidRDefault="005F22C6">
      <w:r>
        <w:separator/>
      </w:r>
    </w:p>
  </w:footnote>
  <w:footnote w:type="continuationSeparator" w:id="0">
    <w:p w:rsidR="005F22C6" w:rsidRDefault="005F2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46BFC"/>
    <w:rsid w:val="00076526"/>
    <w:rsid w:val="00080EAA"/>
    <w:rsid w:val="00095220"/>
    <w:rsid w:val="00095D9A"/>
    <w:rsid w:val="00095ECA"/>
    <w:rsid w:val="000A4047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B47FA"/>
    <w:rsid w:val="002D1724"/>
    <w:rsid w:val="002F432A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519C2"/>
    <w:rsid w:val="005A0E50"/>
    <w:rsid w:val="005C7EC0"/>
    <w:rsid w:val="005F22C6"/>
    <w:rsid w:val="00626F52"/>
    <w:rsid w:val="006340AD"/>
    <w:rsid w:val="00641266"/>
    <w:rsid w:val="00647CDC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7F501F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A5CA5"/>
    <w:rsid w:val="00AB4A1A"/>
    <w:rsid w:val="00AD603E"/>
    <w:rsid w:val="00B93354"/>
    <w:rsid w:val="00BC7A2B"/>
    <w:rsid w:val="00BD1876"/>
    <w:rsid w:val="00BE3E39"/>
    <w:rsid w:val="00BE636A"/>
    <w:rsid w:val="00CB48A1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16F60-4A77-4C6C-8718-35EC03644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3</cp:revision>
  <cp:lastPrinted>2016-03-16T11:26:00Z</cp:lastPrinted>
  <dcterms:created xsi:type="dcterms:W3CDTF">2022-02-15T07:59:00Z</dcterms:created>
  <dcterms:modified xsi:type="dcterms:W3CDTF">2023-03-13T11:04:00Z</dcterms:modified>
</cp:coreProperties>
</file>