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046BFC" w:rsidRDefault="006D1D10" w:rsidP="00046BFC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Extracto del</w:t>
      </w:r>
      <w:r w:rsidR="00941446" w:rsidRPr="00A252A7">
        <w:rPr>
          <w:rFonts w:ascii="Arial" w:hAnsi="Arial" w:cs="Arial"/>
          <w:b/>
          <w:sz w:val="22"/>
          <w:szCs w:val="22"/>
        </w:rPr>
        <w:t xml:space="preserve"> </w:t>
      </w:r>
      <w:r w:rsidRPr="00B03B3A">
        <w:rPr>
          <w:rFonts w:ascii="Arial" w:hAnsi="Arial" w:cs="Arial"/>
          <w:b/>
          <w:sz w:val="22"/>
          <w:szCs w:val="22"/>
        </w:rPr>
        <w:t xml:space="preserve">Decreto </w:t>
      </w:r>
      <w:r w:rsidR="00FD6FA0">
        <w:rPr>
          <w:rFonts w:ascii="Arial" w:hAnsi="Arial" w:cs="Arial"/>
          <w:b/>
          <w:sz w:val="22"/>
          <w:szCs w:val="22"/>
        </w:rPr>
        <w:t>1011/2023</w:t>
      </w:r>
      <w:r w:rsidR="00016307" w:rsidRPr="00B03B3A">
        <w:rPr>
          <w:rFonts w:ascii="Arial" w:hAnsi="Arial" w:cs="Arial"/>
          <w:b/>
          <w:sz w:val="22"/>
          <w:szCs w:val="22"/>
        </w:rPr>
        <w:t xml:space="preserve"> </w:t>
      </w:r>
      <w:r w:rsidR="00941446" w:rsidRPr="00B03B3A">
        <w:rPr>
          <w:rFonts w:ascii="Arial" w:hAnsi="Arial" w:cs="Arial"/>
          <w:b/>
          <w:sz w:val="22"/>
          <w:szCs w:val="22"/>
        </w:rPr>
        <w:t xml:space="preserve">de </w:t>
      </w:r>
      <w:r w:rsidR="00CB7C80">
        <w:rPr>
          <w:rFonts w:ascii="Arial" w:hAnsi="Arial" w:cs="Arial"/>
          <w:b/>
          <w:sz w:val="22"/>
          <w:szCs w:val="22"/>
        </w:rPr>
        <w:t>1</w:t>
      </w:r>
      <w:r w:rsidR="00FD6FA0">
        <w:rPr>
          <w:rFonts w:ascii="Arial" w:hAnsi="Arial" w:cs="Arial"/>
          <w:b/>
          <w:sz w:val="22"/>
          <w:szCs w:val="22"/>
        </w:rPr>
        <w:t>3</w:t>
      </w:r>
      <w:r w:rsidR="006E7539" w:rsidRPr="00B03B3A">
        <w:rPr>
          <w:rFonts w:ascii="Arial" w:hAnsi="Arial" w:cs="Arial"/>
          <w:b/>
          <w:sz w:val="22"/>
          <w:szCs w:val="22"/>
        </w:rPr>
        <w:t xml:space="preserve"> de </w:t>
      </w:r>
      <w:r w:rsidR="00FD6FA0">
        <w:rPr>
          <w:rFonts w:ascii="Arial" w:hAnsi="Arial" w:cs="Arial"/>
          <w:b/>
          <w:sz w:val="22"/>
          <w:szCs w:val="22"/>
        </w:rPr>
        <w:t>marzo</w:t>
      </w:r>
      <w:r w:rsidR="00941446" w:rsidRPr="00B03B3A">
        <w:rPr>
          <w:rFonts w:ascii="Arial" w:hAnsi="Arial" w:cs="Arial"/>
          <w:b/>
          <w:sz w:val="22"/>
          <w:szCs w:val="22"/>
        </w:rPr>
        <w:t xml:space="preserve"> de 20</w:t>
      </w:r>
      <w:r w:rsidR="00902476" w:rsidRPr="00B03B3A">
        <w:rPr>
          <w:rFonts w:ascii="Arial" w:hAnsi="Arial" w:cs="Arial"/>
          <w:b/>
          <w:sz w:val="22"/>
          <w:szCs w:val="22"/>
        </w:rPr>
        <w:t>2</w:t>
      </w:r>
      <w:r w:rsidR="00FD6FA0">
        <w:rPr>
          <w:rFonts w:ascii="Arial" w:hAnsi="Arial" w:cs="Arial"/>
          <w:b/>
          <w:sz w:val="22"/>
          <w:szCs w:val="22"/>
        </w:rPr>
        <w:t>3</w:t>
      </w:r>
      <w:r w:rsidR="00941446" w:rsidRPr="00B03B3A">
        <w:rPr>
          <w:rFonts w:ascii="Arial" w:hAnsi="Arial" w:cs="Arial"/>
          <w:b/>
          <w:sz w:val="22"/>
          <w:szCs w:val="22"/>
        </w:rPr>
        <w:t xml:space="preserve"> </w:t>
      </w:r>
      <w:r w:rsidRPr="00B03B3A">
        <w:rPr>
          <w:rFonts w:ascii="Arial" w:hAnsi="Arial" w:cs="Arial"/>
          <w:b/>
          <w:sz w:val="22"/>
          <w:szCs w:val="22"/>
        </w:rPr>
        <w:t>de la</w:t>
      </w:r>
      <w:r w:rsidRPr="00A252A7">
        <w:rPr>
          <w:rFonts w:ascii="Arial" w:hAnsi="Arial" w:cs="Arial"/>
          <w:b/>
          <w:sz w:val="22"/>
          <w:szCs w:val="22"/>
        </w:rPr>
        <w:t xml:space="preserve"> Alcaldía</w:t>
      </w:r>
      <w:r w:rsidR="00095D9A" w:rsidRPr="00A252A7">
        <w:rPr>
          <w:rFonts w:ascii="Arial" w:hAnsi="Arial" w:cs="Arial"/>
          <w:b/>
          <w:sz w:val="22"/>
          <w:szCs w:val="22"/>
        </w:rPr>
        <w:t xml:space="preserve"> por el que se convoca la subvención de </w:t>
      </w:r>
      <w:r w:rsidR="00046BFC">
        <w:rPr>
          <w:rFonts w:ascii="Arial" w:hAnsi="Arial" w:cs="Arial"/>
          <w:b/>
          <w:sz w:val="22"/>
          <w:szCs w:val="22"/>
        </w:rPr>
        <w:t xml:space="preserve">«Euskera: Fomento del Uso del </w:t>
      </w:r>
      <w:r w:rsidR="00046BFC" w:rsidRPr="00046BFC">
        <w:rPr>
          <w:rFonts w:ascii="Arial" w:hAnsi="Arial" w:cs="Arial"/>
          <w:b/>
          <w:sz w:val="22"/>
          <w:szCs w:val="22"/>
        </w:rPr>
        <w:t>Euskera en Asociaciones»,</w:t>
      </w:r>
      <w:r w:rsidR="00A252A7" w:rsidRPr="00D167BC">
        <w:rPr>
          <w:rFonts w:ascii="Arial" w:hAnsi="Arial" w:cs="Arial"/>
          <w:b/>
          <w:sz w:val="22"/>
          <w:szCs w:val="22"/>
        </w:rPr>
        <w:t>” del Área de Política Cultural y Euskera de 20</w:t>
      </w:r>
      <w:r w:rsidR="00A252A7">
        <w:rPr>
          <w:rFonts w:ascii="Arial" w:hAnsi="Arial" w:cs="Arial"/>
          <w:b/>
          <w:sz w:val="22"/>
          <w:szCs w:val="22"/>
        </w:rPr>
        <w:t>2</w:t>
      </w:r>
      <w:r w:rsidR="00FD6FA0">
        <w:rPr>
          <w:rFonts w:ascii="Arial" w:hAnsi="Arial" w:cs="Arial"/>
          <w:b/>
          <w:sz w:val="22"/>
          <w:szCs w:val="22"/>
        </w:rPr>
        <w:t>3</w:t>
      </w:r>
      <w:r w:rsidR="00A252A7">
        <w:rPr>
          <w:rFonts w:ascii="Arial" w:hAnsi="Arial" w:cs="Arial"/>
          <w:b/>
          <w:sz w:val="22"/>
          <w:szCs w:val="22"/>
        </w:rPr>
        <w:t>.</w:t>
      </w:r>
    </w:p>
    <w:p w:rsidR="00A252A7" w:rsidRPr="00A252A7" w:rsidRDefault="00A252A7" w:rsidP="00A252A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220" w:rsidRDefault="000952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046BFC" w:rsidP="003A43C9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7A287B">
        <w:rPr>
          <w:rFonts w:ascii="Arial" w:hAnsi="Arial" w:cs="Arial"/>
          <w:sz w:val="22"/>
          <w:szCs w:val="22"/>
        </w:rPr>
        <w:t>Asociaciones y grupos sin ánimo de lucro de Basauri inscritos/as en el Registro Municipal de Asociaciones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046BFC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7A287B">
        <w:rPr>
          <w:rFonts w:ascii="Arial" w:hAnsi="Arial" w:cs="Arial"/>
          <w:sz w:val="22"/>
          <w:szCs w:val="22"/>
        </w:rPr>
        <w:t>Promocionar y potenciar el uso del euskara en la imagen pública de las asociaciones de Basauri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CB7C80" w:rsidRPr="00F81EA7" w:rsidRDefault="00FD6FA0" w:rsidP="00CB7C80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0746/2023 </w:t>
      </w:r>
      <w:r w:rsidRPr="003455FC">
        <w:rPr>
          <w:rFonts w:ascii="Arial" w:hAnsi="Arial" w:cs="Arial"/>
          <w:sz w:val="22"/>
          <w:szCs w:val="22"/>
        </w:rPr>
        <w:t>de 24 de febrero de 2023 y publicados en el BOB nº 47 el 8 de marzo de 2023</w:t>
      </w:r>
      <w:r w:rsidR="00CB7C80" w:rsidRPr="004A1E07">
        <w:rPr>
          <w:rFonts w:ascii="CIDFont+F2" w:hAnsi="CIDFont+F2" w:cs="CIDFont+F2"/>
          <w:sz w:val="22"/>
          <w:szCs w:val="22"/>
        </w:rPr>
        <w:t>.</w:t>
      </w:r>
    </w:p>
    <w:p w:rsidR="00D33696" w:rsidRPr="006340AD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6340A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340AD">
        <w:rPr>
          <w:rFonts w:ascii="Arial" w:hAnsi="Arial" w:cs="Arial"/>
          <w:b/>
          <w:sz w:val="22"/>
          <w:szCs w:val="22"/>
        </w:rPr>
        <w:t>Cuarto.</w:t>
      </w:r>
      <w:r w:rsidRPr="006340AD">
        <w:rPr>
          <w:rFonts w:ascii="Arial" w:hAnsi="Arial" w:cs="Arial"/>
          <w:sz w:val="22"/>
          <w:szCs w:val="22"/>
        </w:rPr>
        <w:t xml:space="preserve"> </w:t>
      </w:r>
      <w:r w:rsidR="00230D9A" w:rsidRPr="006340AD">
        <w:rPr>
          <w:rFonts w:ascii="Arial" w:hAnsi="Arial" w:cs="Arial"/>
          <w:b/>
          <w:sz w:val="22"/>
          <w:szCs w:val="22"/>
        </w:rPr>
        <w:t>Importe de la subvención.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 xml:space="preserve">Importe máximo a repartir: </w:t>
      </w:r>
      <w:r>
        <w:rPr>
          <w:rFonts w:ascii="Arial" w:hAnsi="Arial" w:cs="Arial"/>
          <w:sz w:val="22"/>
          <w:szCs w:val="22"/>
        </w:rPr>
        <w:t xml:space="preserve">1.000,00 </w:t>
      </w:r>
      <w:r w:rsidRPr="00FF7033">
        <w:rPr>
          <w:rFonts w:ascii="Arial" w:hAnsi="Arial" w:cs="Arial"/>
          <w:sz w:val="22"/>
          <w:szCs w:val="22"/>
        </w:rPr>
        <w:t xml:space="preserve">euros, </w:t>
      </w:r>
      <w:r>
        <w:rPr>
          <w:rFonts w:ascii="Arial" w:hAnsi="Arial" w:cs="Arial"/>
          <w:sz w:val="22"/>
          <w:szCs w:val="22"/>
        </w:rPr>
        <w:t>500</w:t>
      </w:r>
      <w:r w:rsidRPr="00FF7033">
        <w:rPr>
          <w:rFonts w:ascii="Arial" w:hAnsi="Arial" w:cs="Arial"/>
          <w:sz w:val="22"/>
          <w:szCs w:val="22"/>
        </w:rPr>
        <w:t>,00 euros por periodo.</w:t>
      </w:r>
    </w:p>
    <w:p w:rsidR="00046BFC" w:rsidRPr="00FF7033" w:rsidRDefault="00046BFC" w:rsidP="00046BFC">
      <w:pPr>
        <w:jc w:val="both"/>
        <w:rPr>
          <w:rFonts w:ascii="Arial" w:hAnsi="Arial" w:cs="Arial"/>
          <w:sz w:val="22"/>
          <w:szCs w:val="22"/>
        </w:rPr>
      </w:pPr>
    </w:p>
    <w:p w:rsidR="00046BFC" w:rsidRPr="00FF7033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Importes máximos por concepto subvencionable:</w:t>
      </w:r>
    </w:p>
    <w:p w:rsidR="00046BFC" w:rsidRPr="00FF7033" w:rsidRDefault="00046BFC" w:rsidP="00046BFC">
      <w:pPr>
        <w:jc w:val="both"/>
        <w:rPr>
          <w:rFonts w:ascii="Arial" w:hAnsi="Arial" w:cs="Arial"/>
          <w:bCs/>
          <w:sz w:val="22"/>
          <w:szCs w:val="22"/>
        </w:rPr>
      </w:pPr>
      <w:r w:rsidRPr="00FF7033">
        <w:rPr>
          <w:rFonts w:ascii="Arial" w:hAnsi="Arial" w:cs="Arial"/>
          <w:bCs/>
          <w:sz w:val="22"/>
          <w:szCs w:val="22"/>
        </w:rPr>
        <w:t>A) Rotulación: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Sólo en euskara: se subvencionará el 50 % de lo justificado, con un máximo por periodo de 350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En euskara y castellano: se subvencionará el 30 % de lo justificado, con un máximo por periodo de 240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jc w:val="both"/>
        <w:rPr>
          <w:rFonts w:ascii="Arial" w:hAnsi="Arial" w:cs="Arial"/>
          <w:bCs/>
          <w:sz w:val="22"/>
          <w:szCs w:val="22"/>
        </w:rPr>
      </w:pPr>
      <w:r w:rsidRPr="00FF7033">
        <w:rPr>
          <w:rFonts w:ascii="Arial" w:hAnsi="Arial" w:cs="Arial"/>
          <w:bCs/>
          <w:sz w:val="22"/>
          <w:szCs w:val="22"/>
        </w:rPr>
        <w:t>B) Imagen corporativa, documentos de utilización externa: folletos, impresos, tarjetas, etc.: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Sólo en euskara: se subvencionará el 50 % de lo justificado, con un máximo por periodo de 400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En euskara y castellano: se subvencionará el 30 % de lo justificado, con un máximo por periodo de 250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jc w:val="both"/>
        <w:rPr>
          <w:rFonts w:ascii="Arial" w:hAnsi="Arial" w:cs="Arial"/>
          <w:bCs/>
          <w:sz w:val="22"/>
          <w:szCs w:val="22"/>
        </w:rPr>
      </w:pPr>
      <w:r w:rsidRPr="00FF7033">
        <w:rPr>
          <w:rFonts w:ascii="Arial" w:hAnsi="Arial" w:cs="Arial"/>
          <w:bCs/>
          <w:sz w:val="22"/>
          <w:szCs w:val="22"/>
        </w:rPr>
        <w:t>C) Páginas web: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Sólo en euskara: se subvencionará el 50 % de lo justificado, con un máximo por periodo de 500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En euskara y castellano: se subvencionará el 30 % de lo justificado, con un máximo, por periodo, de 360</w:t>
      </w:r>
      <w:r>
        <w:rPr>
          <w:rFonts w:ascii="Arial" w:hAnsi="Arial" w:cs="Arial"/>
          <w:sz w:val="22"/>
          <w:szCs w:val="22"/>
        </w:rPr>
        <w:t xml:space="preserve"> 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046BFC" w:rsidRPr="00FF7033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t>D) Programas informáticos para ayudar a la normalización el uso del euskara en la empresa:</w:t>
      </w:r>
    </w:p>
    <w:p w:rsidR="00046BFC" w:rsidRDefault="00046BFC" w:rsidP="00046BFC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F7033">
        <w:rPr>
          <w:rFonts w:ascii="Arial" w:hAnsi="Arial" w:cs="Arial"/>
          <w:sz w:val="22"/>
          <w:szCs w:val="22"/>
        </w:rPr>
        <w:lastRenderedPageBreak/>
        <w:t xml:space="preserve">Se subvencionará el 50 % de cada programa informático, con un máximo por periodo de 250 </w:t>
      </w:r>
      <w:r>
        <w:rPr>
          <w:rFonts w:ascii="Arial" w:hAnsi="Arial" w:cs="Arial"/>
          <w:sz w:val="22"/>
          <w:szCs w:val="22"/>
        </w:rPr>
        <w:t>euros</w:t>
      </w:r>
      <w:r w:rsidRPr="00FF7033">
        <w:rPr>
          <w:rFonts w:ascii="Arial" w:hAnsi="Arial" w:cs="Arial"/>
          <w:sz w:val="22"/>
          <w:szCs w:val="22"/>
        </w:rPr>
        <w:t>.</w:t>
      </w:r>
    </w:p>
    <w:p w:rsidR="00DD5543" w:rsidRPr="00A252A7" w:rsidRDefault="00DD5543" w:rsidP="00A252A7">
      <w:pPr>
        <w:jc w:val="both"/>
        <w:rPr>
          <w:rFonts w:ascii="Arial" w:hAnsi="Arial" w:cs="Arial"/>
          <w:sz w:val="22"/>
        </w:rPr>
      </w:pPr>
    </w:p>
    <w:p w:rsidR="00A252A7" w:rsidRPr="00A252A7" w:rsidRDefault="00A252A7" w:rsidP="00A252A7">
      <w:pPr>
        <w:jc w:val="both"/>
        <w:rPr>
          <w:rFonts w:ascii="Arial" w:hAnsi="Arial" w:cs="Arial"/>
          <w:sz w:val="22"/>
          <w:szCs w:val="22"/>
        </w:rPr>
      </w:pPr>
    </w:p>
    <w:p w:rsidR="00DD5543" w:rsidRPr="00A252A7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1266" w:rsidRPr="00A252A7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2327B1">
        <w:rPr>
          <w:rFonts w:ascii="Arial" w:hAnsi="Arial" w:cs="Arial"/>
          <w:sz w:val="22"/>
          <w:szCs w:val="22"/>
        </w:rPr>
        <w:t>Para estas convocatorias hay dos plazos:</w:t>
      </w: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Default="00046BFC" w:rsidP="00CB7C8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71D09">
        <w:rPr>
          <w:rFonts w:ascii="Arial" w:hAnsi="Arial" w:cs="Arial"/>
          <w:sz w:val="22"/>
          <w:szCs w:val="22"/>
        </w:rPr>
        <w:t xml:space="preserve">- </w:t>
      </w:r>
      <w:r w:rsidR="00CB7C80" w:rsidRPr="00CB7C80">
        <w:rPr>
          <w:rFonts w:ascii="Arial" w:hAnsi="Arial" w:cs="Arial"/>
          <w:sz w:val="22"/>
          <w:szCs w:val="22"/>
        </w:rPr>
        <w:t>Para las actividades de promoción del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euskera realizadas entre el 1 de octubre del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202</w:t>
      </w:r>
      <w:r w:rsidR="00FD6FA0">
        <w:rPr>
          <w:rFonts w:ascii="Arial" w:hAnsi="Arial" w:cs="Arial"/>
          <w:sz w:val="22"/>
          <w:szCs w:val="22"/>
        </w:rPr>
        <w:t>2</w:t>
      </w:r>
      <w:r w:rsidR="00CB7C80" w:rsidRPr="00CB7C80">
        <w:rPr>
          <w:rFonts w:ascii="Arial" w:hAnsi="Arial" w:cs="Arial"/>
          <w:sz w:val="22"/>
          <w:szCs w:val="22"/>
        </w:rPr>
        <w:t xml:space="preserve"> y el 15 de junio del 202</w:t>
      </w:r>
      <w:r w:rsidR="00FD6FA0">
        <w:rPr>
          <w:rFonts w:ascii="Arial" w:hAnsi="Arial" w:cs="Arial"/>
          <w:sz w:val="22"/>
          <w:szCs w:val="22"/>
        </w:rPr>
        <w:t>3</w:t>
      </w:r>
      <w:r w:rsidR="00CB7C80" w:rsidRPr="00CB7C80">
        <w:rPr>
          <w:rFonts w:ascii="Arial" w:hAnsi="Arial" w:cs="Arial"/>
          <w:sz w:val="22"/>
          <w:szCs w:val="22"/>
        </w:rPr>
        <w:t>: Desde el día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siguiente al de la publicación de esta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convocatoria en el B.O.B. hasta el 30 de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junio de 202</w:t>
      </w:r>
      <w:r w:rsidR="00FD6FA0">
        <w:rPr>
          <w:rFonts w:ascii="Arial" w:hAnsi="Arial" w:cs="Arial"/>
          <w:sz w:val="22"/>
          <w:szCs w:val="22"/>
        </w:rPr>
        <w:t>3</w:t>
      </w:r>
      <w:r w:rsidR="00CB7C80" w:rsidRPr="00CB7C80">
        <w:rPr>
          <w:rFonts w:ascii="Arial" w:hAnsi="Arial" w:cs="Arial"/>
          <w:sz w:val="22"/>
          <w:szCs w:val="22"/>
        </w:rPr>
        <w:t>.</w:t>
      </w:r>
    </w:p>
    <w:p w:rsidR="00CB7C80" w:rsidRPr="00371D09" w:rsidRDefault="00CB7C80" w:rsidP="00CB7C8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46BFC" w:rsidRPr="00CB7C80" w:rsidRDefault="00046BFC" w:rsidP="00CB7C80">
      <w:pPr>
        <w:jc w:val="both"/>
        <w:rPr>
          <w:rFonts w:ascii="Arial" w:hAnsi="Arial" w:cs="Arial"/>
          <w:sz w:val="22"/>
          <w:szCs w:val="22"/>
        </w:rPr>
      </w:pPr>
      <w:r w:rsidRPr="00371D09">
        <w:rPr>
          <w:rFonts w:ascii="Arial" w:hAnsi="Arial" w:cs="Arial"/>
          <w:sz w:val="22"/>
          <w:szCs w:val="22"/>
        </w:rPr>
        <w:t xml:space="preserve">- </w:t>
      </w:r>
      <w:r w:rsidR="00CB7C80" w:rsidRPr="00CB7C80">
        <w:rPr>
          <w:rFonts w:ascii="Arial" w:hAnsi="Arial" w:cs="Arial"/>
          <w:sz w:val="22"/>
          <w:szCs w:val="22"/>
        </w:rPr>
        <w:t>Para las actividades de promoción del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euskera realizadas entre el 1 de junio del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202</w:t>
      </w:r>
      <w:r w:rsidR="00FD6FA0">
        <w:rPr>
          <w:rFonts w:ascii="Arial" w:hAnsi="Arial" w:cs="Arial"/>
          <w:sz w:val="22"/>
          <w:szCs w:val="22"/>
        </w:rPr>
        <w:t>3</w:t>
      </w:r>
      <w:r w:rsidR="00CB7C80" w:rsidRPr="00CB7C80">
        <w:rPr>
          <w:rFonts w:ascii="Arial" w:hAnsi="Arial" w:cs="Arial"/>
          <w:sz w:val="22"/>
          <w:szCs w:val="22"/>
        </w:rPr>
        <w:t xml:space="preserve"> y el 31 de octubre del 202</w:t>
      </w:r>
      <w:r w:rsidR="00FD6FA0">
        <w:rPr>
          <w:rFonts w:ascii="Arial" w:hAnsi="Arial" w:cs="Arial"/>
          <w:sz w:val="22"/>
          <w:szCs w:val="22"/>
        </w:rPr>
        <w:t>3</w:t>
      </w:r>
      <w:r w:rsidR="00CB7C80" w:rsidRPr="00CB7C80">
        <w:rPr>
          <w:rFonts w:ascii="Arial" w:hAnsi="Arial" w:cs="Arial"/>
          <w:sz w:val="22"/>
          <w:szCs w:val="22"/>
        </w:rPr>
        <w:t>: Desde el</w:t>
      </w:r>
      <w:r w:rsidR="00CB7C80">
        <w:rPr>
          <w:rFonts w:ascii="Arial" w:hAnsi="Arial" w:cs="Arial"/>
          <w:sz w:val="22"/>
          <w:szCs w:val="22"/>
        </w:rPr>
        <w:t xml:space="preserve"> </w:t>
      </w:r>
      <w:r w:rsidR="00CB7C80" w:rsidRPr="00CB7C80">
        <w:rPr>
          <w:rFonts w:ascii="Arial" w:hAnsi="Arial" w:cs="Arial"/>
          <w:sz w:val="22"/>
          <w:szCs w:val="22"/>
        </w:rPr>
        <w:t>1 de julio hasta el 7 de noviembre de 202</w:t>
      </w:r>
      <w:r w:rsidR="00FD6FA0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D603E" w:rsidRPr="001A7F50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B7C80" w:rsidRPr="00BE636A" w:rsidRDefault="00CB7C80" w:rsidP="00CB7C80">
      <w:pPr>
        <w:rPr>
          <w:rFonts w:ascii="Arial" w:hAnsi="Arial" w:cs="Arial"/>
          <w:sz w:val="22"/>
          <w:szCs w:val="22"/>
        </w:rPr>
      </w:pPr>
      <w:r w:rsidRPr="00D31FC0">
        <w:rPr>
          <w:rFonts w:ascii="Arial" w:hAnsi="Arial" w:cs="Arial"/>
          <w:sz w:val="22"/>
          <w:szCs w:val="22"/>
        </w:rPr>
        <w:t xml:space="preserve">Basauri, </w:t>
      </w:r>
      <w:r>
        <w:rPr>
          <w:rFonts w:ascii="Arial" w:hAnsi="Arial" w:cs="Arial"/>
          <w:sz w:val="22"/>
          <w:szCs w:val="22"/>
        </w:rPr>
        <w:t>15</w:t>
      </w:r>
      <w:r w:rsidRPr="00D31FC0">
        <w:rPr>
          <w:rFonts w:ascii="Arial" w:hAnsi="Arial" w:cs="Arial"/>
          <w:sz w:val="22"/>
          <w:szCs w:val="22"/>
        </w:rPr>
        <w:t xml:space="preserve"> de </w:t>
      </w:r>
      <w:r w:rsidR="00FD6FA0">
        <w:rPr>
          <w:rFonts w:ascii="Arial" w:hAnsi="Arial" w:cs="Arial"/>
          <w:sz w:val="22"/>
          <w:szCs w:val="22"/>
        </w:rPr>
        <w:t>marzo</w:t>
      </w:r>
      <w:r w:rsidRPr="00D31FC0">
        <w:rPr>
          <w:rFonts w:ascii="Arial" w:hAnsi="Arial" w:cs="Arial"/>
          <w:sz w:val="22"/>
          <w:szCs w:val="22"/>
        </w:rPr>
        <w:t xml:space="preserve"> de 202</w:t>
      </w:r>
      <w:r w:rsidR="00FD6FA0">
        <w:rPr>
          <w:rFonts w:ascii="Arial" w:hAnsi="Arial" w:cs="Arial"/>
          <w:sz w:val="22"/>
          <w:szCs w:val="22"/>
        </w:rPr>
        <w:t>3</w:t>
      </w:r>
    </w:p>
    <w:p w:rsidR="00080EAA" w:rsidRPr="00E803AF" w:rsidRDefault="00E25879" w:rsidP="00080EAA">
      <w:pPr>
        <w:rPr>
          <w:rFonts w:ascii="Arial" w:hAnsi="Arial" w:cs="Arial"/>
          <w:sz w:val="22"/>
          <w:szCs w:val="22"/>
        </w:rPr>
      </w:pPr>
      <w:r w:rsidRPr="00BE636A">
        <w:rPr>
          <w:rFonts w:ascii="Arial" w:hAnsi="Arial" w:cs="Arial"/>
          <w:sz w:val="22"/>
          <w:szCs w:val="22"/>
        </w:rPr>
        <w:t>Asier Iragorri Basaguren</w:t>
      </w:r>
      <w:r w:rsidR="00080EAA" w:rsidRPr="00BE636A">
        <w:rPr>
          <w:rFonts w:ascii="Arial" w:hAnsi="Arial" w:cs="Arial"/>
          <w:sz w:val="22"/>
          <w:szCs w:val="22"/>
        </w:rPr>
        <w:t>.</w:t>
      </w:r>
      <w:r w:rsidR="009B5892" w:rsidRPr="00BE636A">
        <w:rPr>
          <w:rFonts w:ascii="Arial" w:hAnsi="Arial" w:cs="Arial"/>
          <w:sz w:val="22"/>
          <w:szCs w:val="22"/>
        </w:rPr>
        <w:t xml:space="preserve"> Alcalde</w:t>
      </w:r>
      <w:r w:rsidR="009B5892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B93354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DF3" w:rsidRDefault="007F1DF3">
      <w:r>
        <w:separator/>
      </w:r>
    </w:p>
  </w:endnote>
  <w:endnote w:type="continuationSeparator" w:id="0">
    <w:p w:rsidR="007F1DF3" w:rsidRDefault="007F1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DF3" w:rsidRDefault="007F1DF3">
      <w:r>
        <w:separator/>
      </w:r>
    </w:p>
  </w:footnote>
  <w:footnote w:type="continuationSeparator" w:id="0">
    <w:p w:rsidR="007F1DF3" w:rsidRDefault="007F1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07"/>
    <w:rsid w:val="00036488"/>
    <w:rsid w:val="00046BFC"/>
    <w:rsid w:val="00076526"/>
    <w:rsid w:val="00080EAA"/>
    <w:rsid w:val="00095220"/>
    <w:rsid w:val="00095D9A"/>
    <w:rsid w:val="00095ECA"/>
    <w:rsid w:val="000E44DD"/>
    <w:rsid w:val="000F6297"/>
    <w:rsid w:val="00106456"/>
    <w:rsid w:val="001321BE"/>
    <w:rsid w:val="001556D9"/>
    <w:rsid w:val="00155E30"/>
    <w:rsid w:val="001737E8"/>
    <w:rsid w:val="001A7F50"/>
    <w:rsid w:val="001B3BB9"/>
    <w:rsid w:val="001C0A7D"/>
    <w:rsid w:val="001E0785"/>
    <w:rsid w:val="00230D9A"/>
    <w:rsid w:val="00281CAF"/>
    <w:rsid w:val="002D1724"/>
    <w:rsid w:val="002F432A"/>
    <w:rsid w:val="003A43C9"/>
    <w:rsid w:val="003C6638"/>
    <w:rsid w:val="004044F3"/>
    <w:rsid w:val="004462C6"/>
    <w:rsid w:val="00466764"/>
    <w:rsid w:val="00471AFA"/>
    <w:rsid w:val="00480FF2"/>
    <w:rsid w:val="004A13A6"/>
    <w:rsid w:val="004B055D"/>
    <w:rsid w:val="004B5A14"/>
    <w:rsid w:val="00500149"/>
    <w:rsid w:val="005A0E50"/>
    <w:rsid w:val="005C7EC0"/>
    <w:rsid w:val="00626F52"/>
    <w:rsid w:val="006340AD"/>
    <w:rsid w:val="00641266"/>
    <w:rsid w:val="00653CF2"/>
    <w:rsid w:val="00672808"/>
    <w:rsid w:val="00675E2C"/>
    <w:rsid w:val="00683566"/>
    <w:rsid w:val="006D1D10"/>
    <w:rsid w:val="006D500F"/>
    <w:rsid w:val="006E7539"/>
    <w:rsid w:val="00716382"/>
    <w:rsid w:val="00721AB2"/>
    <w:rsid w:val="00765261"/>
    <w:rsid w:val="007C6C84"/>
    <w:rsid w:val="007F1DF3"/>
    <w:rsid w:val="008467C5"/>
    <w:rsid w:val="008E5F0F"/>
    <w:rsid w:val="009001DA"/>
    <w:rsid w:val="00902476"/>
    <w:rsid w:val="009141B2"/>
    <w:rsid w:val="00941446"/>
    <w:rsid w:val="0095104F"/>
    <w:rsid w:val="0096575E"/>
    <w:rsid w:val="009B5892"/>
    <w:rsid w:val="009C0BB2"/>
    <w:rsid w:val="00A12659"/>
    <w:rsid w:val="00A252A7"/>
    <w:rsid w:val="00AA33F7"/>
    <w:rsid w:val="00AA5CA5"/>
    <w:rsid w:val="00AB4A1A"/>
    <w:rsid w:val="00AD603E"/>
    <w:rsid w:val="00B03B3A"/>
    <w:rsid w:val="00B93354"/>
    <w:rsid w:val="00BC7A2B"/>
    <w:rsid w:val="00BD1876"/>
    <w:rsid w:val="00BE3E39"/>
    <w:rsid w:val="00BE636A"/>
    <w:rsid w:val="00CB48A1"/>
    <w:rsid w:val="00CB7C80"/>
    <w:rsid w:val="00CE08B7"/>
    <w:rsid w:val="00D33696"/>
    <w:rsid w:val="00D43500"/>
    <w:rsid w:val="00DD5543"/>
    <w:rsid w:val="00DF2B0E"/>
    <w:rsid w:val="00E10D70"/>
    <w:rsid w:val="00E20D20"/>
    <w:rsid w:val="00E22B4A"/>
    <w:rsid w:val="00E25879"/>
    <w:rsid w:val="00E803AF"/>
    <w:rsid w:val="00EA4E32"/>
    <w:rsid w:val="00EE7262"/>
    <w:rsid w:val="00F56CA4"/>
    <w:rsid w:val="00FB7A40"/>
    <w:rsid w:val="00FD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2E2BE-4194-46AE-8155-49C7A1C01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472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2752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3</cp:revision>
  <cp:lastPrinted>2016-03-16T11:26:00Z</cp:lastPrinted>
  <dcterms:created xsi:type="dcterms:W3CDTF">2022-02-15T07:53:00Z</dcterms:created>
  <dcterms:modified xsi:type="dcterms:W3CDTF">2023-03-13T10:56:00Z</dcterms:modified>
</cp:coreProperties>
</file>