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771" w:rsidRDefault="003D3771"/>
    <w:p w:rsidR="003D3771" w:rsidRDefault="003D3771"/>
    <w:p w:rsidR="003D3771" w:rsidRDefault="003D3771" w:rsidP="002965BD"/>
    <w:tbl>
      <w:tblPr>
        <w:tblpPr w:leftFromText="141" w:rightFromText="141" w:vertAnchor="text" w:horzAnchor="margin" w:tblpY="31"/>
        <w:tblOverlap w:val="never"/>
        <w:tblW w:w="99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83"/>
        <w:gridCol w:w="4608"/>
      </w:tblGrid>
      <w:tr w:rsidR="007A594D" w:rsidRPr="00834677" w:rsidTr="004C7E14">
        <w:tc>
          <w:tcPr>
            <w:tcW w:w="5032" w:type="dxa"/>
          </w:tcPr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</w:rPr>
              <w:t>OÑATIKO UDALA</w:t>
            </w:r>
          </w:p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08" w:type="dxa"/>
          </w:tcPr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34677">
              <w:rPr>
                <w:rFonts w:ascii="Arial" w:hAnsi="Arial" w:cs="Arial"/>
                <w:b/>
                <w:lang w:val="es-ES"/>
              </w:rPr>
              <w:t>AYUNTAMIENTO DE OÑATI</w:t>
            </w:r>
          </w:p>
        </w:tc>
      </w:tr>
      <w:tr w:rsidR="007A594D" w:rsidRPr="00834677" w:rsidTr="004C7E14">
        <w:tc>
          <w:tcPr>
            <w:tcW w:w="5032" w:type="dxa"/>
          </w:tcPr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</w:rPr>
              <w:t>Iragarkia</w:t>
            </w: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608" w:type="dxa"/>
          </w:tcPr>
          <w:p w:rsidR="007A594D" w:rsidRPr="00834677" w:rsidRDefault="007A594D" w:rsidP="002965BD">
            <w:pPr>
              <w:jc w:val="center"/>
              <w:rPr>
                <w:rFonts w:ascii="Arial" w:hAnsi="Arial" w:cs="Arial"/>
                <w:b/>
                <w:lang w:val="es-ES"/>
              </w:rPr>
            </w:pPr>
            <w:r w:rsidRPr="00834677">
              <w:rPr>
                <w:rFonts w:ascii="Arial" w:hAnsi="Arial" w:cs="Arial"/>
                <w:b/>
                <w:lang w:val="es-ES"/>
              </w:rPr>
              <w:t>Anuncio</w:t>
            </w:r>
          </w:p>
        </w:tc>
      </w:tr>
      <w:tr w:rsidR="007A594D" w:rsidRPr="00834677" w:rsidTr="004C7E14">
        <w:tc>
          <w:tcPr>
            <w:tcW w:w="5032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08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7A594D" w:rsidRPr="00834677" w:rsidTr="004C7E14">
        <w:trPr>
          <w:trHeight w:val="1211"/>
        </w:trPr>
        <w:tc>
          <w:tcPr>
            <w:tcW w:w="5032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</w:rPr>
            </w:pPr>
            <w:r w:rsidRPr="00834677">
              <w:rPr>
                <w:rFonts w:ascii="Arial" w:hAnsi="Arial" w:cs="Arial"/>
                <w:b/>
                <w:i/>
              </w:rPr>
              <w:t xml:space="preserve">Kultura Departamenduak kudeatzen dituen programaren kontura emango diren </w:t>
            </w:r>
            <w:proofErr w:type="spellStart"/>
            <w:r w:rsidRPr="00834677">
              <w:rPr>
                <w:rFonts w:ascii="Arial" w:hAnsi="Arial" w:cs="Arial"/>
                <w:b/>
                <w:i/>
              </w:rPr>
              <w:t>dirulaguntzen</w:t>
            </w:r>
            <w:proofErr w:type="spellEnd"/>
            <w:r w:rsidR="001802C2">
              <w:rPr>
                <w:rFonts w:ascii="Arial" w:hAnsi="Arial" w:cs="Arial"/>
                <w:b/>
                <w:i/>
              </w:rPr>
              <w:t xml:space="preserve"> 2023</w:t>
            </w:r>
            <w:r w:rsidRPr="00834677">
              <w:rPr>
                <w:rFonts w:ascii="Arial" w:hAnsi="Arial" w:cs="Arial"/>
                <w:b/>
                <w:i/>
              </w:rPr>
              <w:t>ko deialdia.</w:t>
            </w: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608" w:type="dxa"/>
          </w:tcPr>
          <w:p w:rsidR="007A594D" w:rsidRPr="00834677" w:rsidRDefault="001802C2" w:rsidP="002965BD">
            <w:pPr>
              <w:jc w:val="both"/>
              <w:rPr>
                <w:rFonts w:ascii="Arial" w:hAnsi="Arial" w:cs="Arial"/>
                <w:b/>
                <w:i/>
                <w:lang w:val="es-ES"/>
              </w:rPr>
            </w:pPr>
            <w:proofErr w:type="spellStart"/>
            <w:r>
              <w:rPr>
                <w:rFonts w:ascii="Arial" w:hAnsi="Arial" w:cs="Arial"/>
                <w:b/>
                <w:i/>
              </w:rPr>
              <w:t>Convocatoria</w:t>
            </w:r>
            <w:proofErr w:type="spellEnd"/>
            <w:r>
              <w:rPr>
                <w:rFonts w:ascii="Arial" w:hAnsi="Arial" w:cs="Arial"/>
                <w:b/>
                <w:i/>
              </w:rPr>
              <w:t xml:space="preserve"> 2023</w:t>
            </w:r>
            <w:r w:rsidR="002B59F8" w:rsidRPr="00834677">
              <w:rPr>
                <w:rFonts w:ascii="Arial" w:hAnsi="Arial" w:cs="Arial"/>
                <w:b/>
                <w:i/>
              </w:rPr>
              <w:t xml:space="preserve"> </w:t>
            </w:r>
            <w:r w:rsidR="007A594D" w:rsidRPr="00834677">
              <w:rPr>
                <w:rFonts w:ascii="Arial" w:hAnsi="Arial" w:cs="Arial"/>
                <w:b/>
                <w:i/>
                <w:lang w:val="es-ES"/>
              </w:rPr>
              <w:t>de subvenciones con cargo a los programas gestionados por el Departamento de Cultura.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  <w:lang w:val="es-ES"/>
              </w:rPr>
            </w:pPr>
          </w:p>
        </w:tc>
      </w:tr>
      <w:tr w:rsidR="007A594D" w:rsidRPr="00834677" w:rsidTr="004C7E14">
        <w:tc>
          <w:tcPr>
            <w:tcW w:w="5032" w:type="dxa"/>
          </w:tcPr>
          <w:p w:rsidR="007A594D" w:rsidRPr="005F2B5E" w:rsidRDefault="005F2B5E" w:rsidP="002965BD">
            <w:pPr>
              <w:jc w:val="both"/>
              <w:rPr>
                <w:rFonts w:ascii="Arial" w:hAnsi="Arial" w:cs="Arial"/>
                <w:b/>
              </w:rPr>
            </w:pPr>
            <w:r w:rsidRPr="005F2B5E">
              <w:rPr>
                <w:rFonts w:ascii="Arial" w:hAnsi="Arial" w:cs="Arial"/>
                <w:b/>
              </w:rPr>
              <w:t xml:space="preserve">Lehena. Araudi erregulatzailea. </w:t>
            </w:r>
          </w:p>
          <w:p w:rsidR="00D11AF0" w:rsidRPr="005F2B5E" w:rsidRDefault="00D11AF0" w:rsidP="002965BD">
            <w:pPr>
              <w:jc w:val="both"/>
              <w:rPr>
                <w:rFonts w:ascii="Arial" w:hAnsi="Arial" w:cs="Arial"/>
                <w:b/>
              </w:rPr>
            </w:pP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 xml:space="preserve">Toki Araubideko Oinarrien apirilaren 2ko 7/1985 Legeko 25.2.m artikuluak dio Udalerriak kultur arloko jarduera zein instalazioetan eskumenak beteko </w:t>
            </w:r>
            <w:r w:rsidR="00F61676">
              <w:rPr>
                <w:rFonts w:ascii="Arial" w:hAnsi="Arial" w:cs="Arial"/>
              </w:rPr>
              <w:t>dituela, betiere, Estatuko eta Autonomia-E</w:t>
            </w:r>
            <w:r w:rsidRPr="00834677">
              <w:rPr>
                <w:rFonts w:ascii="Arial" w:hAnsi="Arial" w:cs="Arial"/>
              </w:rPr>
              <w:t>rkidegoetako legedian ezarritako moduan. Toki Administrazioaren Arrazionalizazio eta Iraunkortasun Legeak (27/2013 legea, abenduaren 27koa) 7/1985 Legeko 25.m artikuluan udalerrien eskumen propio gisa arautzen du kulturaren sustapena eta kultur ekipamenduak.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2965BD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5C5E34" w:rsidP="002965BD">
            <w:pPr>
              <w:jc w:val="both"/>
              <w:rPr>
                <w:rFonts w:ascii="Arial" w:hAnsi="Arial" w:cs="Arial"/>
              </w:rPr>
            </w:pPr>
            <w:r w:rsidRPr="00834677">
              <w:rPr>
                <w:rFonts w:ascii="Arial" w:hAnsi="Arial" w:cs="Arial"/>
              </w:rPr>
              <w:t xml:space="preserve">Halaber, Lege bereko 72. </w:t>
            </w:r>
            <w:r w:rsidR="00F61676">
              <w:rPr>
                <w:rFonts w:ascii="Arial" w:hAnsi="Arial" w:cs="Arial"/>
              </w:rPr>
              <w:t>a</w:t>
            </w:r>
            <w:r w:rsidR="007A594D" w:rsidRPr="00834677">
              <w:rPr>
                <w:rFonts w:ascii="Arial" w:hAnsi="Arial" w:cs="Arial"/>
              </w:rPr>
              <w:t xml:space="preserve">rtikuluak dio Toki Korporazioek beraien herritarren interes orokorreko edo sektorialeko defentsarako elkarteen garapena sustatu behar dutela eta, duten aukeren barruan, bitarteko publikoen erabilera eta beraien jardueren garapenerako </w:t>
            </w:r>
            <w:proofErr w:type="spellStart"/>
            <w:r w:rsidR="007A594D" w:rsidRPr="00834677">
              <w:rPr>
                <w:rFonts w:ascii="Arial" w:hAnsi="Arial" w:cs="Arial"/>
              </w:rPr>
              <w:t>dirulaguntzen</w:t>
            </w:r>
            <w:proofErr w:type="spellEnd"/>
            <w:r w:rsidR="007A594D" w:rsidRPr="00834677">
              <w:rPr>
                <w:rFonts w:ascii="Arial" w:hAnsi="Arial" w:cs="Arial"/>
              </w:rPr>
              <w:t xml:space="preserve"> lorpena.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2965BD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2965BD">
            <w:pPr>
              <w:jc w:val="both"/>
              <w:rPr>
                <w:rFonts w:ascii="Arial" w:hAnsi="Arial" w:cs="Arial"/>
              </w:rPr>
            </w:pPr>
          </w:p>
          <w:p w:rsidR="00D11AF0" w:rsidRPr="00834677" w:rsidRDefault="00D11AF0" w:rsidP="002965BD">
            <w:pPr>
              <w:jc w:val="both"/>
              <w:rPr>
                <w:rFonts w:ascii="Arial" w:hAnsi="Arial" w:cs="Arial"/>
              </w:rPr>
            </w:pPr>
          </w:p>
          <w:p w:rsidR="00DC3DE4" w:rsidRDefault="00DC3DE4" w:rsidP="002965BD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F61676" w:rsidP="002965B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Kultura Departamentuak 2019-2023</w:t>
            </w:r>
            <w:r w:rsidR="007A594D" w:rsidRPr="00834677">
              <w:rPr>
                <w:rFonts w:ascii="Arial" w:hAnsi="Arial" w:cs="Arial"/>
              </w:rPr>
              <w:t xml:space="preserve"> Gobernu Programaren barruan kultur politikari dagozkion ekintzak ezarri ditu, indarrean diren ekintza lerroak osatzen dituztenak.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2965BD">
            <w:pPr>
              <w:jc w:val="both"/>
              <w:rPr>
                <w:rFonts w:ascii="Arial" w:hAnsi="Arial" w:cs="Arial"/>
              </w:rPr>
            </w:pPr>
          </w:p>
          <w:p w:rsidR="004A233F" w:rsidRPr="00834677" w:rsidRDefault="004A233F" w:rsidP="002965B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08" w:type="dxa"/>
          </w:tcPr>
          <w:p w:rsidR="00E03802" w:rsidRPr="005F2B5E" w:rsidRDefault="005F2B5E" w:rsidP="002965BD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F2B5E">
              <w:rPr>
                <w:rFonts w:ascii="Arial" w:hAnsi="Arial" w:cs="Arial"/>
                <w:b/>
              </w:rPr>
              <w:t>Primero</w:t>
            </w:r>
            <w:proofErr w:type="spellEnd"/>
            <w:r w:rsidRPr="005F2B5E">
              <w:rPr>
                <w:rFonts w:ascii="Arial" w:hAnsi="Arial" w:cs="Arial"/>
                <w:b/>
              </w:rPr>
              <w:t xml:space="preserve">. </w:t>
            </w:r>
            <w:proofErr w:type="spellStart"/>
            <w:r w:rsidRPr="005F2B5E">
              <w:rPr>
                <w:rFonts w:ascii="Arial" w:hAnsi="Arial" w:cs="Arial"/>
                <w:b/>
              </w:rPr>
              <w:t>Normativa</w:t>
            </w:r>
            <w:proofErr w:type="spellEnd"/>
            <w:r w:rsidRPr="005F2B5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F2B5E">
              <w:rPr>
                <w:rFonts w:ascii="Arial" w:hAnsi="Arial" w:cs="Arial"/>
                <w:b/>
              </w:rPr>
              <w:t>reguladora</w:t>
            </w:r>
            <w:proofErr w:type="spellEnd"/>
            <w:r w:rsidRPr="005F2B5E">
              <w:rPr>
                <w:rFonts w:ascii="Arial" w:hAnsi="Arial" w:cs="Arial"/>
                <w:b/>
              </w:rPr>
              <w:t xml:space="preserve">. </w:t>
            </w:r>
          </w:p>
          <w:p w:rsidR="00D11AF0" w:rsidRPr="00834677" w:rsidRDefault="00D11AF0" w:rsidP="002965BD">
            <w:pPr>
              <w:jc w:val="both"/>
              <w:rPr>
                <w:rFonts w:ascii="Arial" w:hAnsi="Arial" w:cs="Arial"/>
              </w:rPr>
            </w:pPr>
          </w:p>
          <w:p w:rsidR="007A594D" w:rsidRPr="00834677" w:rsidRDefault="00F61676" w:rsidP="002965BD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La L</w:t>
            </w:r>
            <w:r w:rsidR="007A594D" w:rsidRPr="00834677">
              <w:rPr>
                <w:rFonts w:ascii="Arial" w:hAnsi="Arial" w:cs="Arial"/>
                <w:lang w:val="es-ES"/>
              </w:rPr>
              <w:t>ey de Bases de Régimen Local 7/1985 en el artículo 25.2.m dice que el Municipio ejercerá, en todo caso, competencias, en los términos de la legislación del Estado y de las CCAA en activida</w:t>
            </w:r>
            <w:r>
              <w:rPr>
                <w:rFonts w:ascii="Arial" w:hAnsi="Arial" w:cs="Arial"/>
                <w:lang w:val="es-ES"/>
              </w:rPr>
              <w:t>des o instalaciones culturales. La Ley 27/2013 de 27 de diciembre, de Racionalización y S</w:t>
            </w:r>
            <w:r w:rsidR="007A594D" w:rsidRPr="00834677">
              <w:rPr>
                <w:rFonts w:ascii="Arial" w:hAnsi="Arial" w:cs="Arial"/>
                <w:lang w:val="es-ES"/>
              </w:rPr>
              <w:t>ostenibilidad de la Administración Local que modifica la Ley 7/1985, en su artículo 25.m atribuye como competencia propia de los municipios la promoción de la cultura y equipamientos culturales.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F61676" w:rsidP="002965BD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Asimismo el art.</w:t>
            </w:r>
            <w:r w:rsidR="007A594D" w:rsidRPr="00834677">
              <w:rPr>
                <w:rFonts w:ascii="Arial" w:hAnsi="Arial" w:cs="Arial"/>
                <w:lang w:val="es-ES"/>
              </w:rPr>
              <w:t>72 de la misma Ley dice que las Corporaciones Locales han de favorecer el desarrollo de las asociaciones para la defensa de los intereses generales o sectoriales de los vecinos</w:t>
            </w:r>
            <w:r>
              <w:rPr>
                <w:rFonts w:ascii="Arial" w:hAnsi="Arial" w:cs="Arial"/>
                <w:lang w:val="es-ES"/>
              </w:rPr>
              <w:t xml:space="preserve">. Así </w:t>
            </w:r>
            <w:r w:rsidR="005C5E34" w:rsidRPr="00834677">
              <w:rPr>
                <w:rFonts w:ascii="Arial" w:hAnsi="Arial" w:cs="Arial"/>
                <w:lang w:val="es-ES"/>
              </w:rPr>
              <w:t>se les facilitara las más amplia información para el desarrollo de sus actividades</w:t>
            </w:r>
            <w:r w:rsidR="007A594D" w:rsidRPr="00834677">
              <w:rPr>
                <w:rFonts w:ascii="Arial" w:hAnsi="Arial" w:cs="Arial"/>
                <w:lang w:val="es-ES"/>
              </w:rPr>
              <w:t xml:space="preserve"> y dentro de sus posibilidades, el uso de medios públicos y el acceso a las ayudas económicas para el desarrollo de sus actividades.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El Departamento de Cultura del Ayuntamiento de Oñati dentro</w:t>
            </w:r>
            <w:r w:rsidR="00F61676">
              <w:rPr>
                <w:rFonts w:ascii="Arial" w:hAnsi="Arial" w:cs="Arial"/>
                <w:lang w:val="es-ES"/>
              </w:rPr>
              <w:t xml:space="preserve"> de su Programa de Gobierno 2019-2023</w:t>
            </w:r>
            <w:r w:rsidRPr="00834677">
              <w:rPr>
                <w:rFonts w:ascii="Arial" w:hAnsi="Arial" w:cs="Arial"/>
                <w:lang w:val="es-ES"/>
              </w:rPr>
              <w:t xml:space="preserve"> ha establecido las acciones correspondientes a la po</w:t>
            </w:r>
            <w:r w:rsidR="00D11AF0" w:rsidRPr="00834677">
              <w:rPr>
                <w:rFonts w:ascii="Arial" w:hAnsi="Arial" w:cs="Arial"/>
                <w:lang w:val="es-ES"/>
              </w:rPr>
              <w:t>lítica cultural,</w:t>
            </w:r>
            <w:r w:rsidRPr="00834677">
              <w:rPr>
                <w:rFonts w:ascii="Arial" w:hAnsi="Arial" w:cs="Arial"/>
                <w:lang w:val="es-ES"/>
              </w:rPr>
              <w:t xml:space="preserve"> que complementan las líneas de actuación ya consolidadas.</w:t>
            </w: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DA4F02" w:rsidRDefault="00DA4F0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C92BA8" w:rsidRPr="00834677" w:rsidRDefault="00C92BA8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AD1452" w:rsidRDefault="00AD1452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  <w:p w:rsidR="00C042DF" w:rsidRPr="00834677" w:rsidRDefault="00C042DF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</w:tc>
      </w:tr>
      <w:tr w:rsidR="007A594D" w:rsidRPr="00834677" w:rsidTr="004C7E14">
        <w:tc>
          <w:tcPr>
            <w:tcW w:w="5032" w:type="dxa"/>
          </w:tcPr>
          <w:p w:rsidR="00443D95" w:rsidRDefault="00762855" w:rsidP="002965B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Osoko Bilkurak  2018ko otsailaren 22an egindako bilkuran</w:t>
            </w:r>
            <w:r w:rsidR="00443D95" w:rsidRPr="00834677">
              <w:rPr>
                <w:rFonts w:ascii="Arial" w:hAnsi="Arial" w:cs="Arial"/>
              </w:rPr>
              <w:t xml:space="preserve">, Kultura Departamenduak kudeatzen dituen programen kontura emango diren </w:t>
            </w:r>
            <w:proofErr w:type="spellStart"/>
            <w:r w:rsidR="00443D95" w:rsidRPr="00834677">
              <w:rPr>
                <w:rFonts w:ascii="Arial" w:hAnsi="Arial" w:cs="Arial"/>
              </w:rPr>
              <w:t>dirulaguntzen</w:t>
            </w:r>
            <w:proofErr w:type="spellEnd"/>
            <w:r w:rsidR="008974C9">
              <w:rPr>
                <w:rFonts w:ascii="Arial" w:hAnsi="Arial" w:cs="Arial"/>
              </w:rPr>
              <w:t xml:space="preserve"> “Oinarria A</w:t>
            </w:r>
            <w:r w:rsidR="00443D95" w:rsidRPr="00834677">
              <w:rPr>
                <w:rFonts w:ascii="Arial" w:hAnsi="Arial" w:cs="Arial"/>
              </w:rPr>
              <w:t>rautzaileak</w:t>
            </w:r>
            <w:r w:rsidR="008974C9">
              <w:rPr>
                <w:rFonts w:ascii="Arial" w:hAnsi="Arial" w:cs="Arial"/>
              </w:rPr>
              <w:t>”</w:t>
            </w:r>
            <w:r w:rsidR="00443D95" w:rsidRPr="00834677">
              <w:rPr>
                <w:rFonts w:ascii="Arial" w:hAnsi="Arial" w:cs="Arial"/>
              </w:rPr>
              <w:t xml:space="preserve"> onartu zituen eta 2018ko martxoaren 13ko dataz argitara eman ziren </w:t>
            </w:r>
            <w:r w:rsidR="002A205C" w:rsidRPr="00834677">
              <w:rPr>
                <w:rFonts w:ascii="Arial" w:hAnsi="Arial" w:cs="Arial"/>
              </w:rPr>
              <w:t>Gipuzkoak</w:t>
            </w:r>
            <w:r w:rsidR="002A205C">
              <w:rPr>
                <w:rFonts w:ascii="Arial" w:hAnsi="Arial" w:cs="Arial"/>
              </w:rPr>
              <w:t>o</w:t>
            </w:r>
            <w:r w:rsidR="00443D95">
              <w:rPr>
                <w:rFonts w:ascii="Arial" w:hAnsi="Arial" w:cs="Arial"/>
              </w:rPr>
              <w:t xml:space="preserve"> Aldizkari Ofizialean (</w:t>
            </w:r>
            <w:r w:rsidR="00443D95" w:rsidRPr="00834677">
              <w:rPr>
                <w:rFonts w:ascii="Arial" w:hAnsi="Arial" w:cs="Arial"/>
              </w:rPr>
              <w:t>51 zenbakian).</w:t>
            </w:r>
          </w:p>
          <w:p w:rsidR="00DA5AD7" w:rsidRDefault="00DA5AD7" w:rsidP="002965BD">
            <w:pPr>
              <w:jc w:val="both"/>
              <w:rPr>
                <w:rFonts w:ascii="Arial" w:hAnsi="Arial" w:cs="Arial"/>
              </w:rPr>
            </w:pPr>
          </w:p>
          <w:p w:rsidR="00E63C1F" w:rsidRDefault="00E63C1F" w:rsidP="002965BD">
            <w:pPr>
              <w:jc w:val="both"/>
              <w:rPr>
                <w:rFonts w:ascii="Arial" w:hAnsi="Arial" w:cs="Arial"/>
              </w:rPr>
            </w:pPr>
          </w:p>
          <w:p w:rsidR="00DA5AD7" w:rsidRDefault="00DA5AD7" w:rsidP="002965B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2022ko martxoaren 31an, Osoko Bilkurak,  diruz laguntzeko arautegiaren oinarrie</w:t>
            </w:r>
            <w:r w:rsidR="00FC3E85">
              <w:rPr>
                <w:rFonts w:ascii="Arial" w:hAnsi="Arial" w:cs="Arial"/>
              </w:rPr>
              <w:t>ta</w:t>
            </w:r>
            <w:r>
              <w:rPr>
                <w:rFonts w:ascii="Arial" w:hAnsi="Arial" w:cs="Arial"/>
              </w:rPr>
              <w:t xml:space="preserve">n </w:t>
            </w:r>
            <w:r w:rsidR="00FC3E85">
              <w:rPr>
                <w:rFonts w:ascii="Arial" w:hAnsi="Arial" w:cs="Arial"/>
              </w:rPr>
              <w:t xml:space="preserve">gauzaturiko </w:t>
            </w:r>
            <w:r>
              <w:rPr>
                <w:rFonts w:ascii="Arial" w:hAnsi="Arial" w:cs="Arial"/>
              </w:rPr>
              <w:t xml:space="preserve">aldaketak onartu </w:t>
            </w:r>
            <w:r w:rsidR="004D08E7">
              <w:rPr>
                <w:rFonts w:ascii="Arial" w:hAnsi="Arial" w:cs="Arial"/>
              </w:rPr>
              <w:t>zituen eta 2022ko apirilaren 21e</w:t>
            </w:r>
            <w:r>
              <w:rPr>
                <w:rFonts w:ascii="Arial" w:hAnsi="Arial" w:cs="Arial"/>
              </w:rPr>
              <w:t>ko dataz a</w:t>
            </w:r>
            <w:r w:rsidR="001C48B8">
              <w:rPr>
                <w:rFonts w:ascii="Arial" w:hAnsi="Arial" w:cs="Arial"/>
              </w:rPr>
              <w:t>rgitara eman ziren G</w:t>
            </w:r>
            <w:r w:rsidR="004D08E7">
              <w:rPr>
                <w:rFonts w:ascii="Arial" w:hAnsi="Arial" w:cs="Arial"/>
              </w:rPr>
              <w:t xml:space="preserve">ipuzkoako Aldizkari Ofizialean </w:t>
            </w:r>
            <w:r w:rsidR="00FC3E85">
              <w:rPr>
                <w:rFonts w:ascii="Arial" w:hAnsi="Arial" w:cs="Arial"/>
              </w:rPr>
              <w:t>(74</w:t>
            </w:r>
            <w:r w:rsidR="004D08E7">
              <w:rPr>
                <w:rFonts w:ascii="Arial" w:hAnsi="Arial" w:cs="Arial"/>
              </w:rPr>
              <w:t>.</w:t>
            </w:r>
            <w:r w:rsidR="00FC3E85">
              <w:rPr>
                <w:rFonts w:ascii="Arial" w:hAnsi="Arial" w:cs="Arial"/>
              </w:rPr>
              <w:t xml:space="preserve"> zenbakian). </w:t>
            </w:r>
          </w:p>
          <w:p w:rsidR="002A205C" w:rsidRDefault="002A205C" w:rsidP="002965BD">
            <w:pPr>
              <w:jc w:val="both"/>
              <w:rPr>
                <w:rFonts w:ascii="Arial" w:hAnsi="Arial" w:cs="Arial"/>
              </w:rPr>
            </w:pPr>
          </w:p>
          <w:p w:rsidR="00C042DF" w:rsidRDefault="00C042DF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Oñatiko Udalak, </w:t>
            </w:r>
            <w:r w:rsidR="00CC1F94">
              <w:rPr>
                <w:rFonts w:ascii="Arial" w:hAnsi="Arial" w:cs="Arial"/>
                <w:bCs/>
                <w:iCs/>
              </w:rPr>
              <w:t>2023ko martxoaren 2</w:t>
            </w:r>
            <w:r w:rsidR="00E7566A">
              <w:rPr>
                <w:rFonts w:ascii="Arial" w:hAnsi="Arial" w:cs="Arial"/>
                <w:bCs/>
                <w:iCs/>
              </w:rPr>
              <w:t>a</w:t>
            </w:r>
            <w:r w:rsidRPr="00E7566A">
              <w:rPr>
                <w:rFonts w:ascii="Arial" w:hAnsi="Arial" w:cs="Arial"/>
                <w:bCs/>
                <w:iCs/>
              </w:rPr>
              <w:t>n</w:t>
            </w:r>
            <w:r w:rsidR="00CC1F94">
              <w:rPr>
                <w:rFonts w:ascii="Arial" w:hAnsi="Arial" w:cs="Arial"/>
                <w:bCs/>
                <w:iCs/>
              </w:rPr>
              <w:t xml:space="preserve">, </w:t>
            </w:r>
            <w:r w:rsidRPr="00E7566A">
              <w:rPr>
                <w:rFonts w:ascii="Arial" w:hAnsi="Arial" w:cs="Arial"/>
                <w:bCs/>
                <w:iCs/>
              </w:rPr>
              <w:t xml:space="preserve"> egindako </w:t>
            </w:r>
            <w:r w:rsidR="00F31F9A" w:rsidRPr="00E7566A">
              <w:rPr>
                <w:rFonts w:ascii="Arial" w:hAnsi="Arial" w:cs="Arial"/>
                <w:bCs/>
                <w:iCs/>
              </w:rPr>
              <w:t>Tokiko Gobernu Batzordeak</w:t>
            </w:r>
            <w:r w:rsidR="00F31F9A">
              <w:rPr>
                <w:rFonts w:ascii="Arial" w:hAnsi="Arial" w:cs="Arial"/>
                <w:bCs/>
                <w:iCs/>
              </w:rPr>
              <w:t xml:space="preserve"> ahoz batez </w:t>
            </w:r>
            <w:r w:rsidR="00D16116">
              <w:rPr>
                <w:rFonts w:ascii="Arial" w:hAnsi="Arial" w:cs="Arial"/>
                <w:bCs/>
                <w:iCs/>
              </w:rPr>
              <w:t>honako hau ERABAKI du</w:t>
            </w:r>
            <w:r>
              <w:rPr>
                <w:rFonts w:ascii="Arial" w:hAnsi="Arial" w:cs="Arial"/>
                <w:bCs/>
                <w:iCs/>
              </w:rPr>
              <w:t>:</w:t>
            </w:r>
          </w:p>
          <w:p w:rsidR="00C042DF" w:rsidRPr="00C042DF" w:rsidRDefault="00C042DF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C042DF" w:rsidRDefault="00C042DF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C65CC6" w:rsidRDefault="00C65CC6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7A594D" w:rsidRPr="001A5457" w:rsidRDefault="000D26F4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1A5457">
              <w:rPr>
                <w:rFonts w:ascii="Arial" w:hAnsi="Arial" w:cs="Arial"/>
                <w:b/>
                <w:bCs/>
                <w:iCs/>
              </w:rPr>
              <w:t>Bigarrena. Erabakia.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b/>
                <w:u w:val="single"/>
                <w:lang w:val="es-ES_tradnl"/>
              </w:rPr>
            </w:pPr>
          </w:p>
        </w:tc>
        <w:tc>
          <w:tcPr>
            <w:tcW w:w="4608" w:type="dxa"/>
          </w:tcPr>
          <w:p w:rsidR="00443D95" w:rsidRDefault="002A205C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>En Pleno celebrado el 22 de febrero de 2018, se aprobaron las “Bases reguladoras de la concesión de subvenciones</w:t>
            </w:r>
            <w:r w:rsidR="008974C9">
              <w:rPr>
                <w:rFonts w:ascii="Arial" w:hAnsi="Arial" w:cs="Arial"/>
                <w:lang w:val="es-ES"/>
              </w:rPr>
              <w:t>”</w:t>
            </w:r>
            <w:r w:rsidRPr="00834677">
              <w:rPr>
                <w:rFonts w:ascii="Arial" w:hAnsi="Arial" w:cs="Arial"/>
                <w:lang w:val="es-ES"/>
              </w:rPr>
              <w:t xml:space="preserve"> con cargo a los programas gestionados por el Departamento  de Cultura</w:t>
            </w:r>
            <w:r w:rsidR="008974C9">
              <w:rPr>
                <w:rFonts w:ascii="Arial" w:hAnsi="Arial" w:cs="Arial"/>
                <w:lang w:val="es-ES"/>
              </w:rPr>
              <w:t>. Las B</w:t>
            </w:r>
            <w:r w:rsidR="0045004D">
              <w:rPr>
                <w:rFonts w:ascii="Arial" w:hAnsi="Arial" w:cs="Arial"/>
                <w:lang w:val="es-ES"/>
              </w:rPr>
              <w:t xml:space="preserve">ases se publicaron en el Boletín Oficial de Guipúzcoa con fecha de 13 de marzo del 2018 (número 51). </w:t>
            </w:r>
          </w:p>
          <w:p w:rsidR="00443D95" w:rsidRDefault="00443D95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443D95" w:rsidRDefault="004500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En Pleno celebrado el 31 de marzo del 2022, se aprueban los cambios realizados en las “Bases reguladoras d</w:t>
            </w:r>
            <w:r w:rsidR="009037B6">
              <w:rPr>
                <w:rFonts w:ascii="Arial" w:hAnsi="Arial" w:cs="Arial"/>
                <w:bCs/>
                <w:iCs/>
                <w:lang w:val="es-ES"/>
              </w:rPr>
              <w:t xml:space="preserve">e la concesión de subvenciones” y </w:t>
            </w:r>
            <w:r>
              <w:rPr>
                <w:rFonts w:ascii="Arial" w:hAnsi="Arial" w:cs="Arial"/>
                <w:bCs/>
                <w:iCs/>
                <w:lang w:val="es-ES"/>
              </w:rPr>
              <w:t xml:space="preserve"> se publicaron en el Boletín Oficial de Guipúzcoa con fecha 21 de abril del 2022 (</w:t>
            </w:r>
            <w:r w:rsidR="00FC3E85">
              <w:rPr>
                <w:rFonts w:ascii="Arial" w:hAnsi="Arial" w:cs="Arial"/>
                <w:bCs/>
                <w:iCs/>
                <w:lang w:val="es-ES"/>
              </w:rPr>
              <w:t xml:space="preserve">numero </w:t>
            </w:r>
            <w:r w:rsidR="00052F55">
              <w:rPr>
                <w:rFonts w:ascii="Arial" w:hAnsi="Arial" w:cs="Arial"/>
                <w:bCs/>
                <w:iCs/>
                <w:lang w:val="es-ES"/>
              </w:rPr>
              <w:t>74</w:t>
            </w:r>
            <w:r>
              <w:rPr>
                <w:rFonts w:ascii="Arial" w:hAnsi="Arial" w:cs="Arial"/>
                <w:bCs/>
                <w:iCs/>
                <w:lang w:val="es-ES"/>
              </w:rPr>
              <w:t xml:space="preserve">).  </w:t>
            </w:r>
          </w:p>
          <w:p w:rsidR="00B35D88" w:rsidRDefault="00B35D88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C042DF" w:rsidRPr="00C042DF" w:rsidRDefault="00C042DF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C042DF">
              <w:rPr>
                <w:rFonts w:ascii="Arial" w:hAnsi="Arial" w:cs="Arial"/>
                <w:bCs/>
                <w:iCs/>
                <w:lang w:val="es-ES"/>
              </w:rPr>
              <w:t>E</w:t>
            </w:r>
            <w:r w:rsidR="00052F55">
              <w:rPr>
                <w:rFonts w:ascii="Arial" w:hAnsi="Arial" w:cs="Arial"/>
                <w:bCs/>
                <w:iCs/>
                <w:lang w:val="es-ES"/>
              </w:rPr>
              <w:t xml:space="preserve">l ayuntamiento de Oñati </w:t>
            </w:r>
            <w:r w:rsidRPr="00C042DF">
              <w:rPr>
                <w:rFonts w:ascii="Arial" w:hAnsi="Arial" w:cs="Arial"/>
                <w:bCs/>
                <w:iCs/>
                <w:lang w:val="es-ES"/>
              </w:rPr>
              <w:t xml:space="preserve">en </w:t>
            </w:r>
            <w:r w:rsidR="00052F55">
              <w:rPr>
                <w:rFonts w:ascii="Arial" w:hAnsi="Arial" w:cs="Arial"/>
                <w:bCs/>
                <w:iCs/>
                <w:lang w:val="es-ES"/>
              </w:rPr>
              <w:t xml:space="preserve">la </w:t>
            </w:r>
            <w:r w:rsidR="002F0A81" w:rsidRPr="00E7566A">
              <w:rPr>
                <w:rFonts w:ascii="Arial" w:hAnsi="Arial" w:cs="Arial"/>
                <w:bCs/>
                <w:iCs/>
                <w:lang w:val="es-ES"/>
              </w:rPr>
              <w:t xml:space="preserve">sesión de Comisión de Gobierno </w:t>
            </w:r>
            <w:r w:rsidR="00CC1F94">
              <w:rPr>
                <w:rFonts w:ascii="Arial" w:hAnsi="Arial" w:cs="Arial"/>
                <w:bCs/>
                <w:iCs/>
                <w:lang w:val="es-ES"/>
              </w:rPr>
              <w:t>, fecha 2</w:t>
            </w:r>
            <w:r w:rsidR="00E7566A">
              <w:rPr>
                <w:rFonts w:ascii="Arial" w:hAnsi="Arial" w:cs="Arial"/>
                <w:bCs/>
                <w:iCs/>
                <w:lang w:val="es-ES"/>
              </w:rPr>
              <w:t xml:space="preserve"> </w:t>
            </w:r>
            <w:r w:rsidR="004C7E14" w:rsidRPr="00E7566A">
              <w:rPr>
                <w:rFonts w:ascii="Arial" w:hAnsi="Arial" w:cs="Arial"/>
                <w:bCs/>
                <w:iCs/>
                <w:lang w:val="es-ES"/>
              </w:rPr>
              <w:t>de marzo de</w:t>
            </w:r>
            <w:r w:rsidR="00CC1F94">
              <w:rPr>
                <w:rFonts w:ascii="Arial" w:hAnsi="Arial" w:cs="Arial"/>
                <w:bCs/>
                <w:iCs/>
                <w:lang w:val="es-ES"/>
              </w:rPr>
              <w:t>l</w:t>
            </w:r>
            <w:r w:rsidR="004C7E14" w:rsidRPr="00E7566A">
              <w:rPr>
                <w:rFonts w:ascii="Arial" w:hAnsi="Arial" w:cs="Arial"/>
                <w:bCs/>
                <w:iCs/>
                <w:lang w:val="es-ES"/>
              </w:rPr>
              <w:t xml:space="preserve"> 2023</w:t>
            </w:r>
            <w:r w:rsidR="00CC1F94">
              <w:rPr>
                <w:rFonts w:ascii="Arial" w:hAnsi="Arial" w:cs="Arial"/>
                <w:bCs/>
                <w:iCs/>
                <w:lang w:val="es-ES"/>
              </w:rPr>
              <w:t xml:space="preserve">, </w:t>
            </w:r>
            <w:r w:rsidR="00CE3594">
              <w:rPr>
                <w:rFonts w:ascii="Arial" w:hAnsi="Arial" w:cs="Arial"/>
                <w:bCs/>
                <w:iCs/>
                <w:lang w:val="es-ES"/>
              </w:rPr>
              <w:t>ACUERDA</w:t>
            </w:r>
            <w:r w:rsidR="00F31F9A">
              <w:rPr>
                <w:rFonts w:ascii="Arial" w:hAnsi="Arial" w:cs="Arial"/>
                <w:bCs/>
                <w:iCs/>
                <w:lang w:val="es-ES"/>
              </w:rPr>
              <w:t xml:space="preserve"> por unanimidad</w:t>
            </w:r>
            <w:r w:rsidR="00CE3594">
              <w:rPr>
                <w:rFonts w:ascii="Arial" w:hAnsi="Arial" w:cs="Arial"/>
                <w:bCs/>
                <w:iCs/>
                <w:lang w:val="es-ES"/>
              </w:rPr>
              <w:t xml:space="preserve"> lo siguiente:</w:t>
            </w:r>
          </w:p>
          <w:p w:rsidR="009F4857" w:rsidRDefault="009F4857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</w:p>
          <w:p w:rsidR="00052F55" w:rsidRDefault="00052F55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7A594D" w:rsidRPr="001A5457" w:rsidRDefault="000D26F4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 w:rsidRPr="001A5457">
              <w:rPr>
                <w:rFonts w:ascii="Arial" w:hAnsi="Arial" w:cs="Arial"/>
                <w:b/>
                <w:bCs/>
                <w:iCs/>
                <w:lang w:val="es-ES"/>
              </w:rPr>
              <w:t>Segundo. Acuerdo.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  <w:bookmarkStart w:id="0" w:name="_GoBack"/>
            <w:bookmarkEnd w:id="0"/>
          </w:p>
        </w:tc>
      </w:tr>
      <w:tr w:rsidR="007A594D" w:rsidRPr="00834677" w:rsidTr="004C7E14">
        <w:tc>
          <w:tcPr>
            <w:tcW w:w="5032" w:type="dxa"/>
          </w:tcPr>
          <w:p w:rsidR="009F4857" w:rsidRDefault="009F4857" w:rsidP="002965BD">
            <w:pPr>
              <w:keepNext/>
              <w:jc w:val="both"/>
              <w:rPr>
                <w:rFonts w:ascii="Arial" w:hAnsi="Arial" w:cs="Arial"/>
                <w:bCs/>
                <w:iCs/>
                <w:u w:val="single"/>
              </w:rPr>
            </w:pPr>
            <w:r w:rsidRPr="00A13608">
              <w:rPr>
                <w:rFonts w:ascii="Arial" w:hAnsi="Arial" w:cs="Arial"/>
              </w:rPr>
              <w:t>Oñatiko Kultur elkarte zein n</w:t>
            </w:r>
            <w:r w:rsidR="00A13608">
              <w:rPr>
                <w:rFonts w:ascii="Arial" w:hAnsi="Arial" w:cs="Arial"/>
              </w:rPr>
              <w:t>orbanakoen kultur programak zein</w:t>
            </w:r>
            <w:r w:rsidRPr="00A13608">
              <w:rPr>
                <w:rFonts w:ascii="Arial" w:hAnsi="Arial" w:cs="Arial"/>
              </w:rPr>
              <w:t xml:space="preserve"> sormen lanak diruz laguntzeko</w:t>
            </w:r>
            <w:r w:rsidR="00A13608">
              <w:rPr>
                <w:rFonts w:ascii="Arial" w:hAnsi="Arial" w:cs="Arial"/>
              </w:rPr>
              <w:t xml:space="preserve"> 2023</w:t>
            </w:r>
            <w:r w:rsidR="003D7023" w:rsidRPr="00A13608">
              <w:rPr>
                <w:rFonts w:ascii="Arial" w:hAnsi="Arial" w:cs="Arial"/>
              </w:rPr>
              <w:t xml:space="preserve">ko deialdia </w:t>
            </w:r>
            <w:r w:rsidR="00A13608">
              <w:rPr>
                <w:rFonts w:ascii="Arial" w:hAnsi="Arial" w:cs="Arial"/>
              </w:rPr>
              <w:t xml:space="preserve">onartzea. </w:t>
            </w:r>
          </w:p>
          <w:p w:rsidR="005F0FA3" w:rsidRDefault="005F0FA3" w:rsidP="002965BD">
            <w:pPr>
              <w:keepNext/>
              <w:jc w:val="both"/>
              <w:rPr>
                <w:rFonts w:ascii="Arial" w:hAnsi="Arial" w:cs="Arial"/>
                <w:lang w:eastAsia="ar-SA"/>
              </w:rPr>
            </w:pPr>
          </w:p>
          <w:p w:rsidR="007A594D" w:rsidRPr="001A5457" w:rsidRDefault="009978DD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1A5457">
              <w:rPr>
                <w:rFonts w:ascii="Arial" w:hAnsi="Arial" w:cs="Arial"/>
                <w:b/>
                <w:bCs/>
                <w:iCs/>
              </w:rPr>
              <w:t xml:space="preserve">Hirugarrena. Aurrekontu kredituak eta </w:t>
            </w:r>
            <w:proofErr w:type="spellStart"/>
            <w:r w:rsidRPr="001A5457">
              <w:rPr>
                <w:rFonts w:ascii="Arial" w:hAnsi="Arial" w:cs="Arial"/>
                <w:b/>
                <w:bCs/>
                <w:iCs/>
              </w:rPr>
              <w:t>dirulaguntzen</w:t>
            </w:r>
            <w:proofErr w:type="spellEnd"/>
            <w:r w:rsidRPr="001A5457">
              <w:rPr>
                <w:rFonts w:ascii="Arial" w:hAnsi="Arial" w:cs="Arial"/>
                <w:b/>
                <w:bCs/>
                <w:iCs/>
              </w:rPr>
              <w:t xml:space="preserve"> zenbatekoa.</w:t>
            </w:r>
          </w:p>
          <w:p w:rsidR="009978DD" w:rsidRPr="001A5457" w:rsidRDefault="009978DD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7A594D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proofErr w:type="spellStart"/>
            <w:r w:rsidRPr="00834677">
              <w:rPr>
                <w:rFonts w:ascii="Arial" w:hAnsi="Arial" w:cs="Arial"/>
                <w:bCs/>
                <w:iCs/>
              </w:rPr>
              <w:t>Finantziazioa</w:t>
            </w:r>
            <w:proofErr w:type="spellEnd"/>
            <w:r w:rsidRPr="00834677">
              <w:rPr>
                <w:rFonts w:ascii="Arial" w:hAnsi="Arial" w:cs="Arial"/>
                <w:bCs/>
                <w:iCs/>
              </w:rPr>
              <w:t>.</w:t>
            </w:r>
          </w:p>
          <w:p w:rsidR="003D0EB2" w:rsidRDefault="003D0EB2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3D0EB2" w:rsidRPr="00834677" w:rsidRDefault="003D0EB2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Udalaren aurrekontutik honako zenbateko hau zuzenduko da </w:t>
            </w:r>
            <w:proofErr w:type="spellStart"/>
            <w:r>
              <w:rPr>
                <w:rFonts w:ascii="Arial" w:hAnsi="Arial" w:cs="Arial"/>
                <w:bCs/>
                <w:iCs/>
              </w:rPr>
              <w:t>dirulaguntza</w:t>
            </w:r>
            <w:proofErr w:type="spellEnd"/>
            <w:r>
              <w:rPr>
                <w:rFonts w:ascii="Arial" w:hAnsi="Arial" w:cs="Arial"/>
                <w:bCs/>
                <w:iCs/>
              </w:rPr>
              <w:t xml:space="preserve"> hauek ematera: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color w:val="231F20"/>
              </w:rPr>
            </w:pPr>
          </w:p>
          <w:p w:rsidR="00E63C1F" w:rsidRDefault="00E63C1F" w:rsidP="002965BD">
            <w:pPr>
              <w:keepNext/>
              <w:jc w:val="both"/>
              <w:rPr>
                <w:rFonts w:ascii="Arial" w:hAnsi="Arial" w:cs="Arial"/>
                <w:color w:val="231F20"/>
              </w:rPr>
            </w:pPr>
          </w:p>
          <w:p w:rsidR="00E63C1F" w:rsidRDefault="00E63C1F" w:rsidP="002965BD">
            <w:pPr>
              <w:keepNext/>
              <w:jc w:val="both"/>
              <w:rPr>
                <w:rFonts w:ascii="Arial" w:hAnsi="Arial" w:cs="Arial"/>
                <w:color w:val="231F20"/>
              </w:rPr>
            </w:pPr>
          </w:p>
          <w:p w:rsidR="00E63C1F" w:rsidRDefault="00E63C1F" w:rsidP="002965BD">
            <w:pPr>
              <w:keepNext/>
              <w:jc w:val="both"/>
              <w:rPr>
                <w:rFonts w:ascii="Arial" w:hAnsi="Arial" w:cs="Arial"/>
                <w:color w:val="231F20"/>
              </w:rPr>
            </w:pPr>
          </w:p>
          <w:p w:rsidR="0075761A" w:rsidRDefault="0075761A" w:rsidP="002965BD">
            <w:pPr>
              <w:keepNext/>
              <w:jc w:val="both"/>
              <w:rPr>
                <w:rFonts w:ascii="Arial" w:hAnsi="Arial" w:cs="Arial"/>
                <w:color w:val="231F20"/>
              </w:rPr>
            </w:pPr>
          </w:p>
          <w:p w:rsidR="00B35D88" w:rsidRDefault="00B35D88" w:rsidP="002965BD">
            <w:pPr>
              <w:keepNext/>
              <w:jc w:val="both"/>
              <w:rPr>
                <w:rFonts w:ascii="Arial" w:hAnsi="Arial" w:cs="Arial"/>
                <w:color w:val="231F20"/>
              </w:rPr>
            </w:pPr>
          </w:p>
          <w:p w:rsidR="003D0EB2" w:rsidRPr="00AF2E49" w:rsidRDefault="00AF2E4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AF2E49">
              <w:rPr>
                <w:rFonts w:ascii="Arial" w:hAnsi="Arial" w:cs="Arial"/>
                <w:b/>
                <w:color w:val="231F20"/>
              </w:rPr>
              <w:t xml:space="preserve">A ) </w:t>
            </w:r>
            <w:r w:rsidR="004D1DEB" w:rsidRPr="00AF2E49">
              <w:rPr>
                <w:rFonts w:ascii="Arial" w:hAnsi="Arial" w:cs="Arial"/>
                <w:b/>
                <w:bCs/>
                <w:iCs/>
              </w:rPr>
              <w:t>Diruz lagundutako jarduera:</w:t>
            </w:r>
          </w:p>
          <w:p w:rsidR="00E0276C" w:rsidRDefault="00E0276C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E0276C" w:rsidRDefault="005D3480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 xml:space="preserve">Kultur proiektuak eta programak garatzea. </w:t>
            </w:r>
          </w:p>
          <w:p w:rsidR="00E0276C" w:rsidRDefault="00E0276C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E63C1F" w:rsidRDefault="00E63C1F" w:rsidP="002965BD">
            <w:pPr>
              <w:pStyle w:val="Prrafodelista"/>
              <w:keepNext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  <w:iCs/>
              </w:rPr>
            </w:pPr>
          </w:p>
          <w:p w:rsidR="00E0276C" w:rsidRPr="00E0276C" w:rsidRDefault="00E0276C" w:rsidP="00E63C1F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Cs/>
                <w:iCs/>
              </w:rPr>
            </w:pPr>
            <w:r w:rsidRPr="00E0276C">
              <w:rPr>
                <w:rFonts w:ascii="Arial" w:hAnsi="Arial" w:cs="Arial"/>
                <w:bCs/>
                <w:iCs/>
              </w:rPr>
              <w:t xml:space="preserve">Kontu Saila: </w:t>
            </w:r>
          </w:p>
          <w:p w:rsidR="00E0276C" w:rsidRDefault="00E0276C" w:rsidP="002965BD">
            <w:pPr>
              <w:keepNext/>
              <w:jc w:val="both"/>
              <w:rPr>
                <w:rFonts w:ascii="Arial" w:hAnsi="Arial" w:cs="Arial"/>
              </w:rPr>
            </w:pPr>
          </w:p>
          <w:p w:rsidR="00F56BCA" w:rsidRPr="00834677" w:rsidRDefault="00F56BCA" w:rsidP="00F56BCA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</w:rPr>
              <w:t>1.0800.480.334.00.01.2023 (355)</w:t>
            </w:r>
            <w:r w:rsidRPr="00834677">
              <w:rPr>
                <w:rFonts w:ascii="Arial" w:hAnsi="Arial" w:cs="Arial"/>
                <w:bCs/>
                <w:iCs/>
              </w:rPr>
              <w:t>.</w:t>
            </w:r>
          </w:p>
          <w:p w:rsidR="00FF58F0" w:rsidRDefault="00FF58F0" w:rsidP="00E63C1F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Cs/>
                <w:iCs/>
              </w:rPr>
            </w:pPr>
          </w:p>
          <w:p w:rsidR="00E0276C" w:rsidRPr="00E0276C" w:rsidRDefault="00E0276C" w:rsidP="00E63C1F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Zenbatekoa: 77.000 €.</w:t>
            </w:r>
          </w:p>
          <w:p w:rsidR="00E0276C" w:rsidRDefault="00E0276C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9F6A15" w:rsidRDefault="009F6A15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2023</w:t>
            </w:r>
            <w:r w:rsidR="007A594D" w:rsidRPr="00834677">
              <w:rPr>
                <w:rFonts w:ascii="Arial" w:hAnsi="Arial" w:cs="Arial"/>
                <w:bCs/>
                <w:iCs/>
              </w:rPr>
              <w:t xml:space="preserve">ko aurrekontu ekitaldiari dagozkion laguntzetarako, </w:t>
            </w:r>
            <w:r w:rsidR="00CB6B6B">
              <w:rPr>
                <w:rFonts w:ascii="Arial" w:hAnsi="Arial" w:cs="Arial"/>
                <w:bCs/>
                <w:iCs/>
              </w:rPr>
              <w:t xml:space="preserve"> </w:t>
            </w:r>
            <w:r w:rsidR="00D16776" w:rsidRPr="00834677">
              <w:rPr>
                <w:rFonts w:ascii="Arial" w:hAnsi="Arial" w:cs="Arial"/>
                <w:bCs/>
                <w:iCs/>
              </w:rPr>
              <w:t xml:space="preserve">guztira </w:t>
            </w:r>
            <w:r w:rsidR="004D1DEB">
              <w:rPr>
                <w:rFonts w:ascii="Arial" w:hAnsi="Arial" w:cs="Arial"/>
              </w:rPr>
              <w:t>hirurogeita hamazazpi</w:t>
            </w:r>
            <w:r w:rsidR="007301EB">
              <w:rPr>
                <w:rFonts w:ascii="Arial" w:hAnsi="Arial" w:cs="Arial"/>
              </w:rPr>
              <w:t xml:space="preserve"> mila</w:t>
            </w:r>
            <w:r w:rsidR="00F605BE">
              <w:rPr>
                <w:rFonts w:ascii="Arial" w:hAnsi="Arial" w:cs="Arial"/>
              </w:rPr>
              <w:t xml:space="preserve"> </w:t>
            </w:r>
            <w:r w:rsidR="00D16776" w:rsidRPr="00834677">
              <w:rPr>
                <w:rFonts w:ascii="Arial" w:hAnsi="Arial" w:cs="Arial"/>
                <w:bCs/>
                <w:iCs/>
              </w:rPr>
              <w:t xml:space="preserve">euroko </w:t>
            </w:r>
            <w:r w:rsidR="007A594D" w:rsidRPr="00834677">
              <w:rPr>
                <w:rFonts w:ascii="Arial" w:hAnsi="Arial" w:cs="Arial"/>
                <w:bCs/>
                <w:iCs/>
              </w:rPr>
              <w:t>(</w:t>
            </w:r>
            <w:r>
              <w:rPr>
                <w:rFonts w:ascii="Arial" w:hAnsi="Arial" w:cs="Arial"/>
              </w:rPr>
              <w:t>77</w:t>
            </w:r>
            <w:r w:rsidR="00FD2B2D">
              <w:rPr>
                <w:rFonts w:ascii="Arial" w:hAnsi="Arial" w:cs="Arial"/>
              </w:rPr>
              <w:t>.000</w:t>
            </w:r>
            <w:r w:rsidR="007A594D" w:rsidRPr="00834677">
              <w:rPr>
                <w:rFonts w:ascii="Arial" w:hAnsi="Arial" w:cs="Arial"/>
              </w:rPr>
              <w:t>)</w:t>
            </w:r>
            <w:r w:rsidR="00D62319" w:rsidRPr="00834677">
              <w:rPr>
                <w:rFonts w:ascii="Arial" w:hAnsi="Arial" w:cs="Arial"/>
                <w:bCs/>
                <w:iCs/>
              </w:rPr>
              <w:t xml:space="preserve"> </w:t>
            </w:r>
            <w:r>
              <w:rPr>
                <w:rFonts w:ascii="Arial" w:hAnsi="Arial" w:cs="Arial"/>
                <w:bCs/>
                <w:iCs/>
              </w:rPr>
              <w:t>gastua baimentzea.</w:t>
            </w:r>
          </w:p>
          <w:p w:rsidR="00123FDD" w:rsidRDefault="00123FD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C92C00" w:rsidRDefault="00C92C00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2F0A81" w:rsidRPr="00762855" w:rsidRDefault="002F0A81" w:rsidP="002965BD">
            <w:pPr>
              <w:keepNext/>
              <w:jc w:val="both"/>
              <w:rPr>
                <w:rFonts w:ascii="Arial" w:hAnsi="Arial" w:cs="Arial"/>
                <w:bCs/>
              </w:rPr>
            </w:pPr>
          </w:p>
          <w:p w:rsidR="002F0A81" w:rsidRDefault="002F0A81" w:rsidP="002965BD">
            <w:pPr>
              <w:keepNext/>
              <w:jc w:val="both"/>
              <w:rPr>
                <w:rFonts w:ascii="Arial" w:hAnsi="Arial" w:cs="Arial"/>
                <w:b/>
                <w:bCs/>
              </w:rPr>
            </w:pPr>
          </w:p>
          <w:p w:rsidR="004D1DEB" w:rsidRPr="00AF2E49" w:rsidRDefault="00AF2E49" w:rsidP="002965BD">
            <w:pPr>
              <w:keepNext/>
              <w:jc w:val="both"/>
              <w:rPr>
                <w:rFonts w:ascii="Arial" w:hAnsi="Arial" w:cs="Arial"/>
                <w:b/>
                <w:bCs/>
              </w:rPr>
            </w:pPr>
            <w:r w:rsidRPr="00AF2E49">
              <w:rPr>
                <w:rFonts w:ascii="Arial" w:hAnsi="Arial" w:cs="Arial"/>
                <w:b/>
                <w:bCs/>
              </w:rPr>
              <w:t>B )</w:t>
            </w:r>
            <w:r w:rsidR="00A5299C">
              <w:rPr>
                <w:rFonts w:ascii="Arial" w:hAnsi="Arial" w:cs="Arial"/>
                <w:b/>
                <w:bCs/>
              </w:rPr>
              <w:t xml:space="preserve"> </w:t>
            </w:r>
            <w:r w:rsidR="004D1DEB" w:rsidRPr="00AF2E49">
              <w:rPr>
                <w:rFonts w:ascii="Arial" w:hAnsi="Arial" w:cs="Arial"/>
                <w:b/>
                <w:bCs/>
              </w:rPr>
              <w:t>Diruz lagundutako jarduera:</w:t>
            </w:r>
          </w:p>
          <w:p w:rsidR="00F071F9" w:rsidRDefault="00F071F9" w:rsidP="002965BD">
            <w:pPr>
              <w:keepNext/>
              <w:jc w:val="both"/>
              <w:rPr>
                <w:rFonts w:ascii="Arial" w:hAnsi="Arial" w:cs="Arial"/>
                <w:bCs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kultur sormen lanak gauzatzea. </w:t>
            </w: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</w:rPr>
            </w:pPr>
          </w:p>
          <w:p w:rsidR="00F071F9" w:rsidRPr="00AF2E49" w:rsidRDefault="00694BBC" w:rsidP="002965BD">
            <w:pPr>
              <w:pStyle w:val="Prrafodelista"/>
              <w:keepNext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</w:rPr>
            </w:pPr>
            <w:r w:rsidRPr="00AF2E49">
              <w:rPr>
                <w:rFonts w:ascii="Arial" w:hAnsi="Arial" w:cs="Arial"/>
                <w:bCs/>
              </w:rPr>
              <w:t>Kontu Saila:</w:t>
            </w:r>
            <w:r w:rsidR="007A594D" w:rsidRPr="00AF2E49">
              <w:rPr>
                <w:rFonts w:ascii="Arial" w:hAnsi="Arial" w:cs="Arial"/>
                <w:bCs/>
              </w:rPr>
              <w:t xml:space="preserve"> </w:t>
            </w:r>
          </w:p>
          <w:p w:rsidR="00F071F9" w:rsidRDefault="00F071F9" w:rsidP="002965BD">
            <w:pPr>
              <w:keepNext/>
              <w:jc w:val="both"/>
              <w:rPr>
                <w:rFonts w:ascii="Arial" w:hAnsi="Arial" w:cs="Arial"/>
                <w:bCs/>
              </w:rPr>
            </w:pPr>
          </w:p>
          <w:p w:rsidR="007A594D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1.0800.480.334.00.01.</w:t>
            </w:r>
            <w:r w:rsidR="00694BBC">
              <w:rPr>
                <w:rFonts w:ascii="Arial" w:hAnsi="Arial" w:cs="Arial"/>
              </w:rPr>
              <w:t>2023</w:t>
            </w:r>
            <w:r w:rsidR="004D4692">
              <w:rPr>
                <w:rFonts w:ascii="Arial" w:hAnsi="Arial" w:cs="Arial"/>
                <w:bCs/>
                <w:iCs/>
              </w:rPr>
              <w:t xml:space="preserve"> </w:t>
            </w:r>
            <w:r w:rsidRPr="00834677">
              <w:rPr>
                <w:rFonts w:ascii="Arial" w:hAnsi="Arial" w:cs="Arial"/>
                <w:bCs/>
                <w:iCs/>
              </w:rPr>
              <w:t xml:space="preserve">(355) </w:t>
            </w: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AF2E49" w:rsidRPr="00AF2E49" w:rsidRDefault="00AF2E49" w:rsidP="002965BD">
            <w:pPr>
              <w:pStyle w:val="Prrafodelista"/>
              <w:keepNext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Zenbatekoa: 17.600 €.</w:t>
            </w:r>
          </w:p>
          <w:p w:rsidR="00B23407" w:rsidRDefault="00B23407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2023</w:t>
            </w:r>
            <w:r w:rsidRPr="00834677">
              <w:rPr>
                <w:rFonts w:ascii="Arial" w:hAnsi="Arial" w:cs="Arial"/>
                <w:bCs/>
              </w:rPr>
              <w:t>rako ona</w:t>
            </w:r>
            <w:r>
              <w:rPr>
                <w:rFonts w:ascii="Arial" w:hAnsi="Arial" w:cs="Arial"/>
                <w:bCs/>
              </w:rPr>
              <w:t xml:space="preserve">rtzea hamazazpi mila eta seiehun  euroko (17.600) gastua. </w:t>
            </w: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A13608" w:rsidRDefault="00823614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Laugarrena. </w:t>
            </w:r>
            <w:r w:rsidR="00A13608" w:rsidRPr="00A13608">
              <w:rPr>
                <w:rFonts w:ascii="Arial" w:hAnsi="Arial" w:cs="Arial"/>
                <w:b/>
                <w:bCs/>
                <w:iCs/>
              </w:rPr>
              <w:t>Eskabideak aurkezteko epea eta tokia</w:t>
            </w:r>
            <w:r w:rsidR="001B3FD8">
              <w:rPr>
                <w:rFonts w:ascii="Arial" w:hAnsi="Arial" w:cs="Arial"/>
                <w:b/>
                <w:bCs/>
                <w:iCs/>
              </w:rPr>
              <w:t>.</w:t>
            </w:r>
            <w:r w:rsidR="007A594D" w:rsidRPr="00A13608">
              <w:rPr>
                <w:rFonts w:ascii="Arial" w:hAnsi="Arial" w:cs="Arial"/>
                <w:b/>
                <w:bCs/>
                <w:iCs/>
              </w:rPr>
              <w:t xml:space="preserve"> </w:t>
            </w:r>
          </w:p>
          <w:p w:rsidR="003851ED" w:rsidRDefault="003851ED" w:rsidP="002965BD">
            <w:pPr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</w:p>
          <w:p w:rsidR="00A13608" w:rsidRDefault="00A13608" w:rsidP="002965BD">
            <w:pPr>
              <w:jc w:val="both"/>
              <w:rPr>
                <w:rFonts w:ascii="Arial" w:hAnsi="Arial" w:cs="Arial"/>
              </w:rPr>
            </w:pPr>
            <w:r w:rsidRPr="00DA21D4">
              <w:rPr>
                <w:rFonts w:ascii="Arial" w:hAnsi="Arial" w:cs="Arial"/>
              </w:rPr>
              <w:t>Deialdi bakoitzaren informazioa, oinarri arautzaileak eta eskaerak egiteko inprimaki normalizatuak Oñatiko udalaren web o</w:t>
            </w:r>
            <w:r>
              <w:rPr>
                <w:rFonts w:ascii="Arial" w:hAnsi="Arial" w:cs="Arial"/>
              </w:rPr>
              <w:t xml:space="preserve">rrian eskuratu ahal izango dira. </w:t>
            </w:r>
            <w:r w:rsidRPr="00DA21D4">
              <w:rPr>
                <w:rFonts w:ascii="Arial" w:hAnsi="Arial" w:cs="Arial"/>
              </w:rPr>
              <w:t>(</w:t>
            </w:r>
            <w:hyperlink r:id="rId7" w:history="1">
              <w:r w:rsidRPr="00DA21D4">
                <w:rPr>
                  <w:rStyle w:val="Hipervnculo"/>
                  <w:rFonts w:ascii="Arial" w:hAnsi="Arial" w:cs="Arial"/>
                  <w:color w:val="auto"/>
                </w:rPr>
                <w:t>www.oñati.eus</w:t>
              </w:r>
            </w:hyperlink>
            <w:r w:rsidRPr="00DA21D4">
              <w:rPr>
                <w:rFonts w:ascii="Arial" w:hAnsi="Arial" w:cs="Arial"/>
              </w:rPr>
              <w:t>).</w:t>
            </w:r>
          </w:p>
          <w:p w:rsidR="00A13608" w:rsidRDefault="00A13608" w:rsidP="002965BD">
            <w:pPr>
              <w:jc w:val="both"/>
              <w:rPr>
                <w:rFonts w:ascii="Arial" w:hAnsi="Arial" w:cs="Arial"/>
              </w:rPr>
            </w:pPr>
          </w:p>
          <w:p w:rsidR="00E63C1F" w:rsidRDefault="00E63C1F" w:rsidP="002965BD">
            <w:pPr>
              <w:jc w:val="both"/>
              <w:rPr>
                <w:rFonts w:ascii="Arial" w:hAnsi="Arial" w:cs="Arial"/>
              </w:rPr>
            </w:pPr>
          </w:p>
          <w:p w:rsidR="00E63C1F" w:rsidRDefault="00A13608" w:rsidP="002965BD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Dirulaguntza</w:t>
            </w:r>
            <w:proofErr w:type="spellEnd"/>
            <w:r>
              <w:rPr>
                <w:rFonts w:ascii="Arial" w:hAnsi="Arial" w:cs="Arial"/>
              </w:rPr>
              <w:t xml:space="preserve"> eskaerak </w:t>
            </w:r>
            <w:proofErr w:type="spellStart"/>
            <w:r>
              <w:rPr>
                <w:rFonts w:ascii="Arial" w:hAnsi="Arial" w:cs="Arial"/>
              </w:rPr>
              <w:t>elektronikoki</w:t>
            </w:r>
            <w:proofErr w:type="spellEnd"/>
            <w:r>
              <w:rPr>
                <w:rFonts w:ascii="Arial" w:hAnsi="Arial" w:cs="Arial"/>
              </w:rPr>
              <w:t xml:space="preserve"> egingo dira </w:t>
            </w:r>
            <w:hyperlink r:id="rId8" w:history="1">
              <w:r w:rsidRPr="000C05B2">
                <w:rPr>
                  <w:rStyle w:val="Hipervnculo"/>
                  <w:rFonts w:ascii="Arial" w:hAnsi="Arial" w:cs="Arial"/>
                </w:rPr>
                <w:t>www.oñati.eus</w:t>
              </w:r>
            </w:hyperlink>
            <w:r>
              <w:rPr>
                <w:rFonts w:ascii="Arial" w:hAnsi="Arial" w:cs="Arial"/>
              </w:rPr>
              <w:t xml:space="preserve"> udal webgunearen bidez.</w:t>
            </w:r>
          </w:p>
          <w:p w:rsidR="00FF0CF7" w:rsidRPr="00302696" w:rsidRDefault="00696001" w:rsidP="002965BD">
            <w:pPr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" w:hAnsi="Arial" w:cs="Arial"/>
              </w:rPr>
              <w:t xml:space="preserve">Eskabidea aurkezteko epea, deialdi honen laburpena </w:t>
            </w:r>
            <w:r w:rsidR="00302696" w:rsidRPr="00302696">
              <w:rPr>
                <w:rFonts w:ascii="Arial" w:hAnsi="Arial" w:cs="Arial"/>
              </w:rPr>
              <w:t xml:space="preserve">Gipuzkoako Aldizkari Ofizialean argitaratu </w:t>
            </w:r>
            <w:r>
              <w:rPr>
                <w:rFonts w:ascii="Arial" w:hAnsi="Arial" w:cs="Arial"/>
              </w:rPr>
              <w:t xml:space="preserve">eta hurrengo </w:t>
            </w:r>
            <w:r w:rsidR="00302696" w:rsidRPr="00302696">
              <w:rPr>
                <w:rFonts w:ascii="Arial" w:hAnsi="Arial" w:cs="Arial"/>
              </w:rPr>
              <w:t xml:space="preserve">egunetik kontatzen </w:t>
            </w:r>
            <w:r w:rsidR="00302696" w:rsidRPr="00302696">
              <w:rPr>
                <w:rFonts w:ascii="Arial" w:hAnsi="Arial" w:cs="Arial"/>
              </w:rPr>
              <w:lastRenderedPageBreak/>
              <w:t>hasita</w:t>
            </w:r>
            <w:r>
              <w:rPr>
                <w:rFonts w:ascii="Arial" w:hAnsi="Arial" w:cs="Arial"/>
              </w:rPr>
              <w:t xml:space="preserve"> izango da.  Hilabeteko epea izango dute eskatzaileek dagokion dokumentazioa aurkezteko.</w:t>
            </w:r>
          </w:p>
          <w:p w:rsidR="00FF0CF7" w:rsidRDefault="00FF0CF7" w:rsidP="002965BD">
            <w:pPr>
              <w:jc w:val="both"/>
              <w:rPr>
                <w:rFonts w:ascii="Arial" w:hAnsi="Arial" w:cs="Arial"/>
                <w:bCs/>
                <w:iCs/>
              </w:rPr>
            </w:pPr>
          </w:p>
          <w:p w:rsidR="00E63C1F" w:rsidRDefault="00E63C1F" w:rsidP="002965BD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404D4C" w:rsidRDefault="00404D4C" w:rsidP="002965BD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FA56A5" w:rsidRPr="00A13608" w:rsidRDefault="003851ED" w:rsidP="002965BD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Bosgarrena. Onuradunak duen modua eta epea 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dirulaguntza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emateko helburua bete duela justifikatzeko eta jasotako dirua zertan erabili duen argitzeko. </w:t>
            </w:r>
          </w:p>
          <w:p w:rsidR="00FE6111" w:rsidRDefault="00FE6111" w:rsidP="002965BD">
            <w:pPr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FA56A5" w:rsidRPr="006735F3" w:rsidRDefault="00FA56A5" w:rsidP="002965BD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proofErr w:type="spellStart"/>
            <w:r w:rsidRPr="00FA56A5">
              <w:rPr>
                <w:rFonts w:ascii="Arial" w:hAnsi="Arial" w:cs="Arial"/>
                <w:color w:val="000000" w:themeColor="text1"/>
              </w:rPr>
              <w:t>Dirulaguntzar</w:t>
            </w:r>
            <w:r w:rsidR="003851ED">
              <w:rPr>
                <w:rFonts w:ascii="Arial" w:hAnsi="Arial" w:cs="Arial"/>
                <w:color w:val="000000" w:themeColor="text1"/>
              </w:rPr>
              <w:t>en</w:t>
            </w:r>
            <w:proofErr w:type="spellEnd"/>
            <w:r w:rsidR="0053654F">
              <w:rPr>
                <w:rFonts w:ascii="Arial" w:hAnsi="Arial" w:cs="Arial"/>
                <w:color w:val="000000" w:themeColor="text1"/>
              </w:rPr>
              <w:t xml:space="preserve"> onuradunak,  helburua bete duela justifikatzeko eta jasotako dirua zertan erabili duen argitzeko zuriketa-epea</w:t>
            </w:r>
            <w:r w:rsidR="003851ED">
              <w:rPr>
                <w:rFonts w:ascii="Arial" w:hAnsi="Arial" w:cs="Arial"/>
                <w:color w:val="000000" w:themeColor="text1"/>
              </w:rPr>
              <w:t xml:space="preserve"> 2023</w:t>
            </w:r>
            <w:r w:rsidRPr="00FA56A5">
              <w:rPr>
                <w:rFonts w:ascii="Arial" w:hAnsi="Arial" w:cs="Arial"/>
                <w:color w:val="000000" w:themeColor="text1"/>
              </w:rPr>
              <w:t xml:space="preserve">ko </w:t>
            </w:r>
            <w:r w:rsidRPr="006735F3">
              <w:rPr>
                <w:rFonts w:ascii="Arial" w:hAnsi="Arial" w:cs="Arial"/>
                <w:color w:val="000000" w:themeColor="text1"/>
              </w:rPr>
              <w:t>azaroaren 30ean</w:t>
            </w:r>
            <w:r w:rsidR="003851ED" w:rsidRPr="006735F3">
              <w:rPr>
                <w:rFonts w:ascii="Arial" w:hAnsi="Arial" w:cs="Arial"/>
                <w:color w:val="000000" w:themeColor="text1"/>
              </w:rPr>
              <w:t xml:space="preserve">, osteguna, </w:t>
            </w:r>
            <w:r w:rsidRPr="006735F3">
              <w:rPr>
                <w:rFonts w:ascii="Arial" w:hAnsi="Arial" w:cs="Arial"/>
                <w:color w:val="000000" w:themeColor="text1"/>
              </w:rPr>
              <w:t>amaituko da.</w:t>
            </w:r>
          </w:p>
          <w:p w:rsidR="00FA56A5" w:rsidRPr="00FA56A5" w:rsidRDefault="00FA56A5" w:rsidP="002965BD">
            <w:pPr>
              <w:pStyle w:val="Prrafodelista"/>
              <w:ind w:left="0"/>
              <w:jc w:val="both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608" w:type="dxa"/>
          </w:tcPr>
          <w:p w:rsidR="00A13608" w:rsidRDefault="009F4857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A13608">
              <w:rPr>
                <w:rFonts w:ascii="Arial" w:hAnsi="Arial" w:cs="Arial"/>
                <w:bCs/>
                <w:iCs/>
                <w:lang w:val="es-ES"/>
              </w:rPr>
              <w:t>Aprobar</w:t>
            </w:r>
            <w:r w:rsidR="003D7023" w:rsidRPr="00A13608">
              <w:rPr>
                <w:rFonts w:ascii="Arial" w:hAnsi="Arial" w:cs="Arial"/>
                <w:bCs/>
                <w:iCs/>
                <w:lang w:val="es-ES"/>
              </w:rPr>
              <w:t xml:space="preserve"> la con</w:t>
            </w:r>
            <w:r w:rsidR="002514EF">
              <w:rPr>
                <w:rFonts w:ascii="Arial" w:hAnsi="Arial" w:cs="Arial"/>
                <w:bCs/>
                <w:iCs/>
                <w:lang w:val="es-ES"/>
              </w:rPr>
              <w:t xml:space="preserve">vocatoria </w:t>
            </w:r>
            <w:r w:rsidR="00FF2343">
              <w:rPr>
                <w:rFonts w:ascii="Arial" w:hAnsi="Arial" w:cs="Arial"/>
                <w:bCs/>
                <w:iCs/>
                <w:lang w:val="es-ES"/>
              </w:rPr>
              <w:t xml:space="preserve">de las subvenciones </w:t>
            </w:r>
            <w:r w:rsidR="002514EF">
              <w:rPr>
                <w:rFonts w:ascii="Arial" w:hAnsi="Arial" w:cs="Arial"/>
                <w:bCs/>
                <w:iCs/>
                <w:lang w:val="es-ES"/>
              </w:rPr>
              <w:t>del</w:t>
            </w:r>
            <w:r w:rsidR="00A13608" w:rsidRPr="00A13608">
              <w:rPr>
                <w:rFonts w:ascii="Arial" w:hAnsi="Arial" w:cs="Arial"/>
                <w:bCs/>
                <w:iCs/>
                <w:lang w:val="es-ES"/>
              </w:rPr>
              <w:t xml:space="preserve"> 2023</w:t>
            </w:r>
            <w:r w:rsidR="00FF2343">
              <w:rPr>
                <w:rFonts w:ascii="Arial" w:hAnsi="Arial" w:cs="Arial"/>
                <w:bCs/>
                <w:iCs/>
                <w:lang w:val="es-ES"/>
              </w:rPr>
              <w:t>.</w:t>
            </w:r>
          </w:p>
          <w:p w:rsidR="00FF2343" w:rsidRDefault="00FF2343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2D19EA" w:rsidRDefault="002D19EA" w:rsidP="002965B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lang w:val="es-ES"/>
              </w:rPr>
            </w:pPr>
          </w:p>
          <w:p w:rsidR="009F4857" w:rsidRPr="001A5457" w:rsidRDefault="009978DD" w:rsidP="002965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Cs/>
                <w:lang w:val="es-ES"/>
              </w:rPr>
            </w:pPr>
            <w:r w:rsidRPr="001A5457">
              <w:rPr>
                <w:rFonts w:ascii="Arial" w:hAnsi="Arial" w:cs="Arial"/>
                <w:b/>
                <w:iCs/>
                <w:lang w:val="es-ES"/>
              </w:rPr>
              <w:t>Tercero. Créditos presupuestarios y cuantía de las subvenciones.</w:t>
            </w:r>
          </w:p>
          <w:p w:rsidR="002F0A81" w:rsidRDefault="002F0A81" w:rsidP="002965BD">
            <w:pPr>
              <w:keepNext/>
              <w:jc w:val="both"/>
              <w:rPr>
                <w:rFonts w:ascii="Arial" w:hAnsi="Arial" w:cs="Arial"/>
                <w:b/>
                <w:iCs/>
                <w:lang w:val="es-ES"/>
              </w:rPr>
            </w:pPr>
          </w:p>
          <w:p w:rsidR="007A594D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Financiación.</w:t>
            </w:r>
          </w:p>
          <w:p w:rsidR="003D0EB2" w:rsidRDefault="003D0EB2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3D0EB2" w:rsidRDefault="003D0EB2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Se destinara a la concesión de estas subvenciones la siguiente cantidad del presupuesto de la Corporación:</w:t>
            </w: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2D19EA" w:rsidRDefault="002D19EA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E63C1F" w:rsidRDefault="00E63C1F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E63C1F" w:rsidRDefault="00E63C1F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5761A" w:rsidRDefault="0075761A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B35D88" w:rsidRDefault="00B35D88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AF2E49" w:rsidRDefault="00E63C1F" w:rsidP="002965BD">
            <w:pPr>
              <w:pStyle w:val="Prrafodelista"/>
              <w:keepNext/>
              <w:numPr>
                <w:ilvl w:val="0"/>
                <w:numId w:val="6"/>
              </w:numPr>
              <w:ind w:left="0"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lang w:val="es-ES"/>
              </w:rPr>
              <w:t xml:space="preserve">A) </w:t>
            </w:r>
            <w:r w:rsidR="004D1DEB" w:rsidRPr="00AF2E49">
              <w:rPr>
                <w:rFonts w:ascii="Arial" w:hAnsi="Arial" w:cs="Arial"/>
                <w:b/>
                <w:bCs/>
                <w:iCs/>
                <w:lang w:val="es-ES"/>
              </w:rPr>
              <w:t>Actividad subvencionada:</w:t>
            </w:r>
          </w:p>
          <w:p w:rsidR="004D1DEB" w:rsidRPr="00834677" w:rsidRDefault="004D1DEB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2D19EA" w:rsidRDefault="005D3480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 xml:space="preserve">Desarrollo </w:t>
            </w:r>
            <w:r w:rsidR="007A594D" w:rsidRPr="00834677">
              <w:rPr>
                <w:rFonts w:ascii="Arial" w:hAnsi="Arial" w:cs="Arial"/>
                <w:bCs/>
                <w:iCs/>
                <w:lang w:val="es-ES"/>
              </w:rPr>
              <w:t xml:space="preserve"> de proyectos y programas  culturales</w:t>
            </w:r>
            <w:r>
              <w:rPr>
                <w:rFonts w:ascii="Arial" w:hAnsi="Arial" w:cs="Arial"/>
                <w:bCs/>
                <w:iCs/>
                <w:lang w:val="es-ES"/>
              </w:rPr>
              <w:t>.</w:t>
            </w:r>
          </w:p>
          <w:p w:rsidR="00C92C00" w:rsidRDefault="00C92C00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5D3480" w:rsidRDefault="005D3480" w:rsidP="002965BD">
            <w:pPr>
              <w:pStyle w:val="Prrafodelista"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 xml:space="preserve">Partida presupuestaria: </w:t>
            </w:r>
          </w:p>
          <w:p w:rsidR="005D3480" w:rsidRPr="005D3480" w:rsidRDefault="005D3480" w:rsidP="002965BD">
            <w:pPr>
              <w:pStyle w:val="Prrafodelista"/>
              <w:ind w:left="0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5D3480" w:rsidRPr="00834677" w:rsidRDefault="005D3480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</w:rPr>
              <w:t>1.0800.480.334.00.01.2023 (355)</w:t>
            </w:r>
            <w:r w:rsidRPr="00834677">
              <w:rPr>
                <w:rFonts w:ascii="Arial" w:hAnsi="Arial" w:cs="Arial"/>
                <w:bCs/>
                <w:iCs/>
              </w:rPr>
              <w:t>.</w:t>
            </w:r>
          </w:p>
          <w:p w:rsidR="005D3480" w:rsidRPr="005D3480" w:rsidRDefault="005D3480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5D3480" w:rsidRPr="005D3480" w:rsidRDefault="005D3480" w:rsidP="002965BD">
            <w:pPr>
              <w:pStyle w:val="Prrafodelista"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 xml:space="preserve">Cuantía: 77.000€. </w:t>
            </w:r>
          </w:p>
          <w:p w:rsidR="00E0276C" w:rsidRDefault="00E0276C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123FDD" w:rsidRDefault="005D3480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S</w:t>
            </w:r>
            <w:r w:rsidR="007A594D" w:rsidRPr="00834677">
              <w:rPr>
                <w:rFonts w:ascii="Arial" w:hAnsi="Arial" w:cs="Arial"/>
                <w:bCs/>
                <w:iCs/>
                <w:lang w:val="es-ES"/>
              </w:rPr>
              <w:t xml:space="preserve">ubvenciones correspondientes </w:t>
            </w:r>
            <w:r w:rsidR="00B44AFC">
              <w:rPr>
                <w:rFonts w:ascii="Arial" w:hAnsi="Arial" w:cs="Arial"/>
                <w:bCs/>
                <w:iCs/>
                <w:lang w:val="es-ES"/>
              </w:rPr>
              <w:t xml:space="preserve">al ejercicio </w:t>
            </w:r>
            <w:r w:rsidR="009F6A15">
              <w:rPr>
                <w:rFonts w:ascii="Arial" w:hAnsi="Arial" w:cs="Arial"/>
                <w:bCs/>
                <w:iCs/>
                <w:lang w:val="es-ES"/>
              </w:rPr>
              <w:t>presupuestario 2023</w:t>
            </w:r>
            <w:r w:rsidR="00483350">
              <w:rPr>
                <w:rFonts w:ascii="Arial" w:hAnsi="Arial" w:cs="Arial"/>
                <w:bCs/>
                <w:iCs/>
                <w:lang w:val="es-ES"/>
              </w:rPr>
              <w:t>, autorizar</w:t>
            </w:r>
            <w:r w:rsidR="007A594D" w:rsidRPr="00834677">
              <w:rPr>
                <w:rFonts w:ascii="Arial" w:hAnsi="Arial" w:cs="Arial"/>
                <w:bCs/>
                <w:iCs/>
                <w:lang w:val="es-ES"/>
              </w:rPr>
              <w:t xml:space="preserve"> un gasto por i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>mporte total de setenta</w:t>
            </w:r>
            <w:r w:rsidR="004D1DEB">
              <w:rPr>
                <w:rFonts w:ascii="Arial" w:hAnsi="Arial" w:cs="Arial"/>
                <w:bCs/>
                <w:iCs/>
                <w:lang w:val="es-ES"/>
              </w:rPr>
              <w:t xml:space="preserve">isiete 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 xml:space="preserve"> mil </w:t>
            </w:r>
            <w:r w:rsidR="007A594D" w:rsidRPr="00834677">
              <w:rPr>
                <w:rFonts w:ascii="Arial" w:hAnsi="Arial" w:cs="Arial"/>
                <w:bCs/>
                <w:iCs/>
                <w:lang w:val="es-ES"/>
              </w:rPr>
              <w:t xml:space="preserve"> (</w:t>
            </w:r>
            <w:r w:rsidR="009F6A15">
              <w:rPr>
                <w:rFonts w:ascii="Arial" w:hAnsi="Arial" w:cs="Arial"/>
                <w:bCs/>
                <w:iCs/>
                <w:lang w:val="es-ES"/>
              </w:rPr>
              <w:t>77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>.000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 xml:space="preserve">) </w:t>
            </w:r>
            <w:r w:rsidR="009F6A15">
              <w:rPr>
                <w:rFonts w:ascii="Arial" w:hAnsi="Arial" w:cs="Arial"/>
                <w:bCs/>
                <w:iCs/>
                <w:lang w:val="es-ES"/>
              </w:rPr>
              <w:t>euros.</w:t>
            </w:r>
          </w:p>
          <w:p w:rsidR="00C8565B" w:rsidRDefault="00C8565B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E63C1F" w:rsidRDefault="00E63C1F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E60033" w:rsidRDefault="00E60033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4D1DEB" w:rsidRPr="00AF2E49" w:rsidRDefault="00AF2E4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 w:rsidRPr="00AF2E49">
              <w:rPr>
                <w:rFonts w:ascii="Arial" w:hAnsi="Arial" w:cs="Arial"/>
                <w:b/>
                <w:bCs/>
                <w:iCs/>
                <w:lang w:val="es-ES"/>
              </w:rPr>
              <w:t xml:space="preserve">B ) </w:t>
            </w:r>
            <w:r w:rsidR="00F071F9" w:rsidRPr="00AF2E49">
              <w:rPr>
                <w:rFonts w:ascii="Arial" w:hAnsi="Arial" w:cs="Arial"/>
                <w:b/>
                <w:bCs/>
                <w:iCs/>
                <w:lang w:val="es-ES"/>
              </w:rPr>
              <w:t>Actividad subvencionada:</w:t>
            </w:r>
          </w:p>
          <w:p w:rsidR="00F071F9" w:rsidRPr="00AF2E49" w:rsidRDefault="00F071F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R</w:t>
            </w:r>
            <w:r w:rsidR="007A594D" w:rsidRPr="00834677">
              <w:rPr>
                <w:rFonts w:ascii="Arial" w:hAnsi="Arial" w:cs="Arial"/>
                <w:bCs/>
                <w:iCs/>
                <w:lang w:val="es-ES"/>
              </w:rPr>
              <w:t xml:space="preserve">ealización </w:t>
            </w:r>
            <w:r w:rsidR="007A594D" w:rsidRPr="00834677">
              <w:rPr>
                <w:rFonts w:ascii="Arial" w:hAnsi="Arial" w:cs="Arial"/>
                <w:bCs/>
                <w:lang w:val="es-ES"/>
              </w:rPr>
              <w:t>d</w:t>
            </w:r>
            <w:r>
              <w:rPr>
                <w:rFonts w:ascii="Arial" w:hAnsi="Arial" w:cs="Arial"/>
                <w:bCs/>
                <w:lang w:val="es-ES"/>
              </w:rPr>
              <w:t>e trabajos de creación cultural.</w:t>
            </w: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AF2E49" w:rsidRDefault="00AF2E49" w:rsidP="002965BD">
            <w:pPr>
              <w:pStyle w:val="Prrafodelista"/>
              <w:keepNext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  <w:lang w:val="es-ES"/>
              </w:rPr>
            </w:pPr>
            <w:r>
              <w:rPr>
                <w:rFonts w:ascii="Arial" w:hAnsi="Arial" w:cs="Arial"/>
                <w:bCs/>
                <w:lang w:val="es-ES"/>
              </w:rPr>
              <w:t>Partida presupuestaria.</w:t>
            </w:r>
          </w:p>
          <w:p w:rsidR="00AF2E49" w:rsidRP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1.0800.480.334.00.01.</w:t>
            </w:r>
            <w:r>
              <w:rPr>
                <w:rFonts w:ascii="Arial" w:hAnsi="Arial" w:cs="Arial"/>
              </w:rPr>
              <w:t>2023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(355).</w:t>
            </w:r>
          </w:p>
          <w:p w:rsidR="00AF2E49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AF2E49" w:rsidRDefault="00AF2E49" w:rsidP="002965BD">
            <w:pPr>
              <w:pStyle w:val="Prrafodelista"/>
              <w:keepNext/>
              <w:numPr>
                <w:ilvl w:val="0"/>
                <w:numId w:val="4"/>
              </w:numPr>
              <w:ind w:left="0"/>
              <w:jc w:val="both"/>
              <w:rPr>
                <w:rFonts w:ascii="Arial" w:hAnsi="Arial" w:cs="Arial"/>
                <w:bCs/>
                <w:lang w:val="es-ES"/>
              </w:rPr>
            </w:pPr>
            <w:r>
              <w:rPr>
                <w:rFonts w:ascii="Arial" w:hAnsi="Arial" w:cs="Arial"/>
                <w:bCs/>
                <w:lang w:val="es-ES"/>
              </w:rPr>
              <w:t>Cuantía: 17.600 euros.</w:t>
            </w:r>
          </w:p>
          <w:p w:rsidR="00AF2E49" w:rsidRPr="00AF2E49" w:rsidRDefault="00AF2E49" w:rsidP="002965BD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Cs/>
                <w:lang w:val="es-ES"/>
              </w:rPr>
            </w:pPr>
          </w:p>
          <w:p w:rsidR="00694BBC" w:rsidRDefault="00AF2E4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A</w:t>
            </w:r>
            <w:r w:rsidR="00F071F9">
              <w:rPr>
                <w:rFonts w:ascii="Arial" w:hAnsi="Arial" w:cs="Arial"/>
                <w:bCs/>
                <w:iCs/>
                <w:lang w:val="es-ES"/>
              </w:rPr>
              <w:t>utorizar para el año 2023</w:t>
            </w:r>
            <w:r w:rsidR="007A594D" w:rsidRPr="00834677">
              <w:rPr>
                <w:rFonts w:ascii="Arial" w:hAnsi="Arial" w:cs="Arial"/>
                <w:bCs/>
                <w:iCs/>
                <w:lang w:val="es-ES"/>
              </w:rPr>
              <w:t xml:space="preserve"> un</w:t>
            </w:r>
            <w:r w:rsidR="00A9586B" w:rsidRPr="00834677">
              <w:rPr>
                <w:rFonts w:ascii="Arial" w:hAnsi="Arial" w:cs="Arial"/>
                <w:bCs/>
                <w:iCs/>
                <w:lang w:val="es-ES"/>
              </w:rPr>
              <w:t xml:space="preserve"> ga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>st</w:t>
            </w:r>
            <w:r w:rsidR="00FF58F0">
              <w:rPr>
                <w:rFonts w:ascii="Arial" w:hAnsi="Arial" w:cs="Arial"/>
                <w:bCs/>
                <w:iCs/>
                <w:lang w:val="es-ES"/>
              </w:rPr>
              <w:t xml:space="preserve">o por importe total de diecisiete </w:t>
            </w:r>
            <w:r w:rsidR="007301EB">
              <w:rPr>
                <w:rFonts w:ascii="Arial" w:hAnsi="Arial" w:cs="Arial"/>
                <w:bCs/>
                <w:iCs/>
                <w:lang w:val="es-ES"/>
              </w:rPr>
              <w:t xml:space="preserve"> mil</w:t>
            </w:r>
            <w:r w:rsidR="00F071F9">
              <w:rPr>
                <w:rFonts w:ascii="Arial" w:hAnsi="Arial" w:cs="Arial"/>
                <w:bCs/>
                <w:iCs/>
                <w:lang w:val="es-ES"/>
              </w:rPr>
              <w:t xml:space="preserve"> seiscientos </w:t>
            </w:r>
            <w:r w:rsidR="009F6A15">
              <w:rPr>
                <w:rFonts w:ascii="Arial" w:hAnsi="Arial" w:cs="Arial"/>
                <w:bCs/>
                <w:iCs/>
                <w:lang w:val="es-ES"/>
              </w:rPr>
              <w:t xml:space="preserve"> (17.6</w:t>
            </w:r>
            <w:r w:rsidR="00694BBC">
              <w:rPr>
                <w:rFonts w:ascii="Arial" w:hAnsi="Arial" w:cs="Arial"/>
                <w:bCs/>
                <w:iCs/>
                <w:lang w:val="es-ES"/>
              </w:rPr>
              <w:t>00) euros.</w:t>
            </w:r>
          </w:p>
          <w:p w:rsidR="00694BBC" w:rsidRDefault="00694BBC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A13608" w:rsidRDefault="003851ED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lang w:val="es-ES"/>
              </w:rPr>
              <w:t xml:space="preserve">Cuarto. </w:t>
            </w:r>
            <w:r w:rsidR="007A594D" w:rsidRPr="00A13608">
              <w:rPr>
                <w:rFonts w:ascii="Arial" w:hAnsi="Arial" w:cs="Arial"/>
                <w:b/>
                <w:bCs/>
                <w:iCs/>
                <w:lang w:val="es-ES"/>
              </w:rPr>
              <w:t xml:space="preserve">Plazo </w:t>
            </w:r>
            <w:r w:rsidR="00A13608" w:rsidRPr="00A13608">
              <w:rPr>
                <w:rFonts w:ascii="Arial" w:hAnsi="Arial" w:cs="Arial"/>
                <w:b/>
                <w:bCs/>
                <w:iCs/>
                <w:lang w:val="es-ES"/>
              </w:rPr>
              <w:t xml:space="preserve"> y lugar de presentación de solicitudes. </w:t>
            </w:r>
          </w:p>
          <w:p w:rsidR="00FE6111" w:rsidRDefault="00FE6111" w:rsidP="002965BD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A13608" w:rsidRPr="00DA21D4" w:rsidRDefault="00A13608" w:rsidP="002965BD">
            <w:pPr>
              <w:jc w:val="both"/>
              <w:rPr>
                <w:rFonts w:ascii="Arial" w:hAnsi="Arial" w:cs="Arial"/>
                <w:lang w:val="es-ES_tradnl"/>
              </w:rPr>
            </w:pPr>
            <w:r w:rsidRPr="00DA21D4">
              <w:rPr>
                <w:rFonts w:ascii="Arial" w:hAnsi="Arial" w:cs="Arial"/>
              </w:rPr>
              <w:t xml:space="preserve">La </w:t>
            </w:r>
            <w:proofErr w:type="spellStart"/>
            <w:r w:rsidRPr="00DA21D4">
              <w:rPr>
                <w:rFonts w:ascii="Arial" w:hAnsi="Arial" w:cs="Arial"/>
              </w:rPr>
              <w:t>información</w:t>
            </w:r>
            <w:proofErr w:type="spellEnd"/>
            <w:r w:rsidRPr="00DA21D4">
              <w:rPr>
                <w:rFonts w:ascii="Arial" w:hAnsi="Arial" w:cs="Arial"/>
              </w:rPr>
              <w:t xml:space="preserve"> de </w:t>
            </w:r>
            <w:proofErr w:type="spellStart"/>
            <w:r w:rsidRPr="00DA21D4">
              <w:rPr>
                <w:rFonts w:ascii="Arial" w:hAnsi="Arial" w:cs="Arial"/>
              </w:rPr>
              <w:t>cada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convocatoria</w:t>
            </w:r>
            <w:proofErr w:type="spellEnd"/>
            <w:r w:rsidRPr="00DA21D4">
              <w:rPr>
                <w:rFonts w:ascii="Arial" w:hAnsi="Arial" w:cs="Arial"/>
              </w:rPr>
              <w:t xml:space="preserve">, las </w:t>
            </w:r>
            <w:proofErr w:type="spellStart"/>
            <w:r w:rsidRPr="00DA21D4">
              <w:rPr>
                <w:rFonts w:ascii="Arial" w:hAnsi="Arial" w:cs="Arial"/>
              </w:rPr>
              <w:t>bases</w:t>
            </w:r>
            <w:proofErr w:type="spellEnd"/>
            <w:r w:rsidRPr="00DA21D4">
              <w:rPr>
                <w:rFonts w:ascii="Arial" w:hAnsi="Arial" w:cs="Arial"/>
              </w:rPr>
              <w:t xml:space="preserve"> asi </w:t>
            </w:r>
            <w:proofErr w:type="spellStart"/>
            <w:r w:rsidRPr="00DA21D4">
              <w:rPr>
                <w:rFonts w:ascii="Arial" w:hAnsi="Arial" w:cs="Arial"/>
              </w:rPr>
              <w:t>como</w:t>
            </w:r>
            <w:proofErr w:type="spellEnd"/>
            <w:r w:rsidRPr="00DA21D4">
              <w:rPr>
                <w:rFonts w:ascii="Arial" w:hAnsi="Arial" w:cs="Arial"/>
              </w:rPr>
              <w:t xml:space="preserve">  los </w:t>
            </w:r>
            <w:proofErr w:type="spellStart"/>
            <w:r w:rsidRPr="00DA21D4">
              <w:rPr>
                <w:rFonts w:ascii="Arial" w:hAnsi="Arial" w:cs="Arial"/>
              </w:rPr>
              <w:t>impresos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normalizados</w:t>
            </w:r>
            <w:proofErr w:type="spellEnd"/>
            <w:r w:rsidRPr="00DA21D4">
              <w:rPr>
                <w:rFonts w:ascii="Arial" w:hAnsi="Arial" w:cs="Arial"/>
              </w:rPr>
              <w:t xml:space="preserve"> de </w:t>
            </w:r>
            <w:proofErr w:type="spellStart"/>
            <w:r w:rsidRPr="00DA21D4">
              <w:rPr>
                <w:rFonts w:ascii="Arial" w:hAnsi="Arial" w:cs="Arial"/>
              </w:rPr>
              <w:t>solicitud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estarán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disponibles</w:t>
            </w:r>
            <w:proofErr w:type="spellEnd"/>
            <w:r w:rsidRPr="00DA21D4">
              <w:rPr>
                <w:rFonts w:ascii="Arial" w:hAnsi="Arial" w:cs="Arial"/>
              </w:rPr>
              <w:t xml:space="preserve"> </w:t>
            </w:r>
            <w:proofErr w:type="spellStart"/>
            <w:r w:rsidRPr="00DA21D4">
              <w:rPr>
                <w:rFonts w:ascii="Arial" w:hAnsi="Arial" w:cs="Arial"/>
              </w:rPr>
              <w:t>en</w:t>
            </w:r>
            <w:proofErr w:type="spellEnd"/>
            <w:r w:rsidRPr="00DA21D4">
              <w:rPr>
                <w:rFonts w:ascii="Arial" w:hAnsi="Arial" w:cs="Arial"/>
              </w:rPr>
              <w:t xml:space="preserve"> la </w:t>
            </w:r>
            <w:proofErr w:type="spellStart"/>
            <w:r w:rsidRPr="00DA21D4">
              <w:rPr>
                <w:rFonts w:ascii="Arial" w:hAnsi="Arial" w:cs="Arial"/>
              </w:rPr>
              <w:t>página</w:t>
            </w:r>
            <w:proofErr w:type="spellEnd"/>
            <w:r w:rsidRPr="00DA21D4">
              <w:rPr>
                <w:rFonts w:ascii="Arial" w:hAnsi="Arial" w:cs="Arial"/>
              </w:rPr>
              <w:t xml:space="preserve"> web del </w:t>
            </w:r>
            <w:proofErr w:type="spellStart"/>
            <w:r w:rsidRPr="00DA21D4">
              <w:rPr>
                <w:rFonts w:ascii="Arial" w:hAnsi="Arial" w:cs="Arial"/>
              </w:rPr>
              <w:t>Ayuntamiento</w:t>
            </w:r>
            <w:proofErr w:type="spellEnd"/>
            <w:r w:rsidRPr="00DA21D4">
              <w:rPr>
                <w:rFonts w:ascii="Arial" w:hAnsi="Arial" w:cs="Arial"/>
              </w:rPr>
              <w:t xml:space="preserve"> de Oñati (</w:t>
            </w:r>
            <w:hyperlink r:id="rId9" w:history="1">
              <w:r w:rsidRPr="00DA21D4">
                <w:rPr>
                  <w:rStyle w:val="Hipervnculo"/>
                  <w:rFonts w:ascii="Arial" w:hAnsi="Arial" w:cs="Arial"/>
                  <w:color w:val="auto"/>
                </w:rPr>
                <w:t>www.oñati.eus</w:t>
              </w:r>
            </w:hyperlink>
            <w:r w:rsidRPr="00DA21D4">
              <w:rPr>
                <w:rFonts w:ascii="Arial" w:hAnsi="Arial" w:cs="Arial"/>
              </w:rPr>
              <w:t>).</w:t>
            </w:r>
            <w:r w:rsidRPr="00DA21D4">
              <w:rPr>
                <w:rFonts w:ascii="Arial" w:hAnsi="Arial" w:cs="Arial"/>
                <w:lang w:val="es-ES_tradnl"/>
              </w:rPr>
              <w:t xml:space="preserve"> </w:t>
            </w:r>
          </w:p>
          <w:p w:rsidR="00A13608" w:rsidRPr="00DA21D4" w:rsidRDefault="00A13608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3851ED" w:rsidRDefault="003851ED" w:rsidP="002965BD">
            <w:pPr>
              <w:jc w:val="both"/>
              <w:rPr>
                <w:rFonts w:ascii="Arial" w:hAnsi="Arial" w:cs="Arial"/>
                <w:lang w:val="es-ES_tradnl"/>
              </w:rPr>
            </w:pPr>
          </w:p>
          <w:p w:rsidR="00A13608" w:rsidRDefault="00A13608" w:rsidP="002965BD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Las solicitudes de la subvención deberán realizarse electrónicamente a través de la página web municipal, </w:t>
            </w:r>
            <w:hyperlink r:id="rId10" w:history="1">
              <w:r w:rsidR="006735F3" w:rsidRPr="000C05B2">
                <w:rPr>
                  <w:rStyle w:val="Hipervnculo"/>
                  <w:rFonts w:ascii="Arial" w:hAnsi="Arial" w:cs="Arial"/>
                  <w:lang w:val="es-ES_tradnl"/>
                </w:rPr>
                <w:t>www.oñati.eus</w:t>
              </w:r>
            </w:hyperlink>
            <w:r w:rsidR="006735F3">
              <w:rPr>
                <w:rFonts w:ascii="Arial" w:hAnsi="Arial" w:cs="Arial"/>
                <w:lang w:val="es-ES_tradnl"/>
              </w:rPr>
              <w:t xml:space="preserve">. </w:t>
            </w:r>
          </w:p>
          <w:p w:rsidR="00FE6111" w:rsidRPr="00B23407" w:rsidRDefault="00302696" w:rsidP="002965BD">
            <w:pPr>
              <w:jc w:val="both"/>
              <w:rPr>
                <w:rFonts w:ascii="Arial" w:hAnsi="Arial" w:cs="Arial"/>
                <w:lang w:val="es-ES_tradnl"/>
              </w:rPr>
            </w:pPr>
            <w:r w:rsidRPr="00302696">
              <w:rPr>
                <w:rFonts w:ascii="Arial" w:hAnsi="Arial" w:cs="Arial"/>
                <w:lang w:val="es-ES_tradnl"/>
              </w:rPr>
              <w:t xml:space="preserve">Los solicitantes deberán presentar la solicitud de subvención en el plazo de un </w:t>
            </w:r>
            <w:r w:rsidRPr="00302696">
              <w:rPr>
                <w:rFonts w:ascii="Arial" w:hAnsi="Arial" w:cs="Arial"/>
                <w:lang w:val="es-ES_tradnl"/>
              </w:rPr>
              <w:lastRenderedPageBreak/>
              <w:t xml:space="preserve">mes a </w:t>
            </w:r>
            <w:r w:rsidR="00D97C71">
              <w:rPr>
                <w:rFonts w:ascii="Arial" w:hAnsi="Arial" w:cs="Arial"/>
                <w:lang w:val="es-ES_tradnl"/>
              </w:rPr>
              <w:t xml:space="preserve">contar desde el día siguiente </w:t>
            </w:r>
            <w:r w:rsidRPr="00302696">
              <w:rPr>
                <w:rFonts w:ascii="Arial" w:hAnsi="Arial" w:cs="Arial"/>
                <w:lang w:val="es-ES_tradnl"/>
              </w:rPr>
              <w:t xml:space="preserve"> de la </w:t>
            </w:r>
            <w:r w:rsidR="00D97C71">
              <w:rPr>
                <w:rFonts w:ascii="Arial" w:hAnsi="Arial" w:cs="Arial"/>
                <w:lang w:val="es-ES_tradnl"/>
              </w:rPr>
              <w:t xml:space="preserve">publicación del extracto de la presente </w:t>
            </w:r>
            <w:r w:rsidRPr="00302696">
              <w:rPr>
                <w:rFonts w:ascii="Arial" w:hAnsi="Arial" w:cs="Arial"/>
                <w:lang w:val="es-ES_tradnl"/>
              </w:rPr>
              <w:t>convocatoria en</w:t>
            </w:r>
            <w:r w:rsidR="00B23407">
              <w:rPr>
                <w:rFonts w:ascii="Arial" w:hAnsi="Arial" w:cs="Arial"/>
                <w:lang w:val="es-ES_tradnl"/>
              </w:rPr>
              <w:t xml:space="preserve"> e</w:t>
            </w:r>
            <w:r w:rsidR="00D97C71">
              <w:rPr>
                <w:rFonts w:ascii="Arial" w:hAnsi="Arial" w:cs="Arial"/>
                <w:lang w:val="es-ES_tradnl"/>
              </w:rPr>
              <w:t>l Boletín Oficial de Guipúzcoa y finaliza</w:t>
            </w:r>
            <w:r w:rsidR="00884611">
              <w:rPr>
                <w:rFonts w:ascii="Arial" w:hAnsi="Arial" w:cs="Arial"/>
                <w:lang w:val="es-ES_tradnl"/>
              </w:rPr>
              <w:t>rá</w:t>
            </w:r>
            <w:r w:rsidR="00D97C71">
              <w:rPr>
                <w:rFonts w:ascii="Arial" w:hAnsi="Arial" w:cs="Arial"/>
                <w:lang w:val="es-ES_tradnl"/>
              </w:rPr>
              <w:t xml:space="preserve"> en el plazo de un mes. </w:t>
            </w:r>
          </w:p>
          <w:p w:rsidR="00823614" w:rsidRDefault="00823614" w:rsidP="002965BD">
            <w:pPr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404D4C" w:rsidRDefault="00404D4C" w:rsidP="002965BD">
            <w:pPr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FA56A5" w:rsidRPr="00A13608" w:rsidRDefault="003851ED" w:rsidP="002965BD">
            <w:pPr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lang w:val="es-ES"/>
              </w:rPr>
              <w:t xml:space="preserve">Quinto. </w:t>
            </w:r>
            <w:r w:rsidR="00FA56A5" w:rsidRPr="00A13608">
              <w:rPr>
                <w:rFonts w:ascii="Arial" w:hAnsi="Arial" w:cs="Arial"/>
                <w:b/>
                <w:bCs/>
                <w:iCs/>
                <w:lang w:val="es-ES"/>
              </w:rPr>
              <w:t>Plazo</w:t>
            </w:r>
            <w:r>
              <w:rPr>
                <w:rFonts w:ascii="Arial" w:hAnsi="Arial" w:cs="Arial"/>
                <w:b/>
                <w:bCs/>
                <w:iCs/>
                <w:lang w:val="es-ES"/>
              </w:rPr>
              <w:t xml:space="preserve"> y forma de justificación de la finalidad para la que se concedió la subvención y de la aplicación de fondos percibidos. </w:t>
            </w:r>
            <w:r w:rsidR="00FA56A5" w:rsidRPr="00A13608">
              <w:rPr>
                <w:rFonts w:ascii="Arial" w:hAnsi="Arial" w:cs="Arial"/>
                <w:b/>
                <w:bCs/>
                <w:iCs/>
                <w:lang w:val="es-ES"/>
              </w:rPr>
              <w:t xml:space="preserve"> </w:t>
            </w:r>
          </w:p>
          <w:p w:rsidR="00FE6111" w:rsidRPr="00A13608" w:rsidRDefault="00FE6111" w:rsidP="002965BD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FE6111" w:rsidRPr="00FE6111" w:rsidRDefault="0053654F" w:rsidP="002965BD">
            <w:pPr>
              <w:jc w:val="both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 xml:space="preserve">El plazo de justificación por parte del beneficiario del cumplimiento de la finalidad para la que se </w:t>
            </w:r>
            <w:r w:rsidR="00006499">
              <w:rPr>
                <w:rFonts w:ascii="Arial" w:hAnsi="Arial" w:cs="Arial"/>
                <w:color w:val="000000" w:themeColor="text1"/>
                <w:lang w:val="es-ES"/>
              </w:rPr>
              <w:t>concedió</w:t>
            </w:r>
            <w:r>
              <w:rPr>
                <w:rFonts w:ascii="Arial" w:hAnsi="Arial" w:cs="Arial"/>
                <w:color w:val="000000" w:themeColor="text1"/>
                <w:lang w:val="es-ES"/>
              </w:rPr>
              <w:t xml:space="preserve"> la </w:t>
            </w:r>
            <w:r w:rsidR="00006499">
              <w:rPr>
                <w:rFonts w:ascii="Arial" w:hAnsi="Arial" w:cs="Arial"/>
                <w:color w:val="000000" w:themeColor="text1"/>
                <w:lang w:val="es-ES"/>
              </w:rPr>
              <w:t>subvención</w:t>
            </w:r>
            <w:r>
              <w:rPr>
                <w:rFonts w:ascii="Arial" w:hAnsi="Arial" w:cs="Arial"/>
                <w:color w:val="000000" w:themeColor="text1"/>
                <w:lang w:val="es-ES"/>
              </w:rPr>
              <w:t xml:space="preserve"> y de la </w:t>
            </w:r>
            <w:r w:rsidR="00006499">
              <w:rPr>
                <w:rFonts w:ascii="Arial" w:hAnsi="Arial" w:cs="Arial"/>
                <w:color w:val="000000" w:themeColor="text1"/>
                <w:lang w:val="es-ES"/>
              </w:rPr>
              <w:t>aplicación</w:t>
            </w:r>
            <w:r>
              <w:rPr>
                <w:rFonts w:ascii="Arial" w:hAnsi="Arial" w:cs="Arial"/>
                <w:color w:val="000000" w:themeColor="text1"/>
                <w:lang w:val="es-ES"/>
              </w:rPr>
              <w:t xml:space="preserve"> de fondos percibidos</w:t>
            </w:r>
            <w:r w:rsidR="00FE6111" w:rsidRPr="00FE6111">
              <w:rPr>
                <w:rFonts w:ascii="Arial" w:hAnsi="Arial" w:cs="Arial"/>
                <w:color w:val="000000" w:themeColor="text1"/>
                <w:lang w:val="es-ES"/>
              </w:rPr>
              <w:t xml:space="preserve"> finali</w:t>
            </w:r>
            <w:r w:rsidR="003851ED">
              <w:rPr>
                <w:rFonts w:ascii="Arial" w:hAnsi="Arial" w:cs="Arial"/>
                <w:color w:val="000000" w:themeColor="text1"/>
                <w:lang w:val="es-ES"/>
              </w:rPr>
              <w:t xml:space="preserve">zará el 30 de noviembre, jueves, </w:t>
            </w:r>
            <w:r w:rsidR="00006499">
              <w:rPr>
                <w:rFonts w:ascii="Arial" w:hAnsi="Arial" w:cs="Arial"/>
                <w:color w:val="000000" w:themeColor="text1"/>
                <w:lang w:val="es-ES"/>
              </w:rPr>
              <w:t xml:space="preserve"> </w:t>
            </w:r>
            <w:r w:rsidR="003851ED">
              <w:rPr>
                <w:rFonts w:ascii="Arial" w:hAnsi="Arial" w:cs="Arial"/>
                <w:color w:val="000000" w:themeColor="text1"/>
                <w:lang w:val="es-ES"/>
              </w:rPr>
              <w:t>del 2023</w:t>
            </w:r>
            <w:r w:rsidR="00FE6111" w:rsidRPr="00FE6111">
              <w:rPr>
                <w:rFonts w:ascii="Arial" w:hAnsi="Arial" w:cs="Arial"/>
                <w:color w:val="000000" w:themeColor="text1"/>
                <w:lang w:val="es-ES"/>
              </w:rPr>
              <w:t xml:space="preserve">. </w:t>
            </w:r>
          </w:p>
          <w:p w:rsidR="00FA56A5" w:rsidRPr="00FA56A5" w:rsidRDefault="00FA56A5" w:rsidP="002965BD">
            <w:pPr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</w:tc>
      </w:tr>
      <w:tr w:rsidR="007A594D" w:rsidRPr="00834677" w:rsidTr="004C7E14">
        <w:tc>
          <w:tcPr>
            <w:tcW w:w="5032" w:type="dxa"/>
          </w:tcPr>
          <w:p w:rsidR="00B63BE0" w:rsidRPr="00EF6CD9" w:rsidRDefault="006735F3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lastRenderedPageBreak/>
              <w:t>J</w:t>
            </w:r>
            <w:r w:rsidR="00EF6CD9" w:rsidRPr="00EF6CD9">
              <w:rPr>
                <w:rFonts w:ascii="Arial" w:hAnsi="Arial" w:cs="Arial"/>
                <w:bCs/>
                <w:iCs/>
              </w:rPr>
              <w:t xml:space="preserve">ustifikazioa </w:t>
            </w:r>
            <w:proofErr w:type="spellStart"/>
            <w:r w:rsidR="00EF6CD9" w:rsidRPr="00EF6CD9">
              <w:rPr>
                <w:rFonts w:ascii="Arial" w:hAnsi="Arial" w:cs="Arial"/>
                <w:bCs/>
                <w:iCs/>
              </w:rPr>
              <w:t>elektronikoki</w:t>
            </w:r>
            <w:proofErr w:type="spellEnd"/>
            <w:r w:rsidR="00EF6CD9" w:rsidRPr="00EF6CD9">
              <w:rPr>
                <w:rFonts w:ascii="Arial" w:hAnsi="Arial" w:cs="Arial"/>
                <w:bCs/>
                <w:iCs/>
              </w:rPr>
              <w:t xml:space="preserve"> aurkeztuko da </w:t>
            </w:r>
            <w:hyperlink r:id="rId11" w:history="1">
              <w:r w:rsidR="00EF6CD9" w:rsidRPr="00EF6CD9">
                <w:rPr>
                  <w:rStyle w:val="Hipervnculo"/>
                  <w:rFonts w:ascii="Arial" w:hAnsi="Arial" w:cs="Arial"/>
                  <w:bCs/>
                  <w:iCs/>
                  <w:u w:val="none"/>
                </w:rPr>
                <w:t>www.oñati.eus</w:t>
              </w:r>
            </w:hyperlink>
            <w:r w:rsidR="00CC01CD">
              <w:rPr>
                <w:rFonts w:ascii="Arial" w:hAnsi="Arial" w:cs="Arial"/>
                <w:bCs/>
                <w:iCs/>
              </w:rPr>
              <w:t xml:space="preserve"> </w:t>
            </w:r>
            <w:r w:rsidR="00EF6CD9" w:rsidRPr="00EF6CD9">
              <w:rPr>
                <w:rFonts w:ascii="Arial" w:hAnsi="Arial" w:cs="Arial"/>
                <w:bCs/>
                <w:iCs/>
              </w:rPr>
              <w:t xml:space="preserve">webguneko erregistro </w:t>
            </w:r>
            <w:proofErr w:type="spellStart"/>
            <w:r w:rsidR="00EF6CD9" w:rsidRPr="00EF6CD9">
              <w:rPr>
                <w:rFonts w:ascii="Arial" w:hAnsi="Arial" w:cs="Arial"/>
                <w:bCs/>
                <w:iCs/>
              </w:rPr>
              <w:t>elektrokikoan</w:t>
            </w:r>
            <w:proofErr w:type="spellEnd"/>
            <w:r w:rsidR="00EF6CD9" w:rsidRPr="00EF6CD9">
              <w:rPr>
                <w:rFonts w:ascii="Arial" w:hAnsi="Arial" w:cs="Arial"/>
                <w:bCs/>
                <w:iCs/>
              </w:rPr>
              <w:t xml:space="preserve">. </w:t>
            </w:r>
          </w:p>
          <w:p w:rsidR="00823614" w:rsidRPr="00EF6CD9" w:rsidRDefault="00823614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823614" w:rsidRDefault="00823614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u w:val="single"/>
              </w:rPr>
            </w:pPr>
          </w:p>
          <w:p w:rsidR="00EF6CD9" w:rsidRDefault="00EF6CD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EF6CD9">
              <w:rPr>
                <w:rFonts w:ascii="Arial" w:hAnsi="Arial" w:cs="Arial"/>
                <w:b/>
                <w:bCs/>
                <w:iCs/>
              </w:rPr>
              <w:t>Seigarrena</w:t>
            </w:r>
            <w:r>
              <w:rPr>
                <w:rFonts w:ascii="Arial" w:hAnsi="Arial" w:cs="Arial"/>
                <w:b/>
                <w:bCs/>
                <w:iCs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bCs/>
                <w:iCs/>
              </w:rPr>
              <w:t>Dirulaguntzen</w:t>
            </w:r>
            <w:proofErr w:type="spellEnd"/>
            <w:r>
              <w:rPr>
                <w:rFonts w:ascii="Arial" w:hAnsi="Arial" w:cs="Arial"/>
                <w:b/>
                <w:bCs/>
                <w:iCs/>
              </w:rPr>
              <w:t xml:space="preserve"> ordainketa.</w:t>
            </w:r>
          </w:p>
          <w:p w:rsidR="00EF6CD9" w:rsidRDefault="00EF6CD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="00EF6CD9" w:rsidRPr="00EF6CD9" w:rsidRDefault="00EF6CD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proofErr w:type="spellStart"/>
            <w:r w:rsidRPr="00EF6CD9">
              <w:rPr>
                <w:rFonts w:ascii="Arial" w:hAnsi="Arial" w:cs="Arial"/>
                <w:bCs/>
                <w:iCs/>
              </w:rPr>
              <w:t>Dirulaguntza</w:t>
            </w:r>
            <w:proofErr w:type="spellEnd"/>
            <w:r w:rsidRPr="00EF6CD9">
              <w:rPr>
                <w:rFonts w:ascii="Arial" w:hAnsi="Arial" w:cs="Arial"/>
                <w:bCs/>
                <w:iCs/>
              </w:rPr>
              <w:t xml:space="preserve"> bi zatitan ordainduko da:</w:t>
            </w:r>
          </w:p>
          <w:p w:rsidR="00EF6CD9" w:rsidRPr="00EF6CD9" w:rsidRDefault="00EF6CD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EF6CD9" w:rsidRPr="00EF6CD9" w:rsidRDefault="00EF6CD9" w:rsidP="002965BD">
            <w:pPr>
              <w:pStyle w:val="Prrafodelista"/>
              <w:keepNext/>
              <w:numPr>
                <w:ilvl w:val="0"/>
                <w:numId w:val="7"/>
              </w:numPr>
              <w:ind w:left="0"/>
              <w:jc w:val="both"/>
              <w:rPr>
                <w:rFonts w:ascii="Arial" w:hAnsi="Arial" w:cs="Arial"/>
                <w:bCs/>
                <w:iCs/>
              </w:rPr>
            </w:pPr>
            <w:r w:rsidRPr="00EF6CD9">
              <w:rPr>
                <w:rFonts w:ascii="Arial" w:hAnsi="Arial" w:cs="Arial"/>
                <w:bCs/>
                <w:iCs/>
              </w:rPr>
              <w:t>%60</w:t>
            </w:r>
            <w:r w:rsidR="002E23F5">
              <w:rPr>
                <w:rFonts w:ascii="Arial" w:hAnsi="Arial" w:cs="Arial"/>
                <w:bCs/>
                <w:iCs/>
              </w:rPr>
              <w:t>a</w:t>
            </w:r>
            <w:r w:rsidRPr="00EF6CD9">
              <w:rPr>
                <w:rFonts w:ascii="Arial" w:hAnsi="Arial" w:cs="Arial"/>
                <w:bCs/>
                <w:iCs/>
              </w:rPr>
              <w:t xml:space="preserve"> </w:t>
            </w:r>
            <w:proofErr w:type="spellStart"/>
            <w:r w:rsidRPr="00EF6CD9">
              <w:rPr>
                <w:rFonts w:ascii="Arial" w:hAnsi="Arial" w:cs="Arial"/>
                <w:bCs/>
                <w:iCs/>
              </w:rPr>
              <w:t>dirulaguntza</w:t>
            </w:r>
            <w:proofErr w:type="spellEnd"/>
            <w:r w:rsidRPr="00EF6CD9">
              <w:rPr>
                <w:rFonts w:ascii="Arial" w:hAnsi="Arial" w:cs="Arial"/>
                <w:bCs/>
                <w:iCs/>
              </w:rPr>
              <w:t xml:space="preserve"> eman ondoren.</w:t>
            </w:r>
          </w:p>
          <w:p w:rsidR="00EF6CD9" w:rsidRPr="00EF6CD9" w:rsidRDefault="00EF6CD9" w:rsidP="002965BD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Cs/>
                <w:iCs/>
              </w:rPr>
            </w:pPr>
          </w:p>
          <w:p w:rsidR="00EF6CD9" w:rsidRPr="00EF6CD9" w:rsidRDefault="00884611" w:rsidP="002965BD">
            <w:pPr>
              <w:pStyle w:val="Prrafodelista"/>
              <w:keepNext/>
              <w:numPr>
                <w:ilvl w:val="0"/>
                <w:numId w:val="7"/>
              </w:numPr>
              <w:ind w:left="0"/>
              <w:jc w:val="both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%4</w:t>
            </w:r>
            <w:r w:rsidR="00EF6CD9" w:rsidRPr="00EF6CD9">
              <w:rPr>
                <w:rFonts w:ascii="Arial" w:hAnsi="Arial" w:cs="Arial"/>
                <w:bCs/>
                <w:iCs/>
              </w:rPr>
              <w:t>0</w:t>
            </w:r>
            <w:r w:rsidR="002E23F5">
              <w:rPr>
                <w:rFonts w:ascii="Arial" w:hAnsi="Arial" w:cs="Arial"/>
                <w:bCs/>
                <w:iCs/>
              </w:rPr>
              <w:t>a p</w:t>
            </w:r>
            <w:r w:rsidR="00EF6CD9" w:rsidRPr="00EF6CD9">
              <w:rPr>
                <w:rFonts w:ascii="Arial" w:hAnsi="Arial" w:cs="Arial"/>
                <w:bCs/>
                <w:iCs/>
              </w:rPr>
              <w:t>roiektua gauzatu eta justifikazio kontua onartu ondoren.</w:t>
            </w:r>
          </w:p>
          <w:p w:rsidR="00EF6CD9" w:rsidRPr="00EF6CD9" w:rsidRDefault="00EF6CD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EF6CD9" w:rsidRPr="00EF6CD9" w:rsidRDefault="00EF6CD9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507FE7" w:rsidRDefault="00507FE7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</w:rPr>
            </w:pPr>
            <w:r w:rsidRPr="00507FE7">
              <w:rPr>
                <w:rFonts w:ascii="Arial" w:hAnsi="Arial" w:cs="Arial"/>
                <w:b/>
                <w:bCs/>
                <w:iCs/>
              </w:rPr>
              <w:t>Zazpi</w:t>
            </w:r>
            <w:r w:rsidR="00050152" w:rsidRPr="00507FE7">
              <w:rPr>
                <w:rFonts w:ascii="Arial" w:hAnsi="Arial" w:cs="Arial"/>
                <w:b/>
                <w:bCs/>
                <w:iCs/>
              </w:rPr>
              <w:t>garrena</w:t>
            </w:r>
            <w:r w:rsidR="008C625E">
              <w:rPr>
                <w:rFonts w:ascii="Arial" w:hAnsi="Arial" w:cs="Arial"/>
                <w:b/>
                <w:bCs/>
                <w:iCs/>
              </w:rPr>
              <w:t xml:space="preserve">. Ebazpenak administrazio bideari amaiera ematen dion adieraztea. </w:t>
            </w:r>
          </w:p>
          <w:p w:rsidR="00050152" w:rsidRPr="00834677" w:rsidRDefault="00050152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Erabaki hau behin betikoa da eta amaiera ematen dio administrazio bideari. 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Interesatuek erabaki honen aurka zuzenean Administrazioarekiko Auzi Errekurtsoa aurkez dezakete Administrazioarekiko Auzietako Donostiako Epaitegietan</w:t>
            </w:r>
            <w:r w:rsidR="007B35B1">
              <w:rPr>
                <w:rFonts w:ascii="Arial" w:hAnsi="Arial" w:cs="Arial"/>
                <w:bCs/>
                <w:iCs/>
              </w:rPr>
              <w:t xml:space="preserve"> (</w:t>
            </w:r>
            <w:r w:rsidR="009E15E2">
              <w:rPr>
                <w:rFonts w:ascii="Arial" w:hAnsi="Arial" w:cs="Arial"/>
                <w:bCs/>
                <w:iCs/>
              </w:rPr>
              <w:t xml:space="preserve"> Atotxako justizia Epaitegi</w:t>
            </w:r>
            <w:r w:rsidR="00CC01CD">
              <w:rPr>
                <w:rFonts w:ascii="Arial" w:hAnsi="Arial" w:cs="Arial"/>
                <w:bCs/>
                <w:iCs/>
              </w:rPr>
              <w:t xml:space="preserve">a: </w:t>
            </w:r>
            <w:r w:rsidR="003140A7">
              <w:rPr>
                <w:rFonts w:ascii="Arial" w:hAnsi="Arial" w:cs="Arial"/>
                <w:bCs/>
                <w:iCs/>
              </w:rPr>
              <w:t>Teresa Kalkutakoaren P</w:t>
            </w:r>
            <w:r w:rsidR="009E15E2">
              <w:rPr>
                <w:rFonts w:ascii="Arial" w:hAnsi="Arial" w:cs="Arial"/>
                <w:bCs/>
                <w:iCs/>
              </w:rPr>
              <w:t>laza</w:t>
            </w:r>
            <w:r w:rsidR="003140A7">
              <w:rPr>
                <w:rFonts w:ascii="Arial" w:hAnsi="Arial" w:cs="Arial"/>
                <w:bCs/>
                <w:iCs/>
              </w:rPr>
              <w:t xml:space="preserve"> zenbakia </w:t>
            </w:r>
            <w:r w:rsidR="009E15E2">
              <w:rPr>
                <w:rFonts w:ascii="Arial" w:hAnsi="Arial" w:cs="Arial"/>
                <w:bCs/>
                <w:iCs/>
              </w:rPr>
              <w:t>1</w:t>
            </w:r>
            <w:r w:rsidR="007B35B1">
              <w:rPr>
                <w:rFonts w:ascii="Arial" w:hAnsi="Arial" w:cs="Arial"/>
                <w:bCs/>
                <w:iCs/>
              </w:rPr>
              <w:t>)</w:t>
            </w:r>
            <w:r w:rsidRPr="00834677">
              <w:rPr>
                <w:rFonts w:ascii="Arial" w:hAnsi="Arial" w:cs="Arial"/>
                <w:bCs/>
                <w:iCs/>
              </w:rPr>
              <w:t xml:space="preserve">, argitaratu eta biharamunetik hasita </w:t>
            </w:r>
            <w:r w:rsidRPr="00B63BE0">
              <w:rPr>
                <w:rFonts w:ascii="Arial" w:hAnsi="Arial" w:cs="Arial"/>
                <w:b/>
                <w:bCs/>
                <w:iCs/>
              </w:rPr>
              <w:t>bi hilabeteko</w:t>
            </w:r>
            <w:r w:rsidRPr="00834677">
              <w:rPr>
                <w:rFonts w:ascii="Arial" w:hAnsi="Arial" w:cs="Arial"/>
                <w:bCs/>
                <w:iCs/>
              </w:rPr>
              <w:t xml:space="preserve"> epean.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9E15E2" w:rsidRDefault="009E15E2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9E15E2" w:rsidRDefault="009E15E2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 xml:space="preserve">Hala ere, partikularrek aukera dute horren aurretik </w:t>
            </w:r>
            <w:r w:rsidRPr="009952F6">
              <w:rPr>
                <w:rFonts w:ascii="Arial" w:hAnsi="Arial" w:cs="Arial"/>
                <w:b/>
                <w:bCs/>
                <w:iCs/>
              </w:rPr>
              <w:t>Berraztertzeko Hautazko Erreku</w:t>
            </w:r>
            <w:r w:rsidR="00A241F8" w:rsidRPr="009952F6">
              <w:rPr>
                <w:rFonts w:ascii="Arial" w:hAnsi="Arial" w:cs="Arial"/>
                <w:b/>
                <w:bCs/>
                <w:iCs/>
              </w:rPr>
              <w:t>rtsoa</w:t>
            </w:r>
            <w:r w:rsidR="00A241F8">
              <w:rPr>
                <w:rFonts w:ascii="Arial" w:hAnsi="Arial" w:cs="Arial"/>
                <w:bCs/>
                <w:iCs/>
              </w:rPr>
              <w:t xml:space="preserve"> aurkezteko </w:t>
            </w:r>
            <w:r w:rsidR="00BE5075">
              <w:rPr>
                <w:rFonts w:ascii="Arial" w:hAnsi="Arial" w:cs="Arial"/>
                <w:bCs/>
                <w:iCs/>
              </w:rPr>
              <w:t>Tokiko Gobernu Batzordeari</w:t>
            </w:r>
            <w:r w:rsidRPr="00834677">
              <w:rPr>
                <w:rFonts w:ascii="Arial" w:hAnsi="Arial" w:cs="Arial"/>
                <w:bCs/>
                <w:iCs/>
              </w:rPr>
              <w:t xml:space="preserve">, argitaratu eta biharamunetik hasita </w:t>
            </w:r>
            <w:r w:rsidRPr="00B63BE0">
              <w:rPr>
                <w:rFonts w:ascii="Arial" w:hAnsi="Arial" w:cs="Arial"/>
                <w:b/>
                <w:bCs/>
                <w:iCs/>
              </w:rPr>
              <w:t>hilabeteko epean</w:t>
            </w:r>
            <w:r w:rsidRPr="00834677">
              <w:rPr>
                <w:rFonts w:ascii="Arial" w:hAnsi="Arial" w:cs="Arial"/>
                <w:bCs/>
                <w:iCs/>
              </w:rPr>
              <w:t>. Hori eginez gero, ezingo da administrazioarekiko auzi errekurtsorik aurkeztu harik eta berraztertzekoaren berariazko ebazpena eman edo ustezko ezespena gertatu arte. Dena dela, egoki iritzitako beste edozein errekurtso aurkez daiteke.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849F7" w:rsidRPr="00834677" w:rsidRDefault="007849F7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F96888" w:rsidRDefault="00F96888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  <w:r w:rsidRPr="00834677">
              <w:rPr>
                <w:rFonts w:ascii="Arial" w:hAnsi="Arial" w:cs="Arial"/>
                <w:bCs/>
                <w:iCs/>
              </w:rPr>
              <w:t>Guztiek jak</w:t>
            </w:r>
            <w:r w:rsidR="008C312F">
              <w:rPr>
                <w:rFonts w:ascii="Arial" w:hAnsi="Arial" w:cs="Arial"/>
                <w:bCs/>
                <w:iCs/>
              </w:rPr>
              <w:t xml:space="preserve">in dezaten argitaratzen da, 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color w:val="FF0000"/>
              </w:rPr>
            </w:pPr>
          </w:p>
          <w:p w:rsidR="00A73B2D" w:rsidRPr="00834677" w:rsidRDefault="00A73B2D" w:rsidP="002965BD">
            <w:pPr>
              <w:keepNext/>
              <w:jc w:val="both"/>
              <w:rPr>
                <w:rFonts w:ascii="Arial" w:hAnsi="Arial" w:cs="Arial"/>
                <w:bCs/>
                <w:iCs/>
              </w:rPr>
            </w:pPr>
          </w:p>
          <w:p w:rsidR="00F96888" w:rsidRPr="0091528F" w:rsidRDefault="00CC1F94" w:rsidP="00F96888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Oñati</w:t>
            </w:r>
            <w:r w:rsidR="00F96888" w:rsidRPr="0091528F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, </w:t>
            </w: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2023ko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martxoak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3</w:t>
            </w:r>
          </w:p>
          <w:p w:rsidR="00F96888" w:rsidRPr="0091528F" w:rsidRDefault="00F96888" w:rsidP="00F96888">
            <w:pPr>
              <w:pStyle w:val="Sinespaciado"/>
              <w:rPr>
                <w:rFonts w:ascii="Arial" w:hAnsi="Arial" w:cs="Arial"/>
                <w:b/>
                <w:color w:val="FF0000"/>
                <w:sz w:val="24"/>
                <w:szCs w:val="24"/>
                <w:lang w:eastAsia="es-ES"/>
              </w:rPr>
            </w:pPr>
            <w:r w:rsidRPr="0091528F">
              <w:rPr>
                <w:rFonts w:ascii="Arial" w:hAnsi="Arial" w:cs="Arial"/>
                <w:b/>
                <w:color w:val="FF0000"/>
                <w:sz w:val="24"/>
                <w:szCs w:val="24"/>
                <w:lang w:eastAsia="es-ES"/>
              </w:rPr>
              <w:t xml:space="preserve">           </w:t>
            </w:r>
          </w:p>
          <w:p w:rsidR="00F96888" w:rsidRPr="0091528F" w:rsidRDefault="00F96888" w:rsidP="00F96888">
            <w:pPr>
              <w:pStyle w:val="Sinespaciad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96888" w:rsidRPr="0091528F" w:rsidRDefault="00F96888" w:rsidP="00F96888">
            <w:pPr>
              <w:pStyle w:val="Sinespaciado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Sin.: Izaro Elorza Arregui, </w:t>
            </w:r>
            <w:proofErr w:type="spellStart"/>
            <w:r w:rsidR="00CC1F9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Alkatea</w:t>
            </w:r>
            <w:proofErr w:type="spellEnd"/>
            <w:r w:rsidRPr="0091528F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.</w:t>
            </w:r>
          </w:p>
          <w:p w:rsidR="007A594D" w:rsidRPr="00834677" w:rsidRDefault="007A594D" w:rsidP="00F96888">
            <w:pPr>
              <w:keepNext/>
              <w:jc w:val="center"/>
              <w:rPr>
                <w:rFonts w:ascii="Arial" w:hAnsi="Arial" w:cs="Arial"/>
                <w:bCs/>
                <w:iCs/>
              </w:rPr>
            </w:pPr>
          </w:p>
        </w:tc>
        <w:tc>
          <w:tcPr>
            <w:tcW w:w="283" w:type="dxa"/>
          </w:tcPr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</w:p>
        </w:tc>
        <w:tc>
          <w:tcPr>
            <w:tcW w:w="4608" w:type="dxa"/>
          </w:tcPr>
          <w:p w:rsidR="00823614" w:rsidRPr="00EF6CD9" w:rsidRDefault="00EF6CD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EF6CD9">
              <w:rPr>
                <w:rFonts w:ascii="Arial" w:hAnsi="Arial" w:cs="Arial"/>
                <w:bCs/>
                <w:iCs/>
                <w:lang w:val="es-ES"/>
              </w:rPr>
              <w:t xml:space="preserve">La justificación se presentara electrónicamente a través de la página web municipal, </w:t>
            </w:r>
            <w:hyperlink r:id="rId12" w:history="1">
              <w:r w:rsidR="004C20F8" w:rsidRPr="000C05B2">
                <w:rPr>
                  <w:rStyle w:val="Hipervnculo"/>
                  <w:rFonts w:ascii="Arial" w:hAnsi="Arial" w:cs="Arial"/>
                  <w:bCs/>
                  <w:iCs/>
                  <w:lang w:val="es-ES"/>
                </w:rPr>
                <w:t>www.oñati.eus</w:t>
              </w:r>
            </w:hyperlink>
            <w:r w:rsidR="004C20F8">
              <w:rPr>
                <w:rFonts w:ascii="Arial" w:hAnsi="Arial" w:cs="Arial"/>
                <w:bCs/>
                <w:iCs/>
                <w:lang w:val="es-ES"/>
              </w:rPr>
              <w:t xml:space="preserve">. </w:t>
            </w:r>
          </w:p>
          <w:p w:rsidR="007A594D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AD5528" w:rsidRDefault="00AD5528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u w:val="single"/>
                <w:lang w:val="es-ES"/>
              </w:rPr>
            </w:pPr>
          </w:p>
          <w:p w:rsidR="00EF6CD9" w:rsidRDefault="002F62F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 w:rsidRPr="002F62F9">
              <w:rPr>
                <w:rFonts w:ascii="Arial" w:hAnsi="Arial" w:cs="Arial"/>
                <w:b/>
                <w:bCs/>
                <w:iCs/>
                <w:lang w:val="es-ES"/>
              </w:rPr>
              <w:t xml:space="preserve">Sexto. Pago de la subvención. </w:t>
            </w:r>
          </w:p>
          <w:p w:rsidR="002F62F9" w:rsidRDefault="002F62F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2F62F9" w:rsidRPr="002F62F9" w:rsidRDefault="002F62F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2F62F9">
              <w:rPr>
                <w:rFonts w:ascii="Arial" w:hAnsi="Arial" w:cs="Arial"/>
                <w:bCs/>
                <w:iCs/>
                <w:lang w:val="es-ES"/>
              </w:rPr>
              <w:t xml:space="preserve">La subvención </w:t>
            </w:r>
            <w:r w:rsidR="00A06277">
              <w:rPr>
                <w:rFonts w:ascii="Arial" w:hAnsi="Arial" w:cs="Arial"/>
                <w:bCs/>
                <w:iCs/>
                <w:lang w:val="es-ES"/>
              </w:rPr>
              <w:t>s</w:t>
            </w:r>
            <w:r w:rsidRPr="002F62F9">
              <w:rPr>
                <w:rFonts w:ascii="Arial" w:hAnsi="Arial" w:cs="Arial"/>
                <w:bCs/>
                <w:iCs/>
                <w:lang w:val="es-ES"/>
              </w:rPr>
              <w:t>e distribuirá en dos pagos:</w:t>
            </w:r>
          </w:p>
          <w:p w:rsidR="002F62F9" w:rsidRPr="002F62F9" w:rsidRDefault="002F62F9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2F62F9" w:rsidRDefault="002F62F9" w:rsidP="002965BD">
            <w:pPr>
              <w:pStyle w:val="Prrafodelista"/>
              <w:keepNext/>
              <w:numPr>
                <w:ilvl w:val="0"/>
                <w:numId w:val="7"/>
              </w:numPr>
              <w:ind w:left="0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2F62F9">
              <w:rPr>
                <w:rFonts w:ascii="Arial" w:hAnsi="Arial" w:cs="Arial"/>
                <w:bCs/>
                <w:iCs/>
                <w:lang w:val="es-ES"/>
              </w:rPr>
              <w:t>El %60 tras la concesión de la subvención.</w:t>
            </w:r>
          </w:p>
          <w:p w:rsidR="00507FE7" w:rsidRPr="002F62F9" w:rsidRDefault="00507FE7" w:rsidP="002965BD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2F62F9" w:rsidRPr="002F62F9" w:rsidRDefault="00884611" w:rsidP="002965BD">
            <w:pPr>
              <w:pStyle w:val="Prrafodelista"/>
              <w:keepNext/>
              <w:numPr>
                <w:ilvl w:val="0"/>
                <w:numId w:val="7"/>
              </w:numPr>
              <w:ind w:left="0"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>
              <w:rPr>
                <w:rFonts w:ascii="Arial" w:hAnsi="Arial" w:cs="Arial"/>
                <w:bCs/>
                <w:iCs/>
                <w:lang w:val="es-ES"/>
              </w:rPr>
              <w:t>El %4</w:t>
            </w:r>
            <w:r w:rsidR="00507FE7">
              <w:rPr>
                <w:rFonts w:ascii="Arial" w:hAnsi="Arial" w:cs="Arial"/>
                <w:bCs/>
                <w:iCs/>
                <w:lang w:val="es-ES"/>
              </w:rPr>
              <w:t xml:space="preserve">0 una vez realizado el proyecto y aprobada la cuenta justificativa. </w:t>
            </w:r>
          </w:p>
          <w:p w:rsidR="00EF6CD9" w:rsidRPr="002F62F9" w:rsidRDefault="00EF6CD9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8C625E" w:rsidRDefault="008C625E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53654F" w:rsidRPr="00507FE7" w:rsidRDefault="008C625E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>
              <w:rPr>
                <w:rFonts w:ascii="Arial" w:hAnsi="Arial" w:cs="Arial"/>
                <w:b/>
                <w:bCs/>
                <w:iCs/>
                <w:lang w:val="es-ES"/>
              </w:rPr>
              <w:t>Séptimo. Indicación de si la resolución pone fin a la vía administrativa.</w:t>
            </w:r>
          </w:p>
          <w:p w:rsidR="007A594D" w:rsidRPr="00507FE7" w:rsidRDefault="007A594D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Este acuerdo es definitivo y pone fin a la vía administrativa.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Las personas interesadas podrán interponer directamente contra él Recurso Contencioso-Administrativo ante los Juzgados de lo Contencioso-Administrativo de San </w:t>
            </w:r>
            <w:r w:rsidR="009E15E2">
              <w:rPr>
                <w:rFonts w:ascii="Arial" w:hAnsi="Arial" w:cs="Arial"/>
                <w:bCs/>
                <w:iCs/>
                <w:lang w:val="es-ES"/>
              </w:rPr>
              <w:t xml:space="preserve">Sebastián (con sede en el Palacio de Justicia de </w:t>
            </w:r>
            <w:proofErr w:type="spellStart"/>
            <w:r w:rsidR="009E15E2">
              <w:rPr>
                <w:rFonts w:ascii="Arial" w:hAnsi="Arial" w:cs="Arial"/>
                <w:bCs/>
                <w:iCs/>
                <w:lang w:val="es-ES"/>
              </w:rPr>
              <w:t>Atotxa</w:t>
            </w:r>
            <w:proofErr w:type="spellEnd"/>
            <w:r w:rsidR="009E15E2">
              <w:rPr>
                <w:rFonts w:ascii="Arial" w:hAnsi="Arial" w:cs="Arial"/>
                <w:bCs/>
                <w:iCs/>
                <w:lang w:val="es-ES"/>
              </w:rPr>
              <w:t>, sito en la Plaza Teresa de Calcuta nº1)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en el plazo de </w:t>
            </w:r>
            <w:r w:rsidRPr="00B63BE0">
              <w:rPr>
                <w:rFonts w:ascii="Arial" w:hAnsi="Arial" w:cs="Arial"/>
                <w:b/>
                <w:bCs/>
                <w:iCs/>
                <w:lang w:val="es-ES"/>
              </w:rPr>
              <w:t>dos meses</w:t>
            </w:r>
            <w:r w:rsidRPr="00834677">
              <w:rPr>
                <w:rFonts w:ascii="Arial" w:hAnsi="Arial" w:cs="Arial"/>
                <w:bCs/>
                <w:iCs/>
                <w:lang w:val="es-ES"/>
              </w:rPr>
              <w:t xml:space="preserve"> a partir del día siguiente al de su publicación.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2965BD">
            <w:pPr>
              <w:jc w:val="both"/>
              <w:rPr>
                <w:rFonts w:ascii="Arial" w:hAnsi="Arial" w:cs="Arial"/>
                <w:lang w:val="es-ES"/>
              </w:rPr>
            </w:pPr>
            <w:r w:rsidRPr="00834677">
              <w:rPr>
                <w:rFonts w:ascii="Arial" w:hAnsi="Arial" w:cs="Arial"/>
                <w:lang w:val="es-ES"/>
              </w:rPr>
              <w:t xml:space="preserve">No obstante, las personas particulares, con carácter previo, podrán interponer </w:t>
            </w:r>
            <w:r w:rsidRPr="009952F6">
              <w:rPr>
                <w:rFonts w:ascii="Arial" w:hAnsi="Arial" w:cs="Arial"/>
                <w:b/>
                <w:lang w:val="es-ES"/>
              </w:rPr>
              <w:t>Recurso Potestativo de Repo</w:t>
            </w:r>
            <w:r w:rsidR="00A241F8" w:rsidRPr="009952F6">
              <w:rPr>
                <w:rFonts w:ascii="Arial" w:hAnsi="Arial" w:cs="Arial"/>
                <w:b/>
                <w:lang w:val="es-ES"/>
              </w:rPr>
              <w:t>sición</w:t>
            </w:r>
            <w:r w:rsidR="00A241F8">
              <w:rPr>
                <w:rFonts w:ascii="Arial" w:hAnsi="Arial" w:cs="Arial"/>
                <w:lang w:val="es-ES"/>
              </w:rPr>
              <w:t xml:space="preserve"> ante </w:t>
            </w:r>
            <w:r w:rsidR="00BE5075" w:rsidRPr="00BE5075">
              <w:rPr>
                <w:rFonts w:ascii="Arial" w:hAnsi="Arial" w:cs="Arial"/>
                <w:lang w:val="es-ES"/>
              </w:rPr>
              <w:t xml:space="preserve">la </w:t>
            </w:r>
            <w:r w:rsidR="00BE5075">
              <w:rPr>
                <w:rFonts w:ascii="Arial" w:hAnsi="Arial" w:cs="Arial"/>
                <w:lang w:val="es-ES"/>
              </w:rPr>
              <w:t>Comisión de Gobierno</w:t>
            </w:r>
            <w:r w:rsidRPr="00834677">
              <w:rPr>
                <w:rFonts w:ascii="Arial" w:hAnsi="Arial" w:cs="Arial"/>
                <w:lang w:val="es-ES"/>
              </w:rPr>
              <w:t xml:space="preserve">, en el plazo de </w:t>
            </w:r>
            <w:r w:rsidRPr="00B63BE0">
              <w:rPr>
                <w:rFonts w:ascii="Arial" w:hAnsi="Arial" w:cs="Arial"/>
                <w:b/>
                <w:lang w:val="es-ES"/>
              </w:rPr>
              <w:t>un mes</w:t>
            </w:r>
            <w:r w:rsidRPr="00834677">
              <w:rPr>
                <w:rFonts w:ascii="Arial" w:hAnsi="Arial" w:cs="Arial"/>
                <w:lang w:val="es-ES"/>
              </w:rPr>
              <w:t xml:space="preserve"> a partir del</w:t>
            </w:r>
            <w:r w:rsidR="00823546" w:rsidRPr="00834677">
              <w:rPr>
                <w:rFonts w:ascii="Arial" w:hAnsi="Arial" w:cs="Arial"/>
                <w:lang w:val="es-ES"/>
              </w:rPr>
              <w:t xml:space="preserve"> </w:t>
            </w:r>
            <w:r w:rsidRPr="00834677">
              <w:rPr>
                <w:rFonts w:ascii="Arial" w:hAnsi="Arial" w:cs="Arial"/>
                <w:lang w:val="es-ES"/>
              </w:rPr>
              <w:t>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F96888" w:rsidRDefault="00F96888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  <w:r w:rsidRPr="00834677">
              <w:rPr>
                <w:rFonts w:ascii="Arial" w:hAnsi="Arial" w:cs="Arial"/>
                <w:bCs/>
                <w:iCs/>
                <w:lang w:val="es-ES"/>
              </w:rPr>
              <w:t>Lo que se publica para general conocimiento.</w:t>
            </w:r>
          </w:p>
          <w:p w:rsidR="007A594D" w:rsidRPr="00834677" w:rsidRDefault="007A594D" w:rsidP="002965BD">
            <w:pPr>
              <w:keepNext/>
              <w:jc w:val="both"/>
              <w:rPr>
                <w:rFonts w:ascii="Arial" w:hAnsi="Arial" w:cs="Arial"/>
                <w:bCs/>
                <w:iCs/>
                <w:lang w:val="es-ES"/>
              </w:rPr>
            </w:pPr>
          </w:p>
          <w:p w:rsidR="00483350" w:rsidRPr="00F96888" w:rsidRDefault="00F96888" w:rsidP="002965BD">
            <w:pPr>
              <w:keepNext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 w:rsidRPr="00F96888">
              <w:rPr>
                <w:rFonts w:ascii="Arial" w:hAnsi="Arial" w:cs="Arial"/>
                <w:b/>
                <w:bCs/>
                <w:iCs/>
                <w:lang w:val="es-ES"/>
              </w:rPr>
              <w:t>Oñati,</w:t>
            </w:r>
            <w:r w:rsidR="00CC1F94">
              <w:rPr>
                <w:rFonts w:ascii="Arial" w:hAnsi="Arial" w:cs="Arial"/>
                <w:b/>
                <w:bCs/>
                <w:iCs/>
                <w:lang w:val="es-ES"/>
              </w:rPr>
              <w:t xml:space="preserve"> 3 de marzo del 2023</w:t>
            </w:r>
          </w:p>
          <w:p w:rsidR="008C312F" w:rsidRPr="00F96888" w:rsidRDefault="008C312F" w:rsidP="002965BD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F96888" w:rsidRDefault="00F96888" w:rsidP="002965BD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</w:p>
          <w:p w:rsidR="007A594D" w:rsidRPr="00CC1F94" w:rsidRDefault="00F96888" w:rsidP="002965BD">
            <w:pPr>
              <w:pStyle w:val="Prrafodelista"/>
              <w:keepNext/>
              <w:ind w:left="0"/>
              <w:jc w:val="both"/>
              <w:rPr>
                <w:rFonts w:ascii="Arial" w:hAnsi="Arial" w:cs="Arial"/>
                <w:b/>
                <w:bCs/>
                <w:iCs/>
                <w:lang w:val="es-ES"/>
              </w:rPr>
            </w:pPr>
            <w:r w:rsidRPr="00F96888">
              <w:rPr>
                <w:rFonts w:ascii="Arial" w:hAnsi="Arial" w:cs="Arial"/>
                <w:b/>
                <w:bCs/>
                <w:iCs/>
                <w:lang w:val="es-ES"/>
              </w:rPr>
              <w:t>Firma: Izaro Elorza</w:t>
            </w:r>
            <w:r w:rsidR="00CC1F94">
              <w:rPr>
                <w:rFonts w:ascii="Arial" w:hAnsi="Arial" w:cs="Arial"/>
                <w:b/>
                <w:bCs/>
                <w:iCs/>
                <w:lang w:val="es-ES"/>
              </w:rPr>
              <w:t xml:space="preserve"> Arregui, </w:t>
            </w:r>
            <w:r w:rsidR="00560779" w:rsidRPr="00F96888">
              <w:rPr>
                <w:rFonts w:ascii="Arial" w:hAnsi="Arial" w:cs="Arial"/>
                <w:b/>
                <w:bCs/>
                <w:iCs/>
                <w:lang w:val="es-ES"/>
              </w:rPr>
              <w:t>La</w:t>
            </w:r>
            <w:r w:rsidR="007A594D" w:rsidRPr="00F96888">
              <w:rPr>
                <w:rFonts w:ascii="Arial" w:hAnsi="Arial" w:cs="Arial"/>
                <w:b/>
                <w:bCs/>
                <w:iCs/>
                <w:lang w:val="es-ES"/>
              </w:rPr>
              <w:t xml:space="preserve"> Alcalde</w:t>
            </w:r>
            <w:r w:rsidR="00560779" w:rsidRPr="00F96888">
              <w:rPr>
                <w:rFonts w:ascii="Arial" w:hAnsi="Arial" w:cs="Arial"/>
                <w:b/>
                <w:bCs/>
                <w:iCs/>
                <w:lang w:val="es-ES"/>
              </w:rPr>
              <w:t>s</w:t>
            </w:r>
            <w:r w:rsidR="007F3FC3" w:rsidRPr="00F96888">
              <w:rPr>
                <w:rFonts w:ascii="Arial" w:hAnsi="Arial" w:cs="Arial"/>
                <w:b/>
                <w:bCs/>
                <w:iCs/>
                <w:lang w:val="es-ES"/>
              </w:rPr>
              <w:t>a</w:t>
            </w:r>
            <w:r w:rsidR="00CC1F94">
              <w:rPr>
                <w:rFonts w:ascii="Arial" w:hAnsi="Arial" w:cs="Arial"/>
                <w:b/>
                <w:bCs/>
                <w:iCs/>
                <w:lang w:val="es-ES"/>
              </w:rPr>
              <w:t>.</w:t>
            </w:r>
          </w:p>
        </w:tc>
      </w:tr>
    </w:tbl>
    <w:tbl>
      <w:tblPr>
        <w:tblStyle w:val="Saretaduntaula2"/>
        <w:tblpPr w:leftFromText="141" w:rightFromText="141" w:vertAnchor="text" w:horzAnchor="margin" w:tblpY="117"/>
        <w:tblW w:w="4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54"/>
      </w:tblGrid>
      <w:tr w:rsidR="00483350" w:rsidRPr="00483350" w:rsidTr="00483350">
        <w:tc>
          <w:tcPr>
            <w:tcW w:w="4654" w:type="dxa"/>
          </w:tcPr>
          <w:p w:rsidR="00483350" w:rsidRPr="00483350" w:rsidRDefault="00483350" w:rsidP="002965BD">
            <w:pPr>
              <w:jc w:val="both"/>
              <w:rPr>
                <w:rFonts w:ascii="Trebuchet MS" w:hAnsi="Trebuchet MS"/>
                <w:color w:val="000000" w:themeColor="text1"/>
                <w:sz w:val="22"/>
                <w:szCs w:val="22"/>
                <w:lang w:val="es-ES"/>
              </w:rPr>
            </w:pPr>
          </w:p>
          <w:p w:rsidR="00483350" w:rsidRPr="00483350" w:rsidRDefault="00483350" w:rsidP="002965BD">
            <w:pPr>
              <w:ind w:firstLine="284"/>
              <w:jc w:val="both"/>
              <w:rPr>
                <w:rFonts w:ascii="Trebuchet MS" w:hAnsi="Trebuchet MS"/>
                <w:color w:val="000000" w:themeColor="text1"/>
                <w:sz w:val="22"/>
                <w:szCs w:val="22"/>
                <w:lang w:val="es-ES"/>
              </w:rPr>
            </w:pPr>
          </w:p>
        </w:tc>
      </w:tr>
    </w:tbl>
    <w:p w:rsidR="003D2AFB" w:rsidRPr="003D2AFB" w:rsidRDefault="003D2AFB" w:rsidP="002965BD">
      <w:pPr>
        <w:tabs>
          <w:tab w:val="left" w:pos="1665"/>
        </w:tabs>
        <w:jc w:val="both"/>
        <w:rPr>
          <w:rFonts w:ascii="Trebuchet MS" w:hAnsi="Trebuchet MS"/>
          <w:lang w:val="es-ES"/>
        </w:rPr>
      </w:pPr>
    </w:p>
    <w:sectPr w:rsidR="003D2AFB" w:rsidRPr="003D2AFB" w:rsidSect="007D3010">
      <w:headerReference w:type="default" r:id="rId13"/>
      <w:footerReference w:type="default" r:id="rId14"/>
      <w:headerReference w:type="first" r:id="rId15"/>
      <w:footerReference w:type="first" r:id="rId16"/>
      <w:pgSz w:w="11900" w:h="16840"/>
      <w:pgMar w:top="2269" w:right="843" w:bottom="993" w:left="993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D27" w:rsidRDefault="001C3D27">
      <w:r>
        <w:separator/>
      </w:r>
    </w:p>
  </w:endnote>
  <w:endnote w:type="continuationSeparator" w:id="0">
    <w:p w:rsidR="001C3D27" w:rsidRDefault="001C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0D49B6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r>
      <w:rPr>
        <w:rFonts w:ascii="Trebuchet MS" w:hAnsi="Trebuchet MS"/>
        <w:color w:val="7F7F7F"/>
        <w:sz w:val="16"/>
      </w:rPr>
      <w:t>Foruen Enparantza, 1</w:t>
    </w:r>
    <w:r w:rsidRPr="00C06446">
      <w:rPr>
        <w:rFonts w:ascii="Trebuchet MS" w:hAnsi="Trebuchet MS"/>
        <w:color w:val="7F7F7F"/>
        <w:sz w:val="16"/>
      </w:rPr>
      <w:t xml:space="preserve"> • 20560 Oñati  •  tel: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faxa: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  <w:p w:rsidR="001C3D27" w:rsidRDefault="001C3D27" w:rsidP="009A7152">
    <w:pPr>
      <w:pStyle w:val="Piedepgina"/>
      <w:ind w:left="-1134"/>
      <w:jc w:val="center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r>
      <w:rPr>
        <w:rFonts w:ascii="Trebuchet MS" w:hAnsi="Trebuchet MS"/>
        <w:color w:val="7F7F7F"/>
        <w:sz w:val="16"/>
      </w:rPr>
      <w:t>Foruen Enparantza, 1</w:t>
    </w:r>
    <w:r w:rsidRPr="00C06446">
      <w:rPr>
        <w:rFonts w:ascii="Trebuchet MS" w:hAnsi="Trebuchet MS"/>
        <w:color w:val="7F7F7F"/>
        <w:sz w:val="16"/>
      </w:rPr>
      <w:t xml:space="preserve"> • 20560 Oñati  •  tel: (34) </w:t>
    </w:r>
    <w:r>
      <w:rPr>
        <w:rFonts w:ascii="Trebuchet MS" w:hAnsi="Trebuchet MS"/>
        <w:color w:val="7F7F7F"/>
        <w:sz w:val="16"/>
      </w:rPr>
      <w:t>943 78 04 11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faxa: 943 78 30 69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D27" w:rsidRDefault="001C3D27">
      <w:r>
        <w:separator/>
      </w:r>
    </w:p>
  </w:footnote>
  <w:footnote w:type="continuationSeparator" w:id="0">
    <w:p w:rsidR="001C3D27" w:rsidRDefault="001C3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 w:rsidP="007F3FC3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1C3D27" w:rsidRPr="002800C0" w:rsidRDefault="00CC1F94" w:rsidP="007D3010">
    <w:pPr>
      <w:pStyle w:val="Encabezado"/>
      <w:tabs>
        <w:tab w:val="clear" w:pos="4252"/>
        <w:tab w:val="clear" w:pos="8504"/>
        <w:tab w:val="left" w:pos="2235"/>
      </w:tabs>
      <w:ind w:left="-993" w:right="-843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3D27" w:rsidRDefault="001C3D27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 wp14:anchorId="43A3E62E" wp14:editId="01C25E8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216" behindDoc="0" locked="0" layoutInCell="1" allowOverlap="1" wp14:anchorId="18B16FDC" wp14:editId="6A1D065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320BA"/>
    <w:multiLevelType w:val="hybridMultilevel"/>
    <w:tmpl w:val="7BF84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B076F"/>
    <w:multiLevelType w:val="hybridMultilevel"/>
    <w:tmpl w:val="69568168"/>
    <w:lvl w:ilvl="0" w:tplc="7EECB6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204E58"/>
    <w:multiLevelType w:val="multilevel"/>
    <w:tmpl w:val="840E82A4"/>
    <w:lvl w:ilvl="0">
      <w:start w:val="1"/>
      <w:numFmt w:val="decimal"/>
      <w:lvlText w:val="%1"/>
      <w:lvlJc w:val="left"/>
      <w:pPr>
        <w:ind w:left="2925" w:hanging="2925"/>
      </w:pPr>
      <w:rPr>
        <w:rFonts w:hint="default"/>
      </w:rPr>
    </w:lvl>
    <w:lvl w:ilvl="1">
      <w:start w:val="800"/>
      <w:numFmt w:val="decimalZero"/>
      <w:lvlText w:val="%1.%2"/>
      <w:lvlJc w:val="left"/>
      <w:pPr>
        <w:ind w:left="2925" w:hanging="2925"/>
      </w:pPr>
      <w:rPr>
        <w:rFonts w:hint="default"/>
      </w:rPr>
    </w:lvl>
    <w:lvl w:ilvl="2">
      <w:start w:val="480"/>
      <w:numFmt w:val="decimal"/>
      <w:lvlText w:val="%1.%2.%3"/>
      <w:lvlJc w:val="left"/>
      <w:pPr>
        <w:ind w:left="2925" w:hanging="2925"/>
      </w:pPr>
      <w:rPr>
        <w:rFonts w:hint="default"/>
      </w:rPr>
    </w:lvl>
    <w:lvl w:ilvl="3">
      <w:start w:val="334"/>
      <w:numFmt w:val="decimal"/>
      <w:lvlText w:val="%1.%2.%3.%4"/>
      <w:lvlJc w:val="left"/>
      <w:pPr>
        <w:ind w:left="2925" w:hanging="2925"/>
      </w:pPr>
      <w:rPr>
        <w:rFonts w:hint="default"/>
      </w:rPr>
    </w:lvl>
    <w:lvl w:ilvl="4">
      <w:numFmt w:val="decimalZero"/>
      <w:lvlText w:val="%1.%2.%3.%4.%5"/>
      <w:lvlJc w:val="left"/>
      <w:pPr>
        <w:ind w:left="2925" w:hanging="2925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925" w:hanging="2925"/>
      </w:pPr>
      <w:rPr>
        <w:rFonts w:hint="default"/>
      </w:rPr>
    </w:lvl>
    <w:lvl w:ilvl="6">
      <w:start w:val="2023"/>
      <w:numFmt w:val="decimal"/>
      <w:lvlText w:val="%1.%2.%3.%4.%5.%6.%7"/>
      <w:lvlJc w:val="left"/>
      <w:pPr>
        <w:ind w:left="3350" w:hanging="2925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5" w:hanging="2925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25" w:hanging="2925"/>
      </w:pPr>
      <w:rPr>
        <w:rFonts w:hint="default"/>
      </w:rPr>
    </w:lvl>
  </w:abstractNum>
  <w:abstractNum w:abstractNumId="3" w15:restartNumberingAfterBreak="0">
    <w:nsid w:val="3A093AE3"/>
    <w:multiLevelType w:val="hybridMultilevel"/>
    <w:tmpl w:val="C1AC8434"/>
    <w:lvl w:ilvl="0" w:tplc="B338FA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F06DCF"/>
    <w:multiLevelType w:val="hybridMultilevel"/>
    <w:tmpl w:val="815E92B8"/>
    <w:lvl w:ilvl="0" w:tplc="299E0E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F6BA0"/>
    <w:multiLevelType w:val="hybridMultilevel"/>
    <w:tmpl w:val="B9206EC2"/>
    <w:lvl w:ilvl="0" w:tplc="7C42701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D5C2BCB"/>
    <w:multiLevelType w:val="hybridMultilevel"/>
    <w:tmpl w:val="0AC0AD7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40D70A0"/>
    <w:multiLevelType w:val="hybridMultilevel"/>
    <w:tmpl w:val="6322782A"/>
    <w:lvl w:ilvl="0" w:tplc="B338FA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94D"/>
    <w:rsid w:val="00006499"/>
    <w:rsid w:val="00050152"/>
    <w:rsid w:val="00052F55"/>
    <w:rsid w:val="000842BA"/>
    <w:rsid w:val="000962E7"/>
    <w:rsid w:val="000B1471"/>
    <w:rsid w:val="000B3745"/>
    <w:rsid w:val="000B59CF"/>
    <w:rsid w:val="000D26F4"/>
    <w:rsid w:val="000D49B6"/>
    <w:rsid w:val="000F5295"/>
    <w:rsid w:val="00107122"/>
    <w:rsid w:val="00123FDD"/>
    <w:rsid w:val="001351F2"/>
    <w:rsid w:val="0014296C"/>
    <w:rsid w:val="001518F3"/>
    <w:rsid w:val="00153846"/>
    <w:rsid w:val="00156D4A"/>
    <w:rsid w:val="001802C2"/>
    <w:rsid w:val="001A5457"/>
    <w:rsid w:val="001B3FD8"/>
    <w:rsid w:val="001C0830"/>
    <w:rsid w:val="001C3D27"/>
    <w:rsid w:val="001C48B8"/>
    <w:rsid w:val="001D7214"/>
    <w:rsid w:val="001E65AC"/>
    <w:rsid w:val="001F1B17"/>
    <w:rsid w:val="001F350D"/>
    <w:rsid w:val="0021058A"/>
    <w:rsid w:val="00220128"/>
    <w:rsid w:val="00221962"/>
    <w:rsid w:val="00223671"/>
    <w:rsid w:val="00231462"/>
    <w:rsid w:val="00234953"/>
    <w:rsid w:val="002514EF"/>
    <w:rsid w:val="00267FB0"/>
    <w:rsid w:val="00270380"/>
    <w:rsid w:val="00273414"/>
    <w:rsid w:val="002800C0"/>
    <w:rsid w:val="00282769"/>
    <w:rsid w:val="002854FF"/>
    <w:rsid w:val="00290D5E"/>
    <w:rsid w:val="002965BD"/>
    <w:rsid w:val="002A205C"/>
    <w:rsid w:val="002B59F8"/>
    <w:rsid w:val="002C1EF9"/>
    <w:rsid w:val="002C3696"/>
    <w:rsid w:val="002C3DA4"/>
    <w:rsid w:val="002C5678"/>
    <w:rsid w:val="002D19EA"/>
    <w:rsid w:val="002D306E"/>
    <w:rsid w:val="002E23F5"/>
    <w:rsid w:val="002F0A81"/>
    <w:rsid w:val="002F62F9"/>
    <w:rsid w:val="00300AA9"/>
    <w:rsid w:val="00302696"/>
    <w:rsid w:val="003140A7"/>
    <w:rsid w:val="003316C6"/>
    <w:rsid w:val="003512E8"/>
    <w:rsid w:val="003614F0"/>
    <w:rsid w:val="0037016A"/>
    <w:rsid w:val="0038337B"/>
    <w:rsid w:val="003851ED"/>
    <w:rsid w:val="003A5E10"/>
    <w:rsid w:val="003B0C3D"/>
    <w:rsid w:val="003D0EB2"/>
    <w:rsid w:val="003D2AFB"/>
    <w:rsid w:val="003D3771"/>
    <w:rsid w:val="003D7023"/>
    <w:rsid w:val="003E7453"/>
    <w:rsid w:val="003F5AA8"/>
    <w:rsid w:val="00404D4C"/>
    <w:rsid w:val="004063DC"/>
    <w:rsid w:val="00443D95"/>
    <w:rsid w:val="00445883"/>
    <w:rsid w:val="0045004D"/>
    <w:rsid w:val="0047067A"/>
    <w:rsid w:val="00471C95"/>
    <w:rsid w:val="004767AD"/>
    <w:rsid w:val="00483350"/>
    <w:rsid w:val="00486B73"/>
    <w:rsid w:val="004A233F"/>
    <w:rsid w:val="004A36DB"/>
    <w:rsid w:val="004A4D49"/>
    <w:rsid w:val="004A55F1"/>
    <w:rsid w:val="004B3D68"/>
    <w:rsid w:val="004C20F8"/>
    <w:rsid w:val="004C7E14"/>
    <w:rsid w:val="004D08E7"/>
    <w:rsid w:val="004D0C80"/>
    <w:rsid w:val="004D0E88"/>
    <w:rsid w:val="004D1DEB"/>
    <w:rsid w:val="004D3154"/>
    <w:rsid w:val="004D44AD"/>
    <w:rsid w:val="004D4692"/>
    <w:rsid w:val="005001A4"/>
    <w:rsid w:val="00507FE7"/>
    <w:rsid w:val="00530BC5"/>
    <w:rsid w:val="00532E1D"/>
    <w:rsid w:val="0053654F"/>
    <w:rsid w:val="00560779"/>
    <w:rsid w:val="00564342"/>
    <w:rsid w:val="00570FF5"/>
    <w:rsid w:val="00597A23"/>
    <w:rsid w:val="005A1EF7"/>
    <w:rsid w:val="005C5E34"/>
    <w:rsid w:val="005D3480"/>
    <w:rsid w:val="005D752C"/>
    <w:rsid w:val="005D7C48"/>
    <w:rsid w:val="005F02A6"/>
    <w:rsid w:val="005F0FA3"/>
    <w:rsid w:val="005F2B5E"/>
    <w:rsid w:val="0065095F"/>
    <w:rsid w:val="006735F3"/>
    <w:rsid w:val="00676406"/>
    <w:rsid w:val="00694BBC"/>
    <w:rsid w:val="00696001"/>
    <w:rsid w:val="006A3910"/>
    <w:rsid w:val="006C02BB"/>
    <w:rsid w:val="006D3B5B"/>
    <w:rsid w:val="006E1849"/>
    <w:rsid w:val="00715364"/>
    <w:rsid w:val="00715662"/>
    <w:rsid w:val="007212B3"/>
    <w:rsid w:val="007301EB"/>
    <w:rsid w:val="0074185D"/>
    <w:rsid w:val="0074755A"/>
    <w:rsid w:val="00751CDB"/>
    <w:rsid w:val="0075761A"/>
    <w:rsid w:val="0076259C"/>
    <w:rsid w:val="00762855"/>
    <w:rsid w:val="00777D73"/>
    <w:rsid w:val="007849F7"/>
    <w:rsid w:val="0079231F"/>
    <w:rsid w:val="00794E7F"/>
    <w:rsid w:val="007A594D"/>
    <w:rsid w:val="007B35B1"/>
    <w:rsid w:val="007C62AB"/>
    <w:rsid w:val="007C6C3E"/>
    <w:rsid w:val="007D3010"/>
    <w:rsid w:val="007F3FC3"/>
    <w:rsid w:val="00800E30"/>
    <w:rsid w:val="00823546"/>
    <w:rsid w:val="00823614"/>
    <w:rsid w:val="00830135"/>
    <w:rsid w:val="008315E4"/>
    <w:rsid w:val="00834677"/>
    <w:rsid w:val="008816C2"/>
    <w:rsid w:val="00882B08"/>
    <w:rsid w:val="00884611"/>
    <w:rsid w:val="008974C9"/>
    <w:rsid w:val="008B7FE0"/>
    <w:rsid w:val="008C312F"/>
    <w:rsid w:val="008C625E"/>
    <w:rsid w:val="008D3CA3"/>
    <w:rsid w:val="008F35D7"/>
    <w:rsid w:val="0090027F"/>
    <w:rsid w:val="009037B6"/>
    <w:rsid w:val="009056AF"/>
    <w:rsid w:val="00922FA2"/>
    <w:rsid w:val="00936CB9"/>
    <w:rsid w:val="00966DFC"/>
    <w:rsid w:val="00970380"/>
    <w:rsid w:val="009952F6"/>
    <w:rsid w:val="009978DD"/>
    <w:rsid w:val="009A7152"/>
    <w:rsid w:val="009C5AF8"/>
    <w:rsid w:val="009E15E2"/>
    <w:rsid w:val="009F4857"/>
    <w:rsid w:val="009F6A15"/>
    <w:rsid w:val="00A05EF9"/>
    <w:rsid w:val="00A06277"/>
    <w:rsid w:val="00A11B6B"/>
    <w:rsid w:val="00A13608"/>
    <w:rsid w:val="00A14BAF"/>
    <w:rsid w:val="00A15170"/>
    <w:rsid w:val="00A241F8"/>
    <w:rsid w:val="00A32F12"/>
    <w:rsid w:val="00A50FE3"/>
    <w:rsid w:val="00A5299C"/>
    <w:rsid w:val="00A55AE4"/>
    <w:rsid w:val="00A73B2D"/>
    <w:rsid w:val="00A9586B"/>
    <w:rsid w:val="00AC2622"/>
    <w:rsid w:val="00AD1452"/>
    <w:rsid w:val="00AD5528"/>
    <w:rsid w:val="00AE3F88"/>
    <w:rsid w:val="00AF2E49"/>
    <w:rsid w:val="00AF2EAB"/>
    <w:rsid w:val="00AF7916"/>
    <w:rsid w:val="00AF7A86"/>
    <w:rsid w:val="00B07805"/>
    <w:rsid w:val="00B20198"/>
    <w:rsid w:val="00B2292C"/>
    <w:rsid w:val="00B23407"/>
    <w:rsid w:val="00B25C80"/>
    <w:rsid w:val="00B25D27"/>
    <w:rsid w:val="00B3510F"/>
    <w:rsid w:val="00B35D88"/>
    <w:rsid w:val="00B37A16"/>
    <w:rsid w:val="00B44AFC"/>
    <w:rsid w:val="00B45390"/>
    <w:rsid w:val="00B60C6E"/>
    <w:rsid w:val="00B63BE0"/>
    <w:rsid w:val="00B705E0"/>
    <w:rsid w:val="00B71A37"/>
    <w:rsid w:val="00B8080D"/>
    <w:rsid w:val="00B82D91"/>
    <w:rsid w:val="00B95CA6"/>
    <w:rsid w:val="00BA6AD4"/>
    <w:rsid w:val="00BB0BB3"/>
    <w:rsid w:val="00BB1F7B"/>
    <w:rsid w:val="00BD5CB5"/>
    <w:rsid w:val="00BE1F7B"/>
    <w:rsid w:val="00BE5075"/>
    <w:rsid w:val="00BE68DC"/>
    <w:rsid w:val="00BE6E3B"/>
    <w:rsid w:val="00C042DF"/>
    <w:rsid w:val="00C06446"/>
    <w:rsid w:val="00C07685"/>
    <w:rsid w:val="00C1263D"/>
    <w:rsid w:val="00C478EF"/>
    <w:rsid w:val="00C6032C"/>
    <w:rsid w:val="00C65CC6"/>
    <w:rsid w:val="00C806F1"/>
    <w:rsid w:val="00C8475D"/>
    <w:rsid w:val="00C8565B"/>
    <w:rsid w:val="00C92BA8"/>
    <w:rsid w:val="00C92C00"/>
    <w:rsid w:val="00CB25AA"/>
    <w:rsid w:val="00CB6B6B"/>
    <w:rsid w:val="00CC01CD"/>
    <w:rsid w:val="00CC1F94"/>
    <w:rsid w:val="00CD0DB9"/>
    <w:rsid w:val="00CD21D6"/>
    <w:rsid w:val="00CE3594"/>
    <w:rsid w:val="00CF23BE"/>
    <w:rsid w:val="00D03FCE"/>
    <w:rsid w:val="00D05C26"/>
    <w:rsid w:val="00D11048"/>
    <w:rsid w:val="00D11AF0"/>
    <w:rsid w:val="00D16116"/>
    <w:rsid w:val="00D16776"/>
    <w:rsid w:val="00D504F1"/>
    <w:rsid w:val="00D62319"/>
    <w:rsid w:val="00D62E4C"/>
    <w:rsid w:val="00D75ACF"/>
    <w:rsid w:val="00D92070"/>
    <w:rsid w:val="00D97C71"/>
    <w:rsid w:val="00DA21D4"/>
    <w:rsid w:val="00DA4BE9"/>
    <w:rsid w:val="00DA4F02"/>
    <w:rsid w:val="00DA5AD7"/>
    <w:rsid w:val="00DB4B61"/>
    <w:rsid w:val="00DC3DE4"/>
    <w:rsid w:val="00DD44AB"/>
    <w:rsid w:val="00DD6A91"/>
    <w:rsid w:val="00E02135"/>
    <w:rsid w:val="00E0276C"/>
    <w:rsid w:val="00E0346E"/>
    <w:rsid w:val="00E03802"/>
    <w:rsid w:val="00E60033"/>
    <w:rsid w:val="00E61A73"/>
    <w:rsid w:val="00E63C1F"/>
    <w:rsid w:val="00E7566A"/>
    <w:rsid w:val="00E86ECF"/>
    <w:rsid w:val="00EB5556"/>
    <w:rsid w:val="00EC7C9F"/>
    <w:rsid w:val="00EE0C69"/>
    <w:rsid w:val="00EE723A"/>
    <w:rsid w:val="00EF5089"/>
    <w:rsid w:val="00EF6CD9"/>
    <w:rsid w:val="00F071F9"/>
    <w:rsid w:val="00F10D18"/>
    <w:rsid w:val="00F21B35"/>
    <w:rsid w:val="00F27933"/>
    <w:rsid w:val="00F31F9A"/>
    <w:rsid w:val="00F35E79"/>
    <w:rsid w:val="00F45832"/>
    <w:rsid w:val="00F50990"/>
    <w:rsid w:val="00F56BCA"/>
    <w:rsid w:val="00F605BE"/>
    <w:rsid w:val="00F61676"/>
    <w:rsid w:val="00F87CB4"/>
    <w:rsid w:val="00F96888"/>
    <w:rsid w:val="00FA56A5"/>
    <w:rsid w:val="00FC0A39"/>
    <w:rsid w:val="00FC3E85"/>
    <w:rsid w:val="00FD2B2D"/>
    <w:rsid w:val="00FE6111"/>
    <w:rsid w:val="00FF0CF7"/>
    <w:rsid w:val="00FF2343"/>
    <w:rsid w:val="00FF4F4B"/>
    <w:rsid w:val="00FF58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6"/>
    <o:shapelayout v:ext="edit">
      <o:idmap v:ext="edit" data="1"/>
    </o:shapelayout>
  </w:shapeDefaults>
  <w:decimalSymbol w:val=","/>
  <w:listSeparator w:val=";"/>
  <w15:docId w15:val="{80086FD6-3335-42D8-ABF6-CB51B1608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94D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7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C48"/>
    <w:rPr>
      <w:rFonts w:ascii="Tahoma" w:eastAsia="Times New Roman" w:hAnsi="Tahoma" w:cs="Tahoma"/>
      <w:sz w:val="16"/>
      <w:szCs w:val="16"/>
      <w:lang w:val="eu-ES"/>
    </w:rPr>
  </w:style>
  <w:style w:type="paragraph" w:styleId="Prrafodelista">
    <w:name w:val="List Paragraph"/>
    <w:basedOn w:val="Normal"/>
    <w:uiPriority w:val="72"/>
    <w:qFormat/>
    <w:rsid w:val="00B63BE0"/>
    <w:pPr>
      <w:ind w:left="720"/>
      <w:contextualSpacing/>
    </w:pPr>
  </w:style>
  <w:style w:type="table" w:customStyle="1" w:styleId="Saretaduntaula2">
    <w:name w:val="Saretadun taula2"/>
    <w:basedOn w:val="Tablanormal"/>
    <w:next w:val="Tablaconcuadrcula"/>
    <w:uiPriority w:val="59"/>
    <w:rsid w:val="00C042DF"/>
    <w:rPr>
      <w:rFonts w:asciiTheme="minorHAnsi" w:eastAsiaTheme="minorHAnsi" w:hAnsiTheme="minorHAnsi" w:cstheme="minorBidi"/>
      <w:sz w:val="22"/>
      <w:szCs w:val="22"/>
      <w:lang w:val="eu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6888"/>
    <w:pPr>
      <w:suppressAutoHyphens/>
    </w:pPr>
    <w:rPr>
      <w:rFonts w:ascii="Times New Roman" w:eastAsia="Times New Roman" w:hAnsi="Times New Roman"/>
      <w:lang w:eastAsia="ar-SA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F96888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&#241;ati.eus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&#241;ati.eus" TargetMode="External"/><Relationship Id="rId12" Type="http://schemas.openxmlformats.org/officeDocument/2006/relationships/hyperlink" Target="http://www.o&#241;ati.eu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&#241;ati.eu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o&#241;ati.e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&#241;ati.eus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1300</Words>
  <Characters>8676</Characters>
  <Application>Microsoft Office Word</Application>
  <DocSecurity>0</DocSecurity>
  <Lines>72</Lines>
  <Paragraphs>19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9957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Karen Alberdi</dc:creator>
  <cp:lastModifiedBy>Oñatiko Udala, Kultura.Idazkaritza</cp:lastModifiedBy>
  <cp:revision>122</cp:revision>
  <cp:lastPrinted>2023-02-27T09:27:00Z</cp:lastPrinted>
  <dcterms:created xsi:type="dcterms:W3CDTF">2023-01-17T09:54:00Z</dcterms:created>
  <dcterms:modified xsi:type="dcterms:W3CDTF">2023-03-08T09:13:00Z</dcterms:modified>
</cp:coreProperties>
</file>