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28E5" w:rsidRPr="003228E5" w:rsidRDefault="004369C9" w:rsidP="003228E5">
      <w:pPr>
        <w:spacing w:after="112"/>
        <w:ind w:left="6521" w:right="-882" w:firstLine="0"/>
        <w:rPr>
          <w:sz w:val="16"/>
        </w:rPr>
      </w:pPr>
      <w:r>
        <w:rPr>
          <w:sz w:val="16"/>
        </w:rPr>
        <w:t xml:space="preserve">Serie documental: PVEH9R – Expedientes de subvención por concurrencia competitiva en materia de </w:t>
      </w:r>
      <w:r w:rsidR="003228E5">
        <w:rPr>
          <w:sz w:val="16"/>
        </w:rPr>
        <w:t xml:space="preserve">medio </w:t>
      </w:r>
      <w:r>
        <w:rPr>
          <w:sz w:val="16"/>
        </w:rPr>
        <w:t xml:space="preserve">ambiente </w:t>
      </w:r>
    </w:p>
    <w:p w:rsidR="00560AB9" w:rsidRPr="003228E5" w:rsidRDefault="004369C9" w:rsidP="003228E5">
      <w:pPr>
        <w:spacing w:after="112"/>
        <w:ind w:left="6521" w:right="-882" w:firstLine="0"/>
        <w:rPr>
          <w:sz w:val="16"/>
        </w:rPr>
      </w:pPr>
      <w:r>
        <w:rPr>
          <w:sz w:val="16"/>
        </w:rPr>
        <w:t>Nº Expediente</w:t>
      </w:r>
      <w:r w:rsidRPr="009947DC">
        <w:rPr>
          <w:sz w:val="16"/>
        </w:rPr>
        <w:t xml:space="preserve">: </w:t>
      </w:r>
      <w:r w:rsidR="009947DC" w:rsidRPr="009947DC">
        <w:rPr>
          <w:sz w:val="16"/>
        </w:rPr>
        <w:t>1041/2023</w:t>
      </w:r>
      <w:r>
        <w:rPr>
          <w:sz w:val="16"/>
        </w:rPr>
        <w:t xml:space="preserve"> </w:t>
      </w:r>
    </w:p>
    <w:p w:rsidR="00560AB9" w:rsidRDefault="004369C9" w:rsidP="003228E5">
      <w:pPr>
        <w:spacing w:after="112"/>
        <w:ind w:left="6521" w:right="-882" w:firstLine="0"/>
      </w:pPr>
      <w:r>
        <w:rPr>
          <w:sz w:val="16"/>
        </w:rPr>
        <w:t xml:space="preserve">Tipo documental: Bases de convocatoria </w:t>
      </w:r>
    </w:p>
    <w:p w:rsidR="00560AB9" w:rsidRDefault="004369C9" w:rsidP="003228E5">
      <w:pPr>
        <w:spacing w:after="112"/>
        <w:ind w:left="6521" w:right="-882" w:firstLine="0"/>
      </w:pPr>
      <w:r>
        <w:rPr>
          <w:sz w:val="16"/>
        </w:rPr>
        <w:t xml:space="preserve">Fecha del documento: Fecha de la firma electrónica </w:t>
      </w:r>
    </w:p>
    <w:p w:rsidR="00560AB9" w:rsidRDefault="004369C9" w:rsidP="003228E5">
      <w:pPr>
        <w:spacing w:after="31"/>
        <w:ind w:left="6521" w:right="-882" w:firstLine="0"/>
      </w:pPr>
      <w:r>
        <w:rPr>
          <w:sz w:val="16"/>
        </w:rPr>
        <w:t>Asunto: Bases y convocatoria de concesión de subvenciones para mobi</w:t>
      </w:r>
      <w:r w:rsidR="003A7D7A">
        <w:rPr>
          <w:sz w:val="16"/>
        </w:rPr>
        <w:t>liario urbano (BANCOS</w:t>
      </w:r>
      <w:r>
        <w:rPr>
          <w:sz w:val="16"/>
        </w:rPr>
        <w:t>) para los municipios de la provi</w:t>
      </w:r>
      <w:r w:rsidR="003A7D7A">
        <w:rPr>
          <w:sz w:val="16"/>
        </w:rPr>
        <w:t>ncia de Alicante (anualidad 2023</w:t>
      </w:r>
      <w:r>
        <w:rPr>
          <w:sz w:val="16"/>
        </w:rPr>
        <w:t xml:space="preserve">). </w:t>
      </w:r>
    </w:p>
    <w:p w:rsidR="00560AB9" w:rsidRDefault="004369C9" w:rsidP="003228E5">
      <w:pPr>
        <w:spacing w:after="0" w:line="259" w:lineRule="auto"/>
        <w:ind w:left="6521" w:right="-882" w:firstLine="0"/>
        <w:jc w:val="left"/>
      </w:pPr>
      <w:r>
        <w:rPr>
          <w:sz w:val="20"/>
        </w:rPr>
        <w:t xml:space="preserve"> </w:t>
      </w:r>
    </w:p>
    <w:p w:rsidR="003228E5" w:rsidRDefault="004369C9" w:rsidP="003228E5">
      <w:pPr>
        <w:spacing w:after="0" w:line="259" w:lineRule="auto"/>
        <w:ind w:left="0" w:right="0" w:firstLine="0"/>
        <w:jc w:val="left"/>
      </w:pPr>
      <w:r>
        <w:rPr>
          <w:sz w:val="20"/>
        </w:rPr>
        <w:t xml:space="preserve">  </w:t>
      </w:r>
    </w:p>
    <w:p w:rsidR="00560AB9" w:rsidRPr="00843E0F" w:rsidRDefault="004369C9" w:rsidP="003228E5">
      <w:pPr>
        <w:ind w:left="0" w:right="-882" w:firstLine="0"/>
      </w:pPr>
      <w:r>
        <w:t>Bases reguladoras de la convocatoria que ha de regir la concesión de subvenciones para mobiliario urbano (</w:t>
      </w:r>
      <w:r w:rsidRPr="00843E0F">
        <w:t xml:space="preserve">bancos) para los municipios </w:t>
      </w:r>
      <w:r w:rsidR="00A57168" w:rsidRPr="00843E0F">
        <w:t xml:space="preserve">y entidades locales menores </w:t>
      </w:r>
      <w:r w:rsidRPr="00843E0F">
        <w:t>de la provi</w:t>
      </w:r>
      <w:r w:rsidR="003A7D7A" w:rsidRPr="00843E0F">
        <w:t>ncia de Alicante (anualidad 2023</w:t>
      </w:r>
      <w:r w:rsidRPr="00843E0F">
        <w:t xml:space="preserve">). </w:t>
      </w:r>
    </w:p>
    <w:p w:rsidR="00560AB9" w:rsidRPr="00843E0F" w:rsidRDefault="004369C9" w:rsidP="003228E5">
      <w:pPr>
        <w:spacing w:after="0" w:line="259" w:lineRule="auto"/>
        <w:ind w:left="0" w:right="-882" w:firstLine="0"/>
        <w:jc w:val="left"/>
      </w:pPr>
      <w:r w:rsidRPr="00843E0F">
        <w:t xml:space="preserve"> </w:t>
      </w:r>
    </w:p>
    <w:p w:rsidR="00560AB9" w:rsidRPr="00843E0F" w:rsidRDefault="003A7D7A" w:rsidP="003228E5">
      <w:pPr>
        <w:ind w:left="0" w:right="-882" w:firstLine="0"/>
      </w:pPr>
      <w:r w:rsidRPr="00843E0F">
        <w:t>Primera. –</w:t>
      </w:r>
      <w:r w:rsidR="004369C9" w:rsidRPr="00843E0F">
        <w:t xml:space="preserve"> Actividad objeto de la subvención. </w:t>
      </w:r>
    </w:p>
    <w:p w:rsidR="00560AB9" w:rsidRPr="00843E0F" w:rsidRDefault="004369C9" w:rsidP="003228E5">
      <w:pPr>
        <w:spacing w:after="0" w:line="259" w:lineRule="auto"/>
        <w:ind w:left="0" w:right="-882" w:firstLine="0"/>
        <w:jc w:val="left"/>
      </w:pPr>
      <w:r w:rsidRPr="00843E0F">
        <w:rPr>
          <w:sz w:val="24"/>
        </w:rPr>
        <w:t xml:space="preserve"> </w:t>
      </w:r>
    </w:p>
    <w:p w:rsidR="00560AB9" w:rsidRPr="00843E0F" w:rsidRDefault="004369C9" w:rsidP="003228E5">
      <w:pPr>
        <w:ind w:left="0" w:right="-882" w:firstLine="0"/>
      </w:pPr>
      <w:r w:rsidRPr="00843E0F">
        <w:t xml:space="preserve">1.- Las presentes bases específicas, formuladas de conformidad con lo dispuesto en el art. 32 de la Ordenanza General de Subvenciones de la Excma. Diputación Provincial de Alicante, tienen por objeto regir la Convocatoria de subvenciones no dinerarias, consistentes en el suministro a los </w:t>
      </w:r>
      <w:r w:rsidR="00A57168" w:rsidRPr="00843E0F">
        <w:t>municipios</w:t>
      </w:r>
      <w:r w:rsidRPr="00843E0F">
        <w:t xml:space="preserve"> y entidades locales menores de la provincia </w:t>
      </w:r>
      <w:r w:rsidR="00A57168" w:rsidRPr="00843E0F">
        <w:t xml:space="preserve">de Alicante </w:t>
      </w:r>
      <w:r w:rsidRPr="00843E0F">
        <w:t xml:space="preserve">que resulten beneficiarios, de mobiliario urbano (bancos) adquirido por la Excma. Diputación Provincial de Alicante como equipamiento urbano para sus respectivos términos municipales. </w:t>
      </w:r>
    </w:p>
    <w:p w:rsidR="00560AB9" w:rsidRPr="00843E0F" w:rsidRDefault="004369C9" w:rsidP="003228E5">
      <w:pPr>
        <w:spacing w:after="0" w:line="259" w:lineRule="auto"/>
        <w:ind w:left="0" w:right="-882" w:firstLine="0"/>
        <w:jc w:val="left"/>
      </w:pPr>
      <w:r w:rsidRPr="00843E0F">
        <w:t xml:space="preserve"> </w:t>
      </w:r>
    </w:p>
    <w:p w:rsidR="00560AB9" w:rsidRDefault="004369C9" w:rsidP="003228E5">
      <w:pPr>
        <w:ind w:left="0" w:right="-882" w:firstLine="0"/>
      </w:pPr>
      <w:r w:rsidRPr="00843E0F">
        <w:t>2.- La Convocatoria responde al ejercicio de la competencia provincial de cooperar a la efectividad de los servicios municipales, entre</w:t>
      </w:r>
      <w:r>
        <w:t xml:space="preserve"> los que figuran el medio ambiente urbano, parques y jardines públicos y la promoción de la ocupación del tiempo libre, de conformidad con los artículos 36.1.b) y 25.2. de la Ley 7/ 1985, de 2 de abril, Reguladora de las Bases de Régimen Local y con el artículo 33 de la Ley 8/2010, de 23 de junio, de Régimen Local de la Comunitat Valenciana. </w:t>
      </w:r>
    </w:p>
    <w:p w:rsidR="00560AB9" w:rsidRDefault="004369C9" w:rsidP="003228E5">
      <w:pPr>
        <w:spacing w:after="0" w:line="259" w:lineRule="auto"/>
        <w:ind w:left="0" w:right="-882" w:firstLine="0"/>
        <w:jc w:val="left"/>
      </w:pPr>
      <w:r>
        <w:t xml:space="preserve"> </w:t>
      </w:r>
    </w:p>
    <w:p w:rsidR="00560AB9" w:rsidRDefault="003A7D7A" w:rsidP="003228E5">
      <w:pPr>
        <w:ind w:left="0" w:right="-882" w:firstLine="0"/>
      </w:pPr>
      <w:r>
        <w:t>Segunda. –</w:t>
      </w:r>
      <w:r w:rsidR="004369C9">
        <w:t xml:space="preserve"> Importe de la subvención. </w:t>
      </w:r>
    </w:p>
    <w:p w:rsidR="00560AB9" w:rsidRDefault="004369C9" w:rsidP="003228E5">
      <w:pPr>
        <w:spacing w:after="0" w:line="259" w:lineRule="auto"/>
        <w:ind w:left="0" w:right="-882" w:firstLine="0"/>
        <w:jc w:val="left"/>
      </w:pPr>
      <w:r>
        <w:rPr>
          <w:sz w:val="24"/>
        </w:rPr>
        <w:t xml:space="preserve"> </w:t>
      </w:r>
    </w:p>
    <w:p w:rsidR="00560AB9" w:rsidRDefault="004369C9" w:rsidP="003228E5">
      <w:pPr>
        <w:ind w:left="0" w:right="-882" w:firstLine="0"/>
      </w:pPr>
      <w:r>
        <w:t>1.- Las subvenciones a otorgar a través del procedimiento señalado, están limitadas por la consignación presupuestaria existente en la aplicación 26.1711.7625100 del Presupuesto Prov</w:t>
      </w:r>
      <w:r w:rsidR="00670282">
        <w:t>incial para el ejercicio de 2023, con una dotación económica prevista de 64</w:t>
      </w:r>
      <w:r>
        <w:t xml:space="preserve">.000,00 €. </w:t>
      </w:r>
    </w:p>
    <w:p w:rsidR="003228E5" w:rsidRDefault="004369C9" w:rsidP="003228E5">
      <w:pPr>
        <w:spacing w:after="0" w:line="259" w:lineRule="auto"/>
        <w:ind w:left="0" w:right="-882" w:firstLine="0"/>
        <w:jc w:val="left"/>
      </w:pPr>
      <w:r>
        <w:rPr>
          <w:sz w:val="20"/>
        </w:rPr>
        <w:t xml:space="preserve">  </w:t>
      </w:r>
    </w:p>
    <w:p w:rsidR="00560AB9" w:rsidRDefault="00670282" w:rsidP="003228E5">
      <w:pPr>
        <w:spacing w:after="2" w:line="259" w:lineRule="auto"/>
        <w:ind w:left="0" w:right="-882" w:firstLine="0"/>
        <w:jc w:val="left"/>
      </w:pPr>
      <w:r>
        <w:t>Tercera. -</w:t>
      </w:r>
      <w:r w:rsidR="004369C9">
        <w:t xml:space="preserve"> Condiciones generales. Solicitudes y documentación. Plazo de presentación. </w:t>
      </w:r>
    </w:p>
    <w:p w:rsidR="003228E5" w:rsidRDefault="004369C9" w:rsidP="003228E5">
      <w:pPr>
        <w:spacing w:after="0" w:line="259" w:lineRule="auto"/>
        <w:ind w:left="0" w:right="-882" w:firstLine="0"/>
        <w:jc w:val="left"/>
      </w:pPr>
      <w:r>
        <w:t xml:space="preserve"> </w:t>
      </w:r>
    </w:p>
    <w:p w:rsidR="003228E5" w:rsidRDefault="004369C9" w:rsidP="003228E5">
      <w:pPr>
        <w:spacing w:after="0" w:line="259" w:lineRule="auto"/>
        <w:ind w:left="0" w:right="-882" w:firstLine="0"/>
        <w:jc w:val="left"/>
      </w:pPr>
      <w:r>
        <w:rPr>
          <w:u w:val="single" w:color="000000"/>
        </w:rPr>
        <w:t>1.- Condiciones generales.</w:t>
      </w:r>
      <w:r>
        <w:t xml:space="preserve"> </w:t>
      </w:r>
    </w:p>
    <w:p w:rsidR="003228E5" w:rsidRDefault="003228E5" w:rsidP="003228E5">
      <w:pPr>
        <w:spacing w:after="0" w:line="259" w:lineRule="auto"/>
        <w:ind w:left="0" w:right="-882" w:firstLine="0"/>
        <w:jc w:val="left"/>
      </w:pPr>
    </w:p>
    <w:p w:rsidR="00560AB9" w:rsidRDefault="006703C0" w:rsidP="003228E5">
      <w:pPr>
        <w:spacing w:after="0" w:line="259" w:lineRule="auto"/>
        <w:ind w:left="0" w:right="-882" w:firstLine="0"/>
        <w:jc w:val="left"/>
      </w:pPr>
      <w:r>
        <w:lastRenderedPageBreak/>
        <w:t xml:space="preserve">1.1.- </w:t>
      </w:r>
      <w:r w:rsidR="004369C9">
        <w:t xml:space="preserve">Podrán optar a la Convocatoria todos aquellos municipios y entidades locales menores de la provincia de Alicante que lo soliciten, pudiendo presentar cada entidad una única solicitud. </w:t>
      </w:r>
    </w:p>
    <w:p w:rsidR="00560AB9" w:rsidRDefault="004369C9" w:rsidP="003228E5">
      <w:pPr>
        <w:spacing w:after="9" w:line="259" w:lineRule="auto"/>
        <w:ind w:left="0" w:right="-882" w:firstLine="0"/>
        <w:jc w:val="left"/>
      </w:pPr>
      <w:r>
        <w:t xml:space="preserve"> </w:t>
      </w:r>
    </w:p>
    <w:p w:rsidR="006703C0" w:rsidRDefault="006703C0" w:rsidP="003228E5">
      <w:pPr>
        <w:ind w:left="0" w:right="-882" w:firstLine="0"/>
      </w:pPr>
      <w:r w:rsidRPr="00455FB6">
        <w:t>1.2.- E</w:t>
      </w:r>
      <w:r w:rsidR="004369C9" w:rsidRPr="00455FB6">
        <w:t xml:space="preserve">l equipamiento de mobiliario urbano con el que se subvenciona a cada entidad local seleccionada consistirá en un </w:t>
      </w:r>
      <w:r w:rsidR="004369C9" w:rsidRPr="00455FB6">
        <w:rPr>
          <w:u w:val="single"/>
        </w:rPr>
        <w:t>mínimo de cuatro bancos</w:t>
      </w:r>
      <w:r w:rsidR="004369C9" w:rsidRPr="00455FB6">
        <w:t xml:space="preserve"> fabricados en polímero plástico 100% reciclado y reciclable con pies y reposabrazos metálicos de</w:t>
      </w:r>
      <w:r w:rsidRPr="00455FB6">
        <w:t xml:space="preserve"> largo total aproximado 180 cm.</w:t>
      </w:r>
    </w:p>
    <w:p w:rsidR="006703C0" w:rsidRDefault="006703C0" w:rsidP="003228E5">
      <w:pPr>
        <w:ind w:left="0" w:right="-882" w:firstLine="0"/>
      </w:pPr>
    </w:p>
    <w:p w:rsidR="00560AB9" w:rsidRDefault="006703C0" w:rsidP="003228E5">
      <w:pPr>
        <w:ind w:left="0" w:right="-882" w:firstLine="0"/>
      </w:pPr>
      <w:r>
        <w:t xml:space="preserve">1.3.- </w:t>
      </w:r>
      <w:r w:rsidR="004369C9">
        <w:t xml:space="preserve">Para ser beneficiarios de las subvenciones, las entidades locales peticionarias habrán de reunir los siguientes requisitos: </w:t>
      </w:r>
    </w:p>
    <w:p w:rsidR="006703C0" w:rsidRDefault="006703C0" w:rsidP="003228E5">
      <w:pPr>
        <w:ind w:left="0" w:right="-882" w:firstLine="0"/>
      </w:pPr>
    </w:p>
    <w:p w:rsidR="00560AB9" w:rsidRDefault="004369C9" w:rsidP="003228E5">
      <w:pPr>
        <w:numPr>
          <w:ilvl w:val="1"/>
          <w:numId w:val="2"/>
        </w:numPr>
        <w:spacing w:after="148"/>
        <w:ind w:left="0" w:right="-882" w:firstLine="0"/>
      </w:pPr>
      <w:r>
        <w:t xml:space="preserve">No hallarse incurso en alguna de las circunstancias que inhabilitan para obtener la condición de beneficiario de subvenciones públicas señaladas en el artículo 13.2 de la Ley 38/2003, de 17 de noviembre, General de Subvenciones. </w:t>
      </w:r>
    </w:p>
    <w:p w:rsidR="00560AB9" w:rsidRDefault="004369C9" w:rsidP="003228E5">
      <w:pPr>
        <w:numPr>
          <w:ilvl w:val="1"/>
          <w:numId w:val="2"/>
        </w:numPr>
        <w:ind w:left="0" w:right="-882" w:firstLine="0"/>
      </w:pPr>
      <w:r>
        <w:t xml:space="preserve">Estar al corriente de sus obligaciones devengadas con anterioridad al 31 de diciembre del ejercicio inmediato anterior respecto de la Excma. Diputación Provincial, derivadas de cualquier ingreso. </w:t>
      </w:r>
    </w:p>
    <w:p w:rsidR="00560AB9" w:rsidRDefault="004369C9" w:rsidP="003228E5">
      <w:pPr>
        <w:spacing w:after="0" w:line="259" w:lineRule="auto"/>
        <w:ind w:left="0" w:right="-882" w:firstLine="0"/>
        <w:jc w:val="left"/>
      </w:pPr>
      <w:r>
        <w:rPr>
          <w:sz w:val="20"/>
        </w:rPr>
        <w:t xml:space="preserve"> </w:t>
      </w:r>
      <w:r>
        <w:rPr>
          <w:sz w:val="19"/>
        </w:rPr>
        <w:t xml:space="preserve"> </w:t>
      </w:r>
    </w:p>
    <w:p w:rsidR="00560AB9" w:rsidRDefault="004369C9" w:rsidP="003228E5">
      <w:pPr>
        <w:ind w:left="0" w:right="-882" w:firstLine="0"/>
      </w:pPr>
      <w:r>
        <w:t xml:space="preserve">No podrán acogerse a esta convocatoria las Entidades que soliciten o que ya disfruten de cualquier subvención de la Diputación u Organismo dependiente de la misma para idéntico objeto, actividad o programa. </w:t>
      </w:r>
    </w:p>
    <w:p w:rsidR="00560AB9" w:rsidRDefault="004369C9" w:rsidP="003228E5">
      <w:pPr>
        <w:spacing w:after="0" w:line="259" w:lineRule="auto"/>
        <w:ind w:left="0" w:right="-882" w:firstLine="0"/>
        <w:jc w:val="left"/>
      </w:pPr>
      <w:r>
        <w:t xml:space="preserve"> </w:t>
      </w:r>
    </w:p>
    <w:p w:rsidR="00F4133E" w:rsidRDefault="004369C9" w:rsidP="003228E5">
      <w:pPr>
        <w:spacing w:after="0" w:line="259" w:lineRule="auto"/>
        <w:ind w:left="0" w:right="-882" w:firstLine="0"/>
        <w:jc w:val="left"/>
      </w:pPr>
      <w:r>
        <w:rPr>
          <w:u w:val="single" w:color="000000"/>
        </w:rPr>
        <w:t>2.- Solicitudes y documentación.</w:t>
      </w:r>
      <w:r>
        <w:t xml:space="preserve"> </w:t>
      </w:r>
    </w:p>
    <w:p w:rsidR="00560AB9" w:rsidRDefault="004369C9" w:rsidP="003228E5">
      <w:pPr>
        <w:spacing w:after="0" w:line="259" w:lineRule="auto"/>
        <w:ind w:left="0" w:right="-882" w:firstLine="0"/>
        <w:jc w:val="left"/>
      </w:pPr>
      <w:r>
        <w:rPr>
          <w:sz w:val="15"/>
        </w:rPr>
        <w:t xml:space="preserve"> </w:t>
      </w:r>
    </w:p>
    <w:p w:rsidR="00560AB9" w:rsidRDefault="006703C0" w:rsidP="003228E5">
      <w:pPr>
        <w:spacing w:after="108"/>
        <w:ind w:left="0" w:right="-882" w:firstLine="0"/>
      </w:pPr>
      <w:r>
        <w:t>2.</w:t>
      </w:r>
      <w:r w:rsidR="004369C9">
        <w:t>1.- Las entidades interesadas deberán presentar de forma electrónica su solicitud suscrita por el Señor/a Alcalde/</w:t>
      </w:r>
      <w:proofErr w:type="spellStart"/>
      <w:r w:rsidR="004369C9">
        <w:t>sa</w:t>
      </w:r>
      <w:proofErr w:type="spellEnd"/>
      <w:r w:rsidR="004369C9">
        <w:t xml:space="preserve"> Presidente/a en el Registro General de la Diputación Provincial de Alicante, según lo establecido en los artículos 14 y 16 de la Ley 39/2015, de 1 de octubre, del Procedimiento Administrativo Común de las Administraciones Públicas. La presentación de la solicitud deberá realizarse a través de la sede electrónica de la Diputación Provincial de Alicante utilizando el modelo de solicitud que figura en el apartado “tramitación electrónica” de la convocatoria de referencia. En el modelo de solicitud se contienen las siguientes declaraciones y compromisos del Alcalde o Presidente de la entidad local: </w:t>
      </w:r>
    </w:p>
    <w:p w:rsidR="009B4579" w:rsidRDefault="004369C9" w:rsidP="003228E5">
      <w:pPr>
        <w:spacing w:after="0" w:line="259" w:lineRule="auto"/>
        <w:ind w:left="0" w:right="-882" w:firstLine="0"/>
        <w:jc w:val="left"/>
      </w:pPr>
      <w:r>
        <w:rPr>
          <w:sz w:val="32"/>
        </w:rPr>
        <w:t xml:space="preserve"> </w:t>
      </w:r>
    </w:p>
    <w:p w:rsidR="00560AB9" w:rsidRDefault="004369C9" w:rsidP="003228E5">
      <w:pPr>
        <w:numPr>
          <w:ilvl w:val="1"/>
          <w:numId w:val="3"/>
        </w:numPr>
        <w:spacing w:after="33"/>
        <w:ind w:left="426" w:right="-882" w:hanging="426"/>
      </w:pPr>
      <w:r>
        <w:t xml:space="preserve">Declaración de las ayudas o subvenciones que, en su caso, se hubieran solicitado o recibido para la misma finalidad, órganos concedentes e importes. </w:t>
      </w:r>
    </w:p>
    <w:p w:rsidR="00560AB9" w:rsidRDefault="004369C9" w:rsidP="003228E5">
      <w:pPr>
        <w:numPr>
          <w:ilvl w:val="1"/>
          <w:numId w:val="3"/>
        </w:numPr>
        <w:spacing w:after="35"/>
        <w:ind w:left="426" w:right="-882" w:hanging="426"/>
      </w:pPr>
      <w:r>
        <w:t xml:space="preserve">Que todos los datos que figuran en la solicitud son ciertos, comprometiéndose a destinar el importe de la subvención que solicita a la finalidad indicada. </w:t>
      </w:r>
    </w:p>
    <w:p w:rsidR="00560AB9" w:rsidRDefault="004369C9" w:rsidP="003228E5">
      <w:pPr>
        <w:numPr>
          <w:ilvl w:val="1"/>
          <w:numId w:val="3"/>
        </w:numPr>
        <w:ind w:left="426" w:right="-882" w:hanging="426"/>
      </w:pPr>
      <w:r>
        <w:t xml:space="preserve">Que cumple con todos los requisitos para ser beneficiaria de la subvención, exigidos en el artículo 13 de la Ley 38/2003, de 17 de noviembre, General de Subvenciones y no se encuentra incursa en ninguna prohibición de las previstas en el mencionado artículo. </w:t>
      </w:r>
    </w:p>
    <w:p w:rsidR="00560AB9" w:rsidRDefault="004369C9" w:rsidP="003228E5">
      <w:pPr>
        <w:numPr>
          <w:ilvl w:val="1"/>
          <w:numId w:val="3"/>
        </w:numPr>
        <w:ind w:left="426" w:right="-882" w:hanging="426"/>
      </w:pPr>
      <w:r>
        <w:t xml:space="preserve">Que no está incursa en procedimientos de cobro por vía de apremio de deudas con la Diputación Provincial de Alicante. </w:t>
      </w:r>
    </w:p>
    <w:p w:rsidR="00560AB9" w:rsidRDefault="004369C9" w:rsidP="003228E5">
      <w:pPr>
        <w:numPr>
          <w:ilvl w:val="1"/>
          <w:numId w:val="3"/>
        </w:numPr>
        <w:ind w:left="426" w:right="-882" w:hanging="426"/>
      </w:pPr>
      <w:r>
        <w:lastRenderedPageBreak/>
        <w:t xml:space="preserve">Que incluso con posterioridad a la justificación de los fondos recibidos, y en cuanto se conozca, comunicará a la Diputación la obtención de otros ingresos y subvenciones para la misma finalidad. </w:t>
      </w:r>
    </w:p>
    <w:p w:rsidR="00560AB9" w:rsidRDefault="004369C9" w:rsidP="003228E5">
      <w:pPr>
        <w:spacing w:after="0" w:line="259" w:lineRule="auto"/>
        <w:ind w:left="0" w:right="-882" w:firstLine="0"/>
        <w:jc w:val="left"/>
      </w:pPr>
      <w:r>
        <w:t xml:space="preserve"> </w:t>
      </w:r>
    </w:p>
    <w:p w:rsidR="00560AB9" w:rsidRDefault="004369C9" w:rsidP="003228E5">
      <w:pPr>
        <w:ind w:left="0" w:right="-882" w:firstLine="0"/>
      </w:pPr>
      <w:r>
        <w:t xml:space="preserve">El trámite electrónico para su presentación, con su información y documentación, estará disponible en la sede electrónica de la Diputación en: </w:t>
      </w:r>
    </w:p>
    <w:p w:rsidR="00560AB9" w:rsidRDefault="004369C9" w:rsidP="003228E5">
      <w:pPr>
        <w:spacing w:after="0" w:line="259" w:lineRule="auto"/>
        <w:ind w:left="0" w:right="-882" w:firstLine="0"/>
        <w:jc w:val="left"/>
      </w:pPr>
      <w:r>
        <w:t xml:space="preserve"> </w:t>
      </w:r>
    </w:p>
    <w:p w:rsidR="00560AB9" w:rsidRDefault="004369C9" w:rsidP="003228E5">
      <w:pPr>
        <w:spacing w:after="0" w:line="259" w:lineRule="auto"/>
        <w:ind w:left="0" w:right="-882" w:firstLine="0"/>
        <w:jc w:val="left"/>
      </w:pPr>
      <w:r>
        <w:rPr>
          <w:color w:val="0000FF"/>
          <w:u w:val="single" w:color="0000FF"/>
        </w:rPr>
        <w:t>https://diputacionalicante.sedelectronica.es/dossier.1</w:t>
      </w:r>
      <w:r>
        <w:t xml:space="preserve"> </w:t>
      </w:r>
    </w:p>
    <w:p w:rsidR="00560AB9" w:rsidRDefault="004369C9" w:rsidP="003228E5">
      <w:pPr>
        <w:spacing w:after="0" w:line="259" w:lineRule="auto"/>
        <w:ind w:left="0" w:right="-882" w:firstLine="0"/>
        <w:jc w:val="left"/>
      </w:pPr>
      <w:r>
        <w:rPr>
          <w:sz w:val="21"/>
        </w:rPr>
        <w:t xml:space="preserve"> </w:t>
      </w:r>
    </w:p>
    <w:p w:rsidR="00560AB9" w:rsidRDefault="004369C9" w:rsidP="003228E5">
      <w:pPr>
        <w:ind w:left="0" w:right="-882" w:firstLine="0"/>
      </w:pPr>
      <w:r>
        <w:t xml:space="preserve">Se aconseja el uso del navegador Google Chrome / Firefox. </w:t>
      </w:r>
    </w:p>
    <w:p w:rsidR="00560AB9" w:rsidRDefault="004369C9" w:rsidP="003228E5">
      <w:pPr>
        <w:spacing w:after="0" w:line="259" w:lineRule="auto"/>
        <w:ind w:left="0" w:right="-882" w:firstLine="0"/>
        <w:jc w:val="left"/>
      </w:pPr>
      <w:r>
        <w:t xml:space="preserve"> </w:t>
      </w:r>
    </w:p>
    <w:p w:rsidR="00560AB9" w:rsidRDefault="004369C9" w:rsidP="003228E5">
      <w:pPr>
        <w:ind w:left="0" w:right="-882" w:firstLine="0"/>
      </w:pPr>
      <w:r>
        <w:t xml:space="preserve">A tal efecto, es necesario estar registrado para el uso de sistema de identificación y firma electrónica </w:t>
      </w:r>
      <w:proofErr w:type="spellStart"/>
      <w:r>
        <w:t>Cl@ve</w:t>
      </w:r>
      <w:proofErr w:type="spellEnd"/>
      <w:r>
        <w:t xml:space="preserve"> o, poseer un certificado digital de firma electrónica, o </w:t>
      </w:r>
      <w:proofErr w:type="spellStart"/>
      <w:r>
        <w:t>DNIe</w:t>
      </w:r>
      <w:proofErr w:type="spellEnd"/>
      <w:r>
        <w:t xml:space="preserve">. </w:t>
      </w:r>
    </w:p>
    <w:p w:rsidR="00560AB9" w:rsidRDefault="004369C9" w:rsidP="003228E5">
      <w:pPr>
        <w:spacing w:after="0" w:line="259" w:lineRule="auto"/>
        <w:ind w:left="0" w:right="-882" w:firstLine="0"/>
        <w:jc w:val="left"/>
      </w:pPr>
      <w:r>
        <w:rPr>
          <w:sz w:val="20"/>
        </w:rPr>
        <w:t xml:space="preserve"> </w:t>
      </w:r>
      <w:r>
        <w:rPr>
          <w:sz w:val="17"/>
        </w:rPr>
        <w:t xml:space="preserve"> </w:t>
      </w:r>
    </w:p>
    <w:p w:rsidR="00560AB9" w:rsidRDefault="004369C9" w:rsidP="003228E5">
      <w:pPr>
        <w:ind w:left="0" w:right="-882" w:firstLine="0"/>
      </w:pPr>
      <w:r>
        <w:t xml:space="preserve">Para una correcta tramitación puede seguir los pasos indicados en la “Guía de presentación de solicitudes por Sede Electrónica” en la siguiente dirección https://diputacionalicante.sedelectronica.es/info.1 </w:t>
      </w:r>
    </w:p>
    <w:p w:rsidR="00560AB9" w:rsidRDefault="004369C9" w:rsidP="003228E5">
      <w:pPr>
        <w:spacing w:after="0" w:line="259" w:lineRule="auto"/>
        <w:ind w:left="0" w:right="-882" w:firstLine="0"/>
        <w:jc w:val="left"/>
      </w:pPr>
      <w:r>
        <w:rPr>
          <w:sz w:val="23"/>
        </w:rPr>
        <w:t xml:space="preserve"> </w:t>
      </w:r>
    </w:p>
    <w:p w:rsidR="00560AB9" w:rsidRDefault="004369C9" w:rsidP="003228E5">
      <w:pPr>
        <w:ind w:left="0" w:right="-882" w:firstLine="0"/>
      </w:pPr>
      <w:r>
        <w:t xml:space="preserve">La presentación de la solicitud implicará la aceptación y compromiso de cumplir las condiciones de la subvención. </w:t>
      </w:r>
    </w:p>
    <w:p w:rsidR="00560AB9" w:rsidRDefault="004369C9" w:rsidP="003228E5">
      <w:pPr>
        <w:spacing w:after="0" w:line="259" w:lineRule="auto"/>
        <w:ind w:left="0" w:right="-882" w:firstLine="0"/>
        <w:jc w:val="left"/>
      </w:pPr>
      <w:r>
        <w:t xml:space="preserve"> </w:t>
      </w:r>
    </w:p>
    <w:p w:rsidR="00560AB9" w:rsidRDefault="004369C9" w:rsidP="003228E5">
      <w:pPr>
        <w:ind w:left="0" w:right="-882" w:firstLine="0"/>
      </w:pPr>
      <w:r>
        <w:t xml:space="preserve">2.2.- A la solicitud se acompañará la siguiente documentación: </w:t>
      </w:r>
    </w:p>
    <w:p w:rsidR="00560AB9" w:rsidRDefault="004369C9" w:rsidP="003228E5">
      <w:pPr>
        <w:spacing w:after="0" w:line="259" w:lineRule="auto"/>
        <w:ind w:left="0" w:right="-882" w:firstLine="0"/>
        <w:jc w:val="left"/>
      </w:pPr>
      <w:r>
        <w:rPr>
          <w:sz w:val="24"/>
        </w:rPr>
        <w:t xml:space="preserve"> </w:t>
      </w:r>
    </w:p>
    <w:p w:rsidR="00560AB9" w:rsidRDefault="004369C9" w:rsidP="003228E5">
      <w:pPr>
        <w:ind w:left="0" w:right="-882" w:firstLine="0"/>
      </w:pPr>
      <w:r>
        <w:t xml:space="preserve">Informe acreditativo de la necesidad del mobiliario urbano </w:t>
      </w:r>
      <w:r w:rsidR="0015319A">
        <w:t>solicitado (bancos</w:t>
      </w:r>
      <w:r>
        <w:t xml:space="preserve">), indicando si el objeto es una nueva dotación o bien la reposición, por desgaste o deterioro, del mobiliario existente. Dicho informe deberá contemplar, al menos, el siguiente contenido: </w:t>
      </w:r>
    </w:p>
    <w:p w:rsidR="009B4579" w:rsidRDefault="004369C9" w:rsidP="003228E5">
      <w:pPr>
        <w:spacing w:after="9" w:line="259" w:lineRule="auto"/>
        <w:ind w:left="0" w:right="-882" w:firstLine="0"/>
        <w:jc w:val="left"/>
      </w:pPr>
      <w:r>
        <w:t xml:space="preserve"> </w:t>
      </w:r>
    </w:p>
    <w:p w:rsidR="00560AB9" w:rsidRDefault="004369C9" w:rsidP="003228E5">
      <w:pPr>
        <w:numPr>
          <w:ilvl w:val="0"/>
          <w:numId w:val="4"/>
        </w:numPr>
        <w:spacing w:after="32" w:line="300" w:lineRule="exact"/>
        <w:ind w:left="850" w:right="-885" w:hanging="425"/>
      </w:pPr>
      <w:r>
        <w:t xml:space="preserve">Cantidad de </w:t>
      </w:r>
      <w:r w:rsidR="0015319A">
        <w:t>bancos solicitados</w:t>
      </w:r>
      <w:r>
        <w:t xml:space="preserve">, si procede. </w:t>
      </w:r>
    </w:p>
    <w:p w:rsidR="00560AB9" w:rsidRDefault="004369C9" w:rsidP="003228E5">
      <w:pPr>
        <w:numPr>
          <w:ilvl w:val="0"/>
          <w:numId w:val="4"/>
        </w:numPr>
        <w:spacing w:line="300" w:lineRule="exact"/>
        <w:ind w:left="850" w:right="-885" w:hanging="425"/>
      </w:pPr>
      <w:r>
        <w:t xml:space="preserve">Acreditación de la necesidad de suministro de dicho mobiliario, indicando, si el objeto es una nueva dotación o bien la reposición, por desgaste o deterioro, del mobiliario existente. </w:t>
      </w:r>
    </w:p>
    <w:p w:rsidR="00560AB9" w:rsidRDefault="004369C9" w:rsidP="003228E5">
      <w:pPr>
        <w:spacing w:after="0" w:line="259" w:lineRule="auto"/>
        <w:ind w:left="0" w:right="-882" w:firstLine="0"/>
        <w:jc w:val="left"/>
      </w:pPr>
      <w:r>
        <w:rPr>
          <w:sz w:val="23"/>
        </w:rPr>
        <w:t xml:space="preserve"> </w:t>
      </w:r>
    </w:p>
    <w:p w:rsidR="00560AB9" w:rsidRDefault="004369C9" w:rsidP="003228E5">
      <w:pPr>
        <w:ind w:left="0" w:right="-882" w:firstLine="0"/>
      </w:pPr>
      <w:r>
        <w:t xml:space="preserve">2.3.- Si la solicitud o la documentación presentaran deficiencias u omisiones, se requerirá al Ayuntamiento para que en el plazo de diez días proceda a su subsanación, con indicación de que sí no lo hiciera se le tendrá por desistido de su petición, de acuerdo al art. 23.5 de la Ley 38/2003, de 17 de noviembre, General de Subvenciones. </w:t>
      </w:r>
    </w:p>
    <w:p w:rsidR="00560AB9" w:rsidRDefault="004369C9" w:rsidP="003228E5">
      <w:pPr>
        <w:spacing w:after="0" w:line="259" w:lineRule="auto"/>
        <w:ind w:left="0" w:right="-882" w:firstLine="0"/>
        <w:jc w:val="left"/>
      </w:pPr>
      <w:r>
        <w:t xml:space="preserve"> </w:t>
      </w:r>
    </w:p>
    <w:p w:rsidR="00560AB9" w:rsidRDefault="004369C9" w:rsidP="003228E5">
      <w:pPr>
        <w:ind w:left="0" w:right="-882" w:firstLine="0"/>
      </w:pPr>
      <w:r>
        <w:t xml:space="preserve">La subsanación de la solicitud se realizará a través de la sede Electrónica de la Diputación Provincial de Alicante, en el apartado “Mi carpeta Electrónica/Mis expedientes”. Para una correcta tramitación pueden seguir los pasos indicados en el apartado “Enlaces de Interés/Ayuda a la Tramitación/Guía para la recepción de una notificación y aportación de documentación a un expediente”. </w:t>
      </w:r>
    </w:p>
    <w:p w:rsidR="00560AB9" w:rsidRDefault="004369C9" w:rsidP="003228E5">
      <w:pPr>
        <w:spacing w:after="0" w:line="259" w:lineRule="auto"/>
        <w:ind w:left="0" w:right="-882" w:firstLine="0"/>
        <w:jc w:val="left"/>
        <w:rPr>
          <w:sz w:val="23"/>
        </w:rPr>
      </w:pPr>
      <w:r>
        <w:rPr>
          <w:sz w:val="23"/>
        </w:rPr>
        <w:t xml:space="preserve"> </w:t>
      </w:r>
    </w:p>
    <w:p w:rsidR="003228E5" w:rsidRDefault="003228E5" w:rsidP="003228E5">
      <w:pPr>
        <w:spacing w:after="0" w:line="259" w:lineRule="auto"/>
        <w:ind w:left="0" w:right="-882" w:firstLine="0"/>
        <w:jc w:val="left"/>
        <w:rPr>
          <w:sz w:val="23"/>
        </w:rPr>
      </w:pPr>
    </w:p>
    <w:p w:rsidR="003228E5" w:rsidRDefault="003228E5" w:rsidP="003228E5">
      <w:pPr>
        <w:spacing w:after="0" w:line="259" w:lineRule="auto"/>
        <w:ind w:left="0" w:right="-882" w:firstLine="0"/>
        <w:jc w:val="left"/>
        <w:rPr>
          <w:sz w:val="23"/>
        </w:rPr>
      </w:pPr>
    </w:p>
    <w:p w:rsidR="003228E5" w:rsidRDefault="003228E5" w:rsidP="003228E5">
      <w:pPr>
        <w:spacing w:after="0" w:line="259" w:lineRule="auto"/>
        <w:ind w:left="0" w:right="-882" w:firstLine="0"/>
        <w:jc w:val="left"/>
        <w:rPr>
          <w:sz w:val="23"/>
        </w:rPr>
      </w:pPr>
    </w:p>
    <w:p w:rsidR="003228E5" w:rsidRDefault="003228E5" w:rsidP="003228E5">
      <w:pPr>
        <w:spacing w:after="0" w:line="259" w:lineRule="auto"/>
        <w:ind w:left="0" w:right="-882" w:firstLine="0"/>
        <w:jc w:val="left"/>
      </w:pPr>
    </w:p>
    <w:p w:rsidR="00925C89" w:rsidRDefault="004369C9" w:rsidP="003228E5">
      <w:pPr>
        <w:spacing w:after="0" w:line="259" w:lineRule="auto"/>
        <w:ind w:left="0" w:right="-882" w:firstLine="0"/>
        <w:jc w:val="left"/>
      </w:pPr>
      <w:r>
        <w:rPr>
          <w:u w:val="single" w:color="000000"/>
        </w:rPr>
        <w:t>3.- Plazo de presentación:</w:t>
      </w:r>
      <w:r>
        <w:t xml:space="preserve"> </w:t>
      </w:r>
    </w:p>
    <w:p w:rsidR="00560AB9" w:rsidRDefault="004369C9" w:rsidP="003228E5">
      <w:pPr>
        <w:spacing w:after="0" w:line="259" w:lineRule="auto"/>
        <w:ind w:left="0" w:right="-882" w:firstLine="0"/>
        <w:jc w:val="left"/>
      </w:pPr>
      <w:r>
        <w:rPr>
          <w:sz w:val="15"/>
        </w:rPr>
        <w:t xml:space="preserve"> </w:t>
      </w:r>
    </w:p>
    <w:p w:rsidR="00560AB9" w:rsidRDefault="004369C9" w:rsidP="003228E5">
      <w:pPr>
        <w:ind w:left="0" w:right="-882" w:firstLine="0"/>
      </w:pPr>
      <w:r>
        <w:t xml:space="preserve">El plazo de presentación será de 20 días naturales, contados a partir del día siguiente al de la publicación del extracto de la Convocatoria en el Boletín Oficial de la Provincia, por conducto de la Base de Datos Nacional de Subvenciones. Sí el último día del plazo fuese sábado, domingo o festivo se trasladará al siguiente día hábil. </w:t>
      </w:r>
    </w:p>
    <w:p w:rsidR="00560AB9" w:rsidRDefault="004369C9" w:rsidP="003228E5">
      <w:pPr>
        <w:spacing w:after="0" w:line="259" w:lineRule="auto"/>
        <w:ind w:left="0" w:right="-882" w:firstLine="0"/>
        <w:jc w:val="left"/>
      </w:pPr>
      <w:r>
        <w:rPr>
          <w:sz w:val="20"/>
        </w:rPr>
        <w:t xml:space="preserve"> </w:t>
      </w:r>
      <w:r>
        <w:rPr>
          <w:sz w:val="19"/>
        </w:rPr>
        <w:t xml:space="preserve"> </w:t>
      </w:r>
    </w:p>
    <w:p w:rsidR="00560AB9" w:rsidRDefault="00642D7A" w:rsidP="003228E5">
      <w:pPr>
        <w:ind w:left="0" w:right="-882" w:firstLine="0"/>
      </w:pPr>
      <w:r>
        <w:t>Cuarta. -</w:t>
      </w:r>
      <w:r w:rsidR="004369C9">
        <w:t xml:space="preserve"> Procedimiento y criterios de concesión. </w:t>
      </w:r>
    </w:p>
    <w:p w:rsidR="00560AB9" w:rsidRDefault="004369C9" w:rsidP="003228E5">
      <w:pPr>
        <w:spacing w:after="0" w:line="259" w:lineRule="auto"/>
        <w:ind w:left="0" w:right="-882" w:firstLine="0"/>
        <w:jc w:val="left"/>
      </w:pPr>
      <w:r>
        <w:rPr>
          <w:sz w:val="24"/>
        </w:rPr>
        <w:t xml:space="preserve"> </w:t>
      </w:r>
    </w:p>
    <w:p w:rsidR="00560AB9" w:rsidRDefault="004369C9" w:rsidP="003228E5">
      <w:pPr>
        <w:numPr>
          <w:ilvl w:val="0"/>
          <w:numId w:val="5"/>
        </w:numPr>
        <w:ind w:left="0" w:right="-882" w:firstLine="0"/>
      </w:pPr>
      <w:r>
        <w:t xml:space="preserve">Procedimiento de concesión: </w:t>
      </w:r>
    </w:p>
    <w:p w:rsidR="00560AB9" w:rsidRDefault="004369C9" w:rsidP="003228E5">
      <w:pPr>
        <w:spacing w:after="0" w:line="259" w:lineRule="auto"/>
        <w:ind w:left="0" w:right="-882" w:firstLine="0"/>
        <w:jc w:val="left"/>
      </w:pPr>
      <w:r>
        <w:rPr>
          <w:sz w:val="24"/>
        </w:rPr>
        <w:t xml:space="preserve"> </w:t>
      </w:r>
    </w:p>
    <w:p w:rsidR="00560AB9" w:rsidRDefault="004369C9" w:rsidP="003228E5">
      <w:pPr>
        <w:ind w:left="0" w:right="-882" w:firstLine="0"/>
      </w:pPr>
      <w:r>
        <w:t xml:space="preserve">La concesión de las subvenciones se efectuará mediante procedimiento ordinario, en régimen de concurrencia competitiva en la modalidad de concurrencia ordinaria prevista en el artículo 11.1 a) de la Ordenanza General de Subvenciones y de la siguiente forma: </w:t>
      </w:r>
    </w:p>
    <w:p w:rsidR="00560AB9" w:rsidRDefault="004369C9" w:rsidP="003228E5">
      <w:pPr>
        <w:spacing w:after="0" w:line="259" w:lineRule="auto"/>
        <w:ind w:left="0" w:right="-882" w:firstLine="0"/>
        <w:jc w:val="left"/>
      </w:pPr>
      <w:r>
        <w:t xml:space="preserve"> </w:t>
      </w:r>
    </w:p>
    <w:p w:rsidR="006B7387" w:rsidRDefault="004369C9" w:rsidP="003228E5">
      <w:pPr>
        <w:ind w:left="0" w:right="-882" w:firstLine="0"/>
      </w:pPr>
      <w:r>
        <w:t xml:space="preserve">1.- Se examinarán en un único procedimiento todas las solicitudes presentadas en el plazo establecido y </w:t>
      </w:r>
      <w:r>
        <w:rPr>
          <w:u w:val="single" w:color="000000"/>
        </w:rPr>
        <w:t>se resolverán en un único acto</w:t>
      </w:r>
      <w:r>
        <w:t xml:space="preserve"> </w:t>
      </w:r>
      <w:r>
        <w:rPr>
          <w:u w:val="single" w:color="000000"/>
        </w:rPr>
        <w:t>administrativo</w:t>
      </w:r>
      <w:r>
        <w:t xml:space="preserve">. </w:t>
      </w:r>
    </w:p>
    <w:p w:rsidR="006B7387" w:rsidRDefault="006B7387" w:rsidP="003228E5">
      <w:pPr>
        <w:ind w:left="0" w:right="-882" w:firstLine="0"/>
      </w:pPr>
    </w:p>
    <w:p w:rsidR="00560AB9" w:rsidRDefault="004369C9" w:rsidP="003228E5">
      <w:pPr>
        <w:ind w:left="0" w:right="-882" w:firstLine="0"/>
      </w:pPr>
      <w:r>
        <w:t>2.- La concesión del mobi</w:t>
      </w:r>
      <w:r w:rsidR="006B7387">
        <w:t>liario urbano (bancos</w:t>
      </w:r>
      <w:r>
        <w:t>) atenderá a criterios objetivos, teniendo siempre como límite los establecidos y, en cual</w:t>
      </w:r>
      <w:r w:rsidR="006B7387">
        <w:t>quier caso, la disponibilidad presupuestaria</w:t>
      </w:r>
      <w:r>
        <w:t xml:space="preserve"> del ejercicio en cuestión. </w:t>
      </w:r>
    </w:p>
    <w:p w:rsidR="00AD5BFB" w:rsidRDefault="004369C9" w:rsidP="003228E5">
      <w:pPr>
        <w:spacing w:after="9" w:line="259" w:lineRule="auto"/>
        <w:ind w:left="0" w:right="-882" w:firstLine="0"/>
        <w:jc w:val="left"/>
      </w:pPr>
      <w:r>
        <w:t xml:space="preserve"> </w:t>
      </w:r>
    </w:p>
    <w:p w:rsidR="00560AB9" w:rsidRDefault="004369C9" w:rsidP="003228E5">
      <w:pPr>
        <w:numPr>
          <w:ilvl w:val="0"/>
          <w:numId w:val="5"/>
        </w:numPr>
        <w:spacing w:after="276"/>
        <w:ind w:left="0" w:right="-882" w:firstLine="0"/>
      </w:pPr>
      <w:r>
        <w:t xml:space="preserve">Criterios de concesión: </w:t>
      </w:r>
    </w:p>
    <w:p w:rsidR="00560AB9" w:rsidRDefault="004369C9" w:rsidP="003228E5">
      <w:pPr>
        <w:pStyle w:val="Prrafodelista"/>
        <w:numPr>
          <w:ilvl w:val="0"/>
          <w:numId w:val="12"/>
        </w:numPr>
        <w:ind w:left="426" w:right="-882" w:hanging="426"/>
      </w:pPr>
      <w:r>
        <w:t xml:space="preserve">No haber sido beneficiario en anteriores convocatorias para concesión de bancos </w:t>
      </w:r>
      <w:r w:rsidR="00B24A1A">
        <w:t xml:space="preserve">(3 últimas convocatorias, </w:t>
      </w:r>
      <w:r>
        <w:t>2020</w:t>
      </w:r>
      <w:r w:rsidR="00B24A1A">
        <w:t>, 2021 y 2022</w:t>
      </w:r>
      <w:r>
        <w:t>). La puntuación obtenida por este c</w:t>
      </w:r>
      <w:r w:rsidR="00F16DF4">
        <w:t xml:space="preserve">riterio supondrá un </w:t>
      </w:r>
      <w:r w:rsidR="00F16DF4" w:rsidRPr="005D0437">
        <w:rPr>
          <w:u w:val="single"/>
        </w:rPr>
        <w:t>máximo de 70</w:t>
      </w:r>
      <w:r w:rsidRPr="005D0437">
        <w:rPr>
          <w:u w:val="single"/>
        </w:rPr>
        <w:t xml:space="preserve"> puntos</w:t>
      </w:r>
      <w:r>
        <w:t xml:space="preserve"> y se determina conforme a la siguiente baremación: </w:t>
      </w:r>
    </w:p>
    <w:p w:rsidR="00560AB9" w:rsidRDefault="004369C9" w:rsidP="003228E5">
      <w:pPr>
        <w:spacing w:after="0" w:line="259" w:lineRule="auto"/>
        <w:ind w:left="0" w:right="-882" w:firstLine="0"/>
        <w:jc w:val="left"/>
      </w:pPr>
      <w:r>
        <w:rPr>
          <w:sz w:val="23"/>
        </w:rPr>
        <w:t xml:space="preserve"> </w:t>
      </w:r>
    </w:p>
    <w:p w:rsidR="00560AB9" w:rsidRDefault="004369C9" w:rsidP="003228E5">
      <w:pPr>
        <w:numPr>
          <w:ilvl w:val="1"/>
          <w:numId w:val="8"/>
        </w:numPr>
        <w:spacing w:after="33" w:line="300" w:lineRule="exact"/>
        <w:ind w:left="1134" w:right="-882" w:hanging="567"/>
      </w:pPr>
      <w:r>
        <w:t>Entidades locales que no han recibido subvención en las con</w:t>
      </w:r>
      <w:r w:rsidR="00F16DF4">
        <w:t>vocatorias 2020, 2021 y 2022: 70</w:t>
      </w:r>
      <w:r>
        <w:t xml:space="preserve">,0 puntos. </w:t>
      </w:r>
    </w:p>
    <w:p w:rsidR="00560AB9" w:rsidRDefault="004369C9" w:rsidP="003228E5">
      <w:pPr>
        <w:numPr>
          <w:ilvl w:val="1"/>
          <w:numId w:val="8"/>
        </w:numPr>
        <w:spacing w:after="35" w:line="300" w:lineRule="exact"/>
        <w:ind w:left="1134" w:right="-882" w:hanging="567"/>
      </w:pPr>
      <w:r>
        <w:t>Entidades locales que sólo han recibido su</w:t>
      </w:r>
      <w:r w:rsidR="00F16DF4">
        <w:t>bvención en la convocatoria 2020</w:t>
      </w:r>
      <w:r>
        <w:t xml:space="preserve">: 55,0 puntos. </w:t>
      </w:r>
    </w:p>
    <w:p w:rsidR="00560AB9" w:rsidRDefault="004369C9" w:rsidP="003228E5">
      <w:pPr>
        <w:numPr>
          <w:ilvl w:val="1"/>
          <w:numId w:val="8"/>
        </w:numPr>
        <w:spacing w:line="300" w:lineRule="exact"/>
        <w:ind w:left="1134" w:right="-882" w:hanging="567"/>
      </w:pPr>
      <w:r>
        <w:t>Entidades locales que sólo han recibido su</w:t>
      </w:r>
      <w:r w:rsidR="00F16DF4">
        <w:t>bvención en la convocatoria 2021</w:t>
      </w:r>
      <w:r>
        <w:t xml:space="preserve">: 40,0 puntos. </w:t>
      </w:r>
    </w:p>
    <w:p w:rsidR="00560AB9" w:rsidRDefault="004369C9" w:rsidP="003228E5">
      <w:pPr>
        <w:numPr>
          <w:ilvl w:val="1"/>
          <w:numId w:val="8"/>
        </w:numPr>
        <w:spacing w:after="33" w:line="300" w:lineRule="exact"/>
        <w:ind w:left="1134" w:right="-882" w:hanging="567"/>
      </w:pPr>
      <w:r>
        <w:t>Entidades locales que sólo han recibido su</w:t>
      </w:r>
      <w:r w:rsidR="00F16DF4">
        <w:t>bvención en la convocatoria 2022</w:t>
      </w:r>
      <w:r>
        <w:t xml:space="preserve">: 25,0 puntos. </w:t>
      </w:r>
    </w:p>
    <w:p w:rsidR="00560AB9" w:rsidRDefault="004369C9" w:rsidP="003228E5">
      <w:pPr>
        <w:numPr>
          <w:ilvl w:val="1"/>
          <w:numId w:val="8"/>
        </w:numPr>
        <w:spacing w:line="300" w:lineRule="exact"/>
        <w:ind w:left="1134" w:right="-882" w:hanging="567"/>
      </w:pPr>
      <w:r>
        <w:t>Entidades locales que han recibido subvención al menos en dos de las</w:t>
      </w:r>
      <w:r w:rsidR="00F16DF4">
        <w:t xml:space="preserve"> tres últimas convocatorias 2020, 2021 y 2022</w:t>
      </w:r>
      <w:r>
        <w:t xml:space="preserve">: 0,0 puntos. </w:t>
      </w:r>
    </w:p>
    <w:p w:rsidR="00560AB9" w:rsidRDefault="004369C9" w:rsidP="003228E5">
      <w:pPr>
        <w:spacing w:after="10" w:line="259" w:lineRule="auto"/>
        <w:ind w:left="0" w:right="-882" w:firstLine="0"/>
        <w:jc w:val="left"/>
      </w:pPr>
      <w:r>
        <w:lastRenderedPageBreak/>
        <w:t xml:space="preserve"> </w:t>
      </w:r>
    </w:p>
    <w:p w:rsidR="00560AB9" w:rsidRDefault="004369C9" w:rsidP="003228E5">
      <w:pPr>
        <w:pStyle w:val="Prrafodelista"/>
        <w:numPr>
          <w:ilvl w:val="0"/>
          <w:numId w:val="12"/>
        </w:numPr>
        <w:ind w:left="426" w:right="-882" w:hanging="426"/>
      </w:pPr>
      <w:r>
        <w:t xml:space="preserve">El n º de habitantes de la entidad solicitante. Dicho criterio se valorará en base a los datos que facilita el INE, actualizados a fecha de valoración. La puntuación obtenida por este criterio supondrá un </w:t>
      </w:r>
      <w:r w:rsidRPr="003228E5">
        <w:t>máximo de 20 puntos</w:t>
      </w:r>
      <w:r>
        <w:t xml:space="preserve">, conforme a la baremación establecida en la siguiente tabla: </w:t>
      </w:r>
    </w:p>
    <w:tbl>
      <w:tblPr>
        <w:tblStyle w:val="TableGrid"/>
        <w:tblW w:w="5689" w:type="dxa"/>
        <w:tblInd w:w="1418" w:type="dxa"/>
        <w:tblLook w:val="04A0" w:firstRow="1" w:lastRow="0" w:firstColumn="1" w:lastColumn="0" w:noHBand="0" w:noVBand="1"/>
      </w:tblPr>
      <w:tblGrid>
        <w:gridCol w:w="3494"/>
        <w:gridCol w:w="278"/>
        <w:gridCol w:w="1169"/>
        <w:gridCol w:w="748"/>
      </w:tblGrid>
      <w:tr w:rsidR="00560AB9" w:rsidTr="003228E5">
        <w:trPr>
          <w:trHeight w:val="449"/>
        </w:trPr>
        <w:tc>
          <w:tcPr>
            <w:tcW w:w="3494" w:type="dxa"/>
            <w:tcBorders>
              <w:top w:val="nil"/>
              <w:left w:val="nil"/>
              <w:bottom w:val="nil"/>
              <w:right w:val="nil"/>
            </w:tcBorders>
          </w:tcPr>
          <w:p w:rsidR="00560AB9" w:rsidRDefault="004369C9" w:rsidP="003228E5">
            <w:pPr>
              <w:spacing w:after="0" w:line="259" w:lineRule="auto"/>
              <w:ind w:left="0" w:right="-882" w:firstLine="0"/>
              <w:jc w:val="left"/>
            </w:pPr>
            <w:r>
              <w:t xml:space="preserve">Nº de habitantes del municipio </w:t>
            </w:r>
          </w:p>
        </w:tc>
        <w:tc>
          <w:tcPr>
            <w:tcW w:w="278" w:type="dxa"/>
            <w:tcBorders>
              <w:top w:val="nil"/>
              <w:left w:val="nil"/>
              <w:bottom w:val="nil"/>
              <w:right w:val="nil"/>
            </w:tcBorders>
          </w:tcPr>
          <w:p w:rsidR="00560AB9" w:rsidRDefault="004369C9" w:rsidP="003228E5">
            <w:pPr>
              <w:spacing w:after="0" w:line="259" w:lineRule="auto"/>
              <w:ind w:left="0" w:right="-882" w:firstLine="0"/>
              <w:jc w:val="left"/>
            </w:pPr>
            <w:r>
              <w:rPr>
                <w:rFonts w:ascii="Times New Roman" w:eastAsia="Times New Roman" w:hAnsi="Times New Roman" w:cs="Times New Roman"/>
                <w:sz w:val="20"/>
              </w:rPr>
              <w:t xml:space="preserve"> </w:t>
            </w:r>
          </w:p>
        </w:tc>
        <w:tc>
          <w:tcPr>
            <w:tcW w:w="1169" w:type="dxa"/>
            <w:tcBorders>
              <w:top w:val="nil"/>
              <w:left w:val="nil"/>
              <w:bottom w:val="nil"/>
              <w:right w:val="nil"/>
            </w:tcBorders>
          </w:tcPr>
          <w:p w:rsidR="00560AB9" w:rsidRDefault="00560AB9" w:rsidP="003228E5">
            <w:pPr>
              <w:spacing w:after="160" w:line="259" w:lineRule="auto"/>
              <w:ind w:left="0" w:right="-882" w:firstLine="0"/>
              <w:jc w:val="left"/>
            </w:pPr>
          </w:p>
        </w:tc>
        <w:tc>
          <w:tcPr>
            <w:tcW w:w="748" w:type="dxa"/>
            <w:tcBorders>
              <w:top w:val="nil"/>
              <w:left w:val="nil"/>
              <w:bottom w:val="nil"/>
              <w:right w:val="nil"/>
            </w:tcBorders>
          </w:tcPr>
          <w:p w:rsidR="00560AB9" w:rsidRDefault="004369C9" w:rsidP="003228E5">
            <w:pPr>
              <w:spacing w:after="0" w:line="259" w:lineRule="auto"/>
              <w:ind w:left="0" w:right="-882" w:firstLine="0"/>
            </w:pPr>
            <w:r>
              <w:t xml:space="preserve">Puntos </w:t>
            </w:r>
          </w:p>
        </w:tc>
      </w:tr>
      <w:tr w:rsidR="00560AB9" w:rsidTr="003228E5">
        <w:trPr>
          <w:trHeight w:val="410"/>
        </w:trPr>
        <w:tc>
          <w:tcPr>
            <w:tcW w:w="3494" w:type="dxa"/>
            <w:tcBorders>
              <w:top w:val="nil"/>
              <w:left w:val="nil"/>
              <w:bottom w:val="nil"/>
              <w:right w:val="nil"/>
            </w:tcBorders>
          </w:tcPr>
          <w:p w:rsidR="00560AB9" w:rsidRDefault="004369C9" w:rsidP="003228E5">
            <w:pPr>
              <w:spacing w:after="0" w:line="259" w:lineRule="auto"/>
              <w:ind w:left="0" w:right="-882" w:firstLine="0"/>
            </w:pPr>
            <w:r>
              <w:t xml:space="preserve">&lt;1000 </w:t>
            </w:r>
          </w:p>
        </w:tc>
        <w:tc>
          <w:tcPr>
            <w:tcW w:w="278" w:type="dxa"/>
            <w:tcBorders>
              <w:top w:val="nil"/>
              <w:left w:val="nil"/>
              <w:bottom w:val="nil"/>
              <w:right w:val="nil"/>
            </w:tcBorders>
          </w:tcPr>
          <w:p w:rsidR="00560AB9" w:rsidRDefault="00560AB9" w:rsidP="003228E5">
            <w:pPr>
              <w:spacing w:after="160" w:line="259" w:lineRule="auto"/>
              <w:ind w:left="0" w:right="-882" w:firstLine="0"/>
              <w:jc w:val="left"/>
            </w:pPr>
          </w:p>
        </w:tc>
        <w:tc>
          <w:tcPr>
            <w:tcW w:w="1169" w:type="dxa"/>
            <w:tcBorders>
              <w:top w:val="nil"/>
              <w:left w:val="nil"/>
              <w:bottom w:val="nil"/>
              <w:right w:val="nil"/>
            </w:tcBorders>
          </w:tcPr>
          <w:p w:rsidR="00560AB9" w:rsidRDefault="004369C9" w:rsidP="003228E5">
            <w:pPr>
              <w:spacing w:after="0" w:line="259" w:lineRule="auto"/>
              <w:ind w:left="0" w:right="-882" w:firstLine="0"/>
              <w:jc w:val="left"/>
            </w:pPr>
            <w:r>
              <w:t xml:space="preserve">………….. </w:t>
            </w:r>
          </w:p>
        </w:tc>
        <w:tc>
          <w:tcPr>
            <w:tcW w:w="748" w:type="dxa"/>
            <w:tcBorders>
              <w:top w:val="nil"/>
              <w:left w:val="nil"/>
              <w:bottom w:val="nil"/>
              <w:right w:val="nil"/>
            </w:tcBorders>
          </w:tcPr>
          <w:p w:rsidR="00560AB9" w:rsidRDefault="004369C9" w:rsidP="003228E5">
            <w:pPr>
              <w:spacing w:after="0" w:line="259" w:lineRule="auto"/>
              <w:ind w:left="0" w:right="-882" w:firstLine="0"/>
            </w:pPr>
            <w:r>
              <w:t xml:space="preserve">20,00 </w:t>
            </w:r>
          </w:p>
        </w:tc>
      </w:tr>
      <w:tr w:rsidR="00560AB9" w:rsidTr="003228E5">
        <w:trPr>
          <w:trHeight w:val="293"/>
        </w:trPr>
        <w:tc>
          <w:tcPr>
            <w:tcW w:w="3494" w:type="dxa"/>
            <w:tcBorders>
              <w:top w:val="nil"/>
              <w:left w:val="nil"/>
              <w:bottom w:val="nil"/>
              <w:right w:val="nil"/>
            </w:tcBorders>
          </w:tcPr>
          <w:p w:rsidR="00560AB9" w:rsidRDefault="004369C9" w:rsidP="003228E5">
            <w:pPr>
              <w:spacing w:after="0" w:line="259" w:lineRule="auto"/>
              <w:ind w:left="0" w:right="-882" w:firstLine="0"/>
              <w:jc w:val="left"/>
            </w:pPr>
            <w:r>
              <w:t xml:space="preserve">1000-2999 </w:t>
            </w:r>
          </w:p>
        </w:tc>
        <w:tc>
          <w:tcPr>
            <w:tcW w:w="278" w:type="dxa"/>
            <w:tcBorders>
              <w:top w:val="nil"/>
              <w:left w:val="nil"/>
              <w:bottom w:val="nil"/>
              <w:right w:val="nil"/>
            </w:tcBorders>
          </w:tcPr>
          <w:p w:rsidR="00560AB9" w:rsidRDefault="00560AB9" w:rsidP="003228E5">
            <w:pPr>
              <w:spacing w:after="160" w:line="259" w:lineRule="auto"/>
              <w:ind w:left="0" w:right="-882" w:firstLine="0"/>
              <w:jc w:val="left"/>
            </w:pPr>
          </w:p>
        </w:tc>
        <w:tc>
          <w:tcPr>
            <w:tcW w:w="1169" w:type="dxa"/>
            <w:tcBorders>
              <w:top w:val="nil"/>
              <w:left w:val="nil"/>
              <w:bottom w:val="nil"/>
              <w:right w:val="nil"/>
            </w:tcBorders>
          </w:tcPr>
          <w:p w:rsidR="00560AB9" w:rsidRDefault="004369C9" w:rsidP="003228E5">
            <w:pPr>
              <w:spacing w:after="0" w:line="259" w:lineRule="auto"/>
              <w:ind w:left="0" w:right="-882" w:firstLine="0"/>
              <w:jc w:val="left"/>
            </w:pPr>
            <w:r>
              <w:t xml:space="preserve">………….. </w:t>
            </w:r>
          </w:p>
        </w:tc>
        <w:tc>
          <w:tcPr>
            <w:tcW w:w="748" w:type="dxa"/>
            <w:tcBorders>
              <w:top w:val="nil"/>
              <w:left w:val="nil"/>
              <w:bottom w:val="nil"/>
              <w:right w:val="nil"/>
            </w:tcBorders>
          </w:tcPr>
          <w:p w:rsidR="00560AB9" w:rsidRDefault="004369C9" w:rsidP="003228E5">
            <w:pPr>
              <w:spacing w:after="0" w:line="259" w:lineRule="auto"/>
              <w:ind w:left="0" w:right="-882" w:firstLine="0"/>
            </w:pPr>
            <w:r>
              <w:t xml:space="preserve">15,00 </w:t>
            </w:r>
          </w:p>
        </w:tc>
      </w:tr>
      <w:tr w:rsidR="00560AB9" w:rsidTr="003228E5">
        <w:trPr>
          <w:trHeight w:val="292"/>
        </w:trPr>
        <w:tc>
          <w:tcPr>
            <w:tcW w:w="3494" w:type="dxa"/>
            <w:tcBorders>
              <w:top w:val="nil"/>
              <w:left w:val="nil"/>
              <w:bottom w:val="nil"/>
              <w:right w:val="nil"/>
            </w:tcBorders>
          </w:tcPr>
          <w:p w:rsidR="00560AB9" w:rsidRDefault="004369C9" w:rsidP="003228E5">
            <w:pPr>
              <w:spacing w:after="0" w:line="259" w:lineRule="auto"/>
              <w:ind w:left="0" w:right="-882" w:firstLine="0"/>
              <w:jc w:val="left"/>
            </w:pPr>
            <w:r>
              <w:t xml:space="preserve">3000-5999 </w:t>
            </w:r>
          </w:p>
        </w:tc>
        <w:tc>
          <w:tcPr>
            <w:tcW w:w="278" w:type="dxa"/>
            <w:tcBorders>
              <w:top w:val="nil"/>
              <w:left w:val="nil"/>
              <w:bottom w:val="nil"/>
              <w:right w:val="nil"/>
            </w:tcBorders>
          </w:tcPr>
          <w:p w:rsidR="00560AB9" w:rsidRDefault="00560AB9" w:rsidP="003228E5">
            <w:pPr>
              <w:spacing w:after="160" w:line="259" w:lineRule="auto"/>
              <w:ind w:left="0" w:right="-882" w:firstLine="0"/>
              <w:jc w:val="left"/>
            </w:pPr>
          </w:p>
        </w:tc>
        <w:tc>
          <w:tcPr>
            <w:tcW w:w="1169" w:type="dxa"/>
            <w:tcBorders>
              <w:top w:val="nil"/>
              <w:left w:val="nil"/>
              <w:bottom w:val="nil"/>
              <w:right w:val="nil"/>
            </w:tcBorders>
          </w:tcPr>
          <w:p w:rsidR="00560AB9" w:rsidRDefault="004369C9" w:rsidP="003228E5">
            <w:pPr>
              <w:spacing w:after="0" w:line="259" w:lineRule="auto"/>
              <w:ind w:left="0" w:right="-882" w:firstLine="0"/>
              <w:jc w:val="left"/>
            </w:pPr>
            <w:r>
              <w:t xml:space="preserve">………….. </w:t>
            </w:r>
          </w:p>
        </w:tc>
        <w:tc>
          <w:tcPr>
            <w:tcW w:w="748" w:type="dxa"/>
            <w:tcBorders>
              <w:top w:val="nil"/>
              <w:left w:val="nil"/>
              <w:bottom w:val="nil"/>
              <w:right w:val="nil"/>
            </w:tcBorders>
          </w:tcPr>
          <w:p w:rsidR="00560AB9" w:rsidRDefault="004369C9" w:rsidP="003228E5">
            <w:pPr>
              <w:spacing w:after="0" w:line="259" w:lineRule="auto"/>
              <w:ind w:left="0" w:right="-882" w:firstLine="0"/>
            </w:pPr>
            <w:r>
              <w:t xml:space="preserve">10,00 </w:t>
            </w:r>
          </w:p>
        </w:tc>
      </w:tr>
      <w:tr w:rsidR="00560AB9" w:rsidTr="003228E5">
        <w:trPr>
          <w:trHeight w:val="288"/>
        </w:trPr>
        <w:tc>
          <w:tcPr>
            <w:tcW w:w="3494" w:type="dxa"/>
            <w:tcBorders>
              <w:top w:val="nil"/>
              <w:left w:val="nil"/>
              <w:bottom w:val="nil"/>
              <w:right w:val="nil"/>
            </w:tcBorders>
          </w:tcPr>
          <w:p w:rsidR="00560AB9" w:rsidRDefault="004369C9" w:rsidP="003228E5">
            <w:pPr>
              <w:spacing w:after="0" w:line="259" w:lineRule="auto"/>
              <w:ind w:left="0" w:right="-882" w:firstLine="0"/>
              <w:jc w:val="left"/>
            </w:pPr>
            <w:r>
              <w:t xml:space="preserve">6000-9999 </w:t>
            </w:r>
          </w:p>
        </w:tc>
        <w:tc>
          <w:tcPr>
            <w:tcW w:w="278" w:type="dxa"/>
            <w:tcBorders>
              <w:top w:val="nil"/>
              <w:left w:val="nil"/>
              <w:bottom w:val="nil"/>
              <w:right w:val="nil"/>
            </w:tcBorders>
          </w:tcPr>
          <w:p w:rsidR="00560AB9" w:rsidRDefault="00560AB9" w:rsidP="003228E5">
            <w:pPr>
              <w:spacing w:after="160" w:line="259" w:lineRule="auto"/>
              <w:ind w:left="0" w:right="-882" w:firstLine="0"/>
              <w:jc w:val="left"/>
            </w:pPr>
          </w:p>
        </w:tc>
        <w:tc>
          <w:tcPr>
            <w:tcW w:w="1169" w:type="dxa"/>
            <w:tcBorders>
              <w:top w:val="nil"/>
              <w:left w:val="nil"/>
              <w:bottom w:val="nil"/>
              <w:right w:val="nil"/>
            </w:tcBorders>
          </w:tcPr>
          <w:p w:rsidR="00560AB9" w:rsidRDefault="004369C9" w:rsidP="003228E5">
            <w:pPr>
              <w:spacing w:after="0" w:line="259" w:lineRule="auto"/>
              <w:ind w:left="0" w:right="-882" w:firstLine="0"/>
              <w:jc w:val="left"/>
            </w:pPr>
            <w:r>
              <w:t xml:space="preserve">………….. </w:t>
            </w:r>
          </w:p>
        </w:tc>
        <w:tc>
          <w:tcPr>
            <w:tcW w:w="748" w:type="dxa"/>
            <w:tcBorders>
              <w:top w:val="nil"/>
              <w:left w:val="nil"/>
              <w:bottom w:val="nil"/>
              <w:right w:val="nil"/>
            </w:tcBorders>
          </w:tcPr>
          <w:p w:rsidR="00560AB9" w:rsidRDefault="003228E5" w:rsidP="003228E5">
            <w:pPr>
              <w:spacing w:after="0" w:line="259" w:lineRule="auto"/>
              <w:ind w:left="0" w:right="-882" w:firstLine="0"/>
              <w:jc w:val="left"/>
            </w:pPr>
            <w:r>
              <w:t xml:space="preserve">  </w:t>
            </w:r>
            <w:r w:rsidR="004369C9">
              <w:t xml:space="preserve">5,00 </w:t>
            </w:r>
          </w:p>
        </w:tc>
      </w:tr>
      <w:tr w:rsidR="00560AB9" w:rsidTr="003228E5">
        <w:trPr>
          <w:trHeight w:val="249"/>
        </w:trPr>
        <w:tc>
          <w:tcPr>
            <w:tcW w:w="3494" w:type="dxa"/>
            <w:tcBorders>
              <w:top w:val="nil"/>
              <w:left w:val="nil"/>
              <w:bottom w:val="nil"/>
              <w:right w:val="nil"/>
            </w:tcBorders>
          </w:tcPr>
          <w:p w:rsidR="00560AB9" w:rsidRDefault="004369C9" w:rsidP="003228E5">
            <w:pPr>
              <w:spacing w:after="0" w:line="259" w:lineRule="auto"/>
              <w:ind w:left="0" w:right="-882" w:firstLine="0"/>
              <w:jc w:val="left"/>
            </w:pPr>
            <w:r>
              <w:t xml:space="preserve">&gt;10.000 </w:t>
            </w:r>
          </w:p>
        </w:tc>
        <w:tc>
          <w:tcPr>
            <w:tcW w:w="278" w:type="dxa"/>
            <w:tcBorders>
              <w:top w:val="nil"/>
              <w:left w:val="nil"/>
              <w:bottom w:val="nil"/>
              <w:right w:val="nil"/>
            </w:tcBorders>
          </w:tcPr>
          <w:p w:rsidR="00560AB9" w:rsidRDefault="00560AB9" w:rsidP="003228E5">
            <w:pPr>
              <w:spacing w:after="160" w:line="259" w:lineRule="auto"/>
              <w:ind w:left="0" w:right="-882" w:firstLine="0"/>
              <w:jc w:val="left"/>
            </w:pPr>
          </w:p>
        </w:tc>
        <w:tc>
          <w:tcPr>
            <w:tcW w:w="1169" w:type="dxa"/>
            <w:tcBorders>
              <w:top w:val="nil"/>
              <w:left w:val="nil"/>
              <w:bottom w:val="nil"/>
              <w:right w:val="nil"/>
            </w:tcBorders>
          </w:tcPr>
          <w:p w:rsidR="00560AB9" w:rsidRDefault="004369C9" w:rsidP="003228E5">
            <w:pPr>
              <w:spacing w:after="0" w:line="259" w:lineRule="auto"/>
              <w:ind w:left="0" w:right="-882" w:firstLine="0"/>
              <w:jc w:val="left"/>
            </w:pPr>
            <w:r>
              <w:t xml:space="preserve">………….. </w:t>
            </w:r>
          </w:p>
        </w:tc>
        <w:tc>
          <w:tcPr>
            <w:tcW w:w="748" w:type="dxa"/>
            <w:tcBorders>
              <w:top w:val="nil"/>
              <w:left w:val="nil"/>
              <w:bottom w:val="nil"/>
              <w:right w:val="nil"/>
            </w:tcBorders>
          </w:tcPr>
          <w:p w:rsidR="00560AB9" w:rsidRDefault="003228E5" w:rsidP="003228E5">
            <w:pPr>
              <w:spacing w:after="0" w:line="259" w:lineRule="auto"/>
              <w:ind w:left="0" w:right="-882" w:firstLine="0"/>
              <w:jc w:val="left"/>
            </w:pPr>
            <w:r>
              <w:t xml:space="preserve">  </w:t>
            </w:r>
            <w:r w:rsidR="004369C9">
              <w:t xml:space="preserve">0,00 </w:t>
            </w:r>
          </w:p>
          <w:p w:rsidR="003228E5" w:rsidRDefault="003228E5" w:rsidP="003228E5">
            <w:pPr>
              <w:spacing w:after="0" w:line="259" w:lineRule="auto"/>
              <w:ind w:left="0" w:right="-882" w:firstLine="0"/>
              <w:jc w:val="left"/>
            </w:pPr>
          </w:p>
        </w:tc>
      </w:tr>
    </w:tbl>
    <w:p w:rsidR="00560AB9" w:rsidRDefault="004369C9" w:rsidP="003228E5">
      <w:pPr>
        <w:pStyle w:val="Prrafodelista"/>
        <w:numPr>
          <w:ilvl w:val="0"/>
          <w:numId w:val="12"/>
        </w:numPr>
        <w:ind w:left="426" w:right="-882" w:hanging="426"/>
      </w:pPr>
      <w:r>
        <w:t xml:space="preserve">Por tratarse de municipios en riesgo de despoblación (lista AVANT). La puntuación obtenida por este criterio supondrá un </w:t>
      </w:r>
      <w:r w:rsidRPr="003228E5">
        <w:t xml:space="preserve">máximo de </w:t>
      </w:r>
      <w:r w:rsidR="005D0437" w:rsidRPr="003228E5">
        <w:t>10</w:t>
      </w:r>
      <w:r w:rsidRPr="003228E5">
        <w:t xml:space="preserve"> puntos</w:t>
      </w:r>
      <w:r>
        <w:t xml:space="preserve"> y se determina conforme a la siguiente baremación: </w:t>
      </w:r>
    </w:p>
    <w:p w:rsidR="00560AB9" w:rsidRDefault="00560AB9" w:rsidP="003228E5">
      <w:pPr>
        <w:pStyle w:val="Prrafodelista"/>
        <w:ind w:left="426" w:right="-882" w:firstLine="0"/>
      </w:pPr>
    </w:p>
    <w:p w:rsidR="00560AB9" w:rsidRDefault="004369C9" w:rsidP="003228E5">
      <w:pPr>
        <w:numPr>
          <w:ilvl w:val="1"/>
          <w:numId w:val="9"/>
        </w:numPr>
        <w:ind w:left="426" w:right="-882" w:firstLine="0"/>
      </w:pPr>
      <w:r>
        <w:t xml:space="preserve">Entidades locales declaradas en riesgo de despoblación (lista </w:t>
      </w:r>
      <w:r w:rsidR="005D0437">
        <w:t>AVANT): 10</w:t>
      </w:r>
      <w:r>
        <w:t xml:space="preserve">,0 puntos. </w:t>
      </w:r>
    </w:p>
    <w:p w:rsidR="00560AB9" w:rsidRDefault="004369C9" w:rsidP="003228E5">
      <w:pPr>
        <w:numPr>
          <w:ilvl w:val="1"/>
          <w:numId w:val="9"/>
        </w:numPr>
        <w:ind w:left="426" w:right="-882" w:firstLine="0"/>
      </w:pPr>
      <w:r>
        <w:t xml:space="preserve">Entidades locales que no están en la situación anterior: 0,0 puntos. </w:t>
      </w:r>
    </w:p>
    <w:p w:rsidR="00CA39BF" w:rsidRDefault="004369C9" w:rsidP="003228E5">
      <w:pPr>
        <w:spacing w:after="0" w:line="259" w:lineRule="auto"/>
        <w:ind w:left="0" w:right="-882" w:firstLine="0"/>
        <w:jc w:val="left"/>
      </w:pPr>
      <w:r>
        <w:rPr>
          <w:sz w:val="24"/>
        </w:rPr>
        <w:t xml:space="preserve"> </w:t>
      </w:r>
    </w:p>
    <w:p w:rsidR="00560AB9" w:rsidRDefault="004369C9" w:rsidP="003228E5">
      <w:pPr>
        <w:spacing w:after="45"/>
        <w:ind w:left="0" w:right="-882" w:firstLine="0"/>
      </w:pPr>
      <w:r>
        <w:t xml:space="preserve">En el supuesto de que dos o más entidades obtengan igual puntuación en la valoración de los criterios anteriormente señalados tendrán prioridad las de menor población. </w:t>
      </w:r>
    </w:p>
    <w:p w:rsidR="00560AB9" w:rsidRDefault="004369C9" w:rsidP="003228E5">
      <w:pPr>
        <w:spacing w:after="0" w:line="259" w:lineRule="auto"/>
        <w:ind w:left="0" w:right="-882" w:firstLine="0"/>
        <w:jc w:val="left"/>
      </w:pPr>
      <w:r>
        <w:rPr>
          <w:sz w:val="26"/>
        </w:rPr>
        <w:t xml:space="preserve"> </w:t>
      </w:r>
      <w:r>
        <w:t xml:space="preserve"> </w:t>
      </w:r>
    </w:p>
    <w:p w:rsidR="00560AB9" w:rsidRDefault="004369C9" w:rsidP="003228E5">
      <w:pPr>
        <w:ind w:left="0" w:right="-882" w:firstLine="0"/>
      </w:pPr>
      <w:r>
        <w:t xml:space="preserve">Quinta. - Contratación. </w:t>
      </w:r>
    </w:p>
    <w:p w:rsidR="00560AB9" w:rsidRDefault="004369C9" w:rsidP="003228E5">
      <w:pPr>
        <w:spacing w:after="0" w:line="259" w:lineRule="auto"/>
        <w:ind w:left="0" w:right="-882" w:firstLine="0"/>
        <w:jc w:val="left"/>
      </w:pPr>
      <w:r>
        <w:rPr>
          <w:sz w:val="24"/>
        </w:rPr>
        <w:t xml:space="preserve"> </w:t>
      </w:r>
    </w:p>
    <w:p w:rsidR="00560AB9" w:rsidRDefault="004369C9" w:rsidP="003228E5">
      <w:pPr>
        <w:ind w:left="0" w:right="-882" w:firstLine="0"/>
      </w:pPr>
      <w:r>
        <w:t xml:space="preserve">La Excma. Diputación Provincial seleccionará mediante el procedimiento licitatorio adecuado, de conformidad con la normativa de contratación administrativa, la empresa que entregará el mobiliario urbano. </w:t>
      </w:r>
    </w:p>
    <w:p w:rsidR="00560AB9" w:rsidRDefault="004369C9" w:rsidP="003228E5">
      <w:pPr>
        <w:spacing w:after="0" w:line="259" w:lineRule="auto"/>
        <w:ind w:left="0" w:right="-882" w:firstLine="0"/>
        <w:jc w:val="left"/>
      </w:pPr>
      <w:r>
        <w:t xml:space="preserve"> </w:t>
      </w:r>
    </w:p>
    <w:p w:rsidR="00560AB9" w:rsidRDefault="004369C9" w:rsidP="003228E5">
      <w:pPr>
        <w:ind w:left="0" w:right="-882" w:firstLine="0"/>
      </w:pPr>
      <w:r>
        <w:t xml:space="preserve">Sexta. - Resolución de la Convocatoria y concesión de las subvenciones. </w:t>
      </w:r>
    </w:p>
    <w:p w:rsidR="00560AB9" w:rsidRDefault="004369C9" w:rsidP="003228E5">
      <w:pPr>
        <w:spacing w:after="0" w:line="259" w:lineRule="auto"/>
        <w:ind w:left="0" w:right="-882" w:firstLine="0"/>
        <w:jc w:val="left"/>
      </w:pPr>
      <w:r>
        <w:rPr>
          <w:sz w:val="24"/>
        </w:rPr>
        <w:t xml:space="preserve"> </w:t>
      </w:r>
    </w:p>
    <w:p w:rsidR="00560AB9" w:rsidRDefault="004369C9" w:rsidP="003228E5">
      <w:pPr>
        <w:ind w:left="0" w:right="-882" w:firstLine="0"/>
      </w:pPr>
      <w:r>
        <w:t xml:space="preserve">1.- Instruido el expediente por el Área de Medio Ambiente, Energía y Residuos, con la conformidad del Diputado del Área en los actos en que se requiera y, una vez evaluadas las solicitudes de subvención, se emitirá informe por una Comisión de valoración, cuya composición mínima será la siguiente: </w:t>
      </w:r>
    </w:p>
    <w:p w:rsidR="00560AB9" w:rsidRDefault="004369C9" w:rsidP="003228E5">
      <w:pPr>
        <w:spacing w:after="0" w:line="259" w:lineRule="auto"/>
        <w:ind w:left="0" w:right="-882" w:firstLine="0"/>
        <w:jc w:val="left"/>
      </w:pPr>
      <w:r>
        <w:t xml:space="preserve"> </w:t>
      </w:r>
    </w:p>
    <w:tbl>
      <w:tblPr>
        <w:tblStyle w:val="TableGrid"/>
        <w:tblW w:w="8354" w:type="dxa"/>
        <w:tblInd w:w="967" w:type="dxa"/>
        <w:tblCellMar>
          <w:top w:w="36" w:type="dxa"/>
          <w:left w:w="110" w:type="dxa"/>
          <w:right w:w="25" w:type="dxa"/>
        </w:tblCellMar>
        <w:tblLook w:val="04A0" w:firstRow="1" w:lastRow="0" w:firstColumn="1" w:lastColumn="0" w:noHBand="0" w:noVBand="1"/>
      </w:tblPr>
      <w:tblGrid>
        <w:gridCol w:w="3286"/>
        <w:gridCol w:w="3287"/>
        <w:gridCol w:w="1781"/>
      </w:tblGrid>
      <w:tr w:rsidR="00560AB9" w:rsidTr="00CA39BF">
        <w:trPr>
          <w:trHeight w:val="335"/>
        </w:trPr>
        <w:tc>
          <w:tcPr>
            <w:tcW w:w="3286" w:type="dxa"/>
            <w:tcBorders>
              <w:top w:val="single" w:sz="4" w:space="0" w:color="000000"/>
              <w:left w:val="single" w:sz="4" w:space="0" w:color="000000"/>
              <w:bottom w:val="single" w:sz="4" w:space="0" w:color="000000"/>
              <w:right w:val="single" w:sz="4" w:space="0" w:color="000000"/>
            </w:tcBorders>
          </w:tcPr>
          <w:p w:rsidR="00560AB9" w:rsidRDefault="004369C9" w:rsidP="003228E5">
            <w:pPr>
              <w:spacing w:after="0" w:line="259" w:lineRule="auto"/>
              <w:ind w:left="0" w:right="-882" w:firstLine="0"/>
              <w:jc w:val="left"/>
            </w:pPr>
            <w:r>
              <w:t xml:space="preserve">Titular </w:t>
            </w:r>
          </w:p>
        </w:tc>
        <w:tc>
          <w:tcPr>
            <w:tcW w:w="3287" w:type="dxa"/>
            <w:tcBorders>
              <w:top w:val="single" w:sz="4" w:space="0" w:color="000000"/>
              <w:left w:val="single" w:sz="4" w:space="0" w:color="000000"/>
              <w:bottom w:val="single" w:sz="4" w:space="0" w:color="000000"/>
              <w:right w:val="single" w:sz="4" w:space="0" w:color="000000"/>
            </w:tcBorders>
          </w:tcPr>
          <w:p w:rsidR="00560AB9" w:rsidRDefault="004369C9" w:rsidP="003228E5">
            <w:pPr>
              <w:spacing w:after="0" w:line="259" w:lineRule="auto"/>
              <w:ind w:left="0" w:right="-882" w:firstLine="0"/>
              <w:jc w:val="left"/>
            </w:pPr>
            <w:r>
              <w:t xml:space="preserve">Suplente </w:t>
            </w:r>
          </w:p>
        </w:tc>
        <w:tc>
          <w:tcPr>
            <w:tcW w:w="1781" w:type="dxa"/>
            <w:tcBorders>
              <w:top w:val="single" w:sz="4" w:space="0" w:color="000000"/>
              <w:left w:val="single" w:sz="4" w:space="0" w:color="000000"/>
              <w:bottom w:val="single" w:sz="4" w:space="0" w:color="000000"/>
              <w:right w:val="single" w:sz="4" w:space="0" w:color="000000"/>
            </w:tcBorders>
          </w:tcPr>
          <w:p w:rsidR="00560AB9" w:rsidRDefault="004369C9" w:rsidP="003228E5">
            <w:pPr>
              <w:spacing w:after="0" w:line="259" w:lineRule="auto"/>
              <w:ind w:left="0" w:right="-882" w:firstLine="0"/>
              <w:jc w:val="left"/>
            </w:pPr>
            <w:r>
              <w:t xml:space="preserve">Cargo </w:t>
            </w:r>
          </w:p>
        </w:tc>
      </w:tr>
      <w:tr w:rsidR="00560AB9">
        <w:trPr>
          <w:trHeight w:val="809"/>
        </w:trPr>
        <w:tc>
          <w:tcPr>
            <w:tcW w:w="3286" w:type="dxa"/>
            <w:tcBorders>
              <w:top w:val="single" w:sz="4" w:space="0" w:color="000000"/>
              <w:left w:val="single" w:sz="4" w:space="0" w:color="000000"/>
              <w:bottom w:val="single" w:sz="4" w:space="0" w:color="000000"/>
              <w:right w:val="single" w:sz="4" w:space="0" w:color="000000"/>
            </w:tcBorders>
          </w:tcPr>
          <w:p w:rsidR="00560AB9" w:rsidRDefault="004369C9" w:rsidP="003228E5">
            <w:pPr>
              <w:spacing w:after="0" w:line="259" w:lineRule="auto"/>
              <w:ind w:left="0" w:right="-882" w:firstLine="0"/>
            </w:pPr>
            <w:r>
              <w:t xml:space="preserve">Diputado del Área de Medio </w:t>
            </w:r>
          </w:p>
          <w:p w:rsidR="00560AB9" w:rsidRDefault="004369C9" w:rsidP="003228E5">
            <w:pPr>
              <w:tabs>
                <w:tab w:val="center" w:pos="2034"/>
                <w:tab w:val="right" w:pos="3150"/>
              </w:tabs>
              <w:spacing w:after="0" w:line="259" w:lineRule="auto"/>
              <w:ind w:left="0" w:right="-882" w:firstLine="0"/>
              <w:jc w:val="left"/>
            </w:pPr>
            <w:r>
              <w:t xml:space="preserve">Ambiente, </w:t>
            </w:r>
            <w:r>
              <w:tab/>
              <w:t xml:space="preserve">Energía </w:t>
            </w:r>
            <w:r>
              <w:tab/>
              <w:t xml:space="preserve">y </w:t>
            </w:r>
          </w:p>
          <w:p w:rsidR="00560AB9" w:rsidRDefault="004369C9" w:rsidP="003228E5">
            <w:pPr>
              <w:spacing w:after="0" w:line="259" w:lineRule="auto"/>
              <w:ind w:left="0" w:right="-882" w:firstLine="0"/>
              <w:jc w:val="left"/>
            </w:pPr>
            <w:r>
              <w:t xml:space="preserve">Residuos </w:t>
            </w:r>
          </w:p>
        </w:tc>
        <w:tc>
          <w:tcPr>
            <w:tcW w:w="3287" w:type="dxa"/>
            <w:tcBorders>
              <w:top w:val="single" w:sz="4" w:space="0" w:color="000000"/>
              <w:left w:val="single" w:sz="4" w:space="0" w:color="000000"/>
              <w:bottom w:val="single" w:sz="4" w:space="0" w:color="000000"/>
              <w:right w:val="single" w:sz="4" w:space="0" w:color="000000"/>
            </w:tcBorders>
          </w:tcPr>
          <w:p w:rsidR="00560AB9" w:rsidRDefault="004369C9" w:rsidP="003228E5">
            <w:pPr>
              <w:spacing w:after="0" w:line="259" w:lineRule="auto"/>
              <w:ind w:left="0" w:right="-882" w:firstLine="0"/>
              <w:jc w:val="left"/>
            </w:pPr>
            <w:r>
              <w:t xml:space="preserve">Director del Área de Medio </w:t>
            </w:r>
          </w:p>
          <w:p w:rsidR="00560AB9" w:rsidRDefault="004369C9" w:rsidP="003228E5">
            <w:pPr>
              <w:tabs>
                <w:tab w:val="center" w:pos="2034"/>
                <w:tab w:val="right" w:pos="3151"/>
              </w:tabs>
              <w:spacing w:after="0" w:line="259" w:lineRule="auto"/>
              <w:ind w:left="0" w:right="-882" w:firstLine="0"/>
              <w:jc w:val="left"/>
            </w:pPr>
            <w:r>
              <w:t xml:space="preserve">Ambiente, </w:t>
            </w:r>
            <w:r>
              <w:tab/>
              <w:t xml:space="preserve">Energía </w:t>
            </w:r>
            <w:r>
              <w:tab/>
              <w:t xml:space="preserve">y </w:t>
            </w:r>
          </w:p>
          <w:p w:rsidR="00560AB9" w:rsidRDefault="004369C9" w:rsidP="003228E5">
            <w:pPr>
              <w:spacing w:after="0" w:line="259" w:lineRule="auto"/>
              <w:ind w:left="0" w:right="-882" w:firstLine="0"/>
              <w:jc w:val="left"/>
            </w:pPr>
            <w:r>
              <w:t xml:space="preserve">Residuos </w:t>
            </w:r>
          </w:p>
        </w:tc>
        <w:tc>
          <w:tcPr>
            <w:tcW w:w="1781" w:type="dxa"/>
            <w:tcBorders>
              <w:top w:val="single" w:sz="4" w:space="0" w:color="000000"/>
              <w:left w:val="single" w:sz="4" w:space="0" w:color="000000"/>
              <w:bottom w:val="single" w:sz="4" w:space="0" w:color="000000"/>
              <w:right w:val="single" w:sz="4" w:space="0" w:color="000000"/>
            </w:tcBorders>
          </w:tcPr>
          <w:p w:rsidR="00560AB9" w:rsidRDefault="004369C9" w:rsidP="003228E5">
            <w:pPr>
              <w:spacing w:after="0" w:line="259" w:lineRule="auto"/>
              <w:ind w:left="0" w:right="-882" w:firstLine="0"/>
              <w:jc w:val="left"/>
            </w:pPr>
            <w:r>
              <w:t xml:space="preserve">Presidente </w:t>
            </w:r>
          </w:p>
        </w:tc>
      </w:tr>
      <w:tr w:rsidR="00560AB9">
        <w:trPr>
          <w:trHeight w:val="811"/>
        </w:trPr>
        <w:tc>
          <w:tcPr>
            <w:tcW w:w="3286" w:type="dxa"/>
            <w:tcBorders>
              <w:top w:val="single" w:sz="4" w:space="0" w:color="000000"/>
              <w:left w:val="single" w:sz="4" w:space="0" w:color="000000"/>
              <w:bottom w:val="single" w:sz="4" w:space="0" w:color="000000"/>
              <w:right w:val="single" w:sz="4" w:space="0" w:color="000000"/>
            </w:tcBorders>
          </w:tcPr>
          <w:p w:rsidR="00560AB9" w:rsidRDefault="004369C9" w:rsidP="003228E5">
            <w:pPr>
              <w:spacing w:after="0" w:line="259" w:lineRule="auto"/>
              <w:ind w:left="0" w:right="-882" w:firstLine="0"/>
              <w:jc w:val="left"/>
            </w:pPr>
            <w:r>
              <w:lastRenderedPageBreak/>
              <w:t xml:space="preserve">Director del Área de Medio </w:t>
            </w:r>
          </w:p>
          <w:p w:rsidR="00560AB9" w:rsidRDefault="004369C9" w:rsidP="003228E5">
            <w:pPr>
              <w:tabs>
                <w:tab w:val="center" w:pos="2034"/>
                <w:tab w:val="right" w:pos="3150"/>
              </w:tabs>
              <w:spacing w:after="0" w:line="259" w:lineRule="auto"/>
              <w:ind w:left="0" w:right="-882" w:firstLine="0"/>
              <w:jc w:val="left"/>
            </w:pPr>
            <w:r>
              <w:t xml:space="preserve">Ambiente, </w:t>
            </w:r>
            <w:r>
              <w:tab/>
              <w:t xml:space="preserve">Energía </w:t>
            </w:r>
            <w:r>
              <w:tab/>
              <w:t xml:space="preserve">y </w:t>
            </w:r>
          </w:p>
          <w:p w:rsidR="00560AB9" w:rsidRDefault="004369C9" w:rsidP="003228E5">
            <w:pPr>
              <w:spacing w:after="0" w:line="259" w:lineRule="auto"/>
              <w:ind w:left="0" w:right="-882" w:firstLine="0"/>
              <w:jc w:val="left"/>
            </w:pPr>
            <w:r>
              <w:t xml:space="preserve">Residuos </w:t>
            </w:r>
          </w:p>
        </w:tc>
        <w:tc>
          <w:tcPr>
            <w:tcW w:w="3287" w:type="dxa"/>
            <w:tcBorders>
              <w:top w:val="single" w:sz="4" w:space="0" w:color="000000"/>
              <w:left w:val="single" w:sz="4" w:space="0" w:color="000000"/>
              <w:bottom w:val="single" w:sz="4" w:space="0" w:color="000000"/>
              <w:right w:val="single" w:sz="4" w:space="0" w:color="000000"/>
            </w:tcBorders>
          </w:tcPr>
          <w:p w:rsidR="00560AB9" w:rsidRDefault="004369C9" w:rsidP="003228E5">
            <w:pPr>
              <w:spacing w:after="0" w:line="259" w:lineRule="auto"/>
              <w:ind w:left="0" w:right="-882" w:firstLine="0"/>
            </w:pPr>
            <w:r>
              <w:t xml:space="preserve">Un Técnico del Área de </w:t>
            </w:r>
          </w:p>
          <w:p w:rsidR="00560AB9" w:rsidRDefault="004369C9" w:rsidP="003228E5">
            <w:pPr>
              <w:spacing w:after="0" w:line="259" w:lineRule="auto"/>
              <w:ind w:left="0" w:right="-882" w:firstLine="0"/>
            </w:pPr>
            <w:r>
              <w:t xml:space="preserve">Medio Ambiente, Energía y </w:t>
            </w:r>
          </w:p>
          <w:p w:rsidR="00560AB9" w:rsidRDefault="004369C9" w:rsidP="003228E5">
            <w:pPr>
              <w:spacing w:after="0" w:line="259" w:lineRule="auto"/>
              <w:ind w:left="0" w:right="-882" w:firstLine="0"/>
              <w:jc w:val="left"/>
            </w:pPr>
            <w:r>
              <w:t xml:space="preserve">Residuos </w:t>
            </w:r>
          </w:p>
        </w:tc>
        <w:tc>
          <w:tcPr>
            <w:tcW w:w="1781" w:type="dxa"/>
            <w:tcBorders>
              <w:top w:val="single" w:sz="4" w:space="0" w:color="000000"/>
              <w:left w:val="single" w:sz="4" w:space="0" w:color="000000"/>
              <w:bottom w:val="single" w:sz="4" w:space="0" w:color="000000"/>
              <w:right w:val="single" w:sz="4" w:space="0" w:color="000000"/>
            </w:tcBorders>
          </w:tcPr>
          <w:p w:rsidR="00560AB9" w:rsidRDefault="004369C9" w:rsidP="003228E5">
            <w:pPr>
              <w:spacing w:after="0" w:line="259" w:lineRule="auto"/>
              <w:ind w:left="0" w:right="-882" w:firstLine="0"/>
              <w:jc w:val="left"/>
            </w:pPr>
            <w:r>
              <w:t xml:space="preserve">Vocal </w:t>
            </w:r>
          </w:p>
        </w:tc>
      </w:tr>
      <w:tr w:rsidR="00560AB9">
        <w:trPr>
          <w:trHeight w:val="814"/>
        </w:trPr>
        <w:tc>
          <w:tcPr>
            <w:tcW w:w="3286" w:type="dxa"/>
            <w:tcBorders>
              <w:top w:val="single" w:sz="4" w:space="0" w:color="000000"/>
              <w:left w:val="single" w:sz="4" w:space="0" w:color="000000"/>
              <w:bottom w:val="single" w:sz="4" w:space="0" w:color="000000"/>
              <w:right w:val="single" w:sz="4" w:space="0" w:color="000000"/>
            </w:tcBorders>
          </w:tcPr>
          <w:p w:rsidR="00560AB9" w:rsidRDefault="004369C9" w:rsidP="003228E5">
            <w:pPr>
              <w:spacing w:after="0" w:line="259" w:lineRule="auto"/>
              <w:ind w:left="0" w:right="-882" w:firstLine="0"/>
            </w:pPr>
            <w:r>
              <w:t xml:space="preserve">Un Técnico del Área de </w:t>
            </w:r>
          </w:p>
          <w:p w:rsidR="00560AB9" w:rsidRDefault="004369C9" w:rsidP="003228E5">
            <w:pPr>
              <w:spacing w:after="0" w:line="259" w:lineRule="auto"/>
              <w:ind w:left="0" w:right="-882" w:firstLine="0"/>
            </w:pPr>
            <w:r>
              <w:t xml:space="preserve">Medio Ambiente, Energía y </w:t>
            </w:r>
          </w:p>
          <w:p w:rsidR="00560AB9" w:rsidRDefault="004369C9" w:rsidP="003228E5">
            <w:pPr>
              <w:spacing w:after="0" w:line="259" w:lineRule="auto"/>
              <w:ind w:left="0" w:right="-882" w:firstLine="0"/>
              <w:jc w:val="left"/>
            </w:pPr>
            <w:r>
              <w:t xml:space="preserve">Residuos </w:t>
            </w:r>
          </w:p>
        </w:tc>
        <w:tc>
          <w:tcPr>
            <w:tcW w:w="3287" w:type="dxa"/>
            <w:tcBorders>
              <w:top w:val="single" w:sz="4" w:space="0" w:color="000000"/>
              <w:left w:val="single" w:sz="4" w:space="0" w:color="000000"/>
              <w:bottom w:val="single" w:sz="4" w:space="0" w:color="000000"/>
              <w:right w:val="single" w:sz="4" w:space="0" w:color="000000"/>
            </w:tcBorders>
          </w:tcPr>
          <w:p w:rsidR="00560AB9" w:rsidRDefault="004369C9" w:rsidP="003228E5">
            <w:pPr>
              <w:spacing w:after="0" w:line="259" w:lineRule="auto"/>
              <w:ind w:left="0" w:right="-882" w:firstLine="0"/>
            </w:pPr>
            <w:r>
              <w:t xml:space="preserve">Un Técnico del Área de </w:t>
            </w:r>
          </w:p>
          <w:p w:rsidR="00560AB9" w:rsidRDefault="004369C9" w:rsidP="003228E5">
            <w:pPr>
              <w:spacing w:after="0" w:line="259" w:lineRule="auto"/>
              <w:ind w:left="0" w:right="-882" w:firstLine="0"/>
            </w:pPr>
            <w:r>
              <w:t xml:space="preserve">Medio Ambiente, Energía y </w:t>
            </w:r>
          </w:p>
          <w:p w:rsidR="00560AB9" w:rsidRDefault="004369C9" w:rsidP="003228E5">
            <w:pPr>
              <w:spacing w:after="0" w:line="259" w:lineRule="auto"/>
              <w:ind w:left="0" w:right="-882" w:firstLine="0"/>
              <w:jc w:val="left"/>
            </w:pPr>
            <w:r>
              <w:t xml:space="preserve">Residuos </w:t>
            </w:r>
          </w:p>
        </w:tc>
        <w:tc>
          <w:tcPr>
            <w:tcW w:w="1781" w:type="dxa"/>
            <w:tcBorders>
              <w:top w:val="single" w:sz="4" w:space="0" w:color="000000"/>
              <w:left w:val="single" w:sz="4" w:space="0" w:color="000000"/>
              <w:bottom w:val="single" w:sz="4" w:space="0" w:color="000000"/>
              <w:right w:val="single" w:sz="4" w:space="0" w:color="000000"/>
            </w:tcBorders>
          </w:tcPr>
          <w:p w:rsidR="00560AB9" w:rsidRDefault="004369C9" w:rsidP="003228E5">
            <w:pPr>
              <w:spacing w:after="0" w:line="259" w:lineRule="auto"/>
              <w:ind w:left="0" w:right="-882" w:firstLine="0"/>
              <w:jc w:val="left"/>
            </w:pPr>
            <w:r>
              <w:t xml:space="preserve">Vocal- </w:t>
            </w:r>
          </w:p>
          <w:p w:rsidR="00560AB9" w:rsidRDefault="004369C9" w:rsidP="003228E5">
            <w:pPr>
              <w:spacing w:after="0" w:line="259" w:lineRule="auto"/>
              <w:ind w:left="0" w:right="-882" w:firstLine="0"/>
              <w:jc w:val="left"/>
            </w:pPr>
            <w:r>
              <w:t xml:space="preserve">Secretario </w:t>
            </w:r>
          </w:p>
        </w:tc>
      </w:tr>
    </w:tbl>
    <w:p w:rsidR="00560AB9" w:rsidRDefault="004369C9" w:rsidP="003228E5">
      <w:pPr>
        <w:spacing w:after="0" w:line="259" w:lineRule="auto"/>
        <w:ind w:left="0" w:right="-882" w:firstLine="0"/>
        <w:jc w:val="left"/>
      </w:pPr>
      <w:r>
        <w:rPr>
          <w:sz w:val="26"/>
        </w:rPr>
        <w:t xml:space="preserve"> </w:t>
      </w:r>
      <w:r>
        <w:rPr>
          <w:sz w:val="21"/>
        </w:rPr>
        <w:t xml:space="preserve"> </w:t>
      </w:r>
    </w:p>
    <w:p w:rsidR="00560AB9" w:rsidRDefault="004369C9" w:rsidP="003228E5">
      <w:pPr>
        <w:ind w:left="0" w:right="-882" w:firstLine="0"/>
      </w:pPr>
      <w:r>
        <w:t xml:space="preserve">Además, en su caso, podrá disponerse la incorporación de un Técnico del Área, en función de la especialidad de la convocatoria. </w:t>
      </w:r>
    </w:p>
    <w:p w:rsidR="00560AB9" w:rsidRDefault="004369C9" w:rsidP="003228E5">
      <w:pPr>
        <w:spacing w:after="0" w:line="259" w:lineRule="auto"/>
        <w:ind w:left="0" w:right="-882" w:firstLine="0"/>
        <w:jc w:val="left"/>
      </w:pPr>
      <w:r>
        <w:t xml:space="preserve"> </w:t>
      </w:r>
    </w:p>
    <w:p w:rsidR="00560AB9" w:rsidRDefault="004369C9" w:rsidP="003228E5">
      <w:pPr>
        <w:ind w:left="0" w:right="-882" w:firstLine="0"/>
      </w:pPr>
      <w:r>
        <w:t xml:space="preserve">La designación de los componentes de la Comisión de valoración se efectuará por Decreto del Diputado de Medio Ambiente, Energía y Residuos. </w:t>
      </w:r>
    </w:p>
    <w:p w:rsidR="00560AB9" w:rsidRDefault="004369C9" w:rsidP="003228E5">
      <w:pPr>
        <w:spacing w:after="0" w:line="259" w:lineRule="auto"/>
        <w:ind w:left="0" w:right="-882" w:firstLine="0"/>
        <w:jc w:val="left"/>
      </w:pPr>
      <w:r>
        <w:t xml:space="preserve"> </w:t>
      </w:r>
    </w:p>
    <w:p w:rsidR="00560AB9" w:rsidRDefault="004369C9" w:rsidP="003228E5">
      <w:pPr>
        <w:ind w:left="0" w:right="-882" w:firstLine="0"/>
      </w:pPr>
      <w:r>
        <w:t xml:space="preserve">2.- La resolución de la Convocatoria corresponderá al Ilmo. Sr. Presidente, sin perjuicio de la delegación de esta facultad, y será motivada en base a los criterios de evaluación establecidos en estas Bases específicas, y contendrá: la relación de las solicitudes a las que se concede subvención y su cuantía; y desestimación del resto de las solicitudes y el motivo por el que se deniega la subvención. Asimismo, incluirá una relación ordenada de las solicitudes que, cumpliendo con las condiciones administrativas y técnicas establecidas en las presentes bases para adquirir la condición de beneficiario, no hayan sido estimadas por insuficiencia presupuestaria, con indicación de la puntuación otorgada. </w:t>
      </w:r>
    </w:p>
    <w:p w:rsidR="00560AB9" w:rsidRDefault="004369C9" w:rsidP="003228E5">
      <w:pPr>
        <w:spacing w:after="0" w:line="259" w:lineRule="auto"/>
        <w:ind w:left="0" w:right="-882" w:firstLine="0"/>
        <w:jc w:val="left"/>
      </w:pPr>
      <w:r>
        <w:t xml:space="preserve"> </w:t>
      </w:r>
    </w:p>
    <w:p w:rsidR="00560AB9" w:rsidRDefault="004369C9" w:rsidP="003228E5">
      <w:pPr>
        <w:ind w:left="0" w:right="-882" w:firstLine="0"/>
      </w:pPr>
      <w:r>
        <w:t xml:space="preserve">3.- El plazo máximo para resolver y notificar la resolución del procedimiento será de seis meses a partir de la publicación de la Convocatoria. El vencimiento de dicho plazo sin haberse notificado la resolución legitimará a los interesados para entender desestimada por silencio administrativo su solicitud. </w:t>
      </w:r>
    </w:p>
    <w:p w:rsidR="00560AB9" w:rsidRDefault="004369C9" w:rsidP="003228E5">
      <w:pPr>
        <w:spacing w:after="0" w:line="259" w:lineRule="auto"/>
        <w:ind w:left="0" w:right="-882" w:firstLine="0"/>
        <w:jc w:val="left"/>
      </w:pPr>
      <w:r>
        <w:t xml:space="preserve"> </w:t>
      </w:r>
    </w:p>
    <w:p w:rsidR="00560AB9" w:rsidRDefault="004369C9" w:rsidP="003228E5">
      <w:pPr>
        <w:ind w:left="0" w:right="-882" w:firstLine="0"/>
      </w:pPr>
      <w:r>
        <w:t xml:space="preserve">4.- La resolución pondrá fin a la vía administrativa, y será notificada a los interesados conforme a los artículos 40 y 45 de la Ley 39/2015, de 1 de octubre, del Procedimiento Administrativo Común de las Administraciones Públicas. A tal efecto, dicha resolución se publicará en el Boletín Oficial de la Provincia conforme a lo dispuesto en el art. 18 de la Ordenanza General de Subvenciones. </w:t>
      </w:r>
    </w:p>
    <w:p w:rsidR="00560AB9" w:rsidRDefault="004369C9" w:rsidP="003228E5">
      <w:pPr>
        <w:spacing w:after="0" w:line="259" w:lineRule="auto"/>
        <w:ind w:left="0" w:right="-882" w:firstLine="0"/>
        <w:jc w:val="left"/>
      </w:pPr>
      <w:r>
        <w:t xml:space="preserve"> </w:t>
      </w:r>
    </w:p>
    <w:p w:rsidR="00560AB9" w:rsidRDefault="004369C9" w:rsidP="003228E5">
      <w:pPr>
        <w:ind w:left="0" w:right="-882" w:firstLine="0"/>
      </w:pPr>
      <w:r>
        <w:t xml:space="preserve">Séptima. - Obligaciones del beneficiario. </w:t>
      </w:r>
    </w:p>
    <w:p w:rsidR="00560AB9" w:rsidRDefault="004369C9" w:rsidP="003228E5">
      <w:pPr>
        <w:spacing w:after="0" w:line="259" w:lineRule="auto"/>
        <w:ind w:left="0" w:right="-882" w:firstLine="0"/>
        <w:jc w:val="left"/>
      </w:pPr>
      <w:r>
        <w:rPr>
          <w:sz w:val="24"/>
        </w:rPr>
        <w:t xml:space="preserve"> </w:t>
      </w:r>
    </w:p>
    <w:p w:rsidR="00560AB9" w:rsidRDefault="004369C9" w:rsidP="003228E5">
      <w:pPr>
        <w:ind w:left="0" w:right="-882" w:firstLine="0"/>
      </w:pPr>
      <w:r>
        <w:t xml:space="preserve">Además de las establecidas en el art. 14 de la L.G.S., el beneficiario deberá difundir que la obra o actividad está subvencionada por la Diputación Provincial de Alicante. Esta difusión se podrá hacer, entre otros medios, mediante publicidad en el tablón de anuncios de la entidad beneficiaria, aportando certificado acreditativo de dicha exposición en el tablón de anuncios. Asimismo, en caso de que la entidad disponga de redes sociales, la difusión podrá hacerse también a través de las mismas, debiendo contener, como mínimo, nombre de la obra u objeto de destino, nombre de la convocatoria y el total de la subvención recibida por la Diputación de Alicante y, posteriormente, se aportará justificación gráfica de la difusión. </w:t>
      </w:r>
      <w:r>
        <w:lastRenderedPageBreak/>
        <w:t xml:space="preserve">El incumplimiento de esta obligación de difusión dará lugar al reintegro de la subvención concedida por parte del beneficiario. </w:t>
      </w:r>
    </w:p>
    <w:p w:rsidR="00560AB9" w:rsidRDefault="004369C9" w:rsidP="003228E5">
      <w:pPr>
        <w:spacing w:after="0" w:line="259" w:lineRule="auto"/>
        <w:ind w:left="0" w:right="-882" w:firstLine="0"/>
        <w:jc w:val="left"/>
      </w:pPr>
      <w:r>
        <w:t xml:space="preserve"> </w:t>
      </w:r>
    </w:p>
    <w:p w:rsidR="00560AB9" w:rsidRDefault="004369C9" w:rsidP="003228E5">
      <w:pPr>
        <w:ind w:left="0" w:right="-882" w:firstLine="0"/>
      </w:pPr>
      <w:r>
        <w:t xml:space="preserve">Asimismo, será obligación del beneficiario la de instalar el mobiliario urbano suministrado en lugares de titularidad pública para el uso común de todos los vecinos. </w:t>
      </w:r>
    </w:p>
    <w:p w:rsidR="00560AB9" w:rsidRDefault="004369C9" w:rsidP="003228E5">
      <w:pPr>
        <w:spacing w:after="0" w:line="259" w:lineRule="auto"/>
        <w:ind w:left="0" w:right="-882" w:firstLine="0"/>
        <w:jc w:val="left"/>
      </w:pPr>
      <w:r>
        <w:t xml:space="preserve"> </w:t>
      </w:r>
    </w:p>
    <w:p w:rsidR="003228E5" w:rsidRDefault="003228E5" w:rsidP="003228E5">
      <w:pPr>
        <w:spacing w:after="0" w:line="259" w:lineRule="auto"/>
        <w:ind w:left="0" w:right="-882" w:firstLine="0"/>
        <w:jc w:val="left"/>
      </w:pPr>
    </w:p>
    <w:p w:rsidR="00560AB9" w:rsidRDefault="004369C9" w:rsidP="003228E5">
      <w:pPr>
        <w:ind w:left="0" w:right="-882" w:firstLine="0"/>
      </w:pPr>
      <w:r>
        <w:t xml:space="preserve">Octava. - Comprobación de subvenciones Justificación de la inversión efectuada. </w:t>
      </w:r>
    </w:p>
    <w:p w:rsidR="00560AB9" w:rsidRDefault="004369C9" w:rsidP="003228E5">
      <w:pPr>
        <w:spacing w:after="0" w:line="259" w:lineRule="auto"/>
        <w:ind w:left="0" w:right="-882" w:firstLine="0"/>
        <w:jc w:val="left"/>
      </w:pPr>
      <w:r>
        <w:rPr>
          <w:sz w:val="23"/>
        </w:rPr>
        <w:t xml:space="preserve"> </w:t>
      </w:r>
    </w:p>
    <w:p w:rsidR="00560AB9" w:rsidRDefault="004369C9" w:rsidP="003228E5">
      <w:pPr>
        <w:ind w:left="0" w:right="-882" w:firstLine="0"/>
      </w:pPr>
      <w:r>
        <w:t xml:space="preserve">El Área de medio Ambiente y su personal técnico se reserva el derecho a comprobar que los justificantes se hayan presentado en forma y plazo. </w:t>
      </w:r>
    </w:p>
    <w:p w:rsidR="00CA39BF" w:rsidRDefault="004369C9" w:rsidP="003228E5">
      <w:pPr>
        <w:spacing w:after="0" w:line="259" w:lineRule="auto"/>
        <w:ind w:left="0" w:right="-882" w:firstLine="0"/>
        <w:jc w:val="left"/>
      </w:pPr>
      <w:r>
        <w:t xml:space="preserve"> </w:t>
      </w:r>
    </w:p>
    <w:p w:rsidR="00560AB9" w:rsidRPr="00843E0F" w:rsidRDefault="009B4579" w:rsidP="003228E5">
      <w:pPr>
        <w:spacing w:after="216"/>
        <w:ind w:left="0" w:right="-882" w:firstLine="0"/>
      </w:pPr>
      <w:r w:rsidRPr="00A57168">
        <w:t>Novena. -</w:t>
      </w:r>
      <w:r w:rsidR="004369C9" w:rsidRPr="00A57168">
        <w:t xml:space="preserve"> Nulidad, </w:t>
      </w:r>
      <w:bookmarkStart w:id="0" w:name="_GoBack"/>
      <w:bookmarkEnd w:id="0"/>
      <w:r w:rsidR="004369C9" w:rsidRPr="00843E0F">
        <w:t xml:space="preserve">revisión y reintegro de las subvenciones. </w:t>
      </w:r>
    </w:p>
    <w:p w:rsidR="00A57168" w:rsidRPr="00843E0F" w:rsidRDefault="004369C9" w:rsidP="00A57168">
      <w:pPr>
        <w:ind w:left="0" w:right="-882" w:firstLine="0"/>
      </w:pPr>
      <w:r w:rsidRPr="00843E0F">
        <w:t xml:space="preserve">En esta materia se aplicará lo establecido </w:t>
      </w:r>
      <w:r w:rsidR="00A57168" w:rsidRPr="00843E0F">
        <w:t xml:space="preserve">en la Ley 38/2003, de 17 de noviembre, General de Subvenciones y </w:t>
      </w:r>
      <w:r w:rsidRPr="00843E0F">
        <w:t xml:space="preserve">en el Título III de la Ordenanza General de Subvenciones de la Excma. Diputación Provincial de Alicante. </w:t>
      </w:r>
    </w:p>
    <w:p w:rsidR="00A57168" w:rsidRPr="00843E0F" w:rsidRDefault="00A57168" w:rsidP="003228E5">
      <w:pPr>
        <w:spacing w:after="0" w:line="259" w:lineRule="auto"/>
        <w:ind w:left="0" w:right="-882" w:firstLine="0"/>
        <w:jc w:val="left"/>
        <w:rPr>
          <w:sz w:val="23"/>
        </w:rPr>
      </w:pPr>
    </w:p>
    <w:p w:rsidR="00560AB9" w:rsidRPr="00843E0F" w:rsidRDefault="004369C9" w:rsidP="003228E5">
      <w:pPr>
        <w:ind w:left="0" w:right="-882" w:firstLine="0"/>
      </w:pPr>
      <w:r w:rsidRPr="00843E0F">
        <w:t xml:space="preserve">Décima. - Control financiero y régimen de infracciones y sanciones. </w:t>
      </w:r>
    </w:p>
    <w:p w:rsidR="00560AB9" w:rsidRPr="00843E0F" w:rsidRDefault="004369C9" w:rsidP="003228E5">
      <w:pPr>
        <w:spacing w:after="0" w:line="259" w:lineRule="auto"/>
        <w:ind w:left="0" w:right="-882" w:firstLine="0"/>
        <w:jc w:val="left"/>
      </w:pPr>
      <w:r w:rsidRPr="00843E0F">
        <w:rPr>
          <w:sz w:val="24"/>
        </w:rPr>
        <w:t xml:space="preserve"> </w:t>
      </w:r>
    </w:p>
    <w:p w:rsidR="00560AB9" w:rsidRDefault="004369C9" w:rsidP="003228E5">
      <w:pPr>
        <w:ind w:left="0" w:right="-882" w:firstLine="0"/>
      </w:pPr>
      <w:r w:rsidRPr="00843E0F">
        <w:t>Sin perjuicio de la comprobación documental</w:t>
      </w:r>
      <w:r>
        <w:t xml:space="preserve"> de la justificación presentada y con carácter posterior al abono de la subvención, la Excma. Diputación Provincial de Alicante, podrá realizar cuantas actuaciones materiales y formales estime convenientes para la comprobación de la adecuada justificación de las subvenciones, la realización de su objeto y el cumplimiento de las condiciones a que quedan sujetas las mismas. Dichas actuaciones de comprobación serán realizadas mediante el control financiero ejercido por la Intervención de Fondos provinciales, de conformidad con la Instrucción de </w:t>
      </w:r>
    </w:p>
    <w:p w:rsidR="00560AB9" w:rsidRDefault="004369C9" w:rsidP="003228E5">
      <w:pPr>
        <w:ind w:left="0" w:right="-882" w:firstLine="0"/>
      </w:pPr>
      <w:r>
        <w:t xml:space="preserve">Control Interno de la Gestión Económico Financiera de la Excma. Diputación Provincial, el Texto Refundido de la Ley Reguladora de las Haciendas Locales, la Ley General de Subvenciones, su Reglamento de desarrollo y la Ordenanza General de Subvenciones de la Excma. Diputación Provincial de Alicante. </w:t>
      </w:r>
    </w:p>
    <w:p w:rsidR="00560AB9" w:rsidRDefault="004369C9" w:rsidP="003228E5">
      <w:pPr>
        <w:spacing w:after="0" w:line="259" w:lineRule="auto"/>
        <w:ind w:left="0" w:right="-882" w:firstLine="0"/>
        <w:jc w:val="left"/>
      </w:pPr>
      <w:r>
        <w:t xml:space="preserve"> </w:t>
      </w:r>
    </w:p>
    <w:p w:rsidR="00560AB9" w:rsidRDefault="004369C9" w:rsidP="003228E5">
      <w:pPr>
        <w:ind w:left="0" w:right="-882" w:firstLine="0"/>
      </w:pPr>
      <w:r>
        <w:t xml:space="preserve">En materia de reintegro de subvenciones e infracciones y sanciones, y para aquellos extremos no previstos en las presentes bases, será aplicable la Ley 38/2003, de 17 de noviembre, General de Subvenciones, su Reglamento de desarrollo y la Ordenanza General de Subvenciones de la Excma. Diputación Provincial de Alicante. </w:t>
      </w:r>
    </w:p>
    <w:p w:rsidR="00560AB9" w:rsidRDefault="004369C9" w:rsidP="003228E5">
      <w:pPr>
        <w:spacing w:after="0" w:line="259" w:lineRule="auto"/>
        <w:ind w:left="0" w:right="-882" w:firstLine="0"/>
        <w:jc w:val="left"/>
      </w:pPr>
      <w:r>
        <w:t xml:space="preserve"> </w:t>
      </w:r>
    </w:p>
    <w:p w:rsidR="00560AB9" w:rsidRDefault="004369C9" w:rsidP="003228E5">
      <w:pPr>
        <w:ind w:left="0" w:right="-882" w:firstLine="0"/>
      </w:pPr>
      <w:r>
        <w:t xml:space="preserve">Undécima. - Normativa aplicable. </w:t>
      </w:r>
    </w:p>
    <w:p w:rsidR="00560AB9" w:rsidRDefault="004369C9" w:rsidP="003228E5">
      <w:pPr>
        <w:spacing w:after="0" w:line="259" w:lineRule="auto"/>
        <w:ind w:left="0" w:right="-882" w:firstLine="0"/>
        <w:jc w:val="left"/>
      </w:pPr>
      <w:r>
        <w:rPr>
          <w:sz w:val="24"/>
        </w:rPr>
        <w:t xml:space="preserve"> </w:t>
      </w:r>
    </w:p>
    <w:p w:rsidR="003228E5" w:rsidRDefault="004369C9" w:rsidP="003228E5">
      <w:pPr>
        <w:ind w:left="0" w:right="-882" w:firstLine="0"/>
      </w:pPr>
      <w:r>
        <w:t>En todo lo no previsto expresamente en las presentes Bases específicas, se estará a lo dispuesto en la Ley 38/2003, de 17 de noviembre, General de Subvenciones; Real Decreto 887/2006, de 21 de julio, por el que se aprueba el Reglamento de la Ley General de Subvenciones; en la Ordenanza General</w:t>
      </w:r>
      <w:r w:rsidR="00AD5BFB">
        <w:t xml:space="preserve"> </w:t>
      </w:r>
      <w:r>
        <w:t xml:space="preserve">de Subvenciones de la Excma. Diputación Provincial de Alicante, publicada en el Boletín Oficial de la Provincia número 118, de fecha 27 de mayo </w:t>
      </w:r>
      <w:r>
        <w:lastRenderedPageBreak/>
        <w:t xml:space="preserve">de 2005; y en las Bases de Ejecución del Presupuesto de la Excma. Diputación Provincial de Alicante. </w:t>
      </w:r>
    </w:p>
    <w:p w:rsidR="00D95695" w:rsidRDefault="00D95695" w:rsidP="003228E5">
      <w:pPr>
        <w:ind w:left="0" w:right="-882" w:firstLine="0"/>
      </w:pPr>
    </w:p>
    <w:p w:rsidR="00D95695" w:rsidRPr="00D95695" w:rsidRDefault="003228E5" w:rsidP="00D95695">
      <w:pPr>
        <w:tabs>
          <w:tab w:val="center" w:pos="4182"/>
          <w:tab w:val="center" w:pos="5866"/>
          <w:tab w:val="center" w:pos="7867"/>
        </w:tabs>
        <w:spacing w:after="252" w:line="259" w:lineRule="auto"/>
        <w:ind w:left="0" w:right="-882" w:firstLine="0"/>
        <w:jc w:val="center"/>
      </w:pPr>
      <w:r>
        <w:rPr>
          <w:i/>
        </w:rPr>
        <w:t>Documento firmado electrónicamente</w:t>
      </w:r>
    </w:p>
    <w:p w:rsidR="00FC76FF" w:rsidRPr="003228E5" w:rsidRDefault="004369C9" w:rsidP="00D95695">
      <w:pPr>
        <w:ind w:left="0" w:right="-882" w:firstLine="851"/>
        <w:jc w:val="left"/>
        <w:rPr>
          <w:i/>
        </w:rPr>
      </w:pPr>
      <w:r w:rsidRPr="003228E5">
        <w:rPr>
          <w:i/>
        </w:rPr>
        <w:t xml:space="preserve">Antefirma: Jefe de la Unidad Técnica, Luis Toral González </w:t>
      </w:r>
    </w:p>
    <w:p w:rsidR="00FC76FF" w:rsidRPr="003228E5" w:rsidRDefault="004369C9" w:rsidP="00D95695">
      <w:pPr>
        <w:ind w:left="0" w:right="-882" w:firstLine="851"/>
        <w:jc w:val="left"/>
        <w:rPr>
          <w:i/>
        </w:rPr>
      </w:pPr>
      <w:r w:rsidRPr="003228E5">
        <w:rPr>
          <w:i/>
        </w:rPr>
        <w:t xml:space="preserve">Jefe de Sección, José Luis López Hernández </w:t>
      </w:r>
    </w:p>
    <w:p w:rsidR="00560AB9" w:rsidRDefault="004369C9" w:rsidP="00D95695">
      <w:pPr>
        <w:ind w:left="0" w:right="-882" w:firstLine="851"/>
        <w:jc w:val="left"/>
      </w:pPr>
      <w:r>
        <w:t xml:space="preserve">Director del Área, Antonio Poderoso Bernad </w:t>
      </w:r>
      <w:r>
        <w:rPr>
          <w:sz w:val="20"/>
        </w:rPr>
        <w:t xml:space="preserve">  </w:t>
      </w:r>
    </w:p>
    <w:sectPr w:rsidR="00560AB9">
      <w:headerReference w:type="even" r:id="rId7"/>
      <w:headerReference w:type="default" r:id="rId8"/>
      <w:footerReference w:type="even" r:id="rId9"/>
      <w:footerReference w:type="default" r:id="rId10"/>
      <w:headerReference w:type="first" r:id="rId11"/>
      <w:footerReference w:type="first" r:id="rId12"/>
      <w:pgSz w:w="14170" w:h="16841"/>
      <w:pgMar w:top="1440" w:right="2825" w:bottom="1440" w:left="2021" w:header="661" w:footer="6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3A49" w:rsidRDefault="00C43A49">
      <w:pPr>
        <w:spacing w:after="0" w:line="240" w:lineRule="auto"/>
      </w:pPr>
      <w:r>
        <w:separator/>
      </w:r>
    </w:p>
  </w:endnote>
  <w:endnote w:type="continuationSeparator" w:id="0">
    <w:p w:rsidR="00C43A49" w:rsidRDefault="00C43A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0AB9" w:rsidRDefault="004369C9">
    <w:pPr>
      <w:tabs>
        <w:tab w:val="center" w:pos="3446"/>
        <w:tab w:val="center" w:pos="9316"/>
      </w:tabs>
      <w:spacing w:after="0" w:line="259" w:lineRule="auto"/>
      <w:ind w:left="0" w:right="0" w:firstLine="0"/>
      <w:jc w:val="left"/>
    </w:pPr>
    <w:r>
      <w:rPr>
        <w:rFonts w:ascii="Calibri" w:eastAsia="Calibri" w:hAnsi="Calibri" w:cs="Calibri"/>
      </w:rPr>
      <w:tab/>
    </w:r>
    <w:r>
      <w:rPr>
        <w:sz w:val="16"/>
      </w:rPr>
      <w:t xml:space="preserve">Diputación de Alicante, Avenida de la Estación, 6, 03005-Alicante </w:t>
    </w:r>
    <w:r>
      <w:rPr>
        <w:sz w:val="16"/>
      </w:rPr>
      <w:tab/>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28E5" w:rsidRDefault="003228E5">
    <w:pPr>
      <w:tabs>
        <w:tab w:val="center" w:pos="3446"/>
        <w:tab w:val="center" w:pos="9316"/>
      </w:tabs>
      <w:spacing w:after="0" w:line="259" w:lineRule="auto"/>
      <w:ind w:left="0" w:right="0" w:firstLine="0"/>
      <w:jc w:val="left"/>
      <w:rPr>
        <w:rFonts w:ascii="Calibri" w:eastAsia="Calibri" w:hAnsi="Calibri" w:cs="Calibri"/>
      </w:rPr>
    </w:pPr>
  </w:p>
  <w:p w:rsidR="003228E5" w:rsidRDefault="003228E5">
    <w:pPr>
      <w:tabs>
        <w:tab w:val="center" w:pos="3446"/>
        <w:tab w:val="center" w:pos="9316"/>
      </w:tabs>
      <w:spacing w:after="0" w:line="259" w:lineRule="auto"/>
      <w:ind w:left="0" w:right="0" w:firstLine="0"/>
      <w:jc w:val="left"/>
      <w:rPr>
        <w:rFonts w:ascii="Calibri" w:eastAsia="Calibri" w:hAnsi="Calibri" w:cs="Calibri"/>
      </w:rPr>
    </w:pPr>
  </w:p>
  <w:p w:rsidR="00560AB9" w:rsidRDefault="004369C9">
    <w:pPr>
      <w:tabs>
        <w:tab w:val="center" w:pos="3446"/>
        <w:tab w:val="center" w:pos="9316"/>
      </w:tabs>
      <w:spacing w:after="0" w:line="259" w:lineRule="auto"/>
      <w:ind w:left="0" w:right="0" w:firstLine="0"/>
      <w:jc w:val="left"/>
    </w:pPr>
    <w:r>
      <w:rPr>
        <w:rFonts w:ascii="Calibri" w:eastAsia="Calibri" w:hAnsi="Calibri" w:cs="Calibri"/>
      </w:rPr>
      <w:tab/>
    </w:r>
    <w:r>
      <w:rPr>
        <w:sz w:val="16"/>
      </w:rPr>
      <w:t xml:space="preserve">Diputación de Alicante, Avenida de la Estación, 6, 03005-Alicante </w:t>
    </w:r>
    <w:r>
      <w:rPr>
        <w:sz w:val="16"/>
      </w:rPr>
      <w:tab/>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0AB9" w:rsidRDefault="004369C9">
    <w:pPr>
      <w:tabs>
        <w:tab w:val="center" w:pos="3446"/>
        <w:tab w:val="center" w:pos="9316"/>
      </w:tabs>
      <w:spacing w:after="0" w:line="259" w:lineRule="auto"/>
      <w:ind w:left="0" w:right="0" w:firstLine="0"/>
      <w:jc w:val="left"/>
    </w:pPr>
    <w:r>
      <w:rPr>
        <w:rFonts w:ascii="Calibri" w:eastAsia="Calibri" w:hAnsi="Calibri" w:cs="Calibri"/>
      </w:rPr>
      <w:tab/>
    </w:r>
    <w:r>
      <w:rPr>
        <w:sz w:val="16"/>
      </w:rPr>
      <w:t xml:space="preserve">Diputación de Alicante, Avenida de la Estación, 6, 03005-Alicante </w:t>
    </w:r>
    <w:r>
      <w:rPr>
        <w:sz w:val="16"/>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3A49" w:rsidRDefault="00C43A49">
      <w:pPr>
        <w:spacing w:after="0" w:line="240" w:lineRule="auto"/>
      </w:pPr>
      <w:r>
        <w:separator/>
      </w:r>
    </w:p>
  </w:footnote>
  <w:footnote w:type="continuationSeparator" w:id="0">
    <w:p w:rsidR="00C43A49" w:rsidRDefault="00C43A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0AB9" w:rsidRDefault="004369C9">
    <w:pPr>
      <w:spacing w:after="669" w:line="259" w:lineRule="auto"/>
      <w:ind w:left="0" w:right="0" w:firstLine="0"/>
      <w:jc w:val="left"/>
    </w:pPr>
    <w:r>
      <w:rPr>
        <w:sz w:val="20"/>
      </w:rPr>
      <w:t xml:space="preserve"> </w:t>
    </w:r>
  </w:p>
  <w:p w:rsidR="00560AB9" w:rsidRDefault="004369C9">
    <w:pPr>
      <w:tabs>
        <w:tab w:val="right" w:pos="9874"/>
      </w:tabs>
      <w:spacing w:after="399" w:line="259" w:lineRule="auto"/>
      <w:ind w:left="0" w:right="-551" w:firstLine="0"/>
      <w:jc w:val="left"/>
    </w:pPr>
    <w:r>
      <w:rPr>
        <w:rFonts w:ascii="Calibri" w:eastAsia="Calibri" w:hAnsi="Calibri" w:cs="Calibri"/>
        <w:noProof/>
      </w:rPr>
      <mc:AlternateContent>
        <mc:Choice Requires="wpg">
          <w:drawing>
            <wp:anchor distT="0" distB="0" distL="114300" distR="114300" simplePos="0" relativeHeight="251664384" behindDoc="0" locked="0" layoutInCell="1" allowOverlap="1">
              <wp:simplePos x="0" y="0"/>
              <wp:positionH relativeFrom="page">
                <wp:posOffset>1283335</wp:posOffset>
              </wp:positionH>
              <wp:positionV relativeFrom="page">
                <wp:posOffset>508635</wp:posOffset>
              </wp:positionV>
              <wp:extent cx="626999" cy="865393"/>
              <wp:effectExtent l="0" t="0" r="0" b="0"/>
              <wp:wrapSquare wrapText="bothSides"/>
              <wp:docPr id="23647" name="Group 23647"/>
              <wp:cNvGraphicFramePr/>
              <a:graphic xmlns:a="http://schemas.openxmlformats.org/drawingml/2006/main">
                <a:graphicData uri="http://schemas.microsoft.com/office/word/2010/wordprocessingGroup">
                  <wpg:wgp>
                    <wpg:cNvGrpSpPr/>
                    <wpg:grpSpPr>
                      <a:xfrm>
                        <a:off x="0" y="0"/>
                        <a:ext cx="626999" cy="865393"/>
                        <a:chOff x="0" y="0"/>
                        <a:chExt cx="626999" cy="865393"/>
                      </a:xfrm>
                    </wpg:grpSpPr>
                    <wps:wsp>
                      <wps:cNvPr id="23648" name="Shape 23648"/>
                      <wps:cNvSpPr/>
                      <wps:spPr>
                        <a:xfrm>
                          <a:off x="121285" y="185420"/>
                          <a:ext cx="116205" cy="231775"/>
                        </a:xfrm>
                        <a:custGeom>
                          <a:avLst/>
                          <a:gdLst/>
                          <a:ahLst/>
                          <a:cxnLst/>
                          <a:rect l="0" t="0" r="0" b="0"/>
                          <a:pathLst>
                            <a:path w="116205" h="231775">
                              <a:moveTo>
                                <a:pt x="100330" y="0"/>
                              </a:moveTo>
                              <a:lnTo>
                                <a:pt x="116205" y="0"/>
                              </a:lnTo>
                              <a:lnTo>
                                <a:pt x="116205" y="38802"/>
                              </a:lnTo>
                              <a:lnTo>
                                <a:pt x="105410" y="39370"/>
                              </a:lnTo>
                              <a:lnTo>
                                <a:pt x="101600" y="40005"/>
                              </a:lnTo>
                              <a:lnTo>
                                <a:pt x="97790" y="41275"/>
                              </a:lnTo>
                              <a:lnTo>
                                <a:pt x="96520" y="41275"/>
                              </a:lnTo>
                              <a:lnTo>
                                <a:pt x="94615" y="41910"/>
                              </a:lnTo>
                              <a:lnTo>
                                <a:pt x="90805" y="43180"/>
                              </a:lnTo>
                              <a:lnTo>
                                <a:pt x="87630" y="44450"/>
                              </a:lnTo>
                              <a:lnTo>
                                <a:pt x="84455" y="45720"/>
                              </a:lnTo>
                              <a:lnTo>
                                <a:pt x="81280" y="47625"/>
                              </a:lnTo>
                              <a:lnTo>
                                <a:pt x="78105" y="49530"/>
                              </a:lnTo>
                              <a:lnTo>
                                <a:pt x="76200" y="50165"/>
                              </a:lnTo>
                              <a:lnTo>
                                <a:pt x="74930" y="51435"/>
                              </a:lnTo>
                              <a:lnTo>
                                <a:pt x="73660" y="52070"/>
                              </a:lnTo>
                              <a:lnTo>
                                <a:pt x="72390" y="53340"/>
                              </a:lnTo>
                              <a:lnTo>
                                <a:pt x="69215" y="55880"/>
                              </a:lnTo>
                              <a:lnTo>
                                <a:pt x="66675" y="57785"/>
                              </a:lnTo>
                              <a:lnTo>
                                <a:pt x="64770" y="60325"/>
                              </a:lnTo>
                              <a:lnTo>
                                <a:pt x="62230" y="62865"/>
                              </a:lnTo>
                              <a:lnTo>
                                <a:pt x="60325" y="66040"/>
                              </a:lnTo>
                              <a:lnTo>
                                <a:pt x="57785" y="68580"/>
                              </a:lnTo>
                              <a:lnTo>
                                <a:pt x="55880" y="71755"/>
                              </a:lnTo>
                              <a:lnTo>
                                <a:pt x="54610" y="74930"/>
                              </a:lnTo>
                              <a:lnTo>
                                <a:pt x="52705" y="78105"/>
                              </a:lnTo>
                              <a:lnTo>
                                <a:pt x="51435" y="81280"/>
                              </a:lnTo>
                              <a:lnTo>
                                <a:pt x="48895" y="88265"/>
                              </a:lnTo>
                              <a:lnTo>
                                <a:pt x="46990" y="95885"/>
                              </a:lnTo>
                              <a:lnTo>
                                <a:pt x="45720" y="103505"/>
                              </a:lnTo>
                              <a:lnTo>
                                <a:pt x="45085" y="111760"/>
                              </a:lnTo>
                              <a:lnTo>
                                <a:pt x="45085" y="120015"/>
                              </a:lnTo>
                              <a:lnTo>
                                <a:pt x="45720" y="128270"/>
                              </a:lnTo>
                              <a:lnTo>
                                <a:pt x="46990" y="135255"/>
                              </a:lnTo>
                              <a:lnTo>
                                <a:pt x="47625" y="139065"/>
                              </a:lnTo>
                              <a:lnTo>
                                <a:pt x="48895" y="142875"/>
                              </a:lnTo>
                              <a:lnTo>
                                <a:pt x="50165" y="146685"/>
                              </a:lnTo>
                              <a:lnTo>
                                <a:pt x="51435" y="149860"/>
                              </a:lnTo>
                              <a:lnTo>
                                <a:pt x="52705" y="153035"/>
                              </a:lnTo>
                              <a:lnTo>
                                <a:pt x="55880" y="159385"/>
                              </a:lnTo>
                              <a:lnTo>
                                <a:pt x="57785" y="162560"/>
                              </a:lnTo>
                              <a:lnTo>
                                <a:pt x="60325" y="165735"/>
                              </a:lnTo>
                              <a:lnTo>
                                <a:pt x="62230" y="168275"/>
                              </a:lnTo>
                              <a:lnTo>
                                <a:pt x="64770" y="170815"/>
                              </a:lnTo>
                              <a:lnTo>
                                <a:pt x="69215" y="175895"/>
                              </a:lnTo>
                              <a:lnTo>
                                <a:pt x="74930" y="180340"/>
                              </a:lnTo>
                              <a:lnTo>
                                <a:pt x="78105" y="182245"/>
                              </a:lnTo>
                              <a:lnTo>
                                <a:pt x="87630" y="186690"/>
                              </a:lnTo>
                              <a:lnTo>
                                <a:pt x="90805" y="187960"/>
                              </a:lnTo>
                              <a:lnTo>
                                <a:pt x="92710" y="188595"/>
                              </a:lnTo>
                              <a:lnTo>
                                <a:pt x="94615" y="189230"/>
                              </a:lnTo>
                              <a:lnTo>
                                <a:pt x="97790" y="190500"/>
                              </a:lnTo>
                              <a:lnTo>
                                <a:pt x="101600" y="191135"/>
                              </a:lnTo>
                              <a:lnTo>
                                <a:pt x="105410" y="191770"/>
                              </a:lnTo>
                              <a:lnTo>
                                <a:pt x="113665" y="192405"/>
                              </a:lnTo>
                              <a:lnTo>
                                <a:pt x="116205" y="192405"/>
                              </a:lnTo>
                              <a:lnTo>
                                <a:pt x="116205" y="231775"/>
                              </a:lnTo>
                              <a:lnTo>
                                <a:pt x="106045" y="231775"/>
                              </a:lnTo>
                              <a:lnTo>
                                <a:pt x="93980" y="230505"/>
                              </a:lnTo>
                              <a:lnTo>
                                <a:pt x="88265" y="229235"/>
                              </a:lnTo>
                              <a:lnTo>
                                <a:pt x="82550" y="227965"/>
                              </a:lnTo>
                              <a:lnTo>
                                <a:pt x="79375" y="227330"/>
                              </a:lnTo>
                              <a:lnTo>
                                <a:pt x="76835" y="226695"/>
                              </a:lnTo>
                              <a:lnTo>
                                <a:pt x="71120" y="224790"/>
                              </a:lnTo>
                              <a:lnTo>
                                <a:pt x="66040" y="222885"/>
                              </a:lnTo>
                              <a:lnTo>
                                <a:pt x="60960" y="220345"/>
                              </a:lnTo>
                              <a:lnTo>
                                <a:pt x="55880" y="217805"/>
                              </a:lnTo>
                              <a:lnTo>
                                <a:pt x="51435" y="215265"/>
                              </a:lnTo>
                              <a:lnTo>
                                <a:pt x="42545" y="208915"/>
                              </a:lnTo>
                              <a:lnTo>
                                <a:pt x="34290" y="201930"/>
                              </a:lnTo>
                              <a:lnTo>
                                <a:pt x="32385" y="200025"/>
                              </a:lnTo>
                              <a:lnTo>
                                <a:pt x="30480" y="198120"/>
                              </a:lnTo>
                              <a:lnTo>
                                <a:pt x="26670" y="194310"/>
                              </a:lnTo>
                              <a:lnTo>
                                <a:pt x="23495" y="189865"/>
                              </a:lnTo>
                              <a:lnTo>
                                <a:pt x="17145" y="180975"/>
                              </a:lnTo>
                              <a:lnTo>
                                <a:pt x="14605" y="176530"/>
                              </a:lnTo>
                              <a:lnTo>
                                <a:pt x="12065" y="171450"/>
                              </a:lnTo>
                              <a:lnTo>
                                <a:pt x="10160" y="166370"/>
                              </a:lnTo>
                              <a:lnTo>
                                <a:pt x="7620" y="161290"/>
                              </a:lnTo>
                              <a:lnTo>
                                <a:pt x="5715" y="156210"/>
                              </a:lnTo>
                              <a:lnTo>
                                <a:pt x="4445" y="150495"/>
                              </a:lnTo>
                              <a:lnTo>
                                <a:pt x="3175" y="144780"/>
                              </a:lnTo>
                              <a:lnTo>
                                <a:pt x="1905" y="139065"/>
                              </a:lnTo>
                              <a:lnTo>
                                <a:pt x="1270" y="133985"/>
                              </a:lnTo>
                              <a:lnTo>
                                <a:pt x="0" y="121920"/>
                              </a:lnTo>
                              <a:lnTo>
                                <a:pt x="0" y="109220"/>
                              </a:lnTo>
                              <a:lnTo>
                                <a:pt x="1270" y="97155"/>
                              </a:lnTo>
                              <a:lnTo>
                                <a:pt x="3175" y="85725"/>
                              </a:lnTo>
                              <a:lnTo>
                                <a:pt x="4445" y="80010"/>
                              </a:lnTo>
                              <a:lnTo>
                                <a:pt x="6350" y="74930"/>
                              </a:lnTo>
                              <a:lnTo>
                                <a:pt x="7620" y="69850"/>
                              </a:lnTo>
                              <a:lnTo>
                                <a:pt x="12065" y="59690"/>
                              </a:lnTo>
                              <a:lnTo>
                                <a:pt x="14605" y="54610"/>
                              </a:lnTo>
                              <a:lnTo>
                                <a:pt x="17780" y="50165"/>
                              </a:lnTo>
                              <a:lnTo>
                                <a:pt x="20320" y="45085"/>
                              </a:lnTo>
                              <a:lnTo>
                                <a:pt x="23495" y="40640"/>
                              </a:lnTo>
                              <a:lnTo>
                                <a:pt x="27305" y="36830"/>
                              </a:lnTo>
                              <a:lnTo>
                                <a:pt x="30480" y="33020"/>
                              </a:lnTo>
                              <a:lnTo>
                                <a:pt x="34290" y="29210"/>
                              </a:lnTo>
                              <a:lnTo>
                                <a:pt x="38735" y="25400"/>
                              </a:lnTo>
                              <a:lnTo>
                                <a:pt x="46990" y="19050"/>
                              </a:lnTo>
                              <a:lnTo>
                                <a:pt x="51435" y="15875"/>
                              </a:lnTo>
                              <a:lnTo>
                                <a:pt x="60960" y="10795"/>
                              </a:lnTo>
                              <a:lnTo>
                                <a:pt x="66040" y="8255"/>
                              </a:lnTo>
                              <a:lnTo>
                                <a:pt x="76835" y="4445"/>
                              </a:lnTo>
                              <a:lnTo>
                                <a:pt x="82550" y="3175"/>
                              </a:lnTo>
                              <a:lnTo>
                                <a:pt x="88265" y="1905"/>
                              </a:lnTo>
                              <a:lnTo>
                                <a:pt x="93980" y="1270"/>
                              </a:lnTo>
                              <a:lnTo>
                                <a:pt x="97155" y="635"/>
                              </a:lnTo>
                              <a:lnTo>
                                <a:pt x="100330" y="0"/>
                              </a:lnTo>
                              <a:close/>
                            </a:path>
                          </a:pathLst>
                        </a:custGeom>
                        <a:ln w="0" cap="flat">
                          <a:miter lim="127000"/>
                        </a:ln>
                      </wps:spPr>
                      <wps:style>
                        <a:lnRef idx="0">
                          <a:srgbClr val="000000">
                            <a:alpha val="0"/>
                          </a:srgbClr>
                        </a:lnRef>
                        <a:fillRef idx="1">
                          <a:srgbClr val="0080AC"/>
                        </a:fillRef>
                        <a:effectRef idx="0">
                          <a:scrgbClr r="0" g="0" b="0"/>
                        </a:effectRef>
                        <a:fontRef idx="none"/>
                      </wps:style>
                      <wps:bodyPr/>
                    </wps:wsp>
                    <wps:wsp>
                      <wps:cNvPr id="23649" name="Shape 23649"/>
                      <wps:cNvSpPr/>
                      <wps:spPr>
                        <a:xfrm>
                          <a:off x="164465" y="12700"/>
                          <a:ext cx="73025" cy="132715"/>
                        </a:xfrm>
                        <a:custGeom>
                          <a:avLst/>
                          <a:gdLst/>
                          <a:ahLst/>
                          <a:cxnLst/>
                          <a:rect l="0" t="0" r="0" b="0"/>
                          <a:pathLst>
                            <a:path w="73025" h="132715">
                              <a:moveTo>
                                <a:pt x="73025" y="0"/>
                              </a:moveTo>
                              <a:lnTo>
                                <a:pt x="73025" y="121285"/>
                              </a:lnTo>
                              <a:lnTo>
                                <a:pt x="71120" y="122555"/>
                              </a:lnTo>
                              <a:lnTo>
                                <a:pt x="67310" y="125730"/>
                              </a:lnTo>
                              <a:lnTo>
                                <a:pt x="63500" y="128270"/>
                              </a:lnTo>
                              <a:lnTo>
                                <a:pt x="60325" y="129540"/>
                              </a:lnTo>
                              <a:lnTo>
                                <a:pt x="57785" y="130810"/>
                              </a:lnTo>
                              <a:lnTo>
                                <a:pt x="55245" y="131445"/>
                              </a:lnTo>
                              <a:lnTo>
                                <a:pt x="52070" y="132080"/>
                              </a:lnTo>
                              <a:lnTo>
                                <a:pt x="48895" y="132715"/>
                              </a:lnTo>
                              <a:lnTo>
                                <a:pt x="34925" y="132715"/>
                              </a:lnTo>
                              <a:lnTo>
                                <a:pt x="33020" y="132080"/>
                              </a:lnTo>
                              <a:lnTo>
                                <a:pt x="28575" y="130810"/>
                              </a:lnTo>
                              <a:lnTo>
                                <a:pt x="26670" y="130810"/>
                              </a:lnTo>
                              <a:lnTo>
                                <a:pt x="24130" y="129540"/>
                              </a:lnTo>
                              <a:lnTo>
                                <a:pt x="20320" y="127635"/>
                              </a:lnTo>
                              <a:lnTo>
                                <a:pt x="19050" y="127000"/>
                              </a:lnTo>
                              <a:lnTo>
                                <a:pt x="17145" y="125730"/>
                              </a:lnTo>
                              <a:lnTo>
                                <a:pt x="13970" y="123190"/>
                              </a:lnTo>
                              <a:lnTo>
                                <a:pt x="12065" y="121285"/>
                              </a:lnTo>
                              <a:lnTo>
                                <a:pt x="10795" y="120015"/>
                              </a:lnTo>
                              <a:lnTo>
                                <a:pt x="9525" y="118110"/>
                              </a:lnTo>
                              <a:lnTo>
                                <a:pt x="8255" y="116205"/>
                              </a:lnTo>
                              <a:lnTo>
                                <a:pt x="6985" y="114300"/>
                              </a:lnTo>
                              <a:lnTo>
                                <a:pt x="6350" y="112395"/>
                              </a:lnTo>
                              <a:lnTo>
                                <a:pt x="4445" y="109220"/>
                              </a:lnTo>
                              <a:lnTo>
                                <a:pt x="2540" y="105410"/>
                              </a:lnTo>
                              <a:lnTo>
                                <a:pt x="1270" y="101600"/>
                              </a:lnTo>
                              <a:lnTo>
                                <a:pt x="635" y="97790"/>
                              </a:lnTo>
                              <a:lnTo>
                                <a:pt x="0" y="89535"/>
                              </a:lnTo>
                              <a:lnTo>
                                <a:pt x="0" y="84455"/>
                              </a:lnTo>
                              <a:lnTo>
                                <a:pt x="635" y="78740"/>
                              </a:lnTo>
                              <a:lnTo>
                                <a:pt x="1270" y="75565"/>
                              </a:lnTo>
                              <a:lnTo>
                                <a:pt x="2540" y="71755"/>
                              </a:lnTo>
                              <a:lnTo>
                                <a:pt x="5080" y="64770"/>
                              </a:lnTo>
                              <a:lnTo>
                                <a:pt x="8255" y="56515"/>
                              </a:lnTo>
                              <a:lnTo>
                                <a:pt x="10160" y="52070"/>
                              </a:lnTo>
                              <a:lnTo>
                                <a:pt x="15240" y="43180"/>
                              </a:lnTo>
                              <a:lnTo>
                                <a:pt x="18415" y="38735"/>
                              </a:lnTo>
                              <a:lnTo>
                                <a:pt x="26035" y="30480"/>
                              </a:lnTo>
                              <a:lnTo>
                                <a:pt x="29845" y="26035"/>
                              </a:lnTo>
                              <a:lnTo>
                                <a:pt x="34925" y="21590"/>
                              </a:lnTo>
                              <a:lnTo>
                                <a:pt x="40005" y="17780"/>
                              </a:lnTo>
                              <a:lnTo>
                                <a:pt x="42545" y="15875"/>
                              </a:lnTo>
                              <a:lnTo>
                                <a:pt x="45085" y="13970"/>
                              </a:lnTo>
                              <a:lnTo>
                                <a:pt x="51435" y="10160"/>
                              </a:lnTo>
                              <a:lnTo>
                                <a:pt x="57785" y="6985"/>
                              </a:lnTo>
                              <a:lnTo>
                                <a:pt x="67945" y="1905"/>
                              </a:lnTo>
                              <a:lnTo>
                                <a:pt x="71755" y="635"/>
                              </a:lnTo>
                              <a:lnTo>
                                <a:pt x="73025" y="0"/>
                              </a:lnTo>
                              <a:close/>
                            </a:path>
                          </a:pathLst>
                        </a:custGeom>
                        <a:ln w="0" cap="flat">
                          <a:miter lim="127000"/>
                        </a:ln>
                      </wps:spPr>
                      <wps:style>
                        <a:lnRef idx="0">
                          <a:srgbClr val="000000">
                            <a:alpha val="0"/>
                          </a:srgbClr>
                        </a:lnRef>
                        <a:fillRef idx="1">
                          <a:srgbClr val="0080AC"/>
                        </a:fillRef>
                        <a:effectRef idx="0">
                          <a:scrgbClr r="0" g="0" b="0"/>
                        </a:effectRef>
                        <a:fontRef idx="none"/>
                      </wps:style>
                      <wps:bodyPr/>
                    </wps:wsp>
                    <wps:wsp>
                      <wps:cNvPr id="23650" name="Shape 23650"/>
                      <wps:cNvSpPr/>
                      <wps:spPr>
                        <a:xfrm>
                          <a:off x="237490" y="82550"/>
                          <a:ext cx="113030" cy="334645"/>
                        </a:xfrm>
                        <a:custGeom>
                          <a:avLst/>
                          <a:gdLst/>
                          <a:ahLst/>
                          <a:cxnLst/>
                          <a:rect l="0" t="0" r="0" b="0"/>
                          <a:pathLst>
                            <a:path w="113030" h="334645">
                              <a:moveTo>
                                <a:pt x="71120" y="0"/>
                              </a:moveTo>
                              <a:lnTo>
                                <a:pt x="113030" y="0"/>
                              </a:lnTo>
                              <a:lnTo>
                                <a:pt x="113030" y="328930"/>
                              </a:lnTo>
                              <a:lnTo>
                                <a:pt x="71120" y="328930"/>
                              </a:lnTo>
                              <a:lnTo>
                                <a:pt x="71120" y="297180"/>
                              </a:lnTo>
                              <a:lnTo>
                                <a:pt x="69850" y="297180"/>
                              </a:lnTo>
                              <a:lnTo>
                                <a:pt x="66675" y="301625"/>
                              </a:lnTo>
                              <a:lnTo>
                                <a:pt x="63500" y="305435"/>
                              </a:lnTo>
                              <a:lnTo>
                                <a:pt x="59690" y="309245"/>
                              </a:lnTo>
                              <a:lnTo>
                                <a:pt x="55880" y="313055"/>
                              </a:lnTo>
                              <a:lnTo>
                                <a:pt x="53975" y="314960"/>
                              </a:lnTo>
                              <a:lnTo>
                                <a:pt x="51435" y="316230"/>
                              </a:lnTo>
                              <a:lnTo>
                                <a:pt x="49530" y="318135"/>
                              </a:lnTo>
                              <a:lnTo>
                                <a:pt x="47625" y="319405"/>
                              </a:lnTo>
                              <a:lnTo>
                                <a:pt x="43180" y="321945"/>
                              </a:lnTo>
                              <a:lnTo>
                                <a:pt x="38100" y="324485"/>
                              </a:lnTo>
                              <a:lnTo>
                                <a:pt x="33655" y="327025"/>
                              </a:lnTo>
                              <a:lnTo>
                                <a:pt x="28575" y="328930"/>
                              </a:lnTo>
                              <a:lnTo>
                                <a:pt x="26035" y="329565"/>
                              </a:lnTo>
                              <a:lnTo>
                                <a:pt x="23495" y="330835"/>
                              </a:lnTo>
                              <a:lnTo>
                                <a:pt x="17780" y="332105"/>
                              </a:lnTo>
                              <a:lnTo>
                                <a:pt x="12700" y="333375"/>
                              </a:lnTo>
                              <a:lnTo>
                                <a:pt x="1905" y="334645"/>
                              </a:lnTo>
                              <a:lnTo>
                                <a:pt x="0" y="334645"/>
                              </a:lnTo>
                              <a:lnTo>
                                <a:pt x="0" y="295275"/>
                              </a:lnTo>
                              <a:lnTo>
                                <a:pt x="5715" y="295275"/>
                              </a:lnTo>
                              <a:lnTo>
                                <a:pt x="13335" y="294640"/>
                              </a:lnTo>
                              <a:lnTo>
                                <a:pt x="17145" y="294005"/>
                              </a:lnTo>
                              <a:lnTo>
                                <a:pt x="20955" y="293370"/>
                              </a:lnTo>
                              <a:lnTo>
                                <a:pt x="24765" y="292100"/>
                              </a:lnTo>
                              <a:lnTo>
                                <a:pt x="27940" y="290830"/>
                              </a:lnTo>
                              <a:lnTo>
                                <a:pt x="31115" y="289560"/>
                              </a:lnTo>
                              <a:lnTo>
                                <a:pt x="34290" y="288290"/>
                              </a:lnTo>
                              <a:lnTo>
                                <a:pt x="37465" y="286385"/>
                              </a:lnTo>
                              <a:lnTo>
                                <a:pt x="40640" y="285115"/>
                              </a:lnTo>
                              <a:lnTo>
                                <a:pt x="43180" y="283210"/>
                              </a:lnTo>
                              <a:lnTo>
                                <a:pt x="45720" y="280670"/>
                              </a:lnTo>
                              <a:lnTo>
                                <a:pt x="48260" y="278765"/>
                              </a:lnTo>
                              <a:lnTo>
                                <a:pt x="50800" y="276225"/>
                              </a:lnTo>
                              <a:lnTo>
                                <a:pt x="53340" y="273685"/>
                              </a:lnTo>
                              <a:lnTo>
                                <a:pt x="55245" y="271145"/>
                              </a:lnTo>
                              <a:lnTo>
                                <a:pt x="57150" y="268605"/>
                              </a:lnTo>
                              <a:lnTo>
                                <a:pt x="59055" y="265430"/>
                              </a:lnTo>
                              <a:lnTo>
                                <a:pt x="64135" y="255905"/>
                              </a:lnTo>
                              <a:lnTo>
                                <a:pt x="65405" y="252730"/>
                              </a:lnTo>
                              <a:lnTo>
                                <a:pt x="66675" y="249555"/>
                              </a:lnTo>
                              <a:lnTo>
                                <a:pt x="67310" y="245745"/>
                              </a:lnTo>
                              <a:lnTo>
                                <a:pt x="68580" y="241935"/>
                              </a:lnTo>
                              <a:lnTo>
                                <a:pt x="69215" y="238125"/>
                              </a:lnTo>
                              <a:lnTo>
                                <a:pt x="69850" y="234950"/>
                              </a:lnTo>
                              <a:lnTo>
                                <a:pt x="71120" y="222885"/>
                              </a:lnTo>
                              <a:lnTo>
                                <a:pt x="71120" y="214630"/>
                              </a:lnTo>
                              <a:lnTo>
                                <a:pt x="69850" y="202565"/>
                              </a:lnTo>
                              <a:lnTo>
                                <a:pt x="69215" y="198755"/>
                              </a:lnTo>
                              <a:lnTo>
                                <a:pt x="67310" y="191135"/>
                              </a:lnTo>
                              <a:lnTo>
                                <a:pt x="66675" y="187325"/>
                              </a:lnTo>
                              <a:lnTo>
                                <a:pt x="65405" y="184150"/>
                              </a:lnTo>
                              <a:lnTo>
                                <a:pt x="64135" y="180975"/>
                              </a:lnTo>
                              <a:lnTo>
                                <a:pt x="62230" y="177800"/>
                              </a:lnTo>
                              <a:lnTo>
                                <a:pt x="60960" y="174625"/>
                              </a:lnTo>
                              <a:lnTo>
                                <a:pt x="59055" y="171450"/>
                              </a:lnTo>
                              <a:lnTo>
                                <a:pt x="57150" y="168910"/>
                              </a:lnTo>
                              <a:lnTo>
                                <a:pt x="55245" y="165735"/>
                              </a:lnTo>
                              <a:lnTo>
                                <a:pt x="53340" y="163195"/>
                              </a:lnTo>
                              <a:lnTo>
                                <a:pt x="48260" y="158750"/>
                              </a:lnTo>
                              <a:lnTo>
                                <a:pt x="45720" y="156210"/>
                              </a:lnTo>
                              <a:lnTo>
                                <a:pt x="43180" y="154305"/>
                              </a:lnTo>
                              <a:lnTo>
                                <a:pt x="40640" y="152400"/>
                              </a:lnTo>
                              <a:lnTo>
                                <a:pt x="37465" y="150495"/>
                              </a:lnTo>
                              <a:lnTo>
                                <a:pt x="36195" y="149860"/>
                              </a:lnTo>
                              <a:lnTo>
                                <a:pt x="34290" y="148590"/>
                              </a:lnTo>
                              <a:lnTo>
                                <a:pt x="31115" y="147320"/>
                              </a:lnTo>
                              <a:lnTo>
                                <a:pt x="27940" y="146050"/>
                              </a:lnTo>
                              <a:lnTo>
                                <a:pt x="26035" y="145415"/>
                              </a:lnTo>
                              <a:lnTo>
                                <a:pt x="24765" y="144780"/>
                              </a:lnTo>
                              <a:lnTo>
                                <a:pt x="20955" y="144145"/>
                              </a:lnTo>
                              <a:lnTo>
                                <a:pt x="17145" y="142875"/>
                              </a:lnTo>
                              <a:lnTo>
                                <a:pt x="13335" y="142240"/>
                              </a:lnTo>
                              <a:lnTo>
                                <a:pt x="1270" y="141605"/>
                              </a:lnTo>
                              <a:lnTo>
                                <a:pt x="0" y="141671"/>
                              </a:lnTo>
                              <a:lnTo>
                                <a:pt x="0" y="102870"/>
                              </a:lnTo>
                              <a:lnTo>
                                <a:pt x="1905" y="102870"/>
                              </a:lnTo>
                              <a:lnTo>
                                <a:pt x="13335" y="104140"/>
                              </a:lnTo>
                              <a:lnTo>
                                <a:pt x="19050" y="105410"/>
                              </a:lnTo>
                              <a:lnTo>
                                <a:pt x="24130" y="106680"/>
                              </a:lnTo>
                              <a:lnTo>
                                <a:pt x="32385" y="109220"/>
                              </a:lnTo>
                              <a:lnTo>
                                <a:pt x="34925" y="110490"/>
                              </a:lnTo>
                              <a:lnTo>
                                <a:pt x="39370" y="112395"/>
                              </a:lnTo>
                              <a:lnTo>
                                <a:pt x="43815" y="115570"/>
                              </a:lnTo>
                              <a:lnTo>
                                <a:pt x="48260" y="118110"/>
                              </a:lnTo>
                              <a:lnTo>
                                <a:pt x="52705" y="120650"/>
                              </a:lnTo>
                              <a:lnTo>
                                <a:pt x="60325" y="127635"/>
                              </a:lnTo>
                              <a:lnTo>
                                <a:pt x="64135" y="131445"/>
                              </a:lnTo>
                              <a:lnTo>
                                <a:pt x="67310" y="135255"/>
                              </a:lnTo>
                              <a:lnTo>
                                <a:pt x="69850" y="139700"/>
                              </a:lnTo>
                              <a:lnTo>
                                <a:pt x="71120" y="139700"/>
                              </a:lnTo>
                              <a:lnTo>
                                <a:pt x="71120" y="0"/>
                              </a:lnTo>
                              <a:close/>
                            </a:path>
                          </a:pathLst>
                        </a:custGeom>
                        <a:ln w="0" cap="flat">
                          <a:miter lim="127000"/>
                        </a:ln>
                      </wps:spPr>
                      <wps:style>
                        <a:lnRef idx="0">
                          <a:srgbClr val="000000">
                            <a:alpha val="0"/>
                          </a:srgbClr>
                        </a:lnRef>
                        <a:fillRef idx="1">
                          <a:srgbClr val="0080AC"/>
                        </a:fillRef>
                        <a:effectRef idx="0">
                          <a:scrgbClr r="0" g="0" b="0"/>
                        </a:effectRef>
                        <a:fontRef idx="none"/>
                      </wps:style>
                      <wps:bodyPr/>
                    </wps:wsp>
                    <wps:wsp>
                      <wps:cNvPr id="23651" name="Shape 23651"/>
                      <wps:cNvSpPr/>
                      <wps:spPr>
                        <a:xfrm>
                          <a:off x="237490" y="0"/>
                          <a:ext cx="268605" cy="411480"/>
                        </a:xfrm>
                        <a:custGeom>
                          <a:avLst/>
                          <a:gdLst/>
                          <a:ahLst/>
                          <a:cxnLst/>
                          <a:rect l="0" t="0" r="0" b="0"/>
                          <a:pathLst>
                            <a:path w="268605" h="411480">
                              <a:moveTo>
                                <a:pt x="66675" y="0"/>
                              </a:moveTo>
                              <a:lnTo>
                                <a:pt x="90170" y="0"/>
                              </a:lnTo>
                              <a:lnTo>
                                <a:pt x="95250" y="635"/>
                              </a:lnTo>
                              <a:lnTo>
                                <a:pt x="100330" y="1270"/>
                              </a:lnTo>
                              <a:lnTo>
                                <a:pt x="110490" y="1905"/>
                              </a:lnTo>
                              <a:lnTo>
                                <a:pt x="115570" y="3175"/>
                              </a:lnTo>
                              <a:lnTo>
                                <a:pt x="120015" y="3810"/>
                              </a:lnTo>
                              <a:lnTo>
                                <a:pt x="125095" y="4445"/>
                              </a:lnTo>
                              <a:lnTo>
                                <a:pt x="129540" y="5715"/>
                              </a:lnTo>
                              <a:lnTo>
                                <a:pt x="137795" y="8255"/>
                              </a:lnTo>
                              <a:lnTo>
                                <a:pt x="150495" y="12700"/>
                              </a:lnTo>
                              <a:lnTo>
                                <a:pt x="153670" y="14605"/>
                              </a:lnTo>
                              <a:lnTo>
                                <a:pt x="155575" y="15240"/>
                              </a:lnTo>
                              <a:lnTo>
                                <a:pt x="161290" y="18415"/>
                              </a:lnTo>
                              <a:lnTo>
                                <a:pt x="164465" y="20320"/>
                              </a:lnTo>
                              <a:lnTo>
                                <a:pt x="167640" y="22860"/>
                              </a:lnTo>
                              <a:lnTo>
                                <a:pt x="171450" y="24765"/>
                              </a:lnTo>
                              <a:lnTo>
                                <a:pt x="174625" y="27305"/>
                              </a:lnTo>
                              <a:lnTo>
                                <a:pt x="183515" y="34925"/>
                              </a:lnTo>
                              <a:lnTo>
                                <a:pt x="186055" y="38100"/>
                              </a:lnTo>
                              <a:lnTo>
                                <a:pt x="193675" y="47625"/>
                              </a:lnTo>
                              <a:lnTo>
                                <a:pt x="195580" y="50800"/>
                              </a:lnTo>
                              <a:lnTo>
                                <a:pt x="198120" y="53975"/>
                              </a:lnTo>
                              <a:lnTo>
                                <a:pt x="201930" y="61595"/>
                              </a:lnTo>
                              <a:lnTo>
                                <a:pt x="203835" y="66040"/>
                              </a:lnTo>
                              <a:lnTo>
                                <a:pt x="205740" y="70485"/>
                              </a:lnTo>
                              <a:lnTo>
                                <a:pt x="207010" y="75565"/>
                              </a:lnTo>
                              <a:lnTo>
                                <a:pt x="210185" y="85725"/>
                              </a:lnTo>
                              <a:lnTo>
                                <a:pt x="211455" y="90805"/>
                              </a:lnTo>
                              <a:lnTo>
                                <a:pt x="214630" y="108585"/>
                              </a:lnTo>
                              <a:lnTo>
                                <a:pt x="216535" y="128270"/>
                              </a:lnTo>
                              <a:lnTo>
                                <a:pt x="216535" y="142240"/>
                              </a:lnTo>
                              <a:lnTo>
                                <a:pt x="217170" y="149860"/>
                              </a:lnTo>
                              <a:lnTo>
                                <a:pt x="217170" y="369570"/>
                              </a:lnTo>
                              <a:lnTo>
                                <a:pt x="268605" y="369570"/>
                              </a:lnTo>
                              <a:lnTo>
                                <a:pt x="268605" y="411480"/>
                              </a:lnTo>
                              <a:lnTo>
                                <a:pt x="142240" y="411480"/>
                              </a:lnTo>
                              <a:lnTo>
                                <a:pt x="142240" y="76200"/>
                              </a:lnTo>
                              <a:lnTo>
                                <a:pt x="141605" y="71755"/>
                              </a:lnTo>
                              <a:lnTo>
                                <a:pt x="140970" y="67945"/>
                              </a:lnTo>
                              <a:lnTo>
                                <a:pt x="140335" y="64770"/>
                              </a:lnTo>
                              <a:lnTo>
                                <a:pt x="139700" y="62865"/>
                              </a:lnTo>
                              <a:lnTo>
                                <a:pt x="139700" y="60960"/>
                              </a:lnTo>
                              <a:lnTo>
                                <a:pt x="138430" y="57785"/>
                              </a:lnTo>
                              <a:lnTo>
                                <a:pt x="137160" y="54610"/>
                              </a:lnTo>
                              <a:lnTo>
                                <a:pt x="135890" y="51435"/>
                              </a:lnTo>
                              <a:lnTo>
                                <a:pt x="133985" y="48895"/>
                              </a:lnTo>
                              <a:lnTo>
                                <a:pt x="130175" y="43815"/>
                              </a:lnTo>
                              <a:lnTo>
                                <a:pt x="125730" y="39370"/>
                              </a:lnTo>
                              <a:lnTo>
                                <a:pt x="123825" y="37465"/>
                              </a:lnTo>
                              <a:lnTo>
                                <a:pt x="121285" y="35560"/>
                              </a:lnTo>
                              <a:lnTo>
                                <a:pt x="116205" y="32385"/>
                              </a:lnTo>
                              <a:lnTo>
                                <a:pt x="113665" y="31115"/>
                              </a:lnTo>
                              <a:lnTo>
                                <a:pt x="107950" y="28575"/>
                              </a:lnTo>
                              <a:lnTo>
                                <a:pt x="101600" y="26670"/>
                              </a:lnTo>
                              <a:lnTo>
                                <a:pt x="98425" y="26035"/>
                              </a:lnTo>
                              <a:lnTo>
                                <a:pt x="95885" y="25400"/>
                              </a:lnTo>
                              <a:lnTo>
                                <a:pt x="89535" y="24130"/>
                              </a:lnTo>
                              <a:lnTo>
                                <a:pt x="83185" y="23495"/>
                              </a:lnTo>
                              <a:lnTo>
                                <a:pt x="70485" y="22860"/>
                              </a:lnTo>
                              <a:lnTo>
                                <a:pt x="64770" y="23495"/>
                              </a:lnTo>
                              <a:lnTo>
                                <a:pt x="58420" y="24130"/>
                              </a:lnTo>
                              <a:lnTo>
                                <a:pt x="52070" y="24765"/>
                              </a:lnTo>
                              <a:lnTo>
                                <a:pt x="48895" y="24765"/>
                              </a:lnTo>
                              <a:lnTo>
                                <a:pt x="45720" y="26035"/>
                              </a:lnTo>
                              <a:lnTo>
                                <a:pt x="42545" y="26670"/>
                              </a:lnTo>
                              <a:lnTo>
                                <a:pt x="36195" y="28575"/>
                              </a:lnTo>
                              <a:lnTo>
                                <a:pt x="33655" y="29210"/>
                              </a:lnTo>
                              <a:lnTo>
                                <a:pt x="30480" y="30480"/>
                              </a:lnTo>
                              <a:lnTo>
                                <a:pt x="27305" y="31750"/>
                              </a:lnTo>
                              <a:lnTo>
                                <a:pt x="22225" y="34925"/>
                              </a:lnTo>
                              <a:lnTo>
                                <a:pt x="19685" y="36195"/>
                              </a:lnTo>
                              <a:lnTo>
                                <a:pt x="17145" y="38100"/>
                              </a:lnTo>
                              <a:lnTo>
                                <a:pt x="15240" y="40005"/>
                              </a:lnTo>
                              <a:lnTo>
                                <a:pt x="13335" y="41275"/>
                              </a:lnTo>
                              <a:lnTo>
                                <a:pt x="10160" y="45085"/>
                              </a:lnTo>
                              <a:lnTo>
                                <a:pt x="8890" y="47625"/>
                              </a:lnTo>
                              <a:lnTo>
                                <a:pt x="8255" y="49530"/>
                              </a:lnTo>
                              <a:lnTo>
                                <a:pt x="6985" y="51435"/>
                              </a:lnTo>
                              <a:lnTo>
                                <a:pt x="5715" y="55880"/>
                              </a:lnTo>
                              <a:lnTo>
                                <a:pt x="5080" y="63500"/>
                              </a:lnTo>
                              <a:lnTo>
                                <a:pt x="5080" y="76200"/>
                              </a:lnTo>
                              <a:lnTo>
                                <a:pt x="6350" y="81280"/>
                              </a:lnTo>
                              <a:lnTo>
                                <a:pt x="8890" y="97790"/>
                              </a:lnTo>
                              <a:lnTo>
                                <a:pt x="9525" y="101600"/>
                              </a:lnTo>
                              <a:lnTo>
                                <a:pt x="9525" y="108585"/>
                              </a:lnTo>
                              <a:lnTo>
                                <a:pt x="8890" y="109855"/>
                              </a:lnTo>
                              <a:lnTo>
                                <a:pt x="8890" y="113030"/>
                              </a:lnTo>
                              <a:lnTo>
                                <a:pt x="8255" y="115570"/>
                              </a:lnTo>
                              <a:lnTo>
                                <a:pt x="7620" y="118745"/>
                              </a:lnTo>
                              <a:lnTo>
                                <a:pt x="6985" y="121285"/>
                              </a:lnTo>
                              <a:lnTo>
                                <a:pt x="5080" y="125730"/>
                              </a:lnTo>
                              <a:lnTo>
                                <a:pt x="3810" y="128270"/>
                              </a:lnTo>
                              <a:lnTo>
                                <a:pt x="1270" y="132080"/>
                              </a:lnTo>
                              <a:lnTo>
                                <a:pt x="0" y="133985"/>
                              </a:lnTo>
                              <a:lnTo>
                                <a:pt x="0" y="12700"/>
                              </a:lnTo>
                              <a:lnTo>
                                <a:pt x="2540" y="11430"/>
                              </a:lnTo>
                              <a:lnTo>
                                <a:pt x="6350" y="10160"/>
                              </a:lnTo>
                              <a:lnTo>
                                <a:pt x="15240" y="7620"/>
                              </a:lnTo>
                              <a:lnTo>
                                <a:pt x="24130" y="5715"/>
                              </a:lnTo>
                              <a:lnTo>
                                <a:pt x="29210" y="4445"/>
                              </a:lnTo>
                              <a:lnTo>
                                <a:pt x="34290" y="3810"/>
                              </a:lnTo>
                              <a:lnTo>
                                <a:pt x="44450" y="1905"/>
                              </a:lnTo>
                              <a:lnTo>
                                <a:pt x="49530" y="1270"/>
                              </a:lnTo>
                              <a:lnTo>
                                <a:pt x="55245" y="1270"/>
                              </a:lnTo>
                              <a:lnTo>
                                <a:pt x="60960" y="635"/>
                              </a:lnTo>
                              <a:lnTo>
                                <a:pt x="66675" y="0"/>
                              </a:lnTo>
                              <a:close/>
                            </a:path>
                          </a:pathLst>
                        </a:custGeom>
                        <a:ln w="0" cap="flat">
                          <a:miter lim="127000"/>
                        </a:ln>
                      </wps:spPr>
                      <wps:style>
                        <a:lnRef idx="0">
                          <a:srgbClr val="000000">
                            <a:alpha val="0"/>
                          </a:srgbClr>
                        </a:lnRef>
                        <a:fillRef idx="1">
                          <a:srgbClr val="0080AC"/>
                        </a:fillRef>
                        <a:effectRef idx="0">
                          <a:scrgbClr r="0" g="0" b="0"/>
                        </a:effectRef>
                        <a:fontRef idx="none"/>
                      </wps:style>
                      <wps:bodyPr/>
                    </wps:wsp>
                    <pic:pic xmlns:pic="http://schemas.openxmlformats.org/drawingml/2006/picture">
                      <pic:nvPicPr>
                        <pic:cNvPr id="23652" name="Picture 23652"/>
                        <pic:cNvPicPr/>
                      </pic:nvPicPr>
                      <pic:blipFill>
                        <a:blip r:embed="rId1"/>
                        <a:stretch>
                          <a:fillRect/>
                        </a:stretch>
                      </pic:blipFill>
                      <pic:spPr>
                        <a:xfrm>
                          <a:off x="0" y="519430"/>
                          <a:ext cx="626999" cy="198120"/>
                        </a:xfrm>
                        <a:prstGeom prst="rect">
                          <a:avLst/>
                        </a:prstGeom>
                      </pic:spPr>
                    </pic:pic>
                    <wps:wsp>
                      <wps:cNvPr id="23653" name="Rectangle 23653"/>
                      <wps:cNvSpPr/>
                      <wps:spPr>
                        <a:xfrm>
                          <a:off x="127" y="742113"/>
                          <a:ext cx="59219" cy="163963"/>
                        </a:xfrm>
                        <a:prstGeom prst="rect">
                          <a:avLst/>
                        </a:prstGeom>
                        <a:ln>
                          <a:noFill/>
                        </a:ln>
                      </wps:spPr>
                      <wps:txbx>
                        <w:txbxContent>
                          <w:p w:rsidR="00560AB9" w:rsidRDefault="004369C9">
                            <w:pPr>
                              <w:spacing w:after="160" w:line="259" w:lineRule="auto"/>
                              <w:ind w:left="0" w:right="0" w:firstLine="0"/>
                              <w:jc w:val="left"/>
                            </w:pPr>
                            <w:r>
                              <w:rPr>
                                <w:sz w:val="20"/>
                              </w:rPr>
                              <w:t xml:space="preserve"> </w:t>
                            </w:r>
                          </w:p>
                        </w:txbxContent>
                      </wps:txbx>
                      <wps:bodyPr horzOverflow="overflow" vert="horz" lIns="0" tIns="0" rIns="0" bIns="0" rtlCol="0">
                        <a:noAutofit/>
                      </wps:bodyPr>
                    </wps:wsp>
                  </wpg:wgp>
                </a:graphicData>
              </a:graphic>
            </wp:anchor>
          </w:drawing>
        </mc:Choice>
        <mc:Fallback>
          <w:pict>
            <v:group id="Group 23647" o:spid="_x0000_s1026" style="position:absolute;margin-left:101.05pt;margin-top:40.05pt;width:49.35pt;height:68.15pt;z-index:251664384;mso-position-horizontal-relative:page;mso-position-vertical-relative:page" coordsize="6269,86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">
              <v:shape id="Shape 23648" o:spid="_x0000_s1027" style="position:absolute;left:1212;top:1854;width:1162;height:2317;visibility:visible;mso-wrap-style:square;v-text-anchor:top" coordsize="116205,231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" path="m100330,r15875,l116205,38802r-10795,568l101600,40005r-3810,1270l96520,41275r-1905,635l90805,43180r-3175,1270l84455,45720r-3175,1905l78105,49530r-1905,635l74930,51435r-1270,635l72390,53340r-3175,2540l66675,57785r-1905,2540l62230,62865r-1905,3175l57785,68580r-1905,3175l54610,74930r-1905,3175l51435,81280r-2540,6985l46990,95885r-1270,7620l45085,111760r,8255l45720,128270r1270,6985l47625,139065r1270,3810l50165,146685r1270,3175l52705,153035r3175,6350l57785,162560r2540,3175l62230,168275r2540,2540l69215,175895r5715,4445l78105,182245r9525,4445l90805,187960r1905,635l94615,189230r3175,1270l101600,191135r3810,635l113665,192405r2540,l116205,231775r-10160,l93980,230505r-5715,-1270l82550,227965r-3175,-635l76835,226695r-5715,-1905l66040,222885r-5080,-2540l55880,217805r-4445,-2540l42545,208915r-8255,-6985l32385,200025r-1905,-1905l26670,194310r-3175,-4445l17145,180975r-2540,-4445l12065,171450r-1905,-5080l7620,161290,5715,156210,4445,150495,3175,144780,1905,139065r-635,-5080l,121920,,109220,1270,97155,3175,85725,4445,80010,6350,74930,7620,69850,12065,59690r2540,-5080l17780,50165r2540,-5080l23495,40640r3810,-3810l30480,33020r3810,-3810l38735,25400r8255,-6350l51435,15875r9525,-5080l66040,8255,76835,4445,82550,3175,88265,1905r5715,-635l97155,635,100330,xe" fillcolor="#0080ac" stroked="f" strokeweight="0">
                <v:stroke miterlimit="83231f" joinstyle="miter"/>
                <v:path arrowok="t" textboxrect="0,0,116205,231775"/>
              </v:shape>
              <v:shape id="Shape 23649" o:spid="_x0000_s1028" style="position:absolute;left:1644;top:127;width:730;height:1327;visibility:visible;mso-wrap-style:square;v-text-anchor:top" coordsize="73025,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" path="m73025,r,121285l71120,122555r-3810,3175l63500,128270r-3175,1270l57785,130810r-2540,635l52070,132080r-3175,635l34925,132715r-1905,-635l28575,130810r-1905,l24130,129540r-3810,-1905l19050,127000r-1905,-1270l13970,123190r-1905,-1905l10795,120015,9525,118110,8255,116205,6985,114300r-635,-1905l4445,109220,2540,105410,1270,101600,635,97790,,89535,,84455,635,78740r635,-3175l2540,71755,5080,64770,8255,56515r1905,-4445l15240,43180r3175,-4445l26035,30480r3810,-4445l34925,21590r5080,-3810l42545,15875r2540,-1905l51435,10160,57785,6985,67945,1905,71755,635,73025,xe" fillcolor="#0080ac" stroked="f" strokeweight="0">
                <v:stroke miterlimit="83231f" joinstyle="miter"/>
                <v:path arrowok="t" textboxrect="0,0,73025,132715"/>
              </v:shape>
              <v:shape id="Shape 23650" o:spid="_x0000_s1029" style="position:absolute;left:2374;top:825;width:1131;height:3346;visibility:visible;mso-wrap-style:square;v-text-anchor:top" coordsize="113030,334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" path="m71120,r41910,l113030,328930r-41910,l71120,297180r-1270,l66675,301625r-3175,3810l59690,309245r-3810,3810l53975,314960r-2540,1270l49530,318135r-1905,1270l43180,321945r-5080,2540l33655,327025r-5080,1905l26035,329565r-2540,1270l17780,332105r-5080,1270l1905,334645r-1905,l,295275r5715,l13335,294640r3810,-635l20955,293370r3810,-1270l27940,290830r3175,-1270l34290,288290r3175,-1905l40640,285115r2540,-1905l45720,280670r2540,-1905l50800,276225r2540,-2540l55245,271145r1905,-2540l59055,265430r5080,-9525l65405,252730r1270,-3175l67310,245745r1270,-3810l69215,238125r635,-3175l71120,222885r,-8255l69850,202565r-635,-3810l67310,191135r-635,-3810l65405,184150r-1270,-3175l62230,177800r-1270,-3175l59055,171450r-1905,-2540l55245,165735r-1905,-2540l48260,158750r-2540,-2540l43180,154305r-2540,-1905l37465,150495r-1270,-635l34290,148590r-3175,-1270l27940,146050r-1905,-635l24765,144780r-3810,-635l17145,142875r-3810,-635l1270,141605,,141671,,102870r1905,l13335,104140r5715,1270l24130,106680r8255,2540l34925,110490r4445,1905l43815,115570r4445,2540l52705,120650r7620,6985l64135,131445r3175,3810l69850,139700r1270,l71120,xe" fillcolor="#0080ac" stroked="f" strokeweight="0">
                <v:stroke miterlimit="83231f" joinstyle="miter"/>
                <v:path arrowok="t" textboxrect="0,0,113030,334645"/>
              </v:shape>
              <v:shape id="Shape 23651" o:spid="_x0000_s1030" style="position:absolute;left:2374;width:2686;height:4114;visibility:visible;mso-wrap-style:square;v-text-anchor:top" coordsize="268605,411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" path="m66675,l90170,r5080,635l100330,1270r10160,635l115570,3175r4445,635l125095,4445r4445,1270l137795,8255r12700,4445l153670,14605r1905,635l161290,18415r3175,1905l167640,22860r3810,1905l174625,27305r8890,7620l186055,38100r7620,9525l195580,50800r2540,3175l201930,61595r1905,4445l205740,70485r1270,5080l210185,85725r1270,5080l214630,108585r1905,19685l216535,142240r635,7620l217170,369570r51435,l268605,411480r-126365,l142240,76200r-635,-4445l140970,67945r-635,-3175l139700,62865r,-1905l138430,57785r-1270,-3175l135890,51435r-1905,-2540l130175,43815r-4445,-4445l123825,37465r-2540,-1905l116205,32385r-2540,-1270l107950,28575r-6350,-1905l98425,26035r-2540,-635l89535,24130r-6350,-635l70485,22860r-5715,635l58420,24130r-6350,635l48895,24765r-3175,1270l42545,26670r-6350,1905l33655,29210r-3175,1270l27305,31750r-5080,3175l19685,36195r-2540,1905l15240,40005r-1905,1270l10160,45085,8890,47625r-635,1905l6985,51435,5715,55880r-635,7620l5080,76200r1270,5080l8890,97790r635,3810l9525,108585r-635,1270l8890,113030r-635,2540l7620,118745r-635,2540l5080,125730r-1270,2540l1270,132080,,133985,,12700,2540,11430,6350,10160,15240,7620,24130,5715,29210,4445r5080,-635l44450,1905r5080,-635l55245,1270,60960,635,66675,xe" fillcolor="#0080ac" stroked="f" strokeweight="0">
                <v:stroke miterlimit="83231f" joinstyle="miter"/>
                <v:path arrowok="t" textboxrect="0,0,268605,41148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652" o:spid="_x0000_s1031" type="#_x0000_t75" style="position:absolute;top:5194;width:6269;height:19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">
                <v:imagedata r:id="rId2" o:title=""/>
              </v:shape>
              <v:rect id="Rectangle 23653" o:spid="_x0000_s1032" style="position:absolute;left:1;top:7421;width:592;height:1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" filled="f" stroked="f">
                <v:textbox inset="0,0,0,0">
                  <w:txbxContent>
                    <w:p w:rsidR="00560AB9" w:rsidRDefault="004369C9">
                      <w:pPr>
                        <w:spacing w:after="160" w:line="259" w:lineRule="auto"/>
                        <w:ind w:left="0" w:right="0" w:firstLine="0"/>
                        <w:jc w:val="left"/>
                      </w:pPr>
                      <w:r>
                        <w:rPr>
                          <w:sz w:val="20"/>
                        </w:rPr>
                        <w:t xml:space="preserve"> </w:t>
                      </w:r>
                    </w:p>
                  </w:txbxContent>
                </v:textbox>
              </v:rect>
              <w10:wrap type="square" anchorx="page" anchory="page"/>
            </v:group>
          </w:pict>
        </mc:Fallback>
      </mc:AlternateContent>
    </w:r>
    <w:r>
      <w:rPr>
        <w:sz w:val="18"/>
      </w:rPr>
      <w:tab/>
      <w:t xml:space="preserve">Medio Ambiente, Energía y Residuos Sólidos </w:t>
    </w:r>
  </w:p>
  <w:p w:rsidR="00560AB9" w:rsidRDefault="004369C9">
    <w:pPr>
      <w:spacing w:after="0" w:line="259" w:lineRule="auto"/>
      <w:ind w:left="0" w:right="0" w:firstLine="0"/>
      <w:jc w:val="left"/>
    </w:pPr>
    <w:r>
      <w:rPr>
        <w:sz w:val="20"/>
      </w:rPr>
      <w:t xml:space="preserve"> </w:t>
    </w:r>
  </w:p>
  <w:p w:rsidR="00560AB9" w:rsidRDefault="004369C9">
    <w:r>
      <w:rPr>
        <w:rFonts w:ascii="Calibri" w:eastAsia="Calibri" w:hAnsi="Calibri" w:cs="Calibri"/>
        <w:noProof/>
      </w:rPr>
      <mc:AlternateContent>
        <mc:Choice Requires="wpg">
          <w:drawing>
            <wp:anchor distT="0" distB="0" distL="114300" distR="114300" simplePos="0" relativeHeight="251665408" behindDoc="1" locked="0" layoutInCell="1" allowOverlap="1">
              <wp:simplePos x="0" y="0"/>
              <wp:positionH relativeFrom="page">
                <wp:posOffset>5228590</wp:posOffset>
              </wp:positionH>
              <wp:positionV relativeFrom="page">
                <wp:posOffset>6740524</wp:posOffset>
              </wp:positionV>
              <wp:extent cx="3047873" cy="3883660"/>
              <wp:effectExtent l="0" t="0" r="0" b="0"/>
              <wp:wrapNone/>
              <wp:docPr id="23657" name="Group 23657"/>
              <wp:cNvGraphicFramePr/>
              <a:graphic xmlns:a="http://schemas.openxmlformats.org/drawingml/2006/main">
                <a:graphicData uri="http://schemas.microsoft.com/office/word/2010/wordprocessingGroup">
                  <wpg:wgp>
                    <wpg:cNvGrpSpPr/>
                    <wpg:grpSpPr>
                      <a:xfrm>
                        <a:off x="0" y="0"/>
                        <a:ext cx="3047873" cy="3883660"/>
                        <a:chOff x="0" y="0"/>
                        <a:chExt cx="3047873" cy="3883660"/>
                      </a:xfrm>
                    </wpg:grpSpPr>
                    <pic:pic xmlns:pic="http://schemas.openxmlformats.org/drawingml/2006/picture">
                      <pic:nvPicPr>
                        <pic:cNvPr id="23658" name="Picture 23658"/>
                        <pic:cNvPicPr/>
                      </pic:nvPicPr>
                      <pic:blipFill>
                        <a:blip r:embed="rId3"/>
                        <a:stretch>
                          <a:fillRect/>
                        </a:stretch>
                      </pic:blipFill>
                      <pic:spPr>
                        <a:xfrm>
                          <a:off x="0" y="0"/>
                          <a:ext cx="3047873" cy="3883660"/>
                        </a:xfrm>
                        <a:prstGeom prst="rect">
                          <a:avLst/>
                        </a:prstGeom>
                      </pic:spPr>
                    </pic:pic>
                  </wpg:wgp>
                </a:graphicData>
              </a:graphic>
            </wp:anchor>
          </w:drawing>
        </mc:Choice>
        <mc:Fallback xmlns:a="http://schemas.openxmlformats.org/drawingml/2006/main">
          <w:pict>
            <v:group id="Group 23657" style="width:239.99pt;height:305.8pt;position:absolute;z-index:-2147483648;mso-position-horizontal-relative:page;mso-position-horizontal:absolute;margin-left:411.7pt;mso-position-vertical-relative:page;margin-top:530.75pt;" coordsize="30478,38836">
              <v:shape id="Picture 23658" style="position:absolute;width:30478;height:38836;left:0;top:0;" filled="f">
                <v:imagedata r:id="rId15"/>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0AB9" w:rsidRDefault="004369C9">
    <w:pPr>
      <w:spacing w:after="669" w:line="259" w:lineRule="auto"/>
      <w:ind w:left="0" w:right="0" w:firstLine="0"/>
      <w:jc w:val="left"/>
    </w:pPr>
    <w:r>
      <w:rPr>
        <w:sz w:val="20"/>
      </w:rPr>
      <w:t xml:space="preserve"> </w:t>
    </w:r>
  </w:p>
  <w:p w:rsidR="00560AB9" w:rsidRDefault="004369C9">
    <w:pPr>
      <w:tabs>
        <w:tab w:val="right" w:pos="9874"/>
      </w:tabs>
      <w:spacing w:after="399" w:line="259" w:lineRule="auto"/>
      <w:ind w:left="0" w:right="-551" w:firstLine="0"/>
      <w:jc w:val="left"/>
    </w:pPr>
    <w:r>
      <w:rPr>
        <w:rFonts w:ascii="Calibri" w:eastAsia="Calibri" w:hAnsi="Calibri" w:cs="Calibri"/>
        <w:noProof/>
      </w:rPr>
      <mc:AlternateContent>
        <mc:Choice Requires="wpg">
          <w:drawing>
            <wp:anchor distT="0" distB="0" distL="114300" distR="114300" simplePos="0" relativeHeight="251666432" behindDoc="0" locked="0" layoutInCell="1" allowOverlap="1">
              <wp:simplePos x="0" y="0"/>
              <wp:positionH relativeFrom="page">
                <wp:posOffset>1283335</wp:posOffset>
              </wp:positionH>
              <wp:positionV relativeFrom="page">
                <wp:posOffset>508635</wp:posOffset>
              </wp:positionV>
              <wp:extent cx="626999" cy="865393"/>
              <wp:effectExtent l="0" t="0" r="0" b="0"/>
              <wp:wrapSquare wrapText="bothSides"/>
              <wp:docPr id="23586" name="Group 23586"/>
              <wp:cNvGraphicFramePr/>
              <a:graphic xmlns:a="http://schemas.openxmlformats.org/drawingml/2006/main">
                <a:graphicData uri="http://schemas.microsoft.com/office/word/2010/wordprocessingGroup">
                  <wpg:wgp>
                    <wpg:cNvGrpSpPr/>
                    <wpg:grpSpPr>
                      <a:xfrm>
                        <a:off x="0" y="0"/>
                        <a:ext cx="626999" cy="865393"/>
                        <a:chOff x="0" y="0"/>
                        <a:chExt cx="626999" cy="865393"/>
                      </a:xfrm>
                    </wpg:grpSpPr>
                    <wps:wsp>
                      <wps:cNvPr id="23587" name="Shape 23587"/>
                      <wps:cNvSpPr/>
                      <wps:spPr>
                        <a:xfrm>
                          <a:off x="121285" y="185420"/>
                          <a:ext cx="116205" cy="231775"/>
                        </a:xfrm>
                        <a:custGeom>
                          <a:avLst/>
                          <a:gdLst/>
                          <a:ahLst/>
                          <a:cxnLst/>
                          <a:rect l="0" t="0" r="0" b="0"/>
                          <a:pathLst>
                            <a:path w="116205" h="231775">
                              <a:moveTo>
                                <a:pt x="100330" y="0"/>
                              </a:moveTo>
                              <a:lnTo>
                                <a:pt x="116205" y="0"/>
                              </a:lnTo>
                              <a:lnTo>
                                <a:pt x="116205" y="38802"/>
                              </a:lnTo>
                              <a:lnTo>
                                <a:pt x="105410" y="39370"/>
                              </a:lnTo>
                              <a:lnTo>
                                <a:pt x="101600" y="40005"/>
                              </a:lnTo>
                              <a:lnTo>
                                <a:pt x="97790" y="41275"/>
                              </a:lnTo>
                              <a:lnTo>
                                <a:pt x="96520" y="41275"/>
                              </a:lnTo>
                              <a:lnTo>
                                <a:pt x="94615" y="41910"/>
                              </a:lnTo>
                              <a:lnTo>
                                <a:pt x="90805" y="43180"/>
                              </a:lnTo>
                              <a:lnTo>
                                <a:pt x="87630" y="44450"/>
                              </a:lnTo>
                              <a:lnTo>
                                <a:pt x="84455" y="45720"/>
                              </a:lnTo>
                              <a:lnTo>
                                <a:pt x="81280" y="47625"/>
                              </a:lnTo>
                              <a:lnTo>
                                <a:pt x="78105" y="49530"/>
                              </a:lnTo>
                              <a:lnTo>
                                <a:pt x="76200" y="50165"/>
                              </a:lnTo>
                              <a:lnTo>
                                <a:pt x="74930" y="51435"/>
                              </a:lnTo>
                              <a:lnTo>
                                <a:pt x="73660" y="52070"/>
                              </a:lnTo>
                              <a:lnTo>
                                <a:pt x="72390" y="53340"/>
                              </a:lnTo>
                              <a:lnTo>
                                <a:pt x="69215" y="55880"/>
                              </a:lnTo>
                              <a:lnTo>
                                <a:pt x="66675" y="57785"/>
                              </a:lnTo>
                              <a:lnTo>
                                <a:pt x="64770" y="60325"/>
                              </a:lnTo>
                              <a:lnTo>
                                <a:pt x="62230" y="62865"/>
                              </a:lnTo>
                              <a:lnTo>
                                <a:pt x="60325" y="66040"/>
                              </a:lnTo>
                              <a:lnTo>
                                <a:pt x="57785" y="68580"/>
                              </a:lnTo>
                              <a:lnTo>
                                <a:pt x="55880" y="71755"/>
                              </a:lnTo>
                              <a:lnTo>
                                <a:pt x="54610" y="74930"/>
                              </a:lnTo>
                              <a:lnTo>
                                <a:pt x="52705" y="78105"/>
                              </a:lnTo>
                              <a:lnTo>
                                <a:pt x="51435" y="81280"/>
                              </a:lnTo>
                              <a:lnTo>
                                <a:pt x="48895" y="88265"/>
                              </a:lnTo>
                              <a:lnTo>
                                <a:pt x="46990" y="95885"/>
                              </a:lnTo>
                              <a:lnTo>
                                <a:pt x="45720" y="103505"/>
                              </a:lnTo>
                              <a:lnTo>
                                <a:pt x="45085" y="111760"/>
                              </a:lnTo>
                              <a:lnTo>
                                <a:pt x="45085" y="120015"/>
                              </a:lnTo>
                              <a:lnTo>
                                <a:pt x="45720" y="128270"/>
                              </a:lnTo>
                              <a:lnTo>
                                <a:pt x="46990" y="135255"/>
                              </a:lnTo>
                              <a:lnTo>
                                <a:pt x="47625" y="139065"/>
                              </a:lnTo>
                              <a:lnTo>
                                <a:pt x="48895" y="142875"/>
                              </a:lnTo>
                              <a:lnTo>
                                <a:pt x="50165" y="146685"/>
                              </a:lnTo>
                              <a:lnTo>
                                <a:pt x="51435" y="149860"/>
                              </a:lnTo>
                              <a:lnTo>
                                <a:pt x="52705" y="153035"/>
                              </a:lnTo>
                              <a:lnTo>
                                <a:pt x="55880" y="159385"/>
                              </a:lnTo>
                              <a:lnTo>
                                <a:pt x="57785" y="162560"/>
                              </a:lnTo>
                              <a:lnTo>
                                <a:pt x="60325" y="165735"/>
                              </a:lnTo>
                              <a:lnTo>
                                <a:pt x="62230" y="168275"/>
                              </a:lnTo>
                              <a:lnTo>
                                <a:pt x="64770" y="170815"/>
                              </a:lnTo>
                              <a:lnTo>
                                <a:pt x="69215" y="175895"/>
                              </a:lnTo>
                              <a:lnTo>
                                <a:pt x="74930" y="180340"/>
                              </a:lnTo>
                              <a:lnTo>
                                <a:pt x="78105" y="182245"/>
                              </a:lnTo>
                              <a:lnTo>
                                <a:pt x="87630" y="186690"/>
                              </a:lnTo>
                              <a:lnTo>
                                <a:pt x="90805" y="187960"/>
                              </a:lnTo>
                              <a:lnTo>
                                <a:pt x="92710" y="188595"/>
                              </a:lnTo>
                              <a:lnTo>
                                <a:pt x="94615" y="189230"/>
                              </a:lnTo>
                              <a:lnTo>
                                <a:pt x="97790" y="190500"/>
                              </a:lnTo>
                              <a:lnTo>
                                <a:pt x="101600" y="191135"/>
                              </a:lnTo>
                              <a:lnTo>
                                <a:pt x="105410" y="191770"/>
                              </a:lnTo>
                              <a:lnTo>
                                <a:pt x="113665" y="192405"/>
                              </a:lnTo>
                              <a:lnTo>
                                <a:pt x="116205" y="192405"/>
                              </a:lnTo>
                              <a:lnTo>
                                <a:pt x="116205" y="231775"/>
                              </a:lnTo>
                              <a:lnTo>
                                <a:pt x="106045" y="231775"/>
                              </a:lnTo>
                              <a:lnTo>
                                <a:pt x="93980" y="230505"/>
                              </a:lnTo>
                              <a:lnTo>
                                <a:pt x="88265" y="229235"/>
                              </a:lnTo>
                              <a:lnTo>
                                <a:pt x="82550" y="227965"/>
                              </a:lnTo>
                              <a:lnTo>
                                <a:pt x="79375" y="227330"/>
                              </a:lnTo>
                              <a:lnTo>
                                <a:pt x="76835" y="226695"/>
                              </a:lnTo>
                              <a:lnTo>
                                <a:pt x="71120" y="224790"/>
                              </a:lnTo>
                              <a:lnTo>
                                <a:pt x="66040" y="222885"/>
                              </a:lnTo>
                              <a:lnTo>
                                <a:pt x="60960" y="220345"/>
                              </a:lnTo>
                              <a:lnTo>
                                <a:pt x="55880" y="217805"/>
                              </a:lnTo>
                              <a:lnTo>
                                <a:pt x="51435" y="215265"/>
                              </a:lnTo>
                              <a:lnTo>
                                <a:pt x="42545" y="208915"/>
                              </a:lnTo>
                              <a:lnTo>
                                <a:pt x="34290" y="201930"/>
                              </a:lnTo>
                              <a:lnTo>
                                <a:pt x="32385" y="200025"/>
                              </a:lnTo>
                              <a:lnTo>
                                <a:pt x="30480" y="198120"/>
                              </a:lnTo>
                              <a:lnTo>
                                <a:pt x="26670" y="194310"/>
                              </a:lnTo>
                              <a:lnTo>
                                <a:pt x="23495" y="189865"/>
                              </a:lnTo>
                              <a:lnTo>
                                <a:pt x="17145" y="180975"/>
                              </a:lnTo>
                              <a:lnTo>
                                <a:pt x="14605" y="176530"/>
                              </a:lnTo>
                              <a:lnTo>
                                <a:pt x="12065" y="171450"/>
                              </a:lnTo>
                              <a:lnTo>
                                <a:pt x="10160" y="166370"/>
                              </a:lnTo>
                              <a:lnTo>
                                <a:pt x="7620" y="161290"/>
                              </a:lnTo>
                              <a:lnTo>
                                <a:pt x="5715" y="156210"/>
                              </a:lnTo>
                              <a:lnTo>
                                <a:pt x="4445" y="150495"/>
                              </a:lnTo>
                              <a:lnTo>
                                <a:pt x="3175" y="144780"/>
                              </a:lnTo>
                              <a:lnTo>
                                <a:pt x="1905" y="139065"/>
                              </a:lnTo>
                              <a:lnTo>
                                <a:pt x="1270" y="133985"/>
                              </a:lnTo>
                              <a:lnTo>
                                <a:pt x="0" y="121920"/>
                              </a:lnTo>
                              <a:lnTo>
                                <a:pt x="0" y="109220"/>
                              </a:lnTo>
                              <a:lnTo>
                                <a:pt x="1270" y="97155"/>
                              </a:lnTo>
                              <a:lnTo>
                                <a:pt x="3175" y="85725"/>
                              </a:lnTo>
                              <a:lnTo>
                                <a:pt x="4445" y="80010"/>
                              </a:lnTo>
                              <a:lnTo>
                                <a:pt x="6350" y="74930"/>
                              </a:lnTo>
                              <a:lnTo>
                                <a:pt x="7620" y="69850"/>
                              </a:lnTo>
                              <a:lnTo>
                                <a:pt x="12065" y="59690"/>
                              </a:lnTo>
                              <a:lnTo>
                                <a:pt x="14605" y="54610"/>
                              </a:lnTo>
                              <a:lnTo>
                                <a:pt x="17780" y="50165"/>
                              </a:lnTo>
                              <a:lnTo>
                                <a:pt x="20320" y="45085"/>
                              </a:lnTo>
                              <a:lnTo>
                                <a:pt x="23495" y="40640"/>
                              </a:lnTo>
                              <a:lnTo>
                                <a:pt x="27305" y="36830"/>
                              </a:lnTo>
                              <a:lnTo>
                                <a:pt x="30480" y="33020"/>
                              </a:lnTo>
                              <a:lnTo>
                                <a:pt x="34290" y="29210"/>
                              </a:lnTo>
                              <a:lnTo>
                                <a:pt x="38735" y="25400"/>
                              </a:lnTo>
                              <a:lnTo>
                                <a:pt x="46990" y="19050"/>
                              </a:lnTo>
                              <a:lnTo>
                                <a:pt x="51435" y="15875"/>
                              </a:lnTo>
                              <a:lnTo>
                                <a:pt x="60960" y="10795"/>
                              </a:lnTo>
                              <a:lnTo>
                                <a:pt x="66040" y="8255"/>
                              </a:lnTo>
                              <a:lnTo>
                                <a:pt x="76835" y="4445"/>
                              </a:lnTo>
                              <a:lnTo>
                                <a:pt x="82550" y="3175"/>
                              </a:lnTo>
                              <a:lnTo>
                                <a:pt x="88265" y="1905"/>
                              </a:lnTo>
                              <a:lnTo>
                                <a:pt x="93980" y="1270"/>
                              </a:lnTo>
                              <a:lnTo>
                                <a:pt x="97155" y="635"/>
                              </a:lnTo>
                              <a:lnTo>
                                <a:pt x="100330" y="0"/>
                              </a:lnTo>
                              <a:close/>
                            </a:path>
                          </a:pathLst>
                        </a:custGeom>
                        <a:ln w="0" cap="flat">
                          <a:miter lim="127000"/>
                        </a:ln>
                      </wps:spPr>
                      <wps:style>
                        <a:lnRef idx="0">
                          <a:srgbClr val="000000">
                            <a:alpha val="0"/>
                          </a:srgbClr>
                        </a:lnRef>
                        <a:fillRef idx="1">
                          <a:srgbClr val="0080AC"/>
                        </a:fillRef>
                        <a:effectRef idx="0">
                          <a:scrgbClr r="0" g="0" b="0"/>
                        </a:effectRef>
                        <a:fontRef idx="none"/>
                      </wps:style>
                      <wps:bodyPr/>
                    </wps:wsp>
                    <wps:wsp>
                      <wps:cNvPr id="23588" name="Shape 23588"/>
                      <wps:cNvSpPr/>
                      <wps:spPr>
                        <a:xfrm>
                          <a:off x="164465" y="12700"/>
                          <a:ext cx="73025" cy="132715"/>
                        </a:xfrm>
                        <a:custGeom>
                          <a:avLst/>
                          <a:gdLst/>
                          <a:ahLst/>
                          <a:cxnLst/>
                          <a:rect l="0" t="0" r="0" b="0"/>
                          <a:pathLst>
                            <a:path w="73025" h="132715">
                              <a:moveTo>
                                <a:pt x="73025" y="0"/>
                              </a:moveTo>
                              <a:lnTo>
                                <a:pt x="73025" y="121285"/>
                              </a:lnTo>
                              <a:lnTo>
                                <a:pt x="71120" y="122555"/>
                              </a:lnTo>
                              <a:lnTo>
                                <a:pt x="67310" y="125730"/>
                              </a:lnTo>
                              <a:lnTo>
                                <a:pt x="63500" y="128270"/>
                              </a:lnTo>
                              <a:lnTo>
                                <a:pt x="60325" y="129540"/>
                              </a:lnTo>
                              <a:lnTo>
                                <a:pt x="57785" y="130810"/>
                              </a:lnTo>
                              <a:lnTo>
                                <a:pt x="55245" y="131445"/>
                              </a:lnTo>
                              <a:lnTo>
                                <a:pt x="52070" y="132080"/>
                              </a:lnTo>
                              <a:lnTo>
                                <a:pt x="48895" y="132715"/>
                              </a:lnTo>
                              <a:lnTo>
                                <a:pt x="34925" y="132715"/>
                              </a:lnTo>
                              <a:lnTo>
                                <a:pt x="33020" y="132080"/>
                              </a:lnTo>
                              <a:lnTo>
                                <a:pt x="28575" y="130810"/>
                              </a:lnTo>
                              <a:lnTo>
                                <a:pt x="26670" y="130810"/>
                              </a:lnTo>
                              <a:lnTo>
                                <a:pt x="24130" y="129540"/>
                              </a:lnTo>
                              <a:lnTo>
                                <a:pt x="20320" y="127635"/>
                              </a:lnTo>
                              <a:lnTo>
                                <a:pt x="19050" y="127000"/>
                              </a:lnTo>
                              <a:lnTo>
                                <a:pt x="17145" y="125730"/>
                              </a:lnTo>
                              <a:lnTo>
                                <a:pt x="13970" y="123190"/>
                              </a:lnTo>
                              <a:lnTo>
                                <a:pt x="12065" y="121285"/>
                              </a:lnTo>
                              <a:lnTo>
                                <a:pt x="10795" y="120015"/>
                              </a:lnTo>
                              <a:lnTo>
                                <a:pt x="9525" y="118110"/>
                              </a:lnTo>
                              <a:lnTo>
                                <a:pt x="8255" y="116205"/>
                              </a:lnTo>
                              <a:lnTo>
                                <a:pt x="6985" y="114300"/>
                              </a:lnTo>
                              <a:lnTo>
                                <a:pt x="6350" y="112395"/>
                              </a:lnTo>
                              <a:lnTo>
                                <a:pt x="4445" y="109220"/>
                              </a:lnTo>
                              <a:lnTo>
                                <a:pt x="2540" y="105410"/>
                              </a:lnTo>
                              <a:lnTo>
                                <a:pt x="1270" y="101600"/>
                              </a:lnTo>
                              <a:lnTo>
                                <a:pt x="635" y="97790"/>
                              </a:lnTo>
                              <a:lnTo>
                                <a:pt x="0" y="89535"/>
                              </a:lnTo>
                              <a:lnTo>
                                <a:pt x="0" y="84455"/>
                              </a:lnTo>
                              <a:lnTo>
                                <a:pt x="635" y="78740"/>
                              </a:lnTo>
                              <a:lnTo>
                                <a:pt x="1270" y="75565"/>
                              </a:lnTo>
                              <a:lnTo>
                                <a:pt x="2540" y="71755"/>
                              </a:lnTo>
                              <a:lnTo>
                                <a:pt x="5080" y="64770"/>
                              </a:lnTo>
                              <a:lnTo>
                                <a:pt x="8255" y="56515"/>
                              </a:lnTo>
                              <a:lnTo>
                                <a:pt x="10160" y="52070"/>
                              </a:lnTo>
                              <a:lnTo>
                                <a:pt x="15240" y="43180"/>
                              </a:lnTo>
                              <a:lnTo>
                                <a:pt x="18415" y="38735"/>
                              </a:lnTo>
                              <a:lnTo>
                                <a:pt x="26035" y="30480"/>
                              </a:lnTo>
                              <a:lnTo>
                                <a:pt x="29845" y="26035"/>
                              </a:lnTo>
                              <a:lnTo>
                                <a:pt x="34925" y="21590"/>
                              </a:lnTo>
                              <a:lnTo>
                                <a:pt x="40005" y="17780"/>
                              </a:lnTo>
                              <a:lnTo>
                                <a:pt x="42545" y="15875"/>
                              </a:lnTo>
                              <a:lnTo>
                                <a:pt x="45085" y="13970"/>
                              </a:lnTo>
                              <a:lnTo>
                                <a:pt x="51435" y="10160"/>
                              </a:lnTo>
                              <a:lnTo>
                                <a:pt x="57785" y="6985"/>
                              </a:lnTo>
                              <a:lnTo>
                                <a:pt x="67945" y="1905"/>
                              </a:lnTo>
                              <a:lnTo>
                                <a:pt x="71755" y="635"/>
                              </a:lnTo>
                              <a:lnTo>
                                <a:pt x="73025" y="0"/>
                              </a:lnTo>
                              <a:close/>
                            </a:path>
                          </a:pathLst>
                        </a:custGeom>
                        <a:ln w="0" cap="flat">
                          <a:miter lim="127000"/>
                        </a:ln>
                      </wps:spPr>
                      <wps:style>
                        <a:lnRef idx="0">
                          <a:srgbClr val="000000">
                            <a:alpha val="0"/>
                          </a:srgbClr>
                        </a:lnRef>
                        <a:fillRef idx="1">
                          <a:srgbClr val="0080AC"/>
                        </a:fillRef>
                        <a:effectRef idx="0">
                          <a:scrgbClr r="0" g="0" b="0"/>
                        </a:effectRef>
                        <a:fontRef idx="none"/>
                      </wps:style>
                      <wps:bodyPr/>
                    </wps:wsp>
                    <wps:wsp>
                      <wps:cNvPr id="23589" name="Shape 23589"/>
                      <wps:cNvSpPr/>
                      <wps:spPr>
                        <a:xfrm>
                          <a:off x="237490" y="82550"/>
                          <a:ext cx="113030" cy="334645"/>
                        </a:xfrm>
                        <a:custGeom>
                          <a:avLst/>
                          <a:gdLst/>
                          <a:ahLst/>
                          <a:cxnLst/>
                          <a:rect l="0" t="0" r="0" b="0"/>
                          <a:pathLst>
                            <a:path w="113030" h="334645">
                              <a:moveTo>
                                <a:pt x="71120" y="0"/>
                              </a:moveTo>
                              <a:lnTo>
                                <a:pt x="113030" y="0"/>
                              </a:lnTo>
                              <a:lnTo>
                                <a:pt x="113030" y="328930"/>
                              </a:lnTo>
                              <a:lnTo>
                                <a:pt x="71120" y="328930"/>
                              </a:lnTo>
                              <a:lnTo>
                                <a:pt x="71120" y="297180"/>
                              </a:lnTo>
                              <a:lnTo>
                                <a:pt x="69850" y="297180"/>
                              </a:lnTo>
                              <a:lnTo>
                                <a:pt x="66675" y="301625"/>
                              </a:lnTo>
                              <a:lnTo>
                                <a:pt x="63500" y="305435"/>
                              </a:lnTo>
                              <a:lnTo>
                                <a:pt x="59690" y="309245"/>
                              </a:lnTo>
                              <a:lnTo>
                                <a:pt x="55880" y="313055"/>
                              </a:lnTo>
                              <a:lnTo>
                                <a:pt x="53975" y="314960"/>
                              </a:lnTo>
                              <a:lnTo>
                                <a:pt x="51435" y="316230"/>
                              </a:lnTo>
                              <a:lnTo>
                                <a:pt x="49530" y="318135"/>
                              </a:lnTo>
                              <a:lnTo>
                                <a:pt x="47625" y="319405"/>
                              </a:lnTo>
                              <a:lnTo>
                                <a:pt x="43180" y="321945"/>
                              </a:lnTo>
                              <a:lnTo>
                                <a:pt x="38100" y="324485"/>
                              </a:lnTo>
                              <a:lnTo>
                                <a:pt x="33655" y="327025"/>
                              </a:lnTo>
                              <a:lnTo>
                                <a:pt x="28575" y="328930"/>
                              </a:lnTo>
                              <a:lnTo>
                                <a:pt x="26035" y="329565"/>
                              </a:lnTo>
                              <a:lnTo>
                                <a:pt x="23495" y="330835"/>
                              </a:lnTo>
                              <a:lnTo>
                                <a:pt x="17780" y="332105"/>
                              </a:lnTo>
                              <a:lnTo>
                                <a:pt x="12700" y="333375"/>
                              </a:lnTo>
                              <a:lnTo>
                                <a:pt x="1905" y="334645"/>
                              </a:lnTo>
                              <a:lnTo>
                                <a:pt x="0" y="334645"/>
                              </a:lnTo>
                              <a:lnTo>
                                <a:pt x="0" y="295275"/>
                              </a:lnTo>
                              <a:lnTo>
                                <a:pt x="5715" y="295275"/>
                              </a:lnTo>
                              <a:lnTo>
                                <a:pt x="13335" y="294640"/>
                              </a:lnTo>
                              <a:lnTo>
                                <a:pt x="17145" y="294005"/>
                              </a:lnTo>
                              <a:lnTo>
                                <a:pt x="20955" y="293370"/>
                              </a:lnTo>
                              <a:lnTo>
                                <a:pt x="24765" y="292100"/>
                              </a:lnTo>
                              <a:lnTo>
                                <a:pt x="27940" y="290830"/>
                              </a:lnTo>
                              <a:lnTo>
                                <a:pt x="31115" y="289560"/>
                              </a:lnTo>
                              <a:lnTo>
                                <a:pt x="34290" y="288290"/>
                              </a:lnTo>
                              <a:lnTo>
                                <a:pt x="37465" y="286385"/>
                              </a:lnTo>
                              <a:lnTo>
                                <a:pt x="40640" y="285115"/>
                              </a:lnTo>
                              <a:lnTo>
                                <a:pt x="43180" y="283210"/>
                              </a:lnTo>
                              <a:lnTo>
                                <a:pt x="45720" y="280670"/>
                              </a:lnTo>
                              <a:lnTo>
                                <a:pt x="48260" y="278765"/>
                              </a:lnTo>
                              <a:lnTo>
                                <a:pt x="50800" y="276225"/>
                              </a:lnTo>
                              <a:lnTo>
                                <a:pt x="53340" y="273685"/>
                              </a:lnTo>
                              <a:lnTo>
                                <a:pt x="55245" y="271145"/>
                              </a:lnTo>
                              <a:lnTo>
                                <a:pt x="57150" y="268605"/>
                              </a:lnTo>
                              <a:lnTo>
                                <a:pt x="59055" y="265430"/>
                              </a:lnTo>
                              <a:lnTo>
                                <a:pt x="64135" y="255905"/>
                              </a:lnTo>
                              <a:lnTo>
                                <a:pt x="65405" y="252730"/>
                              </a:lnTo>
                              <a:lnTo>
                                <a:pt x="66675" y="249555"/>
                              </a:lnTo>
                              <a:lnTo>
                                <a:pt x="67310" y="245745"/>
                              </a:lnTo>
                              <a:lnTo>
                                <a:pt x="68580" y="241935"/>
                              </a:lnTo>
                              <a:lnTo>
                                <a:pt x="69215" y="238125"/>
                              </a:lnTo>
                              <a:lnTo>
                                <a:pt x="69850" y="234950"/>
                              </a:lnTo>
                              <a:lnTo>
                                <a:pt x="71120" y="222885"/>
                              </a:lnTo>
                              <a:lnTo>
                                <a:pt x="71120" y="214630"/>
                              </a:lnTo>
                              <a:lnTo>
                                <a:pt x="69850" y="202565"/>
                              </a:lnTo>
                              <a:lnTo>
                                <a:pt x="69215" y="198755"/>
                              </a:lnTo>
                              <a:lnTo>
                                <a:pt x="67310" y="191135"/>
                              </a:lnTo>
                              <a:lnTo>
                                <a:pt x="66675" y="187325"/>
                              </a:lnTo>
                              <a:lnTo>
                                <a:pt x="65405" y="184150"/>
                              </a:lnTo>
                              <a:lnTo>
                                <a:pt x="64135" y="180975"/>
                              </a:lnTo>
                              <a:lnTo>
                                <a:pt x="62230" y="177800"/>
                              </a:lnTo>
                              <a:lnTo>
                                <a:pt x="60960" y="174625"/>
                              </a:lnTo>
                              <a:lnTo>
                                <a:pt x="59055" y="171450"/>
                              </a:lnTo>
                              <a:lnTo>
                                <a:pt x="57150" y="168910"/>
                              </a:lnTo>
                              <a:lnTo>
                                <a:pt x="55245" y="165735"/>
                              </a:lnTo>
                              <a:lnTo>
                                <a:pt x="53340" y="163195"/>
                              </a:lnTo>
                              <a:lnTo>
                                <a:pt x="48260" y="158750"/>
                              </a:lnTo>
                              <a:lnTo>
                                <a:pt x="45720" y="156210"/>
                              </a:lnTo>
                              <a:lnTo>
                                <a:pt x="43180" y="154305"/>
                              </a:lnTo>
                              <a:lnTo>
                                <a:pt x="40640" y="152400"/>
                              </a:lnTo>
                              <a:lnTo>
                                <a:pt x="37465" y="150495"/>
                              </a:lnTo>
                              <a:lnTo>
                                <a:pt x="36195" y="149860"/>
                              </a:lnTo>
                              <a:lnTo>
                                <a:pt x="34290" y="148590"/>
                              </a:lnTo>
                              <a:lnTo>
                                <a:pt x="31115" y="147320"/>
                              </a:lnTo>
                              <a:lnTo>
                                <a:pt x="27940" y="146050"/>
                              </a:lnTo>
                              <a:lnTo>
                                <a:pt x="26035" y="145415"/>
                              </a:lnTo>
                              <a:lnTo>
                                <a:pt x="24765" y="144780"/>
                              </a:lnTo>
                              <a:lnTo>
                                <a:pt x="20955" y="144145"/>
                              </a:lnTo>
                              <a:lnTo>
                                <a:pt x="17145" y="142875"/>
                              </a:lnTo>
                              <a:lnTo>
                                <a:pt x="13335" y="142240"/>
                              </a:lnTo>
                              <a:lnTo>
                                <a:pt x="1270" y="141605"/>
                              </a:lnTo>
                              <a:lnTo>
                                <a:pt x="0" y="141671"/>
                              </a:lnTo>
                              <a:lnTo>
                                <a:pt x="0" y="102870"/>
                              </a:lnTo>
                              <a:lnTo>
                                <a:pt x="1905" y="102870"/>
                              </a:lnTo>
                              <a:lnTo>
                                <a:pt x="13335" y="104140"/>
                              </a:lnTo>
                              <a:lnTo>
                                <a:pt x="19050" y="105410"/>
                              </a:lnTo>
                              <a:lnTo>
                                <a:pt x="24130" y="106680"/>
                              </a:lnTo>
                              <a:lnTo>
                                <a:pt x="32385" y="109220"/>
                              </a:lnTo>
                              <a:lnTo>
                                <a:pt x="34925" y="110490"/>
                              </a:lnTo>
                              <a:lnTo>
                                <a:pt x="39370" y="112395"/>
                              </a:lnTo>
                              <a:lnTo>
                                <a:pt x="43815" y="115570"/>
                              </a:lnTo>
                              <a:lnTo>
                                <a:pt x="48260" y="118110"/>
                              </a:lnTo>
                              <a:lnTo>
                                <a:pt x="52705" y="120650"/>
                              </a:lnTo>
                              <a:lnTo>
                                <a:pt x="60325" y="127635"/>
                              </a:lnTo>
                              <a:lnTo>
                                <a:pt x="64135" y="131445"/>
                              </a:lnTo>
                              <a:lnTo>
                                <a:pt x="67310" y="135255"/>
                              </a:lnTo>
                              <a:lnTo>
                                <a:pt x="69850" y="139700"/>
                              </a:lnTo>
                              <a:lnTo>
                                <a:pt x="71120" y="139700"/>
                              </a:lnTo>
                              <a:lnTo>
                                <a:pt x="71120" y="0"/>
                              </a:lnTo>
                              <a:close/>
                            </a:path>
                          </a:pathLst>
                        </a:custGeom>
                        <a:ln w="0" cap="flat">
                          <a:miter lim="127000"/>
                        </a:ln>
                      </wps:spPr>
                      <wps:style>
                        <a:lnRef idx="0">
                          <a:srgbClr val="000000">
                            <a:alpha val="0"/>
                          </a:srgbClr>
                        </a:lnRef>
                        <a:fillRef idx="1">
                          <a:srgbClr val="0080AC"/>
                        </a:fillRef>
                        <a:effectRef idx="0">
                          <a:scrgbClr r="0" g="0" b="0"/>
                        </a:effectRef>
                        <a:fontRef idx="none"/>
                      </wps:style>
                      <wps:bodyPr/>
                    </wps:wsp>
                    <wps:wsp>
                      <wps:cNvPr id="23590" name="Shape 23590"/>
                      <wps:cNvSpPr/>
                      <wps:spPr>
                        <a:xfrm>
                          <a:off x="237490" y="0"/>
                          <a:ext cx="268605" cy="411480"/>
                        </a:xfrm>
                        <a:custGeom>
                          <a:avLst/>
                          <a:gdLst/>
                          <a:ahLst/>
                          <a:cxnLst/>
                          <a:rect l="0" t="0" r="0" b="0"/>
                          <a:pathLst>
                            <a:path w="268605" h="411480">
                              <a:moveTo>
                                <a:pt x="66675" y="0"/>
                              </a:moveTo>
                              <a:lnTo>
                                <a:pt x="90170" y="0"/>
                              </a:lnTo>
                              <a:lnTo>
                                <a:pt x="95250" y="635"/>
                              </a:lnTo>
                              <a:lnTo>
                                <a:pt x="100330" y="1270"/>
                              </a:lnTo>
                              <a:lnTo>
                                <a:pt x="110490" y="1905"/>
                              </a:lnTo>
                              <a:lnTo>
                                <a:pt x="115570" y="3175"/>
                              </a:lnTo>
                              <a:lnTo>
                                <a:pt x="120015" y="3810"/>
                              </a:lnTo>
                              <a:lnTo>
                                <a:pt x="125095" y="4445"/>
                              </a:lnTo>
                              <a:lnTo>
                                <a:pt x="129540" y="5715"/>
                              </a:lnTo>
                              <a:lnTo>
                                <a:pt x="137795" y="8255"/>
                              </a:lnTo>
                              <a:lnTo>
                                <a:pt x="150495" y="12700"/>
                              </a:lnTo>
                              <a:lnTo>
                                <a:pt x="153670" y="14605"/>
                              </a:lnTo>
                              <a:lnTo>
                                <a:pt x="155575" y="15240"/>
                              </a:lnTo>
                              <a:lnTo>
                                <a:pt x="161290" y="18415"/>
                              </a:lnTo>
                              <a:lnTo>
                                <a:pt x="164465" y="20320"/>
                              </a:lnTo>
                              <a:lnTo>
                                <a:pt x="167640" y="22860"/>
                              </a:lnTo>
                              <a:lnTo>
                                <a:pt x="171450" y="24765"/>
                              </a:lnTo>
                              <a:lnTo>
                                <a:pt x="174625" y="27305"/>
                              </a:lnTo>
                              <a:lnTo>
                                <a:pt x="183515" y="34925"/>
                              </a:lnTo>
                              <a:lnTo>
                                <a:pt x="186055" y="38100"/>
                              </a:lnTo>
                              <a:lnTo>
                                <a:pt x="193675" y="47625"/>
                              </a:lnTo>
                              <a:lnTo>
                                <a:pt x="195580" y="50800"/>
                              </a:lnTo>
                              <a:lnTo>
                                <a:pt x="198120" y="53975"/>
                              </a:lnTo>
                              <a:lnTo>
                                <a:pt x="201930" y="61595"/>
                              </a:lnTo>
                              <a:lnTo>
                                <a:pt x="203835" y="66040"/>
                              </a:lnTo>
                              <a:lnTo>
                                <a:pt x="205740" y="70485"/>
                              </a:lnTo>
                              <a:lnTo>
                                <a:pt x="207010" y="75565"/>
                              </a:lnTo>
                              <a:lnTo>
                                <a:pt x="210185" y="85725"/>
                              </a:lnTo>
                              <a:lnTo>
                                <a:pt x="211455" y="90805"/>
                              </a:lnTo>
                              <a:lnTo>
                                <a:pt x="214630" y="108585"/>
                              </a:lnTo>
                              <a:lnTo>
                                <a:pt x="216535" y="128270"/>
                              </a:lnTo>
                              <a:lnTo>
                                <a:pt x="216535" y="142240"/>
                              </a:lnTo>
                              <a:lnTo>
                                <a:pt x="217170" y="149860"/>
                              </a:lnTo>
                              <a:lnTo>
                                <a:pt x="217170" y="369570"/>
                              </a:lnTo>
                              <a:lnTo>
                                <a:pt x="268605" y="369570"/>
                              </a:lnTo>
                              <a:lnTo>
                                <a:pt x="268605" y="411480"/>
                              </a:lnTo>
                              <a:lnTo>
                                <a:pt x="142240" y="411480"/>
                              </a:lnTo>
                              <a:lnTo>
                                <a:pt x="142240" y="76200"/>
                              </a:lnTo>
                              <a:lnTo>
                                <a:pt x="141605" y="71755"/>
                              </a:lnTo>
                              <a:lnTo>
                                <a:pt x="140970" y="67945"/>
                              </a:lnTo>
                              <a:lnTo>
                                <a:pt x="140335" y="64770"/>
                              </a:lnTo>
                              <a:lnTo>
                                <a:pt x="139700" y="62865"/>
                              </a:lnTo>
                              <a:lnTo>
                                <a:pt x="139700" y="60960"/>
                              </a:lnTo>
                              <a:lnTo>
                                <a:pt x="138430" y="57785"/>
                              </a:lnTo>
                              <a:lnTo>
                                <a:pt x="137160" y="54610"/>
                              </a:lnTo>
                              <a:lnTo>
                                <a:pt x="135890" y="51435"/>
                              </a:lnTo>
                              <a:lnTo>
                                <a:pt x="133985" y="48895"/>
                              </a:lnTo>
                              <a:lnTo>
                                <a:pt x="130175" y="43815"/>
                              </a:lnTo>
                              <a:lnTo>
                                <a:pt x="125730" y="39370"/>
                              </a:lnTo>
                              <a:lnTo>
                                <a:pt x="123825" y="37465"/>
                              </a:lnTo>
                              <a:lnTo>
                                <a:pt x="121285" y="35560"/>
                              </a:lnTo>
                              <a:lnTo>
                                <a:pt x="116205" y="32385"/>
                              </a:lnTo>
                              <a:lnTo>
                                <a:pt x="113665" y="31115"/>
                              </a:lnTo>
                              <a:lnTo>
                                <a:pt x="107950" y="28575"/>
                              </a:lnTo>
                              <a:lnTo>
                                <a:pt x="101600" y="26670"/>
                              </a:lnTo>
                              <a:lnTo>
                                <a:pt x="98425" y="26035"/>
                              </a:lnTo>
                              <a:lnTo>
                                <a:pt x="95885" y="25400"/>
                              </a:lnTo>
                              <a:lnTo>
                                <a:pt x="89535" y="24130"/>
                              </a:lnTo>
                              <a:lnTo>
                                <a:pt x="83185" y="23495"/>
                              </a:lnTo>
                              <a:lnTo>
                                <a:pt x="70485" y="22860"/>
                              </a:lnTo>
                              <a:lnTo>
                                <a:pt x="64770" y="23495"/>
                              </a:lnTo>
                              <a:lnTo>
                                <a:pt x="58420" y="24130"/>
                              </a:lnTo>
                              <a:lnTo>
                                <a:pt x="52070" y="24765"/>
                              </a:lnTo>
                              <a:lnTo>
                                <a:pt x="48895" y="24765"/>
                              </a:lnTo>
                              <a:lnTo>
                                <a:pt x="45720" y="26035"/>
                              </a:lnTo>
                              <a:lnTo>
                                <a:pt x="42545" y="26670"/>
                              </a:lnTo>
                              <a:lnTo>
                                <a:pt x="36195" y="28575"/>
                              </a:lnTo>
                              <a:lnTo>
                                <a:pt x="33655" y="29210"/>
                              </a:lnTo>
                              <a:lnTo>
                                <a:pt x="30480" y="30480"/>
                              </a:lnTo>
                              <a:lnTo>
                                <a:pt x="27305" y="31750"/>
                              </a:lnTo>
                              <a:lnTo>
                                <a:pt x="22225" y="34925"/>
                              </a:lnTo>
                              <a:lnTo>
                                <a:pt x="19685" y="36195"/>
                              </a:lnTo>
                              <a:lnTo>
                                <a:pt x="17145" y="38100"/>
                              </a:lnTo>
                              <a:lnTo>
                                <a:pt x="15240" y="40005"/>
                              </a:lnTo>
                              <a:lnTo>
                                <a:pt x="13335" y="41275"/>
                              </a:lnTo>
                              <a:lnTo>
                                <a:pt x="10160" y="45085"/>
                              </a:lnTo>
                              <a:lnTo>
                                <a:pt x="8890" y="47625"/>
                              </a:lnTo>
                              <a:lnTo>
                                <a:pt x="8255" y="49530"/>
                              </a:lnTo>
                              <a:lnTo>
                                <a:pt x="6985" y="51435"/>
                              </a:lnTo>
                              <a:lnTo>
                                <a:pt x="5715" y="55880"/>
                              </a:lnTo>
                              <a:lnTo>
                                <a:pt x="5080" y="63500"/>
                              </a:lnTo>
                              <a:lnTo>
                                <a:pt x="5080" y="76200"/>
                              </a:lnTo>
                              <a:lnTo>
                                <a:pt x="6350" y="81280"/>
                              </a:lnTo>
                              <a:lnTo>
                                <a:pt x="8890" y="97790"/>
                              </a:lnTo>
                              <a:lnTo>
                                <a:pt x="9525" y="101600"/>
                              </a:lnTo>
                              <a:lnTo>
                                <a:pt x="9525" y="108585"/>
                              </a:lnTo>
                              <a:lnTo>
                                <a:pt x="8890" y="109855"/>
                              </a:lnTo>
                              <a:lnTo>
                                <a:pt x="8890" y="113030"/>
                              </a:lnTo>
                              <a:lnTo>
                                <a:pt x="8255" y="115570"/>
                              </a:lnTo>
                              <a:lnTo>
                                <a:pt x="7620" y="118745"/>
                              </a:lnTo>
                              <a:lnTo>
                                <a:pt x="6985" y="121285"/>
                              </a:lnTo>
                              <a:lnTo>
                                <a:pt x="5080" y="125730"/>
                              </a:lnTo>
                              <a:lnTo>
                                <a:pt x="3810" y="128270"/>
                              </a:lnTo>
                              <a:lnTo>
                                <a:pt x="1270" y="132080"/>
                              </a:lnTo>
                              <a:lnTo>
                                <a:pt x="0" y="133985"/>
                              </a:lnTo>
                              <a:lnTo>
                                <a:pt x="0" y="12700"/>
                              </a:lnTo>
                              <a:lnTo>
                                <a:pt x="2540" y="11430"/>
                              </a:lnTo>
                              <a:lnTo>
                                <a:pt x="6350" y="10160"/>
                              </a:lnTo>
                              <a:lnTo>
                                <a:pt x="15240" y="7620"/>
                              </a:lnTo>
                              <a:lnTo>
                                <a:pt x="24130" y="5715"/>
                              </a:lnTo>
                              <a:lnTo>
                                <a:pt x="29210" y="4445"/>
                              </a:lnTo>
                              <a:lnTo>
                                <a:pt x="34290" y="3810"/>
                              </a:lnTo>
                              <a:lnTo>
                                <a:pt x="44450" y="1905"/>
                              </a:lnTo>
                              <a:lnTo>
                                <a:pt x="49530" y="1270"/>
                              </a:lnTo>
                              <a:lnTo>
                                <a:pt x="55245" y="1270"/>
                              </a:lnTo>
                              <a:lnTo>
                                <a:pt x="60960" y="635"/>
                              </a:lnTo>
                              <a:lnTo>
                                <a:pt x="66675" y="0"/>
                              </a:lnTo>
                              <a:close/>
                            </a:path>
                          </a:pathLst>
                        </a:custGeom>
                        <a:ln w="0" cap="flat">
                          <a:miter lim="127000"/>
                        </a:ln>
                      </wps:spPr>
                      <wps:style>
                        <a:lnRef idx="0">
                          <a:srgbClr val="000000">
                            <a:alpha val="0"/>
                          </a:srgbClr>
                        </a:lnRef>
                        <a:fillRef idx="1">
                          <a:srgbClr val="0080AC"/>
                        </a:fillRef>
                        <a:effectRef idx="0">
                          <a:scrgbClr r="0" g="0" b="0"/>
                        </a:effectRef>
                        <a:fontRef idx="none"/>
                      </wps:style>
                      <wps:bodyPr/>
                    </wps:wsp>
                    <pic:pic xmlns:pic="http://schemas.openxmlformats.org/drawingml/2006/picture">
                      <pic:nvPicPr>
                        <pic:cNvPr id="23591" name="Picture 23591"/>
                        <pic:cNvPicPr/>
                      </pic:nvPicPr>
                      <pic:blipFill>
                        <a:blip r:embed="rId1"/>
                        <a:stretch>
                          <a:fillRect/>
                        </a:stretch>
                      </pic:blipFill>
                      <pic:spPr>
                        <a:xfrm>
                          <a:off x="0" y="519430"/>
                          <a:ext cx="626999" cy="198120"/>
                        </a:xfrm>
                        <a:prstGeom prst="rect">
                          <a:avLst/>
                        </a:prstGeom>
                      </pic:spPr>
                    </pic:pic>
                    <wps:wsp>
                      <wps:cNvPr id="23592" name="Rectangle 23592"/>
                      <wps:cNvSpPr/>
                      <wps:spPr>
                        <a:xfrm>
                          <a:off x="127" y="742113"/>
                          <a:ext cx="59219" cy="163963"/>
                        </a:xfrm>
                        <a:prstGeom prst="rect">
                          <a:avLst/>
                        </a:prstGeom>
                        <a:ln>
                          <a:noFill/>
                        </a:ln>
                      </wps:spPr>
                      <wps:txbx>
                        <w:txbxContent>
                          <w:p w:rsidR="00560AB9" w:rsidRDefault="004369C9">
                            <w:pPr>
                              <w:spacing w:after="160" w:line="259" w:lineRule="auto"/>
                              <w:ind w:left="0" w:right="0" w:firstLine="0"/>
                              <w:jc w:val="left"/>
                            </w:pPr>
                            <w:r>
                              <w:rPr>
                                <w:sz w:val="20"/>
                              </w:rPr>
                              <w:t xml:space="preserve"> </w:t>
                            </w:r>
                          </w:p>
                        </w:txbxContent>
                      </wps:txbx>
                      <wps:bodyPr horzOverflow="overflow" vert="horz" lIns="0" tIns="0" rIns="0" bIns="0" rtlCol="0">
                        <a:noAutofit/>
                      </wps:bodyPr>
                    </wps:wsp>
                  </wpg:wgp>
                </a:graphicData>
              </a:graphic>
            </wp:anchor>
          </w:drawing>
        </mc:Choice>
        <mc:Fallback>
          <w:pict>
            <v:group id="Group 23586" o:spid="_x0000_s1033" style="position:absolute;margin-left:101.05pt;margin-top:40.05pt;width:49.35pt;height:68.15pt;z-index:251666432;mso-position-horizontal-relative:page;mso-position-vertical-relative:page" coordsize="6269,86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">
              <v:shape id="Shape 23587" o:spid="_x0000_s1034" style="position:absolute;left:1212;top:1854;width:1162;height:2317;visibility:visible;mso-wrap-style:square;v-text-anchor:top" coordsize="116205,231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" path="m100330,r15875,l116205,38802r-10795,568l101600,40005r-3810,1270l96520,41275r-1905,635l90805,43180r-3175,1270l84455,45720r-3175,1905l78105,49530r-1905,635l74930,51435r-1270,635l72390,53340r-3175,2540l66675,57785r-1905,2540l62230,62865r-1905,3175l57785,68580r-1905,3175l54610,74930r-1905,3175l51435,81280r-2540,6985l46990,95885r-1270,7620l45085,111760r,8255l45720,128270r1270,6985l47625,139065r1270,3810l50165,146685r1270,3175l52705,153035r3175,6350l57785,162560r2540,3175l62230,168275r2540,2540l69215,175895r5715,4445l78105,182245r9525,4445l90805,187960r1905,635l94615,189230r3175,1270l101600,191135r3810,635l113665,192405r2540,l116205,231775r-10160,l93980,230505r-5715,-1270l82550,227965r-3175,-635l76835,226695r-5715,-1905l66040,222885r-5080,-2540l55880,217805r-4445,-2540l42545,208915r-8255,-6985l32385,200025r-1905,-1905l26670,194310r-3175,-4445l17145,180975r-2540,-4445l12065,171450r-1905,-5080l7620,161290,5715,156210,4445,150495,3175,144780,1905,139065r-635,-5080l,121920,,109220,1270,97155,3175,85725,4445,80010,6350,74930,7620,69850,12065,59690r2540,-5080l17780,50165r2540,-5080l23495,40640r3810,-3810l30480,33020r3810,-3810l38735,25400r8255,-6350l51435,15875r9525,-5080l66040,8255,76835,4445,82550,3175,88265,1905r5715,-635l97155,635,100330,xe" fillcolor="#0080ac" stroked="f" strokeweight="0">
                <v:stroke miterlimit="83231f" joinstyle="miter"/>
                <v:path arrowok="t" textboxrect="0,0,116205,231775"/>
              </v:shape>
              <v:shape id="Shape 23588" o:spid="_x0000_s1035" style="position:absolute;left:1644;top:127;width:730;height:1327;visibility:visible;mso-wrap-style:square;v-text-anchor:top" coordsize="73025,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" path="m73025,r,121285l71120,122555r-3810,3175l63500,128270r-3175,1270l57785,130810r-2540,635l52070,132080r-3175,635l34925,132715r-1905,-635l28575,130810r-1905,l24130,129540r-3810,-1905l19050,127000r-1905,-1270l13970,123190r-1905,-1905l10795,120015,9525,118110,8255,116205,6985,114300r-635,-1905l4445,109220,2540,105410,1270,101600,635,97790,,89535,,84455,635,78740r635,-3175l2540,71755,5080,64770,8255,56515r1905,-4445l15240,43180r3175,-4445l26035,30480r3810,-4445l34925,21590r5080,-3810l42545,15875r2540,-1905l51435,10160,57785,6985,67945,1905,71755,635,73025,xe" fillcolor="#0080ac" stroked="f" strokeweight="0">
                <v:stroke miterlimit="83231f" joinstyle="miter"/>
                <v:path arrowok="t" textboxrect="0,0,73025,132715"/>
              </v:shape>
              <v:shape id="Shape 23589" o:spid="_x0000_s1036" style="position:absolute;left:2374;top:825;width:1131;height:3346;visibility:visible;mso-wrap-style:square;v-text-anchor:top" coordsize="113030,334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" path="m71120,r41910,l113030,328930r-41910,l71120,297180r-1270,l66675,301625r-3175,3810l59690,309245r-3810,3810l53975,314960r-2540,1270l49530,318135r-1905,1270l43180,321945r-5080,2540l33655,327025r-5080,1905l26035,329565r-2540,1270l17780,332105r-5080,1270l1905,334645r-1905,l,295275r5715,l13335,294640r3810,-635l20955,293370r3810,-1270l27940,290830r3175,-1270l34290,288290r3175,-1905l40640,285115r2540,-1905l45720,280670r2540,-1905l50800,276225r2540,-2540l55245,271145r1905,-2540l59055,265430r5080,-9525l65405,252730r1270,-3175l67310,245745r1270,-3810l69215,238125r635,-3175l71120,222885r,-8255l69850,202565r-635,-3810l67310,191135r-635,-3810l65405,184150r-1270,-3175l62230,177800r-1270,-3175l59055,171450r-1905,-2540l55245,165735r-1905,-2540l48260,158750r-2540,-2540l43180,154305r-2540,-1905l37465,150495r-1270,-635l34290,148590r-3175,-1270l27940,146050r-1905,-635l24765,144780r-3810,-635l17145,142875r-3810,-635l1270,141605,,141671,,102870r1905,l13335,104140r5715,1270l24130,106680r8255,2540l34925,110490r4445,1905l43815,115570r4445,2540l52705,120650r7620,6985l64135,131445r3175,3810l69850,139700r1270,l71120,xe" fillcolor="#0080ac" stroked="f" strokeweight="0">
                <v:stroke miterlimit="83231f" joinstyle="miter"/>
                <v:path arrowok="t" textboxrect="0,0,113030,334645"/>
              </v:shape>
              <v:shape id="Shape 23590" o:spid="_x0000_s1037" style="position:absolute;left:2374;width:2686;height:4114;visibility:visible;mso-wrap-style:square;v-text-anchor:top" coordsize="268605,411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" path="m66675,l90170,r5080,635l100330,1270r10160,635l115570,3175r4445,635l125095,4445r4445,1270l137795,8255r12700,4445l153670,14605r1905,635l161290,18415r3175,1905l167640,22860r3810,1905l174625,27305r8890,7620l186055,38100r7620,9525l195580,50800r2540,3175l201930,61595r1905,4445l205740,70485r1270,5080l210185,85725r1270,5080l214630,108585r1905,19685l216535,142240r635,7620l217170,369570r51435,l268605,411480r-126365,l142240,76200r-635,-4445l140970,67945r-635,-3175l139700,62865r,-1905l138430,57785r-1270,-3175l135890,51435r-1905,-2540l130175,43815r-4445,-4445l123825,37465r-2540,-1905l116205,32385r-2540,-1270l107950,28575r-6350,-1905l98425,26035r-2540,-635l89535,24130r-6350,-635l70485,22860r-5715,635l58420,24130r-6350,635l48895,24765r-3175,1270l42545,26670r-6350,1905l33655,29210r-3175,1270l27305,31750r-5080,3175l19685,36195r-2540,1905l15240,40005r-1905,1270l10160,45085,8890,47625r-635,1905l6985,51435,5715,55880r-635,7620l5080,76200r1270,5080l8890,97790r635,3810l9525,108585r-635,1270l8890,113030r-635,2540l7620,118745r-635,2540l5080,125730r-1270,2540l1270,132080,,133985,,12700,2540,11430,6350,10160,15240,7620,24130,5715,29210,4445r5080,-635l44450,1905r5080,-635l55245,1270,60960,635,66675,xe" fillcolor="#0080ac" stroked="f" strokeweight="0">
                <v:stroke miterlimit="83231f" joinstyle="miter"/>
                <v:path arrowok="t" textboxrect="0,0,268605,41148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591" o:spid="_x0000_s1038" type="#_x0000_t75" style="position:absolute;top:5194;width:6269;height:19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">
                <v:imagedata r:id="rId2" o:title=""/>
              </v:shape>
              <v:rect id="Rectangle 23592" o:spid="_x0000_s1039" style="position:absolute;left:1;top:7421;width:592;height:1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" filled="f" stroked="f">
                <v:textbox inset="0,0,0,0">
                  <w:txbxContent>
                    <w:p w:rsidR="00560AB9" w:rsidRDefault="004369C9">
                      <w:pPr>
                        <w:spacing w:after="160" w:line="259" w:lineRule="auto"/>
                        <w:ind w:left="0" w:right="0" w:firstLine="0"/>
                        <w:jc w:val="left"/>
                      </w:pPr>
                      <w:r>
                        <w:rPr>
                          <w:sz w:val="20"/>
                        </w:rPr>
                        <w:t xml:space="preserve"> </w:t>
                      </w:r>
                    </w:p>
                  </w:txbxContent>
                </v:textbox>
              </v:rect>
              <w10:wrap type="square" anchorx="page" anchory="page"/>
            </v:group>
          </w:pict>
        </mc:Fallback>
      </mc:AlternateContent>
    </w:r>
    <w:r>
      <w:rPr>
        <w:sz w:val="18"/>
      </w:rPr>
      <w:tab/>
      <w:t xml:space="preserve">Medio Ambiente, Energía y Residuos Sólidos </w:t>
    </w:r>
  </w:p>
  <w:p w:rsidR="00560AB9" w:rsidRDefault="004369C9">
    <w:pPr>
      <w:spacing w:after="0" w:line="259" w:lineRule="auto"/>
      <w:ind w:left="0" w:right="0" w:firstLine="0"/>
      <w:jc w:val="left"/>
    </w:pPr>
    <w:r>
      <w:rPr>
        <w:sz w:val="20"/>
      </w:rPr>
      <w:t xml:space="preserve"> </w:t>
    </w:r>
  </w:p>
  <w:p w:rsidR="00560AB9" w:rsidRDefault="004369C9" w:rsidP="003228E5">
    <w:pPr>
      <w:ind w:left="0" w:firstLine="0"/>
    </w:pPr>
    <w:r>
      <w:rPr>
        <w:rFonts w:ascii="Calibri" w:eastAsia="Calibri" w:hAnsi="Calibri" w:cs="Calibri"/>
        <w:noProof/>
      </w:rPr>
      <mc:AlternateContent>
        <mc:Choice Requires="wpg">
          <w:drawing>
            <wp:anchor distT="0" distB="0" distL="114300" distR="114300" simplePos="0" relativeHeight="251667456" behindDoc="1" locked="0" layoutInCell="1" allowOverlap="1">
              <wp:simplePos x="0" y="0"/>
              <wp:positionH relativeFrom="page">
                <wp:posOffset>5228590</wp:posOffset>
              </wp:positionH>
              <wp:positionV relativeFrom="page">
                <wp:posOffset>6740524</wp:posOffset>
              </wp:positionV>
              <wp:extent cx="3047873" cy="3883660"/>
              <wp:effectExtent l="0" t="0" r="0" b="0"/>
              <wp:wrapNone/>
              <wp:docPr id="23596" name="Group 23596"/>
              <wp:cNvGraphicFramePr/>
              <a:graphic xmlns:a="http://schemas.openxmlformats.org/drawingml/2006/main">
                <a:graphicData uri="http://schemas.microsoft.com/office/word/2010/wordprocessingGroup">
                  <wpg:wgp>
                    <wpg:cNvGrpSpPr/>
                    <wpg:grpSpPr>
                      <a:xfrm>
                        <a:off x="0" y="0"/>
                        <a:ext cx="3047873" cy="3883660"/>
                        <a:chOff x="0" y="0"/>
                        <a:chExt cx="3047873" cy="3883660"/>
                      </a:xfrm>
                    </wpg:grpSpPr>
                    <pic:pic xmlns:pic="http://schemas.openxmlformats.org/drawingml/2006/picture">
                      <pic:nvPicPr>
                        <pic:cNvPr id="23597" name="Picture 23597"/>
                        <pic:cNvPicPr/>
                      </pic:nvPicPr>
                      <pic:blipFill>
                        <a:blip r:embed="rId3"/>
                        <a:stretch>
                          <a:fillRect/>
                        </a:stretch>
                      </pic:blipFill>
                      <pic:spPr>
                        <a:xfrm>
                          <a:off x="0" y="0"/>
                          <a:ext cx="3047873" cy="3883660"/>
                        </a:xfrm>
                        <a:prstGeom prst="rect">
                          <a:avLst/>
                        </a:prstGeom>
                      </pic:spPr>
                    </pic:pic>
                  </wpg:wgp>
                </a:graphicData>
              </a:graphic>
            </wp:anchor>
          </w:drawing>
        </mc:Choice>
        <mc:Fallback xmlns:a="http://schemas.openxmlformats.org/drawingml/2006/main">
          <w:pict>
            <v:group id="Group 23596" style="width:239.99pt;height:305.8pt;position:absolute;z-index:-2147483648;mso-position-horizontal-relative:page;mso-position-horizontal:absolute;margin-left:411.7pt;mso-position-vertical-relative:page;margin-top:530.75pt;" coordsize="30478,38836">
              <v:shape id="Picture 23597" style="position:absolute;width:30478;height:38836;left:0;top:0;" filled="f">
                <v:imagedata r:id="rId15"/>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0AB9" w:rsidRDefault="004369C9">
    <w:pPr>
      <w:spacing w:after="669" w:line="259" w:lineRule="auto"/>
      <w:ind w:left="0" w:right="0" w:firstLine="0"/>
      <w:jc w:val="left"/>
    </w:pPr>
    <w:r>
      <w:rPr>
        <w:sz w:val="20"/>
      </w:rPr>
      <w:t xml:space="preserve"> </w:t>
    </w:r>
  </w:p>
  <w:p w:rsidR="00560AB9" w:rsidRDefault="004369C9">
    <w:pPr>
      <w:tabs>
        <w:tab w:val="right" w:pos="9874"/>
      </w:tabs>
      <w:spacing w:after="399" w:line="259" w:lineRule="auto"/>
      <w:ind w:left="0" w:right="-551" w:firstLine="0"/>
      <w:jc w:val="left"/>
    </w:pPr>
    <w:r>
      <w:rPr>
        <w:rFonts w:ascii="Calibri" w:eastAsia="Calibri" w:hAnsi="Calibri" w:cs="Calibri"/>
        <w:noProof/>
      </w:rPr>
      <mc:AlternateContent>
        <mc:Choice Requires="wpg">
          <w:drawing>
            <wp:anchor distT="0" distB="0" distL="114300" distR="114300" simplePos="0" relativeHeight="251668480" behindDoc="0" locked="0" layoutInCell="1" allowOverlap="1">
              <wp:simplePos x="0" y="0"/>
              <wp:positionH relativeFrom="page">
                <wp:posOffset>1283335</wp:posOffset>
              </wp:positionH>
              <wp:positionV relativeFrom="page">
                <wp:posOffset>508635</wp:posOffset>
              </wp:positionV>
              <wp:extent cx="626999" cy="865393"/>
              <wp:effectExtent l="0" t="0" r="0" b="0"/>
              <wp:wrapSquare wrapText="bothSides"/>
              <wp:docPr id="23525" name="Group 23525"/>
              <wp:cNvGraphicFramePr/>
              <a:graphic xmlns:a="http://schemas.openxmlformats.org/drawingml/2006/main">
                <a:graphicData uri="http://schemas.microsoft.com/office/word/2010/wordprocessingGroup">
                  <wpg:wgp>
                    <wpg:cNvGrpSpPr/>
                    <wpg:grpSpPr>
                      <a:xfrm>
                        <a:off x="0" y="0"/>
                        <a:ext cx="626999" cy="865393"/>
                        <a:chOff x="0" y="0"/>
                        <a:chExt cx="626999" cy="865393"/>
                      </a:xfrm>
                    </wpg:grpSpPr>
                    <wps:wsp>
                      <wps:cNvPr id="23526" name="Shape 23526"/>
                      <wps:cNvSpPr/>
                      <wps:spPr>
                        <a:xfrm>
                          <a:off x="121285" y="185420"/>
                          <a:ext cx="116205" cy="231775"/>
                        </a:xfrm>
                        <a:custGeom>
                          <a:avLst/>
                          <a:gdLst/>
                          <a:ahLst/>
                          <a:cxnLst/>
                          <a:rect l="0" t="0" r="0" b="0"/>
                          <a:pathLst>
                            <a:path w="116205" h="231775">
                              <a:moveTo>
                                <a:pt x="100330" y="0"/>
                              </a:moveTo>
                              <a:lnTo>
                                <a:pt x="116205" y="0"/>
                              </a:lnTo>
                              <a:lnTo>
                                <a:pt x="116205" y="38802"/>
                              </a:lnTo>
                              <a:lnTo>
                                <a:pt x="105410" y="39370"/>
                              </a:lnTo>
                              <a:lnTo>
                                <a:pt x="101600" y="40005"/>
                              </a:lnTo>
                              <a:lnTo>
                                <a:pt x="97790" y="41275"/>
                              </a:lnTo>
                              <a:lnTo>
                                <a:pt x="96520" y="41275"/>
                              </a:lnTo>
                              <a:lnTo>
                                <a:pt x="94615" y="41910"/>
                              </a:lnTo>
                              <a:lnTo>
                                <a:pt x="90805" y="43180"/>
                              </a:lnTo>
                              <a:lnTo>
                                <a:pt x="87630" y="44450"/>
                              </a:lnTo>
                              <a:lnTo>
                                <a:pt x="84455" y="45720"/>
                              </a:lnTo>
                              <a:lnTo>
                                <a:pt x="81280" y="47625"/>
                              </a:lnTo>
                              <a:lnTo>
                                <a:pt x="78105" y="49530"/>
                              </a:lnTo>
                              <a:lnTo>
                                <a:pt x="76200" y="50165"/>
                              </a:lnTo>
                              <a:lnTo>
                                <a:pt x="74930" y="51435"/>
                              </a:lnTo>
                              <a:lnTo>
                                <a:pt x="73660" y="52070"/>
                              </a:lnTo>
                              <a:lnTo>
                                <a:pt x="72390" y="53340"/>
                              </a:lnTo>
                              <a:lnTo>
                                <a:pt x="69215" y="55880"/>
                              </a:lnTo>
                              <a:lnTo>
                                <a:pt x="66675" y="57785"/>
                              </a:lnTo>
                              <a:lnTo>
                                <a:pt x="64770" y="60325"/>
                              </a:lnTo>
                              <a:lnTo>
                                <a:pt x="62230" y="62865"/>
                              </a:lnTo>
                              <a:lnTo>
                                <a:pt x="60325" y="66040"/>
                              </a:lnTo>
                              <a:lnTo>
                                <a:pt x="57785" y="68580"/>
                              </a:lnTo>
                              <a:lnTo>
                                <a:pt x="55880" y="71755"/>
                              </a:lnTo>
                              <a:lnTo>
                                <a:pt x="54610" y="74930"/>
                              </a:lnTo>
                              <a:lnTo>
                                <a:pt x="52705" y="78105"/>
                              </a:lnTo>
                              <a:lnTo>
                                <a:pt x="51435" y="81280"/>
                              </a:lnTo>
                              <a:lnTo>
                                <a:pt x="48895" y="88265"/>
                              </a:lnTo>
                              <a:lnTo>
                                <a:pt x="46990" y="95885"/>
                              </a:lnTo>
                              <a:lnTo>
                                <a:pt x="45720" y="103505"/>
                              </a:lnTo>
                              <a:lnTo>
                                <a:pt x="45085" y="111760"/>
                              </a:lnTo>
                              <a:lnTo>
                                <a:pt x="45085" y="120015"/>
                              </a:lnTo>
                              <a:lnTo>
                                <a:pt x="45720" y="128270"/>
                              </a:lnTo>
                              <a:lnTo>
                                <a:pt x="46990" y="135255"/>
                              </a:lnTo>
                              <a:lnTo>
                                <a:pt x="47625" y="139065"/>
                              </a:lnTo>
                              <a:lnTo>
                                <a:pt x="48895" y="142875"/>
                              </a:lnTo>
                              <a:lnTo>
                                <a:pt x="50165" y="146685"/>
                              </a:lnTo>
                              <a:lnTo>
                                <a:pt x="51435" y="149860"/>
                              </a:lnTo>
                              <a:lnTo>
                                <a:pt x="52705" y="153035"/>
                              </a:lnTo>
                              <a:lnTo>
                                <a:pt x="55880" y="159385"/>
                              </a:lnTo>
                              <a:lnTo>
                                <a:pt x="57785" y="162560"/>
                              </a:lnTo>
                              <a:lnTo>
                                <a:pt x="60325" y="165735"/>
                              </a:lnTo>
                              <a:lnTo>
                                <a:pt x="62230" y="168275"/>
                              </a:lnTo>
                              <a:lnTo>
                                <a:pt x="64770" y="170815"/>
                              </a:lnTo>
                              <a:lnTo>
                                <a:pt x="69215" y="175895"/>
                              </a:lnTo>
                              <a:lnTo>
                                <a:pt x="74930" y="180340"/>
                              </a:lnTo>
                              <a:lnTo>
                                <a:pt x="78105" y="182245"/>
                              </a:lnTo>
                              <a:lnTo>
                                <a:pt x="87630" y="186690"/>
                              </a:lnTo>
                              <a:lnTo>
                                <a:pt x="90805" y="187960"/>
                              </a:lnTo>
                              <a:lnTo>
                                <a:pt x="92710" y="188595"/>
                              </a:lnTo>
                              <a:lnTo>
                                <a:pt x="94615" y="189230"/>
                              </a:lnTo>
                              <a:lnTo>
                                <a:pt x="97790" y="190500"/>
                              </a:lnTo>
                              <a:lnTo>
                                <a:pt x="101600" y="191135"/>
                              </a:lnTo>
                              <a:lnTo>
                                <a:pt x="105410" y="191770"/>
                              </a:lnTo>
                              <a:lnTo>
                                <a:pt x="113665" y="192405"/>
                              </a:lnTo>
                              <a:lnTo>
                                <a:pt x="116205" y="192405"/>
                              </a:lnTo>
                              <a:lnTo>
                                <a:pt x="116205" y="231775"/>
                              </a:lnTo>
                              <a:lnTo>
                                <a:pt x="106045" y="231775"/>
                              </a:lnTo>
                              <a:lnTo>
                                <a:pt x="93980" y="230505"/>
                              </a:lnTo>
                              <a:lnTo>
                                <a:pt x="88265" y="229235"/>
                              </a:lnTo>
                              <a:lnTo>
                                <a:pt x="82550" y="227965"/>
                              </a:lnTo>
                              <a:lnTo>
                                <a:pt x="79375" y="227330"/>
                              </a:lnTo>
                              <a:lnTo>
                                <a:pt x="76835" y="226695"/>
                              </a:lnTo>
                              <a:lnTo>
                                <a:pt x="71120" y="224790"/>
                              </a:lnTo>
                              <a:lnTo>
                                <a:pt x="66040" y="222885"/>
                              </a:lnTo>
                              <a:lnTo>
                                <a:pt x="60960" y="220345"/>
                              </a:lnTo>
                              <a:lnTo>
                                <a:pt x="55880" y="217805"/>
                              </a:lnTo>
                              <a:lnTo>
                                <a:pt x="51435" y="215265"/>
                              </a:lnTo>
                              <a:lnTo>
                                <a:pt x="42545" y="208915"/>
                              </a:lnTo>
                              <a:lnTo>
                                <a:pt x="34290" y="201930"/>
                              </a:lnTo>
                              <a:lnTo>
                                <a:pt x="32385" y="200025"/>
                              </a:lnTo>
                              <a:lnTo>
                                <a:pt x="30480" y="198120"/>
                              </a:lnTo>
                              <a:lnTo>
                                <a:pt x="26670" y="194310"/>
                              </a:lnTo>
                              <a:lnTo>
                                <a:pt x="23495" y="189865"/>
                              </a:lnTo>
                              <a:lnTo>
                                <a:pt x="17145" y="180975"/>
                              </a:lnTo>
                              <a:lnTo>
                                <a:pt x="14605" y="176530"/>
                              </a:lnTo>
                              <a:lnTo>
                                <a:pt x="12065" y="171450"/>
                              </a:lnTo>
                              <a:lnTo>
                                <a:pt x="10160" y="166370"/>
                              </a:lnTo>
                              <a:lnTo>
                                <a:pt x="7620" y="161290"/>
                              </a:lnTo>
                              <a:lnTo>
                                <a:pt x="5715" y="156210"/>
                              </a:lnTo>
                              <a:lnTo>
                                <a:pt x="4445" y="150495"/>
                              </a:lnTo>
                              <a:lnTo>
                                <a:pt x="3175" y="144780"/>
                              </a:lnTo>
                              <a:lnTo>
                                <a:pt x="1905" y="139065"/>
                              </a:lnTo>
                              <a:lnTo>
                                <a:pt x="1270" y="133985"/>
                              </a:lnTo>
                              <a:lnTo>
                                <a:pt x="0" y="121920"/>
                              </a:lnTo>
                              <a:lnTo>
                                <a:pt x="0" y="109220"/>
                              </a:lnTo>
                              <a:lnTo>
                                <a:pt x="1270" y="97155"/>
                              </a:lnTo>
                              <a:lnTo>
                                <a:pt x="3175" y="85725"/>
                              </a:lnTo>
                              <a:lnTo>
                                <a:pt x="4445" y="80010"/>
                              </a:lnTo>
                              <a:lnTo>
                                <a:pt x="6350" y="74930"/>
                              </a:lnTo>
                              <a:lnTo>
                                <a:pt x="7620" y="69850"/>
                              </a:lnTo>
                              <a:lnTo>
                                <a:pt x="12065" y="59690"/>
                              </a:lnTo>
                              <a:lnTo>
                                <a:pt x="14605" y="54610"/>
                              </a:lnTo>
                              <a:lnTo>
                                <a:pt x="17780" y="50165"/>
                              </a:lnTo>
                              <a:lnTo>
                                <a:pt x="20320" y="45085"/>
                              </a:lnTo>
                              <a:lnTo>
                                <a:pt x="23495" y="40640"/>
                              </a:lnTo>
                              <a:lnTo>
                                <a:pt x="27305" y="36830"/>
                              </a:lnTo>
                              <a:lnTo>
                                <a:pt x="30480" y="33020"/>
                              </a:lnTo>
                              <a:lnTo>
                                <a:pt x="34290" y="29210"/>
                              </a:lnTo>
                              <a:lnTo>
                                <a:pt x="38735" y="25400"/>
                              </a:lnTo>
                              <a:lnTo>
                                <a:pt x="46990" y="19050"/>
                              </a:lnTo>
                              <a:lnTo>
                                <a:pt x="51435" y="15875"/>
                              </a:lnTo>
                              <a:lnTo>
                                <a:pt x="60960" y="10795"/>
                              </a:lnTo>
                              <a:lnTo>
                                <a:pt x="66040" y="8255"/>
                              </a:lnTo>
                              <a:lnTo>
                                <a:pt x="76835" y="4445"/>
                              </a:lnTo>
                              <a:lnTo>
                                <a:pt x="82550" y="3175"/>
                              </a:lnTo>
                              <a:lnTo>
                                <a:pt x="88265" y="1905"/>
                              </a:lnTo>
                              <a:lnTo>
                                <a:pt x="93980" y="1270"/>
                              </a:lnTo>
                              <a:lnTo>
                                <a:pt x="97155" y="635"/>
                              </a:lnTo>
                              <a:lnTo>
                                <a:pt x="100330" y="0"/>
                              </a:lnTo>
                              <a:close/>
                            </a:path>
                          </a:pathLst>
                        </a:custGeom>
                        <a:ln w="0" cap="flat">
                          <a:miter lim="127000"/>
                        </a:ln>
                      </wps:spPr>
                      <wps:style>
                        <a:lnRef idx="0">
                          <a:srgbClr val="000000">
                            <a:alpha val="0"/>
                          </a:srgbClr>
                        </a:lnRef>
                        <a:fillRef idx="1">
                          <a:srgbClr val="0080AC"/>
                        </a:fillRef>
                        <a:effectRef idx="0">
                          <a:scrgbClr r="0" g="0" b="0"/>
                        </a:effectRef>
                        <a:fontRef idx="none"/>
                      </wps:style>
                      <wps:bodyPr/>
                    </wps:wsp>
                    <wps:wsp>
                      <wps:cNvPr id="23527" name="Shape 23527"/>
                      <wps:cNvSpPr/>
                      <wps:spPr>
                        <a:xfrm>
                          <a:off x="164465" y="12700"/>
                          <a:ext cx="73025" cy="132715"/>
                        </a:xfrm>
                        <a:custGeom>
                          <a:avLst/>
                          <a:gdLst/>
                          <a:ahLst/>
                          <a:cxnLst/>
                          <a:rect l="0" t="0" r="0" b="0"/>
                          <a:pathLst>
                            <a:path w="73025" h="132715">
                              <a:moveTo>
                                <a:pt x="73025" y="0"/>
                              </a:moveTo>
                              <a:lnTo>
                                <a:pt x="73025" y="121285"/>
                              </a:lnTo>
                              <a:lnTo>
                                <a:pt x="71120" y="122555"/>
                              </a:lnTo>
                              <a:lnTo>
                                <a:pt x="67310" y="125730"/>
                              </a:lnTo>
                              <a:lnTo>
                                <a:pt x="63500" y="128270"/>
                              </a:lnTo>
                              <a:lnTo>
                                <a:pt x="60325" y="129540"/>
                              </a:lnTo>
                              <a:lnTo>
                                <a:pt x="57785" y="130810"/>
                              </a:lnTo>
                              <a:lnTo>
                                <a:pt x="55245" y="131445"/>
                              </a:lnTo>
                              <a:lnTo>
                                <a:pt x="52070" y="132080"/>
                              </a:lnTo>
                              <a:lnTo>
                                <a:pt x="48895" y="132715"/>
                              </a:lnTo>
                              <a:lnTo>
                                <a:pt x="34925" y="132715"/>
                              </a:lnTo>
                              <a:lnTo>
                                <a:pt x="33020" y="132080"/>
                              </a:lnTo>
                              <a:lnTo>
                                <a:pt x="28575" y="130810"/>
                              </a:lnTo>
                              <a:lnTo>
                                <a:pt x="26670" y="130810"/>
                              </a:lnTo>
                              <a:lnTo>
                                <a:pt x="24130" y="129540"/>
                              </a:lnTo>
                              <a:lnTo>
                                <a:pt x="20320" y="127635"/>
                              </a:lnTo>
                              <a:lnTo>
                                <a:pt x="19050" y="127000"/>
                              </a:lnTo>
                              <a:lnTo>
                                <a:pt x="17145" y="125730"/>
                              </a:lnTo>
                              <a:lnTo>
                                <a:pt x="13970" y="123190"/>
                              </a:lnTo>
                              <a:lnTo>
                                <a:pt x="12065" y="121285"/>
                              </a:lnTo>
                              <a:lnTo>
                                <a:pt x="10795" y="120015"/>
                              </a:lnTo>
                              <a:lnTo>
                                <a:pt x="9525" y="118110"/>
                              </a:lnTo>
                              <a:lnTo>
                                <a:pt x="8255" y="116205"/>
                              </a:lnTo>
                              <a:lnTo>
                                <a:pt x="6985" y="114300"/>
                              </a:lnTo>
                              <a:lnTo>
                                <a:pt x="6350" y="112395"/>
                              </a:lnTo>
                              <a:lnTo>
                                <a:pt x="4445" y="109220"/>
                              </a:lnTo>
                              <a:lnTo>
                                <a:pt x="2540" y="105410"/>
                              </a:lnTo>
                              <a:lnTo>
                                <a:pt x="1270" y="101600"/>
                              </a:lnTo>
                              <a:lnTo>
                                <a:pt x="635" y="97790"/>
                              </a:lnTo>
                              <a:lnTo>
                                <a:pt x="0" y="89535"/>
                              </a:lnTo>
                              <a:lnTo>
                                <a:pt x="0" y="84455"/>
                              </a:lnTo>
                              <a:lnTo>
                                <a:pt x="635" y="78740"/>
                              </a:lnTo>
                              <a:lnTo>
                                <a:pt x="1270" y="75565"/>
                              </a:lnTo>
                              <a:lnTo>
                                <a:pt x="2540" y="71755"/>
                              </a:lnTo>
                              <a:lnTo>
                                <a:pt x="5080" y="64770"/>
                              </a:lnTo>
                              <a:lnTo>
                                <a:pt x="8255" y="56515"/>
                              </a:lnTo>
                              <a:lnTo>
                                <a:pt x="10160" y="52070"/>
                              </a:lnTo>
                              <a:lnTo>
                                <a:pt x="15240" y="43180"/>
                              </a:lnTo>
                              <a:lnTo>
                                <a:pt x="18415" y="38735"/>
                              </a:lnTo>
                              <a:lnTo>
                                <a:pt x="26035" y="30480"/>
                              </a:lnTo>
                              <a:lnTo>
                                <a:pt x="29845" y="26035"/>
                              </a:lnTo>
                              <a:lnTo>
                                <a:pt x="34925" y="21590"/>
                              </a:lnTo>
                              <a:lnTo>
                                <a:pt x="40005" y="17780"/>
                              </a:lnTo>
                              <a:lnTo>
                                <a:pt x="42545" y="15875"/>
                              </a:lnTo>
                              <a:lnTo>
                                <a:pt x="45085" y="13970"/>
                              </a:lnTo>
                              <a:lnTo>
                                <a:pt x="51435" y="10160"/>
                              </a:lnTo>
                              <a:lnTo>
                                <a:pt x="57785" y="6985"/>
                              </a:lnTo>
                              <a:lnTo>
                                <a:pt x="67945" y="1905"/>
                              </a:lnTo>
                              <a:lnTo>
                                <a:pt x="71755" y="635"/>
                              </a:lnTo>
                              <a:lnTo>
                                <a:pt x="73025" y="0"/>
                              </a:lnTo>
                              <a:close/>
                            </a:path>
                          </a:pathLst>
                        </a:custGeom>
                        <a:ln w="0" cap="flat">
                          <a:miter lim="127000"/>
                        </a:ln>
                      </wps:spPr>
                      <wps:style>
                        <a:lnRef idx="0">
                          <a:srgbClr val="000000">
                            <a:alpha val="0"/>
                          </a:srgbClr>
                        </a:lnRef>
                        <a:fillRef idx="1">
                          <a:srgbClr val="0080AC"/>
                        </a:fillRef>
                        <a:effectRef idx="0">
                          <a:scrgbClr r="0" g="0" b="0"/>
                        </a:effectRef>
                        <a:fontRef idx="none"/>
                      </wps:style>
                      <wps:bodyPr/>
                    </wps:wsp>
                    <wps:wsp>
                      <wps:cNvPr id="23528" name="Shape 23528"/>
                      <wps:cNvSpPr/>
                      <wps:spPr>
                        <a:xfrm>
                          <a:off x="237490" y="82550"/>
                          <a:ext cx="113030" cy="334645"/>
                        </a:xfrm>
                        <a:custGeom>
                          <a:avLst/>
                          <a:gdLst/>
                          <a:ahLst/>
                          <a:cxnLst/>
                          <a:rect l="0" t="0" r="0" b="0"/>
                          <a:pathLst>
                            <a:path w="113030" h="334645">
                              <a:moveTo>
                                <a:pt x="71120" y="0"/>
                              </a:moveTo>
                              <a:lnTo>
                                <a:pt x="113030" y="0"/>
                              </a:lnTo>
                              <a:lnTo>
                                <a:pt x="113030" y="328930"/>
                              </a:lnTo>
                              <a:lnTo>
                                <a:pt x="71120" y="328930"/>
                              </a:lnTo>
                              <a:lnTo>
                                <a:pt x="71120" y="297180"/>
                              </a:lnTo>
                              <a:lnTo>
                                <a:pt x="69850" y="297180"/>
                              </a:lnTo>
                              <a:lnTo>
                                <a:pt x="66675" y="301625"/>
                              </a:lnTo>
                              <a:lnTo>
                                <a:pt x="63500" y="305435"/>
                              </a:lnTo>
                              <a:lnTo>
                                <a:pt x="59690" y="309245"/>
                              </a:lnTo>
                              <a:lnTo>
                                <a:pt x="55880" y="313055"/>
                              </a:lnTo>
                              <a:lnTo>
                                <a:pt x="53975" y="314960"/>
                              </a:lnTo>
                              <a:lnTo>
                                <a:pt x="51435" y="316230"/>
                              </a:lnTo>
                              <a:lnTo>
                                <a:pt x="49530" y="318135"/>
                              </a:lnTo>
                              <a:lnTo>
                                <a:pt x="47625" y="319405"/>
                              </a:lnTo>
                              <a:lnTo>
                                <a:pt x="43180" y="321945"/>
                              </a:lnTo>
                              <a:lnTo>
                                <a:pt x="38100" y="324485"/>
                              </a:lnTo>
                              <a:lnTo>
                                <a:pt x="33655" y="327025"/>
                              </a:lnTo>
                              <a:lnTo>
                                <a:pt x="28575" y="328930"/>
                              </a:lnTo>
                              <a:lnTo>
                                <a:pt x="26035" y="329565"/>
                              </a:lnTo>
                              <a:lnTo>
                                <a:pt x="23495" y="330835"/>
                              </a:lnTo>
                              <a:lnTo>
                                <a:pt x="17780" y="332105"/>
                              </a:lnTo>
                              <a:lnTo>
                                <a:pt x="12700" y="333375"/>
                              </a:lnTo>
                              <a:lnTo>
                                <a:pt x="1905" y="334645"/>
                              </a:lnTo>
                              <a:lnTo>
                                <a:pt x="0" y="334645"/>
                              </a:lnTo>
                              <a:lnTo>
                                <a:pt x="0" y="295275"/>
                              </a:lnTo>
                              <a:lnTo>
                                <a:pt x="5715" y="295275"/>
                              </a:lnTo>
                              <a:lnTo>
                                <a:pt x="13335" y="294640"/>
                              </a:lnTo>
                              <a:lnTo>
                                <a:pt x="17145" y="294005"/>
                              </a:lnTo>
                              <a:lnTo>
                                <a:pt x="20955" y="293370"/>
                              </a:lnTo>
                              <a:lnTo>
                                <a:pt x="24765" y="292100"/>
                              </a:lnTo>
                              <a:lnTo>
                                <a:pt x="27940" y="290830"/>
                              </a:lnTo>
                              <a:lnTo>
                                <a:pt x="31115" y="289560"/>
                              </a:lnTo>
                              <a:lnTo>
                                <a:pt x="34290" y="288290"/>
                              </a:lnTo>
                              <a:lnTo>
                                <a:pt x="37465" y="286385"/>
                              </a:lnTo>
                              <a:lnTo>
                                <a:pt x="40640" y="285115"/>
                              </a:lnTo>
                              <a:lnTo>
                                <a:pt x="43180" y="283210"/>
                              </a:lnTo>
                              <a:lnTo>
                                <a:pt x="45720" y="280670"/>
                              </a:lnTo>
                              <a:lnTo>
                                <a:pt x="48260" y="278765"/>
                              </a:lnTo>
                              <a:lnTo>
                                <a:pt x="50800" y="276225"/>
                              </a:lnTo>
                              <a:lnTo>
                                <a:pt x="53340" y="273685"/>
                              </a:lnTo>
                              <a:lnTo>
                                <a:pt x="55245" y="271145"/>
                              </a:lnTo>
                              <a:lnTo>
                                <a:pt x="57150" y="268605"/>
                              </a:lnTo>
                              <a:lnTo>
                                <a:pt x="59055" y="265430"/>
                              </a:lnTo>
                              <a:lnTo>
                                <a:pt x="64135" y="255905"/>
                              </a:lnTo>
                              <a:lnTo>
                                <a:pt x="65405" y="252730"/>
                              </a:lnTo>
                              <a:lnTo>
                                <a:pt x="66675" y="249555"/>
                              </a:lnTo>
                              <a:lnTo>
                                <a:pt x="67310" y="245745"/>
                              </a:lnTo>
                              <a:lnTo>
                                <a:pt x="68580" y="241935"/>
                              </a:lnTo>
                              <a:lnTo>
                                <a:pt x="69215" y="238125"/>
                              </a:lnTo>
                              <a:lnTo>
                                <a:pt x="69850" y="234950"/>
                              </a:lnTo>
                              <a:lnTo>
                                <a:pt x="71120" y="222885"/>
                              </a:lnTo>
                              <a:lnTo>
                                <a:pt x="71120" y="214630"/>
                              </a:lnTo>
                              <a:lnTo>
                                <a:pt x="69850" y="202565"/>
                              </a:lnTo>
                              <a:lnTo>
                                <a:pt x="69215" y="198755"/>
                              </a:lnTo>
                              <a:lnTo>
                                <a:pt x="67310" y="191135"/>
                              </a:lnTo>
                              <a:lnTo>
                                <a:pt x="66675" y="187325"/>
                              </a:lnTo>
                              <a:lnTo>
                                <a:pt x="65405" y="184150"/>
                              </a:lnTo>
                              <a:lnTo>
                                <a:pt x="64135" y="180975"/>
                              </a:lnTo>
                              <a:lnTo>
                                <a:pt x="62230" y="177800"/>
                              </a:lnTo>
                              <a:lnTo>
                                <a:pt x="60960" y="174625"/>
                              </a:lnTo>
                              <a:lnTo>
                                <a:pt x="59055" y="171450"/>
                              </a:lnTo>
                              <a:lnTo>
                                <a:pt x="57150" y="168910"/>
                              </a:lnTo>
                              <a:lnTo>
                                <a:pt x="55245" y="165735"/>
                              </a:lnTo>
                              <a:lnTo>
                                <a:pt x="53340" y="163195"/>
                              </a:lnTo>
                              <a:lnTo>
                                <a:pt x="48260" y="158750"/>
                              </a:lnTo>
                              <a:lnTo>
                                <a:pt x="45720" y="156210"/>
                              </a:lnTo>
                              <a:lnTo>
                                <a:pt x="43180" y="154305"/>
                              </a:lnTo>
                              <a:lnTo>
                                <a:pt x="40640" y="152400"/>
                              </a:lnTo>
                              <a:lnTo>
                                <a:pt x="37465" y="150495"/>
                              </a:lnTo>
                              <a:lnTo>
                                <a:pt x="36195" y="149860"/>
                              </a:lnTo>
                              <a:lnTo>
                                <a:pt x="34290" y="148590"/>
                              </a:lnTo>
                              <a:lnTo>
                                <a:pt x="31115" y="147320"/>
                              </a:lnTo>
                              <a:lnTo>
                                <a:pt x="27940" y="146050"/>
                              </a:lnTo>
                              <a:lnTo>
                                <a:pt x="26035" y="145415"/>
                              </a:lnTo>
                              <a:lnTo>
                                <a:pt x="24765" y="144780"/>
                              </a:lnTo>
                              <a:lnTo>
                                <a:pt x="20955" y="144145"/>
                              </a:lnTo>
                              <a:lnTo>
                                <a:pt x="17145" y="142875"/>
                              </a:lnTo>
                              <a:lnTo>
                                <a:pt x="13335" y="142240"/>
                              </a:lnTo>
                              <a:lnTo>
                                <a:pt x="1270" y="141605"/>
                              </a:lnTo>
                              <a:lnTo>
                                <a:pt x="0" y="141671"/>
                              </a:lnTo>
                              <a:lnTo>
                                <a:pt x="0" y="102870"/>
                              </a:lnTo>
                              <a:lnTo>
                                <a:pt x="1905" y="102870"/>
                              </a:lnTo>
                              <a:lnTo>
                                <a:pt x="13335" y="104140"/>
                              </a:lnTo>
                              <a:lnTo>
                                <a:pt x="19050" y="105410"/>
                              </a:lnTo>
                              <a:lnTo>
                                <a:pt x="24130" y="106680"/>
                              </a:lnTo>
                              <a:lnTo>
                                <a:pt x="32385" y="109220"/>
                              </a:lnTo>
                              <a:lnTo>
                                <a:pt x="34925" y="110490"/>
                              </a:lnTo>
                              <a:lnTo>
                                <a:pt x="39370" y="112395"/>
                              </a:lnTo>
                              <a:lnTo>
                                <a:pt x="43815" y="115570"/>
                              </a:lnTo>
                              <a:lnTo>
                                <a:pt x="48260" y="118110"/>
                              </a:lnTo>
                              <a:lnTo>
                                <a:pt x="52705" y="120650"/>
                              </a:lnTo>
                              <a:lnTo>
                                <a:pt x="60325" y="127635"/>
                              </a:lnTo>
                              <a:lnTo>
                                <a:pt x="64135" y="131445"/>
                              </a:lnTo>
                              <a:lnTo>
                                <a:pt x="67310" y="135255"/>
                              </a:lnTo>
                              <a:lnTo>
                                <a:pt x="69850" y="139700"/>
                              </a:lnTo>
                              <a:lnTo>
                                <a:pt x="71120" y="139700"/>
                              </a:lnTo>
                              <a:lnTo>
                                <a:pt x="71120" y="0"/>
                              </a:lnTo>
                              <a:close/>
                            </a:path>
                          </a:pathLst>
                        </a:custGeom>
                        <a:ln w="0" cap="flat">
                          <a:miter lim="127000"/>
                        </a:ln>
                      </wps:spPr>
                      <wps:style>
                        <a:lnRef idx="0">
                          <a:srgbClr val="000000">
                            <a:alpha val="0"/>
                          </a:srgbClr>
                        </a:lnRef>
                        <a:fillRef idx="1">
                          <a:srgbClr val="0080AC"/>
                        </a:fillRef>
                        <a:effectRef idx="0">
                          <a:scrgbClr r="0" g="0" b="0"/>
                        </a:effectRef>
                        <a:fontRef idx="none"/>
                      </wps:style>
                      <wps:bodyPr/>
                    </wps:wsp>
                    <wps:wsp>
                      <wps:cNvPr id="23529" name="Shape 23529"/>
                      <wps:cNvSpPr/>
                      <wps:spPr>
                        <a:xfrm>
                          <a:off x="237490" y="0"/>
                          <a:ext cx="268605" cy="411480"/>
                        </a:xfrm>
                        <a:custGeom>
                          <a:avLst/>
                          <a:gdLst/>
                          <a:ahLst/>
                          <a:cxnLst/>
                          <a:rect l="0" t="0" r="0" b="0"/>
                          <a:pathLst>
                            <a:path w="268605" h="411480">
                              <a:moveTo>
                                <a:pt x="66675" y="0"/>
                              </a:moveTo>
                              <a:lnTo>
                                <a:pt x="90170" y="0"/>
                              </a:lnTo>
                              <a:lnTo>
                                <a:pt x="95250" y="635"/>
                              </a:lnTo>
                              <a:lnTo>
                                <a:pt x="100330" y="1270"/>
                              </a:lnTo>
                              <a:lnTo>
                                <a:pt x="110490" y="1905"/>
                              </a:lnTo>
                              <a:lnTo>
                                <a:pt x="115570" y="3175"/>
                              </a:lnTo>
                              <a:lnTo>
                                <a:pt x="120015" y="3810"/>
                              </a:lnTo>
                              <a:lnTo>
                                <a:pt x="125095" y="4445"/>
                              </a:lnTo>
                              <a:lnTo>
                                <a:pt x="129540" y="5715"/>
                              </a:lnTo>
                              <a:lnTo>
                                <a:pt x="137795" y="8255"/>
                              </a:lnTo>
                              <a:lnTo>
                                <a:pt x="150495" y="12700"/>
                              </a:lnTo>
                              <a:lnTo>
                                <a:pt x="153670" y="14605"/>
                              </a:lnTo>
                              <a:lnTo>
                                <a:pt x="155575" y="15240"/>
                              </a:lnTo>
                              <a:lnTo>
                                <a:pt x="161290" y="18415"/>
                              </a:lnTo>
                              <a:lnTo>
                                <a:pt x="164465" y="20320"/>
                              </a:lnTo>
                              <a:lnTo>
                                <a:pt x="167640" y="22860"/>
                              </a:lnTo>
                              <a:lnTo>
                                <a:pt x="171450" y="24765"/>
                              </a:lnTo>
                              <a:lnTo>
                                <a:pt x="174625" y="27305"/>
                              </a:lnTo>
                              <a:lnTo>
                                <a:pt x="183515" y="34925"/>
                              </a:lnTo>
                              <a:lnTo>
                                <a:pt x="186055" y="38100"/>
                              </a:lnTo>
                              <a:lnTo>
                                <a:pt x="193675" y="47625"/>
                              </a:lnTo>
                              <a:lnTo>
                                <a:pt x="195580" y="50800"/>
                              </a:lnTo>
                              <a:lnTo>
                                <a:pt x="198120" y="53975"/>
                              </a:lnTo>
                              <a:lnTo>
                                <a:pt x="201930" y="61595"/>
                              </a:lnTo>
                              <a:lnTo>
                                <a:pt x="203835" y="66040"/>
                              </a:lnTo>
                              <a:lnTo>
                                <a:pt x="205740" y="70485"/>
                              </a:lnTo>
                              <a:lnTo>
                                <a:pt x="207010" y="75565"/>
                              </a:lnTo>
                              <a:lnTo>
                                <a:pt x="210185" y="85725"/>
                              </a:lnTo>
                              <a:lnTo>
                                <a:pt x="211455" y="90805"/>
                              </a:lnTo>
                              <a:lnTo>
                                <a:pt x="214630" y="108585"/>
                              </a:lnTo>
                              <a:lnTo>
                                <a:pt x="216535" y="128270"/>
                              </a:lnTo>
                              <a:lnTo>
                                <a:pt x="216535" y="142240"/>
                              </a:lnTo>
                              <a:lnTo>
                                <a:pt x="217170" y="149860"/>
                              </a:lnTo>
                              <a:lnTo>
                                <a:pt x="217170" y="369570"/>
                              </a:lnTo>
                              <a:lnTo>
                                <a:pt x="268605" y="369570"/>
                              </a:lnTo>
                              <a:lnTo>
                                <a:pt x="268605" y="411480"/>
                              </a:lnTo>
                              <a:lnTo>
                                <a:pt x="142240" y="411480"/>
                              </a:lnTo>
                              <a:lnTo>
                                <a:pt x="142240" y="76200"/>
                              </a:lnTo>
                              <a:lnTo>
                                <a:pt x="141605" y="71755"/>
                              </a:lnTo>
                              <a:lnTo>
                                <a:pt x="140970" y="67945"/>
                              </a:lnTo>
                              <a:lnTo>
                                <a:pt x="140335" y="64770"/>
                              </a:lnTo>
                              <a:lnTo>
                                <a:pt x="139700" y="62865"/>
                              </a:lnTo>
                              <a:lnTo>
                                <a:pt x="139700" y="60960"/>
                              </a:lnTo>
                              <a:lnTo>
                                <a:pt x="138430" y="57785"/>
                              </a:lnTo>
                              <a:lnTo>
                                <a:pt x="137160" y="54610"/>
                              </a:lnTo>
                              <a:lnTo>
                                <a:pt x="135890" y="51435"/>
                              </a:lnTo>
                              <a:lnTo>
                                <a:pt x="133985" y="48895"/>
                              </a:lnTo>
                              <a:lnTo>
                                <a:pt x="130175" y="43815"/>
                              </a:lnTo>
                              <a:lnTo>
                                <a:pt x="125730" y="39370"/>
                              </a:lnTo>
                              <a:lnTo>
                                <a:pt x="123825" y="37465"/>
                              </a:lnTo>
                              <a:lnTo>
                                <a:pt x="121285" y="35560"/>
                              </a:lnTo>
                              <a:lnTo>
                                <a:pt x="116205" y="32385"/>
                              </a:lnTo>
                              <a:lnTo>
                                <a:pt x="113665" y="31115"/>
                              </a:lnTo>
                              <a:lnTo>
                                <a:pt x="107950" y="28575"/>
                              </a:lnTo>
                              <a:lnTo>
                                <a:pt x="101600" y="26670"/>
                              </a:lnTo>
                              <a:lnTo>
                                <a:pt x="98425" y="26035"/>
                              </a:lnTo>
                              <a:lnTo>
                                <a:pt x="95885" y="25400"/>
                              </a:lnTo>
                              <a:lnTo>
                                <a:pt x="89535" y="24130"/>
                              </a:lnTo>
                              <a:lnTo>
                                <a:pt x="83185" y="23495"/>
                              </a:lnTo>
                              <a:lnTo>
                                <a:pt x="70485" y="22860"/>
                              </a:lnTo>
                              <a:lnTo>
                                <a:pt x="64770" y="23495"/>
                              </a:lnTo>
                              <a:lnTo>
                                <a:pt x="58420" y="24130"/>
                              </a:lnTo>
                              <a:lnTo>
                                <a:pt x="52070" y="24765"/>
                              </a:lnTo>
                              <a:lnTo>
                                <a:pt x="48895" y="24765"/>
                              </a:lnTo>
                              <a:lnTo>
                                <a:pt x="45720" y="26035"/>
                              </a:lnTo>
                              <a:lnTo>
                                <a:pt x="42545" y="26670"/>
                              </a:lnTo>
                              <a:lnTo>
                                <a:pt x="36195" y="28575"/>
                              </a:lnTo>
                              <a:lnTo>
                                <a:pt x="33655" y="29210"/>
                              </a:lnTo>
                              <a:lnTo>
                                <a:pt x="30480" y="30480"/>
                              </a:lnTo>
                              <a:lnTo>
                                <a:pt x="27305" y="31750"/>
                              </a:lnTo>
                              <a:lnTo>
                                <a:pt x="22225" y="34925"/>
                              </a:lnTo>
                              <a:lnTo>
                                <a:pt x="19685" y="36195"/>
                              </a:lnTo>
                              <a:lnTo>
                                <a:pt x="17145" y="38100"/>
                              </a:lnTo>
                              <a:lnTo>
                                <a:pt x="15240" y="40005"/>
                              </a:lnTo>
                              <a:lnTo>
                                <a:pt x="13335" y="41275"/>
                              </a:lnTo>
                              <a:lnTo>
                                <a:pt x="10160" y="45085"/>
                              </a:lnTo>
                              <a:lnTo>
                                <a:pt x="8890" y="47625"/>
                              </a:lnTo>
                              <a:lnTo>
                                <a:pt x="8255" y="49530"/>
                              </a:lnTo>
                              <a:lnTo>
                                <a:pt x="6985" y="51435"/>
                              </a:lnTo>
                              <a:lnTo>
                                <a:pt x="5715" y="55880"/>
                              </a:lnTo>
                              <a:lnTo>
                                <a:pt x="5080" y="63500"/>
                              </a:lnTo>
                              <a:lnTo>
                                <a:pt x="5080" y="76200"/>
                              </a:lnTo>
                              <a:lnTo>
                                <a:pt x="6350" y="81280"/>
                              </a:lnTo>
                              <a:lnTo>
                                <a:pt x="8890" y="97790"/>
                              </a:lnTo>
                              <a:lnTo>
                                <a:pt x="9525" y="101600"/>
                              </a:lnTo>
                              <a:lnTo>
                                <a:pt x="9525" y="108585"/>
                              </a:lnTo>
                              <a:lnTo>
                                <a:pt x="8890" y="109855"/>
                              </a:lnTo>
                              <a:lnTo>
                                <a:pt x="8890" y="113030"/>
                              </a:lnTo>
                              <a:lnTo>
                                <a:pt x="8255" y="115570"/>
                              </a:lnTo>
                              <a:lnTo>
                                <a:pt x="7620" y="118745"/>
                              </a:lnTo>
                              <a:lnTo>
                                <a:pt x="6985" y="121285"/>
                              </a:lnTo>
                              <a:lnTo>
                                <a:pt x="5080" y="125730"/>
                              </a:lnTo>
                              <a:lnTo>
                                <a:pt x="3810" y="128270"/>
                              </a:lnTo>
                              <a:lnTo>
                                <a:pt x="1270" y="132080"/>
                              </a:lnTo>
                              <a:lnTo>
                                <a:pt x="0" y="133985"/>
                              </a:lnTo>
                              <a:lnTo>
                                <a:pt x="0" y="12700"/>
                              </a:lnTo>
                              <a:lnTo>
                                <a:pt x="2540" y="11430"/>
                              </a:lnTo>
                              <a:lnTo>
                                <a:pt x="6350" y="10160"/>
                              </a:lnTo>
                              <a:lnTo>
                                <a:pt x="15240" y="7620"/>
                              </a:lnTo>
                              <a:lnTo>
                                <a:pt x="24130" y="5715"/>
                              </a:lnTo>
                              <a:lnTo>
                                <a:pt x="29210" y="4445"/>
                              </a:lnTo>
                              <a:lnTo>
                                <a:pt x="34290" y="3810"/>
                              </a:lnTo>
                              <a:lnTo>
                                <a:pt x="44450" y="1905"/>
                              </a:lnTo>
                              <a:lnTo>
                                <a:pt x="49530" y="1270"/>
                              </a:lnTo>
                              <a:lnTo>
                                <a:pt x="55245" y="1270"/>
                              </a:lnTo>
                              <a:lnTo>
                                <a:pt x="60960" y="635"/>
                              </a:lnTo>
                              <a:lnTo>
                                <a:pt x="66675" y="0"/>
                              </a:lnTo>
                              <a:close/>
                            </a:path>
                          </a:pathLst>
                        </a:custGeom>
                        <a:ln w="0" cap="flat">
                          <a:miter lim="127000"/>
                        </a:ln>
                      </wps:spPr>
                      <wps:style>
                        <a:lnRef idx="0">
                          <a:srgbClr val="000000">
                            <a:alpha val="0"/>
                          </a:srgbClr>
                        </a:lnRef>
                        <a:fillRef idx="1">
                          <a:srgbClr val="0080AC"/>
                        </a:fillRef>
                        <a:effectRef idx="0">
                          <a:scrgbClr r="0" g="0" b="0"/>
                        </a:effectRef>
                        <a:fontRef idx="none"/>
                      </wps:style>
                      <wps:bodyPr/>
                    </wps:wsp>
                    <pic:pic xmlns:pic="http://schemas.openxmlformats.org/drawingml/2006/picture">
                      <pic:nvPicPr>
                        <pic:cNvPr id="23530" name="Picture 23530"/>
                        <pic:cNvPicPr/>
                      </pic:nvPicPr>
                      <pic:blipFill>
                        <a:blip r:embed="rId1"/>
                        <a:stretch>
                          <a:fillRect/>
                        </a:stretch>
                      </pic:blipFill>
                      <pic:spPr>
                        <a:xfrm>
                          <a:off x="0" y="519430"/>
                          <a:ext cx="626999" cy="198120"/>
                        </a:xfrm>
                        <a:prstGeom prst="rect">
                          <a:avLst/>
                        </a:prstGeom>
                      </pic:spPr>
                    </pic:pic>
                    <wps:wsp>
                      <wps:cNvPr id="23531" name="Rectangle 23531"/>
                      <wps:cNvSpPr/>
                      <wps:spPr>
                        <a:xfrm>
                          <a:off x="127" y="742113"/>
                          <a:ext cx="59219" cy="163963"/>
                        </a:xfrm>
                        <a:prstGeom prst="rect">
                          <a:avLst/>
                        </a:prstGeom>
                        <a:ln>
                          <a:noFill/>
                        </a:ln>
                      </wps:spPr>
                      <wps:txbx>
                        <w:txbxContent>
                          <w:p w:rsidR="00560AB9" w:rsidRDefault="004369C9">
                            <w:pPr>
                              <w:spacing w:after="160" w:line="259" w:lineRule="auto"/>
                              <w:ind w:left="0" w:right="0" w:firstLine="0"/>
                              <w:jc w:val="left"/>
                            </w:pPr>
                            <w:r>
                              <w:rPr>
                                <w:sz w:val="20"/>
                              </w:rPr>
                              <w:t xml:space="preserve"> </w:t>
                            </w:r>
                          </w:p>
                        </w:txbxContent>
                      </wps:txbx>
                      <wps:bodyPr horzOverflow="overflow" vert="horz" lIns="0" tIns="0" rIns="0" bIns="0" rtlCol="0">
                        <a:noAutofit/>
                      </wps:bodyPr>
                    </wps:wsp>
                  </wpg:wgp>
                </a:graphicData>
              </a:graphic>
            </wp:anchor>
          </w:drawing>
        </mc:Choice>
        <mc:Fallback>
          <w:pict>
            <v:group id="Group 23525" o:spid="_x0000_s1040" style="position:absolute;margin-left:101.05pt;margin-top:40.05pt;width:49.35pt;height:68.15pt;z-index:251668480;mso-position-horizontal-relative:page;mso-position-vertical-relative:page" coordsize="6269,86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">
              <v:shape id="Shape 23526" o:spid="_x0000_s1041" style="position:absolute;left:1212;top:1854;width:1162;height:2317;visibility:visible;mso-wrap-style:square;v-text-anchor:top" coordsize="116205,231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" path="m100330,r15875,l116205,38802r-10795,568l101600,40005r-3810,1270l96520,41275r-1905,635l90805,43180r-3175,1270l84455,45720r-3175,1905l78105,49530r-1905,635l74930,51435r-1270,635l72390,53340r-3175,2540l66675,57785r-1905,2540l62230,62865r-1905,3175l57785,68580r-1905,3175l54610,74930r-1905,3175l51435,81280r-2540,6985l46990,95885r-1270,7620l45085,111760r,8255l45720,128270r1270,6985l47625,139065r1270,3810l50165,146685r1270,3175l52705,153035r3175,6350l57785,162560r2540,3175l62230,168275r2540,2540l69215,175895r5715,4445l78105,182245r9525,4445l90805,187960r1905,635l94615,189230r3175,1270l101600,191135r3810,635l113665,192405r2540,l116205,231775r-10160,l93980,230505r-5715,-1270l82550,227965r-3175,-635l76835,226695r-5715,-1905l66040,222885r-5080,-2540l55880,217805r-4445,-2540l42545,208915r-8255,-6985l32385,200025r-1905,-1905l26670,194310r-3175,-4445l17145,180975r-2540,-4445l12065,171450r-1905,-5080l7620,161290,5715,156210,4445,150495,3175,144780,1905,139065r-635,-5080l,121920,,109220,1270,97155,3175,85725,4445,80010,6350,74930,7620,69850,12065,59690r2540,-5080l17780,50165r2540,-5080l23495,40640r3810,-3810l30480,33020r3810,-3810l38735,25400r8255,-6350l51435,15875r9525,-5080l66040,8255,76835,4445,82550,3175,88265,1905r5715,-635l97155,635,100330,xe" fillcolor="#0080ac" stroked="f" strokeweight="0">
                <v:stroke miterlimit="83231f" joinstyle="miter"/>
                <v:path arrowok="t" textboxrect="0,0,116205,231775"/>
              </v:shape>
              <v:shape id="Shape 23527" o:spid="_x0000_s1042" style="position:absolute;left:1644;top:127;width:730;height:1327;visibility:visible;mso-wrap-style:square;v-text-anchor:top" coordsize="73025,132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" path="m73025,r,121285l71120,122555r-3810,3175l63500,128270r-3175,1270l57785,130810r-2540,635l52070,132080r-3175,635l34925,132715r-1905,-635l28575,130810r-1905,l24130,129540r-3810,-1905l19050,127000r-1905,-1270l13970,123190r-1905,-1905l10795,120015,9525,118110,8255,116205,6985,114300r-635,-1905l4445,109220,2540,105410,1270,101600,635,97790,,89535,,84455,635,78740r635,-3175l2540,71755,5080,64770,8255,56515r1905,-4445l15240,43180r3175,-4445l26035,30480r3810,-4445l34925,21590r5080,-3810l42545,15875r2540,-1905l51435,10160,57785,6985,67945,1905,71755,635,73025,xe" fillcolor="#0080ac" stroked="f" strokeweight="0">
                <v:stroke miterlimit="83231f" joinstyle="miter"/>
                <v:path arrowok="t" textboxrect="0,0,73025,132715"/>
              </v:shape>
              <v:shape id="Shape 23528" o:spid="_x0000_s1043" style="position:absolute;left:2374;top:825;width:1131;height:3346;visibility:visible;mso-wrap-style:square;v-text-anchor:top" coordsize="113030,334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" path="m71120,r41910,l113030,328930r-41910,l71120,297180r-1270,l66675,301625r-3175,3810l59690,309245r-3810,3810l53975,314960r-2540,1270l49530,318135r-1905,1270l43180,321945r-5080,2540l33655,327025r-5080,1905l26035,329565r-2540,1270l17780,332105r-5080,1270l1905,334645r-1905,l,295275r5715,l13335,294640r3810,-635l20955,293370r3810,-1270l27940,290830r3175,-1270l34290,288290r3175,-1905l40640,285115r2540,-1905l45720,280670r2540,-1905l50800,276225r2540,-2540l55245,271145r1905,-2540l59055,265430r5080,-9525l65405,252730r1270,-3175l67310,245745r1270,-3810l69215,238125r635,-3175l71120,222885r,-8255l69850,202565r-635,-3810l67310,191135r-635,-3810l65405,184150r-1270,-3175l62230,177800r-1270,-3175l59055,171450r-1905,-2540l55245,165735r-1905,-2540l48260,158750r-2540,-2540l43180,154305r-2540,-1905l37465,150495r-1270,-635l34290,148590r-3175,-1270l27940,146050r-1905,-635l24765,144780r-3810,-635l17145,142875r-3810,-635l1270,141605,,141671,,102870r1905,l13335,104140r5715,1270l24130,106680r8255,2540l34925,110490r4445,1905l43815,115570r4445,2540l52705,120650r7620,6985l64135,131445r3175,3810l69850,139700r1270,l71120,xe" fillcolor="#0080ac" stroked="f" strokeweight="0">
                <v:stroke miterlimit="83231f" joinstyle="miter"/>
                <v:path arrowok="t" textboxrect="0,0,113030,334645"/>
              </v:shape>
              <v:shape id="Shape 23529" o:spid="_x0000_s1044" style="position:absolute;left:2374;width:2686;height:4114;visibility:visible;mso-wrap-style:square;v-text-anchor:top" coordsize="268605,411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" path="m66675,l90170,r5080,635l100330,1270r10160,635l115570,3175r4445,635l125095,4445r4445,1270l137795,8255r12700,4445l153670,14605r1905,635l161290,18415r3175,1905l167640,22860r3810,1905l174625,27305r8890,7620l186055,38100r7620,9525l195580,50800r2540,3175l201930,61595r1905,4445l205740,70485r1270,5080l210185,85725r1270,5080l214630,108585r1905,19685l216535,142240r635,7620l217170,369570r51435,l268605,411480r-126365,l142240,76200r-635,-4445l140970,67945r-635,-3175l139700,62865r,-1905l138430,57785r-1270,-3175l135890,51435r-1905,-2540l130175,43815r-4445,-4445l123825,37465r-2540,-1905l116205,32385r-2540,-1270l107950,28575r-6350,-1905l98425,26035r-2540,-635l89535,24130r-6350,-635l70485,22860r-5715,635l58420,24130r-6350,635l48895,24765r-3175,1270l42545,26670r-6350,1905l33655,29210r-3175,1270l27305,31750r-5080,3175l19685,36195r-2540,1905l15240,40005r-1905,1270l10160,45085,8890,47625r-635,1905l6985,51435,5715,55880r-635,7620l5080,76200r1270,5080l8890,97790r635,3810l9525,108585r-635,1270l8890,113030r-635,2540l7620,118745r-635,2540l5080,125730r-1270,2540l1270,132080,,133985,,12700,2540,11430,6350,10160,15240,7620,24130,5715,29210,4445r5080,-635l44450,1905r5080,-635l55245,1270,60960,635,66675,xe" fillcolor="#0080ac" stroked="f" strokeweight="0">
                <v:stroke miterlimit="83231f" joinstyle="miter"/>
                <v:path arrowok="t" textboxrect="0,0,268605,41148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530" o:spid="_x0000_s1045" type="#_x0000_t75" style="position:absolute;top:5194;width:6269;height:19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">
                <v:imagedata r:id="rId2" o:title=""/>
              </v:shape>
              <v:rect id="Rectangle 23531" o:spid="_x0000_s1046" style="position:absolute;left:1;top:7421;width:592;height:1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" filled="f" stroked="f">
                <v:textbox inset="0,0,0,0">
                  <w:txbxContent>
                    <w:p w:rsidR="00560AB9" w:rsidRDefault="004369C9">
                      <w:pPr>
                        <w:spacing w:after="160" w:line="259" w:lineRule="auto"/>
                        <w:ind w:left="0" w:right="0" w:firstLine="0"/>
                        <w:jc w:val="left"/>
                      </w:pPr>
                      <w:r>
                        <w:rPr>
                          <w:sz w:val="20"/>
                        </w:rPr>
                        <w:t xml:space="preserve"> </w:t>
                      </w:r>
                    </w:p>
                  </w:txbxContent>
                </v:textbox>
              </v:rect>
              <w10:wrap type="square" anchorx="page" anchory="page"/>
            </v:group>
          </w:pict>
        </mc:Fallback>
      </mc:AlternateContent>
    </w:r>
    <w:r>
      <w:rPr>
        <w:sz w:val="18"/>
      </w:rPr>
      <w:tab/>
      <w:t xml:space="preserve">Medio Ambiente, Energía y Residuos Sólidos </w:t>
    </w:r>
  </w:p>
  <w:p w:rsidR="00560AB9" w:rsidRDefault="004369C9">
    <w:pPr>
      <w:spacing w:after="0" w:line="259" w:lineRule="auto"/>
      <w:ind w:left="0" w:right="0" w:firstLine="0"/>
      <w:jc w:val="left"/>
    </w:pPr>
    <w:r>
      <w:rPr>
        <w:sz w:val="20"/>
      </w:rPr>
      <w:t xml:space="preserve"> </w:t>
    </w:r>
  </w:p>
  <w:p w:rsidR="00560AB9" w:rsidRDefault="004369C9">
    <w:r>
      <w:rPr>
        <w:rFonts w:ascii="Calibri" w:eastAsia="Calibri" w:hAnsi="Calibri" w:cs="Calibri"/>
        <w:noProof/>
      </w:rPr>
      <mc:AlternateContent>
        <mc:Choice Requires="wpg">
          <w:drawing>
            <wp:anchor distT="0" distB="0" distL="114300" distR="114300" simplePos="0" relativeHeight="251669504" behindDoc="1" locked="0" layoutInCell="1" allowOverlap="1">
              <wp:simplePos x="0" y="0"/>
              <wp:positionH relativeFrom="page">
                <wp:posOffset>5228590</wp:posOffset>
              </wp:positionH>
              <wp:positionV relativeFrom="page">
                <wp:posOffset>6740524</wp:posOffset>
              </wp:positionV>
              <wp:extent cx="3047873" cy="3883660"/>
              <wp:effectExtent l="0" t="0" r="0" b="0"/>
              <wp:wrapNone/>
              <wp:docPr id="23535" name="Group 23535"/>
              <wp:cNvGraphicFramePr/>
              <a:graphic xmlns:a="http://schemas.openxmlformats.org/drawingml/2006/main">
                <a:graphicData uri="http://schemas.microsoft.com/office/word/2010/wordprocessingGroup">
                  <wpg:wgp>
                    <wpg:cNvGrpSpPr/>
                    <wpg:grpSpPr>
                      <a:xfrm>
                        <a:off x="0" y="0"/>
                        <a:ext cx="3047873" cy="3883660"/>
                        <a:chOff x="0" y="0"/>
                        <a:chExt cx="3047873" cy="3883660"/>
                      </a:xfrm>
                    </wpg:grpSpPr>
                    <pic:pic xmlns:pic="http://schemas.openxmlformats.org/drawingml/2006/picture">
                      <pic:nvPicPr>
                        <pic:cNvPr id="23536" name="Picture 23536"/>
                        <pic:cNvPicPr/>
                      </pic:nvPicPr>
                      <pic:blipFill>
                        <a:blip r:embed="rId3"/>
                        <a:stretch>
                          <a:fillRect/>
                        </a:stretch>
                      </pic:blipFill>
                      <pic:spPr>
                        <a:xfrm>
                          <a:off x="0" y="0"/>
                          <a:ext cx="3047873" cy="3883660"/>
                        </a:xfrm>
                        <a:prstGeom prst="rect">
                          <a:avLst/>
                        </a:prstGeom>
                      </pic:spPr>
                    </pic:pic>
                  </wpg:wgp>
                </a:graphicData>
              </a:graphic>
            </wp:anchor>
          </w:drawing>
        </mc:Choice>
        <mc:Fallback xmlns:a="http://schemas.openxmlformats.org/drawingml/2006/main">
          <w:pict>
            <v:group id="Group 23535" style="width:239.99pt;height:305.8pt;position:absolute;z-index:-2147483648;mso-position-horizontal-relative:page;mso-position-horizontal:absolute;margin-left:411.7pt;mso-position-vertical-relative:page;margin-top:530.75pt;" coordsize="30478,38836">
              <v:shape id="Picture 23536" style="position:absolute;width:30478;height:38836;left:0;top:0;" filled="f">
                <v:imagedata r:id="rId15"/>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1F453B"/>
    <w:multiLevelType w:val="multilevel"/>
    <w:tmpl w:val="594E6A6C"/>
    <w:lvl w:ilvl="0">
      <w:start w:val="1"/>
      <w:numFmt w:val="decimal"/>
      <w:lvlText w:val="%1."/>
      <w:lvlJc w:val="left"/>
      <w:pPr>
        <w:ind w:left="450" w:hanging="450"/>
      </w:pPr>
      <w:rPr>
        <w:rFonts w:hint="default"/>
      </w:rPr>
    </w:lvl>
    <w:lvl w:ilvl="1">
      <w:start w:val="1"/>
      <w:numFmt w:val="decimal"/>
      <w:lvlText w:val="%1.%2."/>
      <w:lvlJc w:val="left"/>
      <w:pPr>
        <w:ind w:left="1536" w:hanging="720"/>
      </w:pPr>
      <w:rPr>
        <w:rFonts w:hint="default"/>
      </w:rPr>
    </w:lvl>
    <w:lvl w:ilvl="2">
      <w:start w:val="1"/>
      <w:numFmt w:val="lowerRoman"/>
      <w:lvlText w:val="%1.%2.%3."/>
      <w:lvlJc w:val="left"/>
      <w:pPr>
        <w:ind w:left="3072" w:hanging="1440"/>
      </w:pPr>
      <w:rPr>
        <w:rFonts w:hint="default"/>
      </w:rPr>
    </w:lvl>
    <w:lvl w:ilvl="3">
      <w:start w:val="1"/>
      <w:numFmt w:val="decimal"/>
      <w:lvlText w:val="%1.%2.%3.%4."/>
      <w:lvlJc w:val="left"/>
      <w:pPr>
        <w:ind w:left="3528" w:hanging="1080"/>
      </w:pPr>
      <w:rPr>
        <w:rFonts w:hint="default"/>
      </w:rPr>
    </w:lvl>
    <w:lvl w:ilvl="4">
      <w:start w:val="1"/>
      <w:numFmt w:val="decimal"/>
      <w:lvlText w:val="%1.%2.%3.%4.%5."/>
      <w:lvlJc w:val="left"/>
      <w:pPr>
        <w:ind w:left="4704" w:hanging="1440"/>
      </w:pPr>
      <w:rPr>
        <w:rFonts w:hint="default"/>
      </w:rPr>
    </w:lvl>
    <w:lvl w:ilvl="5">
      <w:start w:val="1"/>
      <w:numFmt w:val="decimal"/>
      <w:lvlText w:val="%1.%2.%3.%4.%5.%6."/>
      <w:lvlJc w:val="left"/>
      <w:pPr>
        <w:ind w:left="5880" w:hanging="1800"/>
      </w:pPr>
      <w:rPr>
        <w:rFonts w:hint="default"/>
      </w:rPr>
    </w:lvl>
    <w:lvl w:ilvl="6">
      <w:start w:val="1"/>
      <w:numFmt w:val="decimal"/>
      <w:lvlText w:val="%1.%2.%3.%4.%5.%6.%7."/>
      <w:lvlJc w:val="left"/>
      <w:pPr>
        <w:ind w:left="7056" w:hanging="2160"/>
      </w:pPr>
      <w:rPr>
        <w:rFonts w:hint="default"/>
      </w:rPr>
    </w:lvl>
    <w:lvl w:ilvl="7">
      <w:start w:val="1"/>
      <w:numFmt w:val="decimal"/>
      <w:lvlText w:val="%1.%2.%3.%4.%5.%6.%7.%8."/>
      <w:lvlJc w:val="left"/>
      <w:pPr>
        <w:ind w:left="7872" w:hanging="2160"/>
      </w:pPr>
      <w:rPr>
        <w:rFonts w:hint="default"/>
      </w:rPr>
    </w:lvl>
    <w:lvl w:ilvl="8">
      <w:start w:val="1"/>
      <w:numFmt w:val="decimal"/>
      <w:lvlText w:val="%1.%2.%3.%4.%5.%6.%7.%8.%9."/>
      <w:lvlJc w:val="left"/>
      <w:pPr>
        <w:ind w:left="9048" w:hanging="2520"/>
      </w:pPr>
      <w:rPr>
        <w:rFonts w:hint="default"/>
      </w:rPr>
    </w:lvl>
  </w:abstractNum>
  <w:abstractNum w:abstractNumId="1" w15:restartNumberingAfterBreak="0">
    <w:nsid w:val="199D5440"/>
    <w:multiLevelType w:val="hybridMultilevel"/>
    <w:tmpl w:val="A48CFA86"/>
    <w:lvl w:ilvl="0" w:tplc="80EC786C">
      <w:start w:val="1"/>
      <w:numFmt w:val="decimal"/>
      <w:lvlText w:val="%1"/>
      <w:lvlJc w:val="left"/>
      <w:pPr>
        <w:ind w:left="360"/>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1" w:tplc="4D4E0F52">
      <w:start w:val="1"/>
      <w:numFmt w:val="lowerLetter"/>
      <w:lvlText w:val="%2."/>
      <w:lvlJc w:val="left"/>
      <w:pPr>
        <w:ind w:left="1810"/>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2" w:tplc="35D69A9A">
      <w:start w:val="1"/>
      <w:numFmt w:val="lowerRoman"/>
      <w:lvlText w:val="%3"/>
      <w:lvlJc w:val="left"/>
      <w:pPr>
        <w:ind w:left="2527"/>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3" w:tplc="B1C2F792">
      <w:start w:val="1"/>
      <w:numFmt w:val="decimal"/>
      <w:lvlText w:val="%4"/>
      <w:lvlJc w:val="left"/>
      <w:pPr>
        <w:ind w:left="3247"/>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4" w:tplc="68A64380">
      <w:start w:val="1"/>
      <w:numFmt w:val="lowerLetter"/>
      <w:lvlText w:val="%5"/>
      <w:lvlJc w:val="left"/>
      <w:pPr>
        <w:ind w:left="3967"/>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5" w:tplc="01B60B90">
      <w:start w:val="1"/>
      <w:numFmt w:val="lowerRoman"/>
      <w:lvlText w:val="%6"/>
      <w:lvlJc w:val="left"/>
      <w:pPr>
        <w:ind w:left="4687"/>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6" w:tplc="17EC048A">
      <w:start w:val="1"/>
      <w:numFmt w:val="decimal"/>
      <w:lvlText w:val="%7"/>
      <w:lvlJc w:val="left"/>
      <w:pPr>
        <w:ind w:left="5407"/>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7" w:tplc="A64C1B76">
      <w:start w:val="1"/>
      <w:numFmt w:val="lowerLetter"/>
      <w:lvlText w:val="%8"/>
      <w:lvlJc w:val="left"/>
      <w:pPr>
        <w:ind w:left="6127"/>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8" w:tplc="FD961CC6">
      <w:start w:val="1"/>
      <w:numFmt w:val="lowerRoman"/>
      <w:lvlText w:val="%9"/>
      <w:lvlJc w:val="left"/>
      <w:pPr>
        <w:ind w:left="6847"/>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1B544AA"/>
    <w:multiLevelType w:val="hybridMultilevel"/>
    <w:tmpl w:val="01D000D2"/>
    <w:lvl w:ilvl="0" w:tplc="D346D1C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5C67C08">
      <w:start w:val="1"/>
      <w:numFmt w:val="bullet"/>
      <w:lvlText w:val="•"/>
      <w:lvlJc w:val="left"/>
      <w:pPr>
        <w:ind w:left="18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5789E20">
      <w:start w:val="1"/>
      <w:numFmt w:val="bullet"/>
      <w:lvlText w:val="▪"/>
      <w:lvlJc w:val="left"/>
      <w:pPr>
        <w:ind w:left="26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6A4F916">
      <w:start w:val="1"/>
      <w:numFmt w:val="bullet"/>
      <w:lvlText w:val="•"/>
      <w:lvlJc w:val="left"/>
      <w:pPr>
        <w:ind w:left="33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C08F76E">
      <w:start w:val="1"/>
      <w:numFmt w:val="bullet"/>
      <w:lvlText w:val="o"/>
      <w:lvlJc w:val="left"/>
      <w:pPr>
        <w:ind w:left="40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1A4F7DC">
      <w:start w:val="1"/>
      <w:numFmt w:val="bullet"/>
      <w:lvlText w:val="▪"/>
      <w:lvlJc w:val="left"/>
      <w:pPr>
        <w:ind w:left="47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A2E4476">
      <w:start w:val="1"/>
      <w:numFmt w:val="bullet"/>
      <w:lvlText w:val="•"/>
      <w:lvlJc w:val="left"/>
      <w:pPr>
        <w:ind w:left="55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478B5F8">
      <w:start w:val="1"/>
      <w:numFmt w:val="bullet"/>
      <w:lvlText w:val="o"/>
      <w:lvlJc w:val="left"/>
      <w:pPr>
        <w:ind w:left="62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4D215E2">
      <w:start w:val="1"/>
      <w:numFmt w:val="bullet"/>
      <w:lvlText w:val="▪"/>
      <w:lvlJc w:val="left"/>
      <w:pPr>
        <w:ind w:left="69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D2C2AC2"/>
    <w:multiLevelType w:val="hybridMultilevel"/>
    <w:tmpl w:val="3D5EA81C"/>
    <w:lvl w:ilvl="0" w:tplc="E396A744">
      <w:start w:val="1"/>
      <w:numFmt w:val="decimal"/>
      <w:lvlText w:val="%1"/>
      <w:lvlJc w:val="left"/>
      <w:pPr>
        <w:ind w:left="360"/>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1" w:tplc="62585CFC">
      <w:start w:val="1"/>
      <w:numFmt w:val="lowerLetter"/>
      <w:lvlText w:val="%2."/>
      <w:lvlJc w:val="left"/>
      <w:pPr>
        <w:ind w:left="1798"/>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2" w:tplc="9E2EDD28">
      <w:start w:val="1"/>
      <w:numFmt w:val="lowerRoman"/>
      <w:lvlText w:val="%3"/>
      <w:lvlJc w:val="left"/>
      <w:pPr>
        <w:ind w:left="2520"/>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3" w:tplc="EF6CB7F0">
      <w:start w:val="1"/>
      <w:numFmt w:val="decimal"/>
      <w:lvlText w:val="%4"/>
      <w:lvlJc w:val="left"/>
      <w:pPr>
        <w:ind w:left="3240"/>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4" w:tplc="24A2C19E">
      <w:start w:val="1"/>
      <w:numFmt w:val="lowerLetter"/>
      <w:lvlText w:val="%5"/>
      <w:lvlJc w:val="left"/>
      <w:pPr>
        <w:ind w:left="3960"/>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5" w:tplc="7972A3A6">
      <w:start w:val="1"/>
      <w:numFmt w:val="lowerRoman"/>
      <w:lvlText w:val="%6"/>
      <w:lvlJc w:val="left"/>
      <w:pPr>
        <w:ind w:left="4680"/>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6" w:tplc="9A10E2F8">
      <w:start w:val="1"/>
      <w:numFmt w:val="decimal"/>
      <w:lvlText w:val="%7"/>
      <w:lvlJc w:val="left"/>
      <w:pPr>
        <w:ind w:left="5400"/>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7" w:tplc="FF2AB12C">
      <w:start w:val="1"/>
      <w:numFmt w:val="lowerLetter"/>
      <w:lvlText w:val="%8"/>
      <w:lvlJc w:val="left"/>
      <w:pPr>
        <w:ind w:left="6120"/>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8" w:tplc="7B6089C0">
      <w:start w:val="1"/>
      <w:numFmt w:val="lowerRoman"/>
      <w:lvlText w:val="%9"/>
      <w:lvlJc w:val="left"/>
      <w:pPr>
        <w:ind w:left="6840"/>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40FA7B88"/>
    <w:multiLevelType w:val="hybridMultilevel"/>
    <w:tmpl w:val="D01443BA"/>
    <w:lvl w:ilvl="0" w:tplc="8E0247FC">
      <w:start w:val="1"/>
      <w:numFmt w:val="decimal"/>
      <w:lvlText w:val="%1."/>
      <w:lvlJc w:val="left"/>
      <w:pPr>
        <w:ind w:left="811"/>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1" w:tplc="DFE0487C">
      <w:start w:val="1"/>
      <w:numFmt w:val="lowerLetter"/>
      <w:lvlText w:val="%2)"/>
      <w:lvlJc w:val="left"/>
      <w:pPr>
        <w:ind w:left="801"/>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2" w:tplc="446E9C3C">
      <w:start w:val="1"/>
      <w:numFmt w:val="lowerRoman"/>
      <w:lvlText w:val="%3"/>
      <w:lvlJc w:val="left"/>
      <w:pPr>
        <w:ind w:left="2602"/>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3" w:tplc="3746BF76">
      <w:start w:val="1"/>
      <w:numFmt w:val="decimal"/>
      <w:lvlText w:val="%4"/>
      <w:lvlJc w:val="left"/>
      <w:pPr>
        <w:ind w:left="3322"/>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4" w:tplc="B73AC24E">
      <w:start w:val="1"/>
      <w:numFmt w:val="lowerLetter"/>
      <w:lvlText w:val="%5"/>
      <w:lvlJc w:val="left"/>
      <w:pPr>
        <w:ind w:left="4042"/>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5" w:tplc="B10E133E">
      <w:start w:val="1"/>
      <w:numFmt w:val="lowerRoman"/>
      <w:lvlText w:val="%6"/>
      <w:lvlJc w:val="left"/>
      <w:pPr>
        <w:ind w:left="4762"/>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6" w:tplc="98A449FC">
      <w:start w:val="1"/>
      <w:numFmt w:val="decimal"/>
      <w:lvlText w:val="%7"/>
      <w:lvlJc w:val="left"/>
      <w:pPr>
        <w:ind w:left="5482"/>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7" w:tplc="D264DDA6">
      <w:start w:val="1"/>
      <w:numFmt w:val="lowerLetter"/>
      <w:lvlText w:val="%8"/>
      <w:lvlJc w:val="left"/>
      <w:pPr>
        <w:ind w:left="6202"/>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8" w:tplc="BDEA6904">
      <w:start w:val="1"/>
      <w:numFmt w:val="lowerRoman"/>
      <w:lvlText w:val="%9"/>
      <w:lvlJc w:val="left"/>
      <w:pPr>
        <w:ind w:left="6922"/>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41883C61"/>
    <w:multiLevelType w:val="hybridMultilevel"/>
    <w:tmpl w:val="3E8ABA82"/>
    <w:lvl w:ilvl="0" w:tplc="0C0A0001">
      <w:start w:val="1"/>
      <w:numFmt w:val="bullet"/>
      <w:lvlText w:val=""/>
      <w:lvlJc w:val="left"/>
      <w:pPr>
        <w:ind w:left="2227" w:hanging="360"/>
      </w:pPr>
      <w:rPr>
        <w:rFonts w:ascii="Symbol" w:hAnsi="Symbol" w:hint="default"/>
      </w:rPr>
    </w:lvl>
    <w:lvl w:ilvl="1" w:tplc="0C0A0003" w:tentative="1">
      <w:start w:val="1"/>
      <w:numFmt w:val="bullet"/>
      <w:lvlText w:val="o"/>
      <w:lvlJc w:val="left"/>
      <w:pPr>
        <w:ind w:left="2947" w:hanging="360"/>
      </w:pPr>
      <w:rPr>
        <w:rFonts w:ascii="Courier New" w:hAnsi="Courier New" w:cs="Courier New" w:hint="default"/>
      </w:rPr>
    </w:lvl>
    <w:lvl w:ilvl="2" w:tplc="0C0A0005" w:tentative="1">
      <w:start w:val="1"/>
      <w:numFmt w:val="bullet"/>
      <w:lvlText w:val=""/>
      <w:lvlJc w:val="left"/>
      <w:pPr>
        <w:ind w:left="3667" w:hanging="360"/>
      </w:pPr>
      <w:rPr>
        <w:rFonts w:ascii="Wingdings" w:hAnsi="Wingdings" w:hint="default"/>
      </w:rPr>
    </w:lvl>
    <w:lvl w:ilvl="3" w:tplc="0C0A0001" w:tentative="1">
      <w:start w:val="1"/>
      <w:numFmt w:val="bullet"/>
      <w:lvlText w:val=""/>
      <w:lvlJc w:val="left"/>
      <w:pPr>
        <w:ind w:left="4387" w:hanging="360"/>
      </w:pPr>
      <w:rPr>
        <w:rFonts w:ascii="Symbol" w:hAnsi="Symbol" w:hint="default"/>
      </w:rPr>
    </w:lvl>
    <w:lvl w:ilvl="4" w:tplc="0C0A0003" w:tentative="1">
      <w:start w:val="1"/>
      <w:numFmt w:val="bullet"/>
      <w:lvlText w:val="o"/>
      <w:lvlJc w:val="left"/>
      <w:pPr>
        <w:ind w:left="5107" w:hanging="360"/>
      </w:pPr>
      <w:rPr>
        <w:rFonts w:ascii="Courier New" w:hAnsi="Courier New" w:cs="Courier New" w:hint="default"/>
      </w:rPr>
    </w:lvl>
    <w:lvl w:ilvl="5" w:tplc="0C0A0005" w:tentative="1">
      <w:start w:val="1"/>
      <w:numFmt w:val="bullet"/>
      <w:lvlText w:val=""/>
      <w:lvlJc w:val="left"/>
      <w:pPr>
        <w:ind w:left="5827" w:hanging="360"/>
      </w:pPr>
      <w:rPr>
        <w:rFonts w:ascii="Wingdings" w:hAnsi="Wingdings" w:hint="default"/>
      </w:rPr>
    </w:lvl>
    <w:lvl w:ilvl="6" w:tplc="0C0A0001" w:tentative="1">
      <w:start w:val="1"/>
      <w:numFmt w:val="bullet"/>
      <w:lvlText w:val=""/>
      <w:lvlJc w:val="left"/>
      <w:pPr>
        <w:ind w:left="6547" w:hanging="360"/>
      </w:pPr>
      <w:rPr>
        <w:rFonts w:ascii="Symbol" w:hAnsi="Symbol" w:hint="default"/>
      </w:rPr>
    </w:lvl>
    <w:lvl w:ilvl="7" w:tplc="0C0A0003" w:tentative="1">
      <w:start w:val="1"/>
      <w:numFmt w:val="bullet"/>
      <w:lvlText w:val="o"/>
      <w:lvlJc w:val="left"/>
      <w:pPr>
        <w:ind w:left="7267" w:hanging="360"/>
      </w:pPr>
      <w:rPr>
        <w:rFonts w:ascii="Courier New" w:hAnsi="Courier New" w:cs="Courier New" w:hint="default"/>
      </w:rPr>
    </w:lvl>
    <w:lvl w:ilvl="8" w:tplc="0C0A0005" w:tentative="1">
      <w:start w:val="1"/>
      <w:numFmt w:val="bullet"/>
      <w:lvlText w:val=""/>
      <w:lvlJc w:val="left"/>
      <w:pPr>
        <w:ind w:left="7987" w:hanging="360"/>
      </w:pPr>
      <w:rPr>
        <w:rFonts w:ascii="Wingdings" w:hAnsi="Wingdings" w:hint="default"/>
      </w:rPr>
    </w:lvl>
  </w:abstractNum>
  <w:abstractNum w:abstractNumId="6" w15:restartNumberingAfterBreak="0">
    <w:nsid w:val="455C1CBB"/>
    <w:multiLevelType w:val="hybridMultilevel"/>
    <w:tmpl w:val="D2AA736A"/>
    <w:lvl w:ilvl="0" w:tplc="028C0330">
      <w:start w:val="1"/>
      <w:numFmt w:val="decimal"/>
      <w:lvlText w:val="%1"/>
      <w:lvlJc w:val="left"/>
      <w:pPr>
        <w:ind w:left="360"/>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1" w:tplc="94EC950A">
      <w:start w:val="1"/>
      <w:numFmt w:val="lowerLetter"/>
      <w:lvlText w:val="%2."/>
      <w:lvlJc w:val="left"/>
      <w:pPr>
        <w:ind w:left="1800"/>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2" w:tplc="1E087802">
      <w:start w:val="1"/>
      <w:numFmt w:val="lowerRoman"/>
      <w:lvlText w:val="%3"/>
      <w:lvlJc w:val="left"/>
      <w:pPr>
        <w:ind w:left="2522"/>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3" w:tplc="41BE794E">
      <w:start w:val="1"/>
      <w:numFmt w:val="decimal"/>
      <w:lvlText w:val="%4"/>
      <w:lvlJc w:val="left"/>
      <w:pPr>
        <w:ind w:left="3242"/>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4" w:tplc="47E694D0">
      <w:start w:val="1"/>
      <w:numFmt w:val="lowerLetter"/>
      <w:lvlText w:val="%5"/>
      <w:lvlJc w:val="left"/>
      <w:pPr>
        <w:ind w:left="3962"/>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5" w:tplc="5E28B8FA">
      <w:start w:val="1"/>
      <w:numFmt w:val="lowerRoman"/>
      <w:lvlText w:val="%6"/>
      <w:lvlJc w:val="left"/>
      <w:pPr>
        <w:ind w:left="4682"/>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6" w:tplc="EA0EB83C">
      <w:start w:val="1"/>
      <w:numFmt w:val="decimal"/>
      <w:lvlText w:val="%7"/>
      <w:lvlJc w:val="left"/>
      <w:pPr>
        <w:ind w:left="5402"/>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7" w:tplc="81AE6FF6">
      <w:start w:val="1"/>
      <w:numFmt w:val="lowerLetter"/>
      <w:lvlText w:val="%8"/>
      <w:lvlJc w:val="left"/>
      <w:pPr>
        <w:ind w:left="6122"/>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8" w:tplc="A7BAFEF4">
      <w:start w:val="1"/>
      <w:numFmt w:val="lowerRoman"/>
      <w:lvlText w:val="%9"/>
      <w:lvlJc w:val="left"/>
      <w:pPr>
        <w:ind w:left="6842"/>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8745A20"/>
    <w:multiLevelType w:val="hybridMultilevel"/>
    <w:tmpl w:val="83583AE4"/>
    <w:lvl w:ilvl="0" w:tplc="9B4E6794">
      <w:start w:val="1"/>
      <w:numFmt w:val="decimal"/>
      <w:lvlText w:val="%1"/>
      <w:lvlJc w:val="left"/>
      <w:pPr>
        <w:ind w:left="360"/>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1" w:tplc="1526901A">
      <w:start w:val="1"/>
      <w:numFmt w:val="lowerLetter"/>
      <w:lvlText w:val="%2."/>
      <w:lvlJc w:val="left"/>
      <w:pPr>
        <w:ind w:left="1088"/>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2" w:tplc="E04EC0C2">
      <w:start w:val="1"/>
      <w:numFmt w:val="lowerRoman"/>
      <w:lvlText w:val="%3"/>
      <w:lvlJc w:val="left"/>
      <w:pPr>
        <w:ind w:left="2537"/>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3" w:tplc="8DC404A6">
      <w:start w:val="1"/>
      <w:numFmt w:val="decimal"/>
      <w:lvlText w:val="%4"/>
      <w:lvlJc w:val="left"/>
      <w:pPr>
        <w:ind w:left="3257"/>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4" w:tplc="93C6BC62">
      <w:start w:val="1"/>
      <w:numFmt w:val="lowerLetter"/>
      <w:lvlText w:val="%5"/>
      <w:lvlJc w:val="left"/>
      <w:pPr>
        <w:ind w:left="3977"/>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5" w:tplc="6F0A4C04">
      <w:start w:val="1"/>
      <w:numFmt w:val="lowerRoman"/>
      <w:lvlText w:val="%6"/>
      <w:lvlJc w:val="left"/>
      <w:pPr>
        <w:ind w:left="4697"/>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6" w:tplc="B348789C">
      <w:start w:val="1"/>
      <w:numFmt w:val="decimal"/>
      <w:lvlText w:val="%7"/>
      <w:lvlJc w:val="left"/>
      <w:pPr>
        <w:ind w:left="5417"/>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7" w:tplc="813C4DA4">
      <w:start w:val="1"/>
      <w:numFmt w:val="lowerLetter"/>
      <w:lvlText w:val="%8"/>
      <w:lvlJc w:val="left"/>
      <w:pPr>
        <w:ind w:left="6137"/>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8" w:tplc="E8548030">
      <w:start w:val="1"/>
      <w:numFmt w:val="lowerRoman"/>
      <w:lvlText w:val="%9"/>
      <w:lvlJc w:val="left"/>
      <w:pPr>
        <w:ind w:left="6857"/>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45E5A56"/>
    <w:multiLevelType w:val="hybridMultilevel"/>
    <w:tmpl w:val="9B7C7A12"/>
    <w:lvl w:ilvl="0" w:tplc="781C5D10">
      <w:start w:val="1"/>
      <w:numFmt w:val="decimal"/>
      <w:lvlText w:val="%1."/>
      <w:lvlJc w:val="left"/>
      <w:pPr>
        <w:ind w:left="811"/>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1" w:tplc="9FEEFAEC">
      <w:start w:val="1"/>
      <w:numFmt w:val="lowerLetter"/>
      <w:lvlText w:val="%2"/>
      <w:lvlJc w:val="left"/>
      <w:pPr>
        <w:ind w:left="1896"/>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2" w:tplc="E0E2C214">
      <w:start w:val="1"/>
      <w:numFmt w:val="lowerRoman"/>
      <w:lvlText w:val="%3"/>
      <w:lvlJc w:val="left"/>
      <w:pPr>
        <w:ind w:left="2616"/>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3" w:tplc="13D8AC04">
      <w:start w:val="1"/>
      <w:numFmt w:val="decimal"/>
      <w:lvlText w:val="%4"/>
      <w:lvlJc w:val="left"/>
      <w:pPr>
        <w:ind w:left="3336"/>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4" w:tplc="980EDD1A">
      <w:start w:val="1"/>
      <w:numFmt w:val="lowerLetter"/>
      <w:lvlText w:val="%5"/>
      <w:lvlJc w:val="left"/>
      <w:pPr>
        <w:ind w:left="4056"/>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5" w:tplc="B008A732">
      <w:start w:val="1"/>
      <w:numFmt w:val="lowerRoman"/>
      <w:lvlText w:val="%6"/>
      <w:lvlJc w:val="left"/>
      <w:pPr>
        <w:ind w:left="4776"/>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6" w:tplc="C20839B0">
      <w:start w:val="1"/>
      <w:numFmt w:val="decimal"/>
      <w:lvlText w:val="%7"/>
      <w:lvlJc w:val="left"/>
      <w:pPr>
        <w:ind w:left="5496"/>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7" w:tplc="84F8856A">
      <w:start w:val="1"/>
      <w:numFmt w:val="lowerLetter"/>
      <w:lvlText w:val="%8"/>
      <w:lvlJc w:val="left"/>
      <w:pPr>
        <w:ind w:left="6216"/>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8" w:tplc="BFF0D55A">
      <w:start w:val="1"/>
      <w:numFmt w:val="lowerRoman"/>
      <w:lvlText w:val="%9"/>
      <w:lvlJc w:val="left"/>
      <w:pPr>
        <w:ind w:left="6936"/>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55281AFC"/>
    <w:multiLevelType w:val="multilevel"/>
    <w:tmpl w:val="BF46710E"/>
    <w:lvl w:ilvl="0">
      <w:start w:val="1"/>
      <w:numFmt w:val="decimal"/>
      <w:lvlText w:val="%1."/>
      <w:lvlJc w:val="left"/>
      <w:pPr>
        <w:ind w:left="450" w:hanging="450"/>
      </w:pPr>
      <w:rPr>
        <w:rFonts w:hint="default"/>
      </w:rPr>
    </w:lvl>
    <w:lvl w:ilvl="1">
      <w:start w:val="1"/>
      <w:numFmt w:val="decimal"/>
      <w:lvlText w:val="%1.%2."/>
      <w:lvlJc w:val="left"/>
      <w:pPr>
        <w:ind w:left="1531" w:hanging="720"/>
      </w:pPr>
      <w:rPr>
        <w:rFonts w:hint="default"/>
      </w:rPr>
    </w:lvl>
    <w:lvl w:ilvl="2">
      <w:start w:val="1"/>
      <w:numFmt w:val="lowerRoman"/>
      <w:lvlText w:val="%1.%2.%3."/>
      <w:lvlJc w:val="left"/>
      <w:pPr>
        <w:ind w:left="3062" w:hanging="1440"/>
      </w:pPr>
      <w:rPr>
        <w:rFonts w:hint="default"/>
      </w:rPr>
    </w:lvl>
    <w:lvl w:ilvl="3">
      <w:start w:val="1"/>
      <w:numFmt w:val="decimal"/>
      <w:lvlText w:val="%1.%2.%3.%4."/>
      <w:lvlJc w:val="left"/>
      <w:pPr>
        <w:ind w:left="3513" w:hanging="1080"/>
      </w:pPr>
      <w:rPr>
        <w:rFonts w:hint="default"/>
      </w:rPr>
    </w:lvl>
    <w:lvl w:ilvl="4">
      <w:start w:val="1"/>
      <w:numFmt w:val="decimal"/>
      <w:lvlText w:val="%1.%2.%3.%4.%5."/>
      <w:lvlJc w:val="left"/>
      <w:pPr>
        <w:ind w:left="4684" w:hanging="1440"/>
      </w:pPr>
      <w:rPr>
        <w:rFonts w:hint="default"/>
      </w:rPr>
    </w:lvl>
    <w:lvl w:ilvl="5">
      <w:start w:val="1"/>
      <w:numFmt w:val="decimal"/>
      <w:lvlText w:val="%1.%2.%3.%4.%5.%6."/>
      <w:lvlJc w:val="left"/>
      <w:pPr>
        <w:ind w:left="5855" w:hanging="1800"/>
      </w:pPr>
      <w:rPr>
        <w:rFonts w:hint="default"/>
      </w:rPr>
    </w:lvl>
    <w:lvl w:ilvl="6">
      <w:start w:val="1"/>
      <w:numFmt w:val="decimal"/>
      <w:lvlText w:val="%1.%2.%3.%4.%5.%6.%7."/>
      <w:lvlJc w:val="left"/>
      <w:pPr>
        <w:ind w:left="7026" w:hanging="2160"/>
      </w:pPr>
      <w:rPr>
        <w:rFonts w:hint="default"/>
      </w:rPr>
    </w:lvl>
    <w:lvl w:ilvl="7">
      <w:start w:val="1"/>
      <w:numFmt w:val="decimal"/>
      <w:lvlText w:val="%1.%2.%3.%4.%5.%6.%7.%8."/>
      <w:lvlJc w:val="left"/>
      <w:pPr>
        <w:ind w:left="7837" w:hanging="2160"/>
      </w:pPr>
      <w:rPr>
        <w:rFonts w:hint="default"/>
      </w:rPr>
    </w:lvl>
    <w:lvl w:ilvl="8">
      <w:start w:val="1"/>
      <w:numFmt w:val="decimal"/>
      <w:lvlText w:val="%1.%2.%3.%4.%5.%6.%7.%8.%9."/>
      <w:lvlJc w:val="left"/>
      <w:pPr>
        <w:ind w:left="9008" w:hanging="2520"/>
      </w:pPr>
      <w:rPr>
        <w:rFonts w:hint="default"/>
      </w:rPr>
    </w:lvl>
  </w:abstractNum>
  <w:abstractNum w:abstractNumId="10" w15:restartNumberingAfterBreak="0">
    <w:nsid w:val="6032222E"/>
    <w:multiLevelType w:val="hybridMultilevel"/>
    <w:tmpl w:val="E5E66BF0"/>
    <w:lvl w:ilvl="0" w:tplc="69A20106">
      <w:start w:val="1"/>
      <w:numFmt w:val="lowerLetter"/>
      <w:lvlText w:val="%1)"/>
      <w:lvlJc w:val="left"/>
      <w:pPr>
        <w:ind w:left="1163"/>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1" w:tplc="B548FADE">
      <w:start w:val="1"/>
      <w:numFmt w:val="bullet"/>
      <w:lvlText w:val="•"/>
      <w:lvlJc w:val="left"/>
      <w:pPr>
        <w:ind w:left="8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040B1B0">
      <w:start w:val="1"/>
      <w:numFmt w:val="bullet"/>
      <w:lvlText w:val="▪"/>
      <w:lvlJc w:val="left"/>
      <w:pPr>
        <w:ind w:left="26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A3844FE">
      <w:start w:val="1"/>
      <w:numFmt w:val="bullet"/>
      <w:lvlText w:val="•"/>
      <w:lvlJc w:val="left"/>
      <w:pPr>
        <w:ind w:left="33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1826CDA">
      <w:start w:val="1"/>
      <w:numFmt w:val="bullet"/>
      <w:lvlText w:val="o"/>
      <w:lvlJc w:val="left"/>
      <w:pPr>
        <w:ind w:left="40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F6E37CA">
      <w:start w:val="1"/>
      <w:numFmt w:val="bullet"/>
      <w:lvlText w:val="▪"/>
      <w:lvlJc w:val="left"/>
      <w:pPr>
        <w:ind w:left="47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98EF456">
      <w:start w:val="1"/>
      <w:numFmt w:val="bullet"/>
      <w:lvlText w:val="•"/>
      <w:lvlJc w:val="left"/>
      <w:pPr>
        <w:ind w:left="54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0EC6910">
      <w:start w:val="1"/>
      <w:numFmt w:val="bullet"/>
      <w:lvlText w:val="o"/>
      <w:lvlJc w:val="left"/>
      <w:pPr>
        <w:ind w:left="62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ABCF31E">
      <w:start w:val="1"/>
      <w:numFmt w:val="bullet"/>
      <w:lvlText w:val="▪"/>
      <w:lvlJc w:val="left"/>
      <w:pPr>
        <w:ind w:left="69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6A8B2BED"/>
    <w:multiLevelType w:val="hybridMultilevel"/>
    <w:tmpl w:val="E1E496F0"/>
    <w:lvl w:ilvl="0" w:tplc="F210D8BA">
      <w:start w:val="1"/>
      <w:numFmt w:val="bullet"/>
      <w:lvlText w:val="-"/>
      <w:lvlJc w:val="left"/>
      <w:pPr>
        <w:ind w:left="18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D8A4D76">
      <w:start w:val="1"/>
      <w:numFmt w:val="bullet"/>
      <w:lvlText w:val="o"/>
      <w:lvlJc w:val="left"/>
      <w:pPr>
        <w:ind w:left="26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A285BFA">
      <w:start w:val="1"/>
      <w:numFmt w:val="bullet"/>
      <w:lvlText w:val="▪"/>
      <w:lvlJc w:val="left"/>
      <w:pPr>
        <w:ind w:left="33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9AE7678">
      <w:start w:val="1"/>
      <w:numFmt w:val="bullet"/>
      <w:lvlText w:val="•"/>
      <w:lvlJc w:val="left"/>
      <w:pPr>
        <w:ind w:left="40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1488B9C">
      <w:start w:val="1"/>
      <w:numFmt w:val="bullet"/>
      <w:lvlText w:val="o"/>
      <w:lvlJc w:val="left"/>
      <w:pPr>
        <w:ind w:left="47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1B4B9D8">
      <w:start w:val="1"/>
      <w:numFmt w:val="bullet"/>
      <w:lvlText w:val="▪"/>
      <w:lvlJc w:val="left"/>
      <w:pPr>
        <w:ind w:left="54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D60719E">
      <w:start w:val="1"/>
      <w:numFmt w:val="bullet"/>
      <w:lvlText w:val="•"/>
      <w:lvlJc w:val="left"/>
      <w:pPr>
        <w:ind w:left="62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28C58AC">
      <w:start w:val="1"/>
      <w:numFmt w:val="bullet"/>
      <w:lvlText w:val="o"/>
      <w:lvlJc w:val="left"/>
      <w:pPr>
        <w:ind w:left="69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C109482">
      <w:start w:val="1"/>
      <w:numFmt w:val="bullet"/>
      <w:lvlText w:val="▪"/>
      <w:lvlJc w:val="left"/>
      <w:pPr>
        <w:ind w:left="76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abstractNumId w:val="8"/>
  </w:num>
  <w:num w:numId="2">
    <w:abstractNumId w:val="4"/>
  </w:num>
  <w:num w:numId="3">
    <w:abstractNumId w:val="2"/>
  </w:num>
  <w:num w:numId="4">
    <w:abstractNumId w:val="11"/>
  </w:num>
  <w:num w:numId="5">
    <w:abstractNumId w:val="10"/>
  </w:num>
  <w:num w:numId="6">
    <w:abstractNumId w:val="6"/>
  </w:num>
  <w:num w:numId="7">
    <w:abstractNumId w:val="7"/>
  </w:num>
  <w:num w:numId="8">
    <w:abstractNumId w:val="3"/>
  </w:num>
  <w:num w:numId="9">
    <w:abstractNumId w:val="1"/>
  </w:num>
  <w:num w:numId="10">
    <w:abstractNumId w:val="9"/>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AB9"/>
    <w:rsid w:val="000342AF"/>
    <w:rsid w:val="00066614"/>
    <w:rsid w:val="0015319A"/>
    <w:rsid w:val="0019711A"/>
    <w:rsid w:val="0026026A"/>
    <w:rsid w:val="003064DA"/>
    <w:rsid w:val="003228E5"/>
    <w:rsid w:val="003A7D7A"/>
    <w:rsid w:val="004369C9"/>
    <w:rsid w:val="00455FB6"/>
    <w:rsid w:val="00500863"/>
    <w:rsid w:val="00560AB9"/>
    <w:rsid w:val="005A72EF"/>
    <w:rsid w:val="005D0437"/>
    <w:rsid w:val="00642D7A"/>
    <w:rsid w:val="00670282"/>
    <w:rsid w:val="006703C0"/>
    <w:rsid w:val="006B7387"/>
    <w:rsid w:val="00843E0F"/>
    <w:rsid w:val="00922F4B"/>
    <w:rsid w:val="00925C89"/>
    <w:rsid w:val="009947DC"/>
    <w:rsid w:val="009B4579"/>
    <w:rsid w:val="00A57168"/>
    <w:rsid w:val="00AD5BFB"/>
    <w:rsid w:val="00B24A1A"/>
    <w:rsid w:val="00BD2267"/>
    <w:rsid w:val="00C43A49"/>
    <w:rsid w:val="00CA39BF"/>
    <w:rsid w:val="00D95695"/>
    <w:rsid w:val="00F16DF4"/>
    <w:rsid w:val="00F4133E"/>
    <w:rsid w:val="00FC76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2C0B986-860B-476A-8B5D-076192FD8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1" w:line="249" w:lineRule="auto"/>
      <w:ind w:left="826" w:right="7" w:hanging="10"/>
      <w:jc w:val="both"/>
    </w:pPr>
    <w:rPr>
      <w:rFonts w:ascii="Verdana" w:eastAsia="Verdana" w:hAnsi="Verdana" w:cs="Verdana"/>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rrafodelista">
    <w:name w:val="List Paragraph"/>
    <w:basedOn w:val="Normal"/>
    <w:uiPriority w:val="34"/>
    <w:qFormat/>
    <w:rsid w:val="006703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15" Type="http://schemas.openxmlformats.org/officeDocument/2006/relationships/image" Target="media/image10.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15" Type="http://schemas.openxmlformats.org/officeDocument/2006/relationships/image" Target="media/image10.pn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15" Type="http://schemas.openxmlformats.org/officeDocument/2006/relationships/image" Target="media/image1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8</Pages>
  <Words>2505</Words>
  <Characters>13778</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TORAL GONZALEZ, ESTEBAN LUIS</dc:creator>
  <cp:keywords/>
  <cp:lastModifiedBy>LOPEZ HERNANDEZ, JOSE LUIS</cp:lastModifiedBy>
  <cp:revision>7</cp:revision>
  <dcterms:created xsi:type="dcterms:W3CDTF">2023-01-25T08:56:00Z</dcterms:created>
  <dcterms:modified xsi:type="dcterms:W3CDTF">2023-01-27T12:25:00Z</dcterms:modified>
</cp:coreProperties>
</file>