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B85AF" w14:textId="7F68740E" w:rsidR="009E008F" w:rsidRPr="00E860E0" w:rsidRDefault="00F47791">
      <w:pPr>
        <w:pStyle w:val="Ttulo1"/>
        <w:keepNext w:val="0"/>
        <w:keepLines w:val="0"/>
        <w:spacing w:before="100" w:after="0"/>
        <w:ind w:right="-40"/>
        <w:jc w:val="both"/>
        <w:rPr>
          <w:rFonts w:ascii="Times New Roman" w:hAnsi="Times New Roman" w:cs="Times New Roman"/>
          <w:b/>
          <w:color w:val="000000" w:themeColor="text1"/>
          <w:sz w:val="24"/>
          <w:szCs w:val="24"/>
          <w:lang w:val="es-ES"/>
        </w:rPr>
      </w:pPr>
      <w:bookmarkStart w:id="0" w:name="_lj2gax2q677j" w:colFirst="0" w:colLast="0"/>
      <w:bookmarkEnd w:id="0"/>
      <w:r w:rsidRPr="00E860E0">
        <w:rPr>
          <w:rFonts w:ascii="Times New Roman" w:hAnsi="Times New Roman" w:cs="Times New Roman"/>
          <w:b/>
          <w:color w:val="000000" w:themeColor="text1"/>
          <w:sz w:val="24"/>
          <w:szCs w:val="24"/>
          <w:lang w:val="es-ES"/>
        </w:rPr>
        <w:t>R</w:t>
      </w:r>
      <w:r w:rsidR="00FF1355" w:rsidRPr="00E860E0">
        <w:rPr>
          <w:rFonts w:ascii="Times New Roman" w:hAnsi="Times New Roman" w:cs="Times New Roman"/>
          <w:b/>
          <w:color w:val="000000" w:themeColor="text1"/>
          <w:sz w:val="24"/>
          <w:szCs w:val="24"/>
          <w:lang w:val="es-ES"/>
        </w:rPr>
        <w:t>esolución de la d</w:t>
      </w:r>
      <w:r w:rsidRPr="00E860E0">
        <w:rPr>
          <w:rFonts w:ascii="Times New Roman" w:hAnsi="Times New Roman" w:cs="Times New Roman"/>
          <w:b/>
          <w:color w:val="000000" w:themeColor="text1"/>
          <w:sz w:val="24"/>
          <w:szCs w:val="24"/>
          <w:lang w:val="es-ES"/>
        </w:rPr>
        <w:t xml:space="preserve">irección de la </w:t>
      </w:r>
      <w:proofErr w:type="spellStart"/>
      <w:r w:rsidRPr="00E860E0">
        <w:rPr>
          <w:rFonts w:ascii="Times New Roman" w:hAnsi="Times New Roman" w:cs="Times New Roman"/>
          <w:b/>
          <w:color w:val="000000" w:themeColor="text1"/>
          <w:sz w:val="24"/>
          <w:szCs w:val="24"/>
          <w:lang w:val="es-ES"/>
        </w:rPr>
        <w:t>Fundació</w:t>
      </w:r>
      <w:proofErr w:type="spellEnd"/>
      <w:r w:rsidRPr="00E860E0">
        <w:rPr>
          <w:rFonts w:ascii="Times New Roman" w:hAnsi="Times New Roman" w:cs="Times New Roman"/>
          <w:b/>
          <w:color w:val="000000" w:themeColor="text1"/>
          <w:sz w:val="24"/>
          <w:szCs w:val="24"/>
          <w:lang w:val="es-ES"/>
        </w:rPr>
        <w:t xml:space="preserve"> Mallorca </w:t>
      </w:r>
      <w:proofErr w:type="spellStart"/>
      <w:r w:rsidRPr="00E860E0">
        <w:rPr>
          <w:rFonts w:ascii="Times New Roman" w:hAnsi="Times New Roman" w:cs="Times New Roman"/>
          <w:b/>
          <w:color w:val="000000" w:themeColor="text1"/>
          <w:sz w:val="24"/>
          <w:szCs w:val="24"/>
          <w:lang w:val="es-ES"/>
        </w:rPr>
        <w:t>Turisme</w:t>
      </w:r>
      <w:proofErr w:type="spellEnd"/>
      <w:r w:rsidRPr="00E860E0">
        <w:rPr>
          <w:rFonts w:ascii="Times New Roman" w:hAnsi="Times New Roman" w:cs="Times New Roman"/>
          <w:b/>
          <w:color w:val="000000" w:themeColor="text1"/>
          <w:sz w:val="24"/>
          <w:szCs w:val="24"/>
          <w:lang w:val="es-ES"/>
        </w:rPr>
        <w:t xml:space="preserve"> por la cual </w:t>
      </w:r>
      <w:r w:rsidR="00FF1355" w:rsidRPr="00E860E0">
        <w:rPr>
          <w:rFonts w:ascii="Times New Roman" w:hAnsi="Times New Roman" w:cs="Times New Roman"/>
          <w:b/>
          <w:color w:val="000000" w:themeColor="text1"/>
          <w:sz w:val="24"/>
          <w:szCs w:val="24"/>
          <w:lang w:val="es-ES"/>
        </w:rPr>
        <w:t>se a</w:t>
      </w:r>
      <w:r w:rsidRPr="00E860E0">
        <w:rPr>
          <w:rFonts w:ascii="Times New Roman" w:hAnsi="Times New Roman" w:cs="Times New Roman"/>
          <w:b/>
          <w:color w:val="000000" w:themeColor="text1"/>
          <w:sz w:val="24"/>
          <w:szCs w:val="24"/>
          <w:lang w:val="es-ES"/>
        </w:rPr>
        <w:t>prueba la convocatoria</w:t>
      </w:r>
      <w:r w:rsidR="00FF1355" w:rsidRPr="00E860E0">
        <w:rPr>
          <w:rFonts w:ascii="Times New Roman" w:hAnsi="Times New Roman" w:cs="Times New Roman"/>
          <w:b/>
          <w:color w:val="000000" w:themeColor="text1"/>
          <w:sz w:val="24"/>
          <w:szCs w:val="24"/>
          <w:lang w:val="es-ES"/>
        </w:rPr>
        <w:t xml:space="preserve"> de un concurso de cortometrajes </w:t>
      </w:r>
      <w:r w:rsidRPr="00E860E0">
        <w:rPr>
          <w:rFonts w:ascii="Times New Roman" w:hAnsi="Times New Roman" w:cs="Times New Roman"/>
          <w:b/>
          <w:color w:val="000000" w:themeColor="text1"/>
          <w:sz w:val="24"/>
          <w:szCs w:val="24"/>
          <w:lang w:val="es-ES"/>
        </w:rPr>
        <w:t>MFC</w:t>
      </w:r>
      <w:r w:rsidR="00EA1639" w:rsidRPr="00E860E0">
        <w:rPr>
          <w:rFonts w:ascii="Times New Roman" w:hAnsi="Times New Roman" w:cs="Times New Roman"/>
          <w:b/>
          <w:color w:val="000000" w:themeColor="text1"/>
          <w:sz w:val="24"/>
          <w:szCs w:val="24"/>
          <w:lang w:val="es-ES"/>
        </w:rPr>
        <w:t xml:space="preserve"> </w:t>
      </w:r>
      <w:r w:rsidR="00FF1355" w:rsidRPr="00E860E0">
        <w:rPr>
          <w:rFonts w:ascii="Times New Roman" w:hAnsi="Times New Roman" w:cs="Times New Roman"/>
          <w:b/>
          <w:color w:val="000000" w:themeColor="text1"/>
          <w:sz w:val="24"/>
          <w:szCs w:val="24"/>
          <w:lang w:val="es-ES"/>
        </w:rPr>
        <w:t>#MallorcaFilmCurtmetratges</w:t>
      </w:r>
    </w:p>
    <w:p w14:paraId="156816A4" w14:textId="21BA4223" w:rsidR="00EE2E23" w:rsidRPr="00E860E0" w:rsidRDefault="00EE2E23">
      <w:pPr>
        <w:spacing w:before="160"/>
        <w:ind w:right="-40"/>
        <w:jc w:val="both"/>
        <w:rPr>
          <w:rFonts w:ascii="Times New Roman" w:hAnsi="Times New Roman" w:cs="Times New Roman"/>
          <w:b/>
          <w:color w:val="000000" w:themeColor="text1"/>
          <w:sz w:val="24"/>
          <w:szCs w:val="24"/>
          <w:lang w:val="es-ES"/>
        </w:rPr>
      </w:pPr>
      <w:r w:rsidRPr="00E860E0">
        <w:rPr>
          <w:rFonts w:ascii="Times New Roman" w:hAnsi="Times New Roman" w:cs="Times New Roman"/>
          <w:b/>
          <w:color w:val="000000" w:themeColor="text1"/>
          <w:sz w:val="24"/>
          <w:szCs w:val="24"/>
          <w:lang w:val="es-ES"/>
        </w:rPr>
        <w:t xml:space="preserve">Hechos </w:t>
      </w:r>
    </w:p>
    <w:p w14:paraId="42246204" w14:textId="0BDF982C" w:rsidR="009E008F" w:rsidRPr="00E860E0" w:rsidRDefault="00F47791" w:rsidP="00254764">
      <w:pPr>
        <w:pStyle w:val="Prrafodelista"/>
        <w:numPr>
          <w:ilvl w:val="0"/>
          <w:numId w:val="21"/>
        </w:numPr>
        <w:spacing w:before="160" w:after="12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La Mallorca Film </w:t>
      </w:r>
      <w:proofErr w:type="spellStart"/>
      <w:r w:rsidRPr="00E860E0">
        <w:rPr>
          <w:rFonts w:ascii="Times New Roman" w:hAnsi="Times New Roman" w:cs="Times New Roman"/>
          <w:color w:val="000000" w:themeColor="text1"/>
          <w:sz w:val="24"/>
          <w:szCs w:val="24"/>
          <w:lang w:val="es-ES"/>
        </w:rPr>
        <w:t>Commission</w:t>
      </w:r>
      <w:proofErr w:type="spellEnd"/>
      <w:r w:rsidRPr="00E860E0">
        <w:rPr>
          <w:rFonts w:ascii="Times New Roman" w:hAnsi="Times New Roman" w:cs="Times New Roman"/>
          <w:color w:val="000000" w:themeColor="text1"/>
          <w:sz w:val="24"/>
          <w:szCs w:val="24"/>
          <w:lang w:val="es-ES"/>
        </w:rPr>
        <w:t xml:space="preserve">, que forma parte de la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Turisme</w:t>
      </w:r>
      <w:proofErr w:type="spellEnd"/>
      <w:r w:rsidRPr="00E860E0">
        <w:rPr>
          <w:rFonts w:ascii="Times New Roman" w:hAnsi="Times New Roman" w:cs="Times New Roman"/>
          <w:color w:val="000000" w:themeColor="text1"/>
          <w:sz w:val="24"/>
          <w:szCs w:val="24"/>
          <w:lang w:val="es-ES"/>
        </w:rPr>
        <w:t xml:space="preserve">, impulsa la promoción de la imagen de Mallorca como plató cinematográfico, mediante el cine y otros medios audiovisuales, </w:t>
      </w:r>
      <w:r w:rsidR="00EE2E23" w:rsidRPr="00E860E0">
        <w:rPr>
          <w:rFonts w:ascii="Times New Roman" w:hAnsi="Times New Roman" w:cs="Times New Roman"/>
          <w:color w:val="000000" w:themeColor="text1"/>
          <w:sz w:val="24"/>
          <w:szCs w:val="24"/>
          <w:lang w:val="es-ES"/>
        </w:rPr>
        <w:t>y</w:t>
      </w:r>
      <w:r w:rsidRPr="00E860E0">
        <w:rPr>
          <w:rFonts w:ascii="Times New Roman" w:hAnsi="Times New Roman" w:cs="Times New Roman"/>
          <w:color w:val="000000" w:themeColor="text1"/>
          <w:sz w:val="24"/>
          <w:szCs w:val="24"/>
          <w:lang w:val="es-ES"/>
        </w:rPr>
        <w:t xml:space="preserve"> fomenta la creación de </w:t>
      </w:r>
      <w:r w:rsidR="006451CC" w:rsidRPr="00E860E0">
        <w:rPr>
          <w:rFonts w:ascii="Times New Roman" w:hAnsi="Times New Roman" w:cs="Times New Roman"/>
          <w:color w:val="000000" w:themeColor="text1"/>
          <w:sz w:val="24"/>
          <w:szCs w:val="24"/>
          <w:lang w:val="es-ES"/>
        </w:rPr>
        <w:t>eventos</w:t>
      </w:r>
      <w:r w:rsidRPr="00E860E0">
        <w:rPr>
          <w:rFonts w:ascii="Times New Roman" w:hAnsi="Times New Roman" w:cs="Times New Roman"/>
          <w:color w:val="000000" w:themeColor="text1"/>
          <w:sz w:val="24"/>
          <w:szCs w:val="24"/>
          <w:lang w:val="es-ES"/>
        </w:rPr>
        <w:t xml:space="preserve"> cinematográficos en la isla. Entre los objetivos </w:t>
      </w:r>
      <w:r w:rsidR="00EE2E23" w:rsidRPr="00E860E0">
        <w:rPr>
          <w:rFonts w:ascii="Times New Roman" w:hAnsi="Times New Roman" w:cs="Times New Roman"/>
          <w:color w:val="000000" w:themeColor="text1"/>
          <w:sz w:val="24"/>
          <w:szCs w:val="24"/>
          <w:lang w:val="es-ES"/>
        </w:rPr>
        <w:t xml:space="preserve">principales </w:t>
      </w:r>
      <w:r w:rsidRPr="00E860E0">
        <w:rPr>
          <w:rFonts w:ascii="Times New Roman" w:hAnsi="Times New Roman" w:cs="Times New Roman"/>
          <w:color w:val="000000" w:themeColor="text1"/>
          <w:sz w:val="24"/>
          <w:szCs w:val="24"/>
          <w:lang w:val="es-ES"/>
        </w:rPr>
        <w:t xml:space="preserve">de la Mallorca Film </w:t>
      </w:r>
      <w:proofErr w:type="spellStart"/>
      <w:r w:rsidRPr="00E860E0">
        <w:rPr>
          <w:rFonts w:ascii="Times New Roman" w:hAnsi="Times New Roman" w:cs="Times New Roman"/>
          <w:color w:val="000000" w:themeColor="text1"/>
          <w:sz w:val="24"/>
          <w:szCs w:val="24"/>
          <w:lang w:val="es-ES"/>
        </w:rPr>
        <w:t>Commission</w:t>
      </w:r>
      <w:proofErr w:type="spellEnd"/>
      <w:r w:rsidR="00EE2E23" w:rsidRPr="00E860E0">
        <w:rPr>
          <w:rFonts w:ascii="Times New Roman" w:hAnsi="Times New Roman" w:cs="Times New Roman"/>
          <w:color w:val="000000" w:themeColor="text1"/>
          <w:sz w:val="24"/>
          <w:szCs w:val="24"/>
          <w:lang w:val="es-ES"/>
        </w:rPr>
        <w:t>,</w:t>
      </w:r>
      <w:r w:rsidRPr="00E860E0">
        <w:rPr>
          <w:rFonts w:ascii="Times New Roman" w:hAnsi="Times New Roman" w:cs="Times New Roman"/>
          <w:color w:val="000000" w:themeColor="text1"/>
          <w:sz w:val="24"/>
          <w:szCs w:val="24"/>
          <w:lang w:val="es-ES"/>
        </w:rPr>
        <w:t xml:space="preserve"> </w:t>
      </w:r>
      <w:r w:rsidR="006451CC" w:rsidRPr="00E860E0">
        <w:rPr>
          <w:rFonts w:ascii="Times New Roman" w:hAnsi="Times New Roman" w:cs="Times New Roman"/>
          <w:color w:val="000000" w:themeColor="text1"/>
          <w:sz w:val="24"/>
          <w:szCs w:val="24"/>
          <w:lang w:val="es-ES"/>
        </w:rPr>
        <w:t>está</w:t>
      </w:r>
      <w:r w:rsidRPr="00E860E0">
        <w:rPr>
          <w:rFonts w:ascii="Times New Roman" w:hAnsi="Times New Roman" w:cs="Times New Roman"/>
          <w:color w:val="000000" w:themeColor="text1"/>
          <w:sz w:val="24"/>
          <w:szCs w:val="24"/>
          <w:lang w:val="es-ES"/>
        </w:rPr>
        <w:t xml:space="preserve"> impuls</w:t>
      </w:r>
      <w:r w:rsidR="00EE2E23" w:rsidRPr="00E860E0">
        <w:rPr>
          <w:rFonts w:ascii="Times New Roman" w:hAnsi="Times New Roman" w:cs="Times New Roman"/>
          <w:color w:val="000000" w:themeColor="text1"/>
          <w:sz w:val="24"/>
          <w:szCs w:val="24"/>
          <w:lang w:val="es-ES"/>
        </w:rPr>
        <w:t>ar</w:t>
      </w:r>
      <w:r w:rsidRPr="00E860E0">
        <w:rPr>
          <w:rFonts w:ascii="Times New Roman" w:hAnsi="Times New Roman" w:cs="Times New Roman"/>
          <w:color w:val="000000" w:themeColor="text1"/>
          <w:sz w:val="24"/>
          <w:szCs w:val="24"/>
          <w:lang w:val="es-ES"/>
        </w:rPr>
        <w:t xml:space="preserve"> y desarrollar la creación y producción audiovisual de Mallorca como una forma de contribuir tanto a la generación de un tejido económico vinculado a la actividad del sector audiovisual, </w:t>
      </w:r>
      <w:r w:rsidR="00EE2E23" w:rsidRPr="00E860E0">
        <w:rPr>
          <w:rFonts w:ascii="Times New Roman" w:hAnsi="Times New Roman" w:cs="Times New Roman"/>
          <w:color w:val="000000" w:themeColor="text1"/>
          <w:sz w:val="24"/>
          <w:szCs w:val="24"/>
          <w:lang w:val="es-ES"/>
        </w:rPr>
        <w:t xml:space="preserve">como </w:t>
      </w:r>
      <w:r w:rsidRPr="00E860E0">
        <w:rPr>
          <w:rFonts w:ascii="Times New Roman" w:hAnsi="Times New Roman" w:cs="Times New Roman"/>
          <w:color w:val="000000" w:themeColor="text1"/>
          <w:sz w:val="24"/>
          <w:szCs w:val="24"/>
          <w:lang w:val="es-ES"/>
        </w:rPr>
        <w:t xml:space="preserve">la proyección de la imagen de Mallorca hacia el exterior como destino </w:t>
      </w:r>
      <w:r w:rsidR="00EE2E23" w:rsidRPr="00E860E0">
        <w:rPr>
          <w:rFonts w:ascii="Times New Roman" w:hAnsi="Times New Roman" w:cs="Times New Roman"/>
          <w:color w:val="000000" w:themeColor="text1"/>
          <w:sz w:val="24"/>
          <w:szCs w:val="24"/>
          <w:lang w:val="es-ES"/>
        </w:rPr>
        <w:t>turístico, mediante la prese</w:t>
      </w:r>
      <w:r w:rsidRPr="00E860E0">
        <w:rPr>
          <w:rFonts w:ascii="Times New Roman" w:hAnsi="Times New Roman" w:cs="Times New Roman"/>
          <w:color w:val="000000" w:themeColor="text1"/>
          <w:sz w:val="24"/>
          <w:szCs w:val="24"/>
          <w:lang w:val="es-ES"/>
        </w:rPr>
        <w:t>ncia de localizaciones, patrimonio, tradiciones, historia, cultura y talento en las obras audiovisuales.</w:t>
      </w:r>
    </w:p>
    <w:p w14:paraId="1109CD06" w14:textId="77777777" w:rsidR="00EE2E23" w:rsidRPr="00E860E0" w:rsidRDefault="00EE2E23" w:rsidP="00EB5793">
      <w:pPr>
        <w:pStyle w:val="Prrafodelista"/>
        <w:spacing w:before="160" w:after="120"/>
        <w:ind w:left="357" w:right="-40"/>
        <w:jc w:val="both"/>
        <w:rPr>
          <w:rFonts w:ascii="Times New Roman" w:hAnsi="Times New Roman" w:cs="Times New Roman"/>
          <w:color w:val="000000" w:themeColor="text1"/>
          <w:sz w:val="6"/>
          <w:szCs w:val="6"/>
          <w:lang w:val="es-ES"/>
        </w:rPr>
      </w:pPr>
    </w:p>
    <w:p w14:paraId="71E1D780" w14:textId="696CBFA3" w:rsidR="00EE2E23" w:rsidRPr="00E860E0" w:rsidRDefault="00F47791" w:rsidP="00254764">
      <w:pPr>
        <w:pStyle w:val="Prrafodelista"/>
        <w:spacing w:before="160" w:after="12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En este sentido, la Mallorca Film </w:t>
      </w:r>
      <w:proofErr w:type="spellStart"/>
      <w:r w:rsidRPr="00E860E0">
        <w:rPr>
          <w:rFonts w:ascii="Times New Roman" w:hAnsi="Times New Roman" w:cs="Times New Roman"/>
          <w:color w:val="000000" w:themeColor="text1"/>
          <w:sz w:val="24"/>
          <w:szCs w:val="24"/>
          <w:lang w:val="es-ES"/>
        </w:rPr>
        <w:t>Commission</w:t>
      </w:r>
      <w:proofErr w:type="spellEnd"/>
      <w:r w:rsidRPr="00E860E0">
        <w:rPr>
          <w:rFonts w:ascii="Times New Roman" w:hAnsi="Times New Roman" w:cs="Times New Roman"/>
          <w:color w:val="000000" w:themeColor="text1"/>
          <w:sz w:val="24"/>
          <w:szCs w:val="24"/>
          <w:lang w:val="es-ES"/>
        </w:rPr>
        <w:t xml:space="preserve"> trabaja para reforzar y promover los diferentes estamentos profesionales y empresariales del sector audiovisual en Mallorca, así como para atraer hacia nuestro territorio figuras destacadas del cine en el ámbito internacional, tanto pa</w:t>
      </w:r>
      <w:r w:rsidR="00EE2E23" w:rsidRPr="00E860E0">
        <w:rPr>
          <w:rFonts w:ascii="Times New Roman" w:hAnsi="Times New Roman" w:cs="Times New Roman"/>
          <w:color w:val="000000" w:themeColor="text1"/>
          <w:sz w:val="24"/>
          <w:szCs w:val="24"/>
          <w:lang w:val="es-ES"/>
        </w:rPr>
        <w:t>ra rodar</w:t>
      </w:r>
      <w:r w:rsidRPr="00E860E0">
        <w:rPr>
          <w:rFonts w:ascii="Times New Roman" w:hAnsi="Times New Roman" w:cs="Times New Roman"/>
          <w:color w:val="000000" w:themeColor="text1"/>
          <w:sz w:val="24"/>
          <w:szCs w:val="24"/>
          <w:lang w:val="es-ES"/>
        </w:rPr>
        <w:t xml:space="preserve"> películas, como para vincular su presencia a la promoción turística de Mallorca.</w:t>
      </w:r>
    </w:p>
    <w:p w14:paraId="0C00C34F" w14:textId="77777777" w:rsidR="00EE2E23" w:rsidRPr="00E860E0" w:rsidRDefault="00EE2E23" w:rsidP="00EB5793">
      <w:pPr>
        <w:pStyle w:val="Prrafodelista"/>
        <w:spacing w:before="160" w:after="120"/>
        <w:ind w:left="357" w:right="-40"/>
        <w:jc w:val="both"/>
        <w:rPr>
          <w:rFonts w:ascii="Times New Roman" w:hAnsi="Times New Roman" w:cs="Times New Roman"/>
          <w:color w:val="000000" w:themeColor="text1"/>
          <w:sz w:val="6"/>
          <w:szCs w:val="6"/>
          <w:lang w:val="es-ES"/>
        </w:rPr>
      </w:pPr>
    </w:p>
    <w:p w14:paraId="5D4DDE54" w14:textId="14E24035" w:rsidR="00EE2E23" w:rsidRPr="00E860E0" w:rsidRDefault="00F47791" w:rsidP="00254764">
      <w:pPr>
        <w:pStyle w:val="Prrafodelista"/>
        <w:numPr>
          <w:ilvl w:val="0"/>
          <w:numId w:val="21"/>
        </w:numPr>
        <w:spacing w:before="160" w:after="12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La Mallorca Film </w:t>
      </w:r>
      <w:proofErr w:type="spellStart"/>
      <w:r w:rsidRPr="00E860E0">
        <w:rPr>
          <w:rFonts w:ascii="Times New Roman" w:hAnsi="Times New Roman" w:cs="Times New Roman"/>
          <w:color w:val="000000" w:themeColor="text1"/>
          <w:sz w:val="24"/>
          <w:szCs w:val="24"/>
          <w:lang w:val="es-ES"/>
        </w:rPr>
        <w:t>Commission</w:t>
      </w:r>
      <w:proofErr w:type="spellEnd"/>
      <w:r w:rsidRPr="00E860E0">
        <w:rPr>
          <w:rFonts w:ascii="Times New Roman" w:hAnsi="Times New Roman" w:cs="Times New Roman"/>
          <w:color w:val="000000" w:themeColor="text1"/>
          <w:sz w:val="24"/>
          <w:szCs w:val="24"/>
          <w:lang w:val="es-ES"/>
        </w:rPr>
        <w:t xml:space="preserve">, a través de la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w:t>
      </w:r>
      <w:r w:rsidR="00EE2E23" w:rsidRPr="00E860E0">
        <w:rPr>
          <w:rFonts w:ascii="Times New Roman" w:hAnsi="Times New Roman" w:cs="Times New Roman"/>
          <w:color w:val="000000" w:themeColor="text1"/>
          <w:sz w:val="24"/>
          <w:szCs w:val="24"/>
          <w:lang w:val="es-ES"/>
        </w:rPr>
        <w:t>risme</w:t>
      </w:r>
      <w:proofErr w:type="spellEnd"/>
      <w:r w:rsidR="00EE2E23" w:rsidRPr="00E860E0">
        <w:rPr>
          <w:rFonts w:ascii="Times New Roman" w:hAnsi="Times New Roman" w:cs="Times New Roman"/>
          <w:color w:val="000000" w:themeColor="text1"/>
          <w:sz w:val="24"/>
          <w:szCs w:val="24"/>
          <w:lang w:val="es-ES"/>
        </w:rPr>
        <w:t xml:space="preserve">, quiere convocar el concurso </w:t>
      </w:r>
      <w:r w:rsidRPr="00E860E0">
        <w:rPr>
          <w:rFonts w:ascii="Times New Roman" w:hAnsi="Times New Roman" w:cs="Times New Roman"/>
          <w:color w:val="000000" w:themeColor="text1"/>
          <w:sz w:val="24"/>
          <w:szCs w:val="24"/>
          <w:lang w:val="es-ES"/>
        </w:rPr>
        <w:t>M</w:t>
      </w:r>
      <w:r w:rsidR="00EA1639" w:rsidRPr="00E860E0">
        <w:rPr>
          <w:rFonts w:ascii="Times New Roman" w:hAnsi="Times New Roman" w:cs="Times New Roman"/>
          <w:color w:val="000000" w:themeColor="text1"/>
          <w:sz w:val="24"/>
          <w:szCs w:val="24"/>
          <w:lang w:val="es-ES"/>
        </w:rPr>
        <w:t>FC</w:t>
      </w:r>
      <w:r w:rsidR="00EE2E23" w:rsidRPr="00E860E0">
        <w:rPr>
          <w:rFonts w:ascii="Times New Roman" w:hAnsi="Times New Roman" w:cs="Times New Roman"/>
          <w:color w:val="000000" w:themeColor="text1"/>
          <w:sz w:val="24"/>
          <w:szCs w:val="24"/>
          <w:lang w:val="es-ES"/>
        </w:rPr>
        <w:t xml:space="preserve"> #MallorcaFilmCurtmetratges, en el cual</w:t>
      </w:r>
      <w:r w:rsidRPr="00E860E0">
        <w:rPr>
          <w:rFonts w:ascii="Times New Roman" w:hAnsi="Times New Roman" w:cs="Times New Roman"/>
          <w:color w:val="000000" w:themeColor="text1"/>
          <w:sz w:val="24"/>
          <w:szCs w:val="24"/>
          <w:lang w:val="es-ES"/>
        </w:rPr>
        <w:t xml:space="preserve"> pueden participar cortos producidos por profesionales y empresas audiovisuales de Mallorca. El concurso tiene que servir para promocionar el turismo de Mallorca mediante la d</w:t>
      </w:r>
      <w:r w:rsidR="00EE2E23" w:rsidRPr="00E860E0">
        <w:rPr>
          <w:rFonts w:ascii="Times New Roman" w:hAnsi="Times New Roman" w:cs="Times New Roman"/>
          <w:color w:val="000000" w:themeColor="text1"/>
          <w:sz w:val="24"/>
          <w:szCs w:val="24"/>
          <w:lang w:val="es-ES"/>
        </w:rPr>
        <w:t xml:space="preserve">ivulgación de los cortometrajes </w:t>
      </w:r>
      <w:r w:rsidR="006451CC" w:rsidRPr="00E860E0">
        <w:rPr>
          <w:rFonts w:ascii="Times New Roman" w:hAnsi="Times New Roman" w:cs="Times New Roman"/>
          <w:color w:val="000000" w:themeColor="text1"/>
          <w:sz w:val="24"/>
          <w:szCs w:val="24"/>
          <w:lang w:val="es-ES"/>
        </w:rPr>
        <w:t>en</w:t>
      </w:r>
      <w:r w:rsidR="00EE2E23" w:rsidRPr="00E860E0">
        <w:rPr>
          <w:rFonts w:ascii="Times New Roman" w:hAnsi="Times New Roman" w:cs="Times New Roman"/>
          <w:color w:val="000000" w:themeColor="text1"/>
          <w:sz w:val="24"/>
          <w:szCs w:val="24"/>
          <w:lang w:val="es-ES"/>
        </w:rPr>
        <w:t xml:space="preserve"> I</w:t>
      </w:r>
      <w:r w:rsidRPr="00E860E0">
        <w:rPr>
          <w:rFonts w:ascii="Times New Roman" w:hAnsi="Times New Roman" w:cs="Times New Roman"/>
          <w:color w:val="000000" w:themeColor="text1"/>
          <w:sz w:val="24"/>
          <w:szCs w:val="24"/>
          <w:lang w:val="es-ES"/>
        </w:rPr>
        <w:t xml:space="preserve">nternet y </w:t>
      </w:r>
      <w:r w:rsidR="00EE2E23" w:rsidRPr="00E860E0">
        <w:rPr>
          <w:rFonts w:ascii="Times New Roman" w:hAnsi="Times New Roman" w:cs="Times New Roman"/>
          <w:color w:val="000000" w:themeColor="text1"/>
          <w:sz w:val="24"/>
          <w:szCs w:val="24"/>
          <w:lang w:val="es-ES"/>
        </w:rPr>
        <w:t xml:space="preserve">las </w:t>
      </w:r>
      <w:r w:rsidRPr="00E860E0">
        <w:rPr>
          <w:rFonts w:ascii="Times New Roman" w:hAnsi="Times New Roman" w:cs="Times New Roman"/>
          <w:color w:val="000000" w:themeColor="text1"/>
          <w:sz w:val="24"/>
          <w:szCs w:val="24"/>
          <w:lang w:val="es-ES"/>
        </w:rPr>
        <w:t>redes sociales.</w:t>
      </w:r>
    </w:p>
    <w:p w14:paraId="11E12E2D" w14:textId="77777777" w:rsidR="00EE2E23" w:rsidRPr="00E860E0" w:rsidRDefault="00EE2E23" w:rsidP="00EB5793">
      <w:pPr>
        <w:pStyle w:val="Prrafodelista"/>
        <w:spacing w:before="160" w:after="120"/>
        <w:ind w:left="357" w:right="-40"/>
        <w:jc w:val="both"/>
        <w:rPr>
          <w:rFonts w:ascii="Times New Roman" w:hAnsi="Times New Roman" w:cs="Times New Roman"/>
          <w:color w:val="000000" w:themeColor="text1"/>
          <w:sz w:val="6"/>
          <w:szCs w:val="6"/>
          <w:lang w:val="es-ES"/>
        </w:rPr>
      </w:pPr>
    </w:p>
    <w:p w14:paraId="6129FB2E" w14:textId="617642CC" w:rsidR="009E008F" w:rsidRPr="00E860E0" w:rsidRDefault="00F47791" w:rsidP="00254764">
      <w:pPr>
        <w:pStyle w:val="Prrafodelista"/>
        <w:numPr>
          <w:ilvl w:val="0"/>
          <w:numId w:val="21"/>
        </w:numPr>
        <w:spacing w:before="160" w:after="12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De acuerdo con el artículo 44 de la Constitución española, los poderes públicos tienen que promover y tutelar el acceso a la cultura, a la cual todo el mundo tiene derecho. Según el estudio </w:t>
      </w:r>
      <w:proofErr w:type="spellStart"/>
      <w:r w:rsidRPr="00E860E0">
        <w:rPr>
          <w:rFonts w:ascii="Times New Roman" w:hAnsi="Times New Roman" w:cs="Times New Roman"/>
          <w:i/>
          <w:color w:val="000000" w:themeColor="text1"/>
          <w:sz w:val="24"/>
          <w:szCs w:val="24"/>
          <w:lang w:val="es-ES"/>
        </w:rPr>
        <w:t>The</w:t>
      </w:r>
      <w:proofErr w:type="spellEnd"/>
      <w:r w:rsidRPr="00E860E0">
        <w:rPr>
          <w:rFonts w:ascii="Times New Roman" w:hAnsi="Times New Roman" w:cs="Times New Roman"/>
          <w:i/>
          <w:color w:val="000000" w:themeColor="text1"/>
          <w:sz w:val="24"/>
          <w:szCs w:val="24"/>
          <w:lang w:val="es-ES"/>
        </w:rPr>
        <w:t xml:space="preserve"> </w:t>
      </w:r>
      <w:proofErr w:type="spellStart"/>
      <w:r w:rsidRPr="00E860E0">
        <w:rPr>
          <w:rFonts w:ascii="Times New Roman" w:hAnsi="Times New Roman" w:cs="Times New Roman"/>
          <w:i/>
          <w:color w:val="000000" w:themeColor="text1"/>
          <w:sz w:val="24"/>
          <w:szCs w:val="24"/>
          <w:lang w:val="es-ES"/>
        </w:rPr>
        <w:t>Economy</w:t>
      </w:r>
      <w:proofErr w:type="spellEnd"/>
      <w:r w:rsidRPr="00E860E0">
        <w:rPr>
          <w:rFonts w:ascii="Times New Roman" w:hAnsi="Times New Roman" w:cs="Times New Roman"/>
          <w:i/>
          <w:color w:val="000000" w:themeColor="text1"/>
          <w:sz w:val="24"/>
          <w:szCs w:val="24"/>
          <w:lang w:val="es-ES"/>
        </w:rPr>
        <w:t xml:space="preserve"> </w:t>
      </w:r>
      <w:proofErr w:type="spellStart"/>
      <w:r w:rsidRPr="00E860E0">
        <w:rPr>
          <w:rFonts w:ascii="Times New Roman" w:hAnsi="Times New Roman" w:cs="Times New Roman"/>
          <w:i/>
          <w:color w:val="000000" w:themeColor="text1"/>
          <w:sz w:val="24"/>
          <w:szCs w:val="24"/>
          <w:lang w:val="es-ES"/>
        </w:rPr>
        <w:t>of</w:t>
      </w:r>
      <w:proofErr w:type="spellEnd"/>
      <w:r w:rsidRPr="00E860E0">
        <w:rPr>
          <w:rFonts w:ascii="Times New Roman" w:hAnsi="Times New Roman" w:cs="Times New Roman"/>
          <w:i/>
          <w:color w:val="000000" w:themeColor="text1"/>
          <w:sz w:val="24"/>
          <w:szCs w:val="24"/>
          <w:lang w:val="es-ES"/>
        </w:rPr>
        <w:t xml:space="preserve"> Culture in </w:t>
      </w:r>
      <w:proofErr w:type="spellStart"/>
      <w:r w:rsidRPr="00E860E0">
        <w:rPr>
          <w:rFonts w:ascii="Times New Roman" w:hAnsi="Times New Roman" w:cs="Times New Roman"/>
          <w:i/>
          <w:color w:val="000000" w:themeColor="text1"/>
          <w:sz w:val="24"/>
          <w:szCs w:val="24"/>
          <w:lang w:val="es-ES"/>
        </w:rPr>
        <w:t>Europe</w:t>
      </w:r>
      <w:proofErr w:type="spellEnd"/>
      <w:r w:rsidR="00EE2E23" w:rsidRPr="00E860E0">
        <w:rPr>
          <w:rFonts w:ascii="Times New Roman" w:hAnsi="Times New Roman" w:cs="Times New Roman"/>
          <w:color w:val="000000" w:themeColor="text1"/>
          <w:sz w:val="24"/>
          <w:szCs w:val="24"/>
          <w:lang w:val="es-ES"/>
        </w:rPr>
        <w:t xml:space="preserve">, elaborado </w:t>
      </w:r>
      <w:r w:rsidRPr="00E860E0">
        <w:rPr>
          <w:rFonts w:ascii="Times New Roman" w:hAnsi="Times New Roman" w:cs="Times New Roman"/>
          <w:color w:val="000000" w:themeColor="text1"/>
          <w:sz w:val="24"/>
          <w:szCs w:val="24"/>
          <w:lang w:val="es-ES"/>
        </w:rPr>
        <w:t>el año 2006 p</w:t>
      </w:r>
      <w:r w:rsidR="006451CC" w:rsidRPr="00E860E0">
        <w:rPr>
          <w:rFonts w:ascii="Times New Roman" w:hAnsi="Times New Roman" w:cs="Times New Roman"/>
          <w:color w:val="000000" w:themeColor="text1"/>
          <w:sz w:val="24"/>
          <w:szCs w:val="24"/>
          <w:lang w:val="es-ES"/>
        </w:rPr>
        <w:t>or</w:t>
      </w:r>
      <w:r w:rsidRPr="00E860E0">
        <w:rPr>
          <w:rFonts w:ascii="Times New Roman" w:hAnsi="Times New Roman" w:cs="Times New Roman"/>
          <w:vanish/>
          <w:color w:val="000000" w:themeColor="text1"/>
          <w:sz w:val="24"/>
          <w:szCs w:val="24"/>
          <w:lang w:val="es-ES"/>
        </w:rPr>
        <w:t>&lt;A[para|por]&gt;</w:t>
      </w:r>
      <w:r w:rsidRPr="00E860E0">
        <w:rPr>
          <w:rFonts w:ascii="Times New Roman" w:hAnsi="Times New Roman" w:cs="Times New Roman"/>
          <w:color w:val="000000" w:themeColor="text1"/>
          <w:sz w:val="24"/>
          <w:szCs w:val="24"/>
          <w:lang w:val="es-ES"/>
        </w:rPr>
        <w:t xml:space="preserve"> la Comisión Europea, la justificación de una intervención pública dentro del sector cultural apoya sobre el pensamiento europeo que la cultura es un bien indispensable de interés general. Eso hace que los mecanismos y las políticas culturales públicas consideren las industrias culturales y creativas como bien inherente e indispensable para fomentar la cohesión </w:t>
      </w:r>
      <w:r w:rsidR="005869DB" w:rsidRPr="00E860E0">
        <w:rPr>
          <w:rFonts w:ascii="Times New Roman" w:hAnsi="Times New Roman" w:cs="Times New Roman"/>
          <w:color w:val="000000" w:themeColor="text1"/>
          <w:sz w:val="24"/>
          <w:szCs w:val="24"/>
          <w:lang w:val="es-ES"/>
        </w:rPr>
        <w:t>s</w:t>
      </w:r>
      <w:r w:rsidRPr="00E860E0">
        <w:rPr>
          <w:rFonts w:ascii="Times New Roman" w:hAnsi="Times New Roman" w:cs="Times New Roman"/>
          <w:color w:val="000000" w:themeColor="text1"/>
          <w:sz w:val="24"/>
          <w:szCs w:val="24"/>
          <w:lang w:val="es-ES"/>
        </w:rPr>
        <w:t>ocial y territorial.</w:t>
      </w:r>
    </w:p>
    <w:p w14:paraId="07802AC1" w14:textId="6A140E08" w:rsidR="00EE2E23" w:rsidRPr="00E860E0" w:rsidRDefault="00EE2E23">
      <w:pPr>
        <w:spacing w:before="160"/>
        <w:ind w:right="-40"/>
        <w:jc w:val="both"/>
        <w:rPr>
          <w:rFonts w:ascii="Times New Roman" w:hAnsi="Times New Roman" w:cs="Times New Roman"/>
          <w:b/>
          <w:color w:val="000000" w:themeColor="text1"/>
          <w:sz w:val="24"/>
          <w:szCs w:val="24"/>
          <w:lang w:val="es-ES"/>
        </w:rPr>
      </w:pPr>
      <w:r w:rsidRPr="00E860E0">
        <w:rPr>
          <w:rFonts w:ascii="Times New Roman" w:hAnsi="Times New Roman" w:cs="Times New Roman"/>
          <w:b/>
          <w:color w:val="000000" w:themeColor="text1"/>
          <w:sz w:val="24"/>
          <w:szCs w:val="24"/>
          <w:lang w:val="es-ES"/>
        </w:rPr>
        <w:t>Fundamentos</w:t>
      </w:r>
      <w:r w:rsidRPr="00E860E0">
        <w:rPr>
          <w:rFonts w:ascii="Times New Roman" w:hAnsi="Times New Roman" w:cs="Times New Roman"/>
          <w:b/>
          <w:vanish/>
          <w:color w:val="000000" w:themeColor="text1"/>
          <w:sz w:val="24"/>
          <w:szCs w:val="24"/>
          <w:lang w:val="es-ES"/>
        </w:rPr>
        <w:t>&lt;A[Fundamentos|Cimientos]&gt;</w:t>
      </w:r>
      <w:r w:rsidRPr="00E860E0">
        <w:rPr>
          <w:rFonts w:ascii="Times New Roman" w:hAnsi="Times New Roman" w:cs="Times New Roman"/>
          <w:b/>
          <w:color w:val="000000" w:themeColor="text1"/>
          <w:sz w:val="24"/>
          <w:szCs w:val="24"/>
          <w:lang w:val="es-ES"/>
        </w:rPr>
        <w:t xml:space="preserve"> de derecho</w:t>
      </w:r>
    </w:p>
    <w:p w14:paraId="1E6B2C43" w14:textId="1A7C479B" w:rsidR="00CE06AE" w:rsidRPr="00E860E0" w:rsidRDefault="00091221" w:rsidP="00261668">
      <w:pPr>
        <w:pStyle w:val="Prrafodelista"/>
        <w:numPr>
          <w:ilvl w:val="0"/>
          <w:numId w:val="16"/>
        </w:numPr>
        <w:spacing w:before="160"/>
        <w:ind w:left="426" w:right="-40"/>
        <w:jc w:val="both"/>
        <w:rPr>
          <w:rFonts w:ascii="Times New Roman" w:hAnsi="Times New Roman" w:cs="Times New Roman"/>
          <w:bCs/>
          <w:color w:val="000000" w:themeColor="text1"/>
          <w:sz w:val="24"/>
          <w:szCs w:val="24"/>
          <w:lang w:val="es-ES"/>
        </w:rPr>
      </w:pPr>
      <w:r w:rsidRPr="00E860E0">
        <w:rPr>
          <w:rFonts w:ascii="Times New Roman" w:hAnsi="Times New Roman" w:cs="Times New Roman"/>
          <w:bCs/>
          <w:color w:val="000000" w:themeColor="text1"/>
          <w:sz w:val="24"/>
          <w:szCs w:val="24"/>
          <w:lang w:val="es-ES"/>
        </w:rPr>
        <w:t xml:space="preserve">Disposición </w:t>
      </w:r>
      <w:r w:rsidR="00272D9E" w:rsidRPr="00E860E0">
        <w:rPr>
          <w:rFonts w:ascii="Times New Roman" w:hAnsi="Times New Roman" w:cs="Times New Roman"/>
          <w:bCs/>
          <w:color w:val="000000" w:themeColor="text1"/>
          <w:sz w:val="24"/>
          <w:szCs w:val="24"/>
          <w:lang w:val="es-ES"/>
        </w:rPr>
        <w:t>adicional primera de la Ordenanza general de subvenciones del Consejo Insular de Mallorca</w:t>
      </w:r>
      <w:r w:rsidR="009456B0" w:rsidRPr="00E860E0">
        <w:rPr>
          <w:rFonts w:ascii="Times New Roman" w:hAnsi="Times New Roman" w:cs="Times New Roman"/>
          <w:bCs/>
          <w:color w:val="000000" w:themeColor="text1"/>
          <w:sz w:val="24"/>
          <w:szCs w:val="24"/>
          <w:lang w:val="es-ES"/>
        </w:rPr>
        <w:t xml:space="preserve"> (</w:t>
      </w:r>
      <w:r w:rsidR="000B6CA0" w:rsidRPr="00E860E0">
        <w:rPr>
          <w:rFonts w:ascii="Times New Roman" w:hAnsi="Times New Roman" w:cs="Times New Roman"/>
          <w:bCs/>
          <w:color w:val="000000" w:themeColor="text1"/>
          <w:sz w:val="24"/>
          <w:szCs w:val="24"/>
          <w:lang w:val="es-ES"/>
        </w:rPr>
        <w:t xml:space="preserve">BOIB </w:t>
      </w:r>
      <w:proofErr w:type="spellStart"/>
      <w:r w:rsidR="000B6CA0" w:rsidRPr="00E860E0">
        <w:rPr>
          <w:rFonts w:ascii="Times New Roman" w:hAnsi="Times New Roman" w:cs="Times New Roman"/>
          <w:bCs/>
          <w:color w:val="000000" w:themeColor="text1"/>
          <w:sz w:val="24"/>
          <w:szCs w:val="24"/>
          <w:lang w:val="es-ES"/>
        </w:rPr>
        <w:t>nº</w:t>
      </w:r>
      <w:proofErr w:type="spellEnd"/>
      <w:r w:rsidR="000B6CA0" w:rsidRPr="00E860E0">
        <w:rPr>
          <w:rFonts w:ascii="Times New Roman" w:hAnsi="Times New Roman" w:cs="Times New Roman"/>
          <w:bCs/>
          <w:color w:val="000000" w:themeColor="text1"/>
          <w:sz w:val="24"/>
          <w:szCs w:val="24"/>
          <w:lang w:val="es-ES"/>
        </w:rPr>
        <w:t>.</w:t>
      </w:r>
      <w:r w:rsidR="00491A8B" w:rsidRPr="00E860E0">
        <w:rPr>
          <w:rFonts w:ascii="Times New Roman" w:hAnsi="Times New Roman" w:cs="Times New Roman"/>
          <w:bCs/>
          <w:color w:val="000000" w:themeColor="text1"/>
          <w:sz w:val="24"/>
          <w:szCs w:val="24"/>
          <w:lang w:val="es-ES"/>
        </w:rPr>
        <w:t xml:space="preserve"> </w:t>
      </w:r>
      <w:r w:rsidR="006A0276" w:rsidRPr="00E860E0">
        <w:rPr>
          <w:rFonts w:ascii="Times New Roman" w:hAnsi="Times New Roman" w:cs="Times New Roman"/>
          <w:bCs/>
          <w:color w:val="000000" w:themeColor="text1"/>
          <w:sz w:val="24"/>
          <w:szCs w:val="24"/>
          <w:lang w:val="es-ES"/>
        </w:rPr>
        <w:t>21, de 18 de febrero de 2017, con modificación posterior</w:t>
      </w:r>
      <w:r w:rsidR="00491A8B" w:rsidRPr="00E860E0">
        <w:rPr>
          <w:rFonts w:ascii="Times New Roman" w:hAnsi="Times New Roman" w:cs="Times New Roman"/>
          <w:bCs/>
          <w:color w:val="000000" w:themeColor="text1"/>
          <w:sz w:val="24"/>
          <w:szCs w:val="24"/>
          <w:lang w:val="es-ES"/>
        </w:rPr>
        <w:t>,</w:t>
      </w:r>
      <w:r w:rsidR="006A0276" w:rsidRPr="00E860E0">
        <w:rPr>
          <w:rFonts w:ascii="Times New Roman" w:hAnsi="Times New Roman" w:cs="Times New Roman"/>
          <w:bCs/>
          <w:color w:val="000000" w:themeColor="text1"/>
          <w:sz w:val="24"/>
          <w:szCs w:val="24"/>
          <w:lang w:val="es-ES"/>
        </w:rPr>
        <w:t xml:space="preserve"> BOIB </w:t>
      </w:r>
      <w:proofErr w:type="spellStart"/>
      <w:r w:rsidR="006A0276" w:rsidRPr="00E860E0">
        <w:rPr>
          <w:rFonts w:ascii="Times New Roman" w:hAnsi="Times New Roman" w:cs="Times New Roman"/>
          <w:bCs/>
          <w:color w:val="000000" w:themeColor="text1"/>
          <w:sz w:val="24"/>
          <w:szCs w:val="24"/>
          <w:lang w:val="es-ES"/>
        </w:rPr>
        <w:t>nº</w:t>
      </w:r>
      <w:proofErr w:type="spellEnd"/>
      <w:r w:rsidR="006A0276" w:rsidRPr="00E860E0">
        <w:rPr>
          <w:rFonts w:ascii="Times New Roman" w:hAnsi="Times New Roman" w:cs="Times New Roman"/>
          <w:bCs/>
          <w:color w:val="000000" w:themeColor="text1"/>
          <w:sz w:val="24"/>
          <w:szCs w:val="24"/>
          <w:lang w:val="es-ES"/>
        </w:rPr>
        <w:t>. 96, de 4 de agosto de 2018)</w:t>
      </w:r>
      <w:r w:rsidR="00491A8B" w:rsidRPr="00E860E0">
        <w:rPr>
          <w:rFonts w:ascii="Times New Roman" w:hAnsi="Times New Roman" w:cs="Times New Roman"/>
          <w:bCs/>
          <w:color w:val="000000" w:themeColor="text1"/>
          <w:sz w:val="24"/>
          <w:szCs w:val="24"/>
          <w:lang w:val="es-ES"/>
        </w:rPr>
        <w:t xml:space="preserve">, </w:t>
      </w:r>
      <w:r w:rsidR="00272D9E" w:rsidRPr="00E860E0">
        <w:rPr>
          <w:rFonts w:ascii="Times New Roman" w:hAnsi="Times New Roman" w:cs="Times New Roman"/>
          <w:bCs/>
          <w:color w:val="000000" w:themeColor="text1"/>
          <w:sz w:val="24"/>
          <w:szCs w:val="24"/>
          <w:lang w:val="es-ES"/>
        </w:rPr>
        <w:t>que establece que</w:t>
      </w:r>
      <w:r w:rsidR="00A617FB" w:rsidRPr="00E860E0">
        <w:rPr>
          <w:rFonts w:ascii="Times New Roman" w:hAnsi="Times New Roman" w:cs="Times New Roman"/>
          <w:bCs/>
          <w:color w:val="000000" w:themeColor="text1"/>
          <w:sz w:val="24"/>
          <w:szCs w:val="24"/>
          <w:lang w:val="es-ES"/>
        </w:rPr>
        <w:t>,</w:t>
      </w:r>
    </w:p>
    <w:p w14:paraId="5C2E11EF" w14:textId="5321A03A" w:rsidR="0089556F" w:rsidRPr="00E860E0" w:rsidRDefault="00A617FB" w:rsidP="00076E1D">
      <w:pPr>
        <w:pStyle w:val="Prrafodelista"/>
        <w:numPr>
          <w:ilvl w:val="0"/>
          <w:numId w:val="19"/>
        </w:numPr>
        <w:spacing w:before="160"/>
        <w:ind w:right="-40"/>
        <w:jc w:val="both"/>
        <w:rPr>
          <w:rFonts w:ascii="Times New Roman" w:hAnsi="Times New Roman" w:cs="Times New Roman"/>
          <w:bCs/>
          <w:color w:val="000000" w:themeColor="text1"/>
          <w:sz w:val="24"/>
          <w:szCs w:val="24"/>
          <w:lang w:val="es-ES"/>
        </w:rPr>
      </w:pPr>
      <w:r w:rsidRPr="00E860E0">
        <w:rPr>
          <w:rFonts w:ascii="Times New Roman" w:hAnsi="Times New Roman" w:cs="Times New Roman"/>
          <w:bCs/>
          <w:color w:val="000000" w:themeColor="text1"/>
          <w:sz w:val="24"/>
          <w:szCs w:val="24"/>
          <w:lang w:val="es-ES"/>
        </w:rPr>
        <w:t xml:space="preserve">Los sujetos incluidos dentro del ámbito de aplicación </w:t>
      </w:r>
      <w:r w:rsidR="007066A5" w:rsidRPr="00E860E0">
        <w:rPr>
          <w:rFonts w:ascii="Times New Roman" w:hAnsi="Times New Roman" w:cs="Times New Roman"/>
          <w:bCs/>
          <w:color w:val="000000" w:themeColor="text1"/>
          <w:sz w:val="24"/>
          <w:szCs w:val="24"/>
          <w:lang w:val="es-ES"/>
        </w:rPr>
        <w:t>de esta Ordenanza pueden convocar premios, que tienen por objeto reconocer, recompensar o estimular acciones que son merecedoras, por</w:t>
      </w:r>
      <w:r w:rsidR="007066A5" w:rsidRPr="00E860E0">
        <w:rPr>
          <w:rFonts w:ascii="Times New Roman" w:hAnsi="Times New Roman" w:cs="Times New Roman"/>
          <w:bCs/>
          <w:vanish/>
          <w:color w:val="000000" w:themeColor="text1"/>
          <w:sz w:val="24"/>
          <w:szCs w:val="24"/>
          <w:lang w:val="es-ES"/>
        </w:rPr>
        <w:t>&lt;A[por|para]&gt;</w:t>
      </w:r>
      <w:r w:rsidR="007066A5" w:rsidRPr="00E860E0">
        <w:rPr>
          <w:rFonts w:ascii="Times New Roman" w:hAnsi="Times New Roman" w:cs="Times New Roman"/>
          <w:bCs/>
          <w:color w:val="000000" w:themeColor="text1"/>
          <w:sz w:val="24"/>
          <w:szCs w:val="24"/>
          <w:lang w:val="es-ES"/>
        </w:rPr>
        <w:t xml:space="preserve"> el carácter social, cultural, deportivo,</w:t>
      </w:r>
      <w:r w:rsidR="006E3075" w:rsidRPr="00E860E0">
        <w:rPr>
          <w:rFonts w:ascii="Times New Roman" w:hAnsi="Times New Roman" w:cs="Times New Roman"/>
          <w:bCs/>
          <w:color w:val="000000" w:themeColor="text1"/>
          <w:sz w:val="24"/>
          <w:szCs w:val="24"/>
          <w:lang w:val="es-ES"/>
        </w:rPr>
        <w:t xml:space="preserve"> </w:t>
      </w:r>
      <w:r w:rsidR="007066A5" w:rsidRPr="00E860E0">
        <w:rPr>
          <w:rFonts w:ascii="Times New Roman" w:hAnsi="Times New Roman" w:cs="Times New Roman"/>
          <w:bCs/>
          <w:color w:val="000000" w:themeColor="text1"/>
          <w:sz w:val="24"/>
          <w:szCs w:val="24"/>
          <w:lang w:val="es-ES"/>
        </w:rPr>
        <w:t>ambiental</w:t>
      </w:r>
      <w:r w:rsidR="006E3075" w:rsidRPr="00E860E0">
        <w:rPr>
          <w:rFonts w:ascii="Times New Roman" w:hAnsi="Times New Roman" w:cs="Times New Roman"/>
          <w:bCs/>
          <w:color w:val="000000" w:themeColor="text1"/>
          <w:sz w:val="24"/>
          <w:szCs w:val="24"/>
          <w:lang w:val="es-ES"/>
        </w:rPr>
        <w:t xml:space="preserve">, etc., siempre </w:t>
      </w:r>
      <w:r w:rsidR="006E3075" w:rsidRPr="00E860E0">
        <w:rPr>
          <w:rFonts w:ascii="Times New Roman" w:hAnsi="Times New Roman" w:cs="Times New Roman"/>
          <w:bCs/>
          <w:color w:val="000000" w:themeColor="text1"/>
          <w:sz w:val="24"/>
          <w:szCs w:val="24"/>
          <w:lang w:val="es-ES"/>
        </w:rPr>
        <w:lastRenderedPageBreak/>
        <w:t>que estén en las líneas de actuación propias de los diferentes departamentos de la corporación.</w:t>
      </w:r>
    </w:p>
    <w:p w14:paraId="2C032A69" w14:textId="55C184B7" w:rsidR="00A617FB" w:rsidRPr="00E860E0" w:rsidRDefault="0089556F" w:rsidP="00076E1D">
      <w:pPr>
        <w:pStyle w:val="Prrafodelista"/>
        <w:numPr>
          <w:ilvl w:val="0"/>
          <w:numId w:val="19"/>
        </w:numPr>
        <w:spacing w:before="160"/>
        <w:ind w:right="-40"/>
        <w:jc w:val="both"/>
        <w:rPr>
          <w:rFonts w:ascii="Times New Roman" w:hAnsi="Times New Roman" w:cs="Times New Roman"/>
          <w:bCs/>
          <w:color w:val="000000" w:themeColor="text1"/>
          <w:sz w:val="24"/>
          <w:szCs w:val="24"/>
          <w:lang w:val="es-ES"/>
        </w:rPr>
      </w:pPr>
      <w:r w:rsidRPr="00E860E0">
        <w:rPr>
          <w:rFonts w:ascii="Times New Roman" w:hAnsi="Times New Roman" w:cs="Times New Roman"/>
          <w:bCs/>
          <w:color w:val="000000" w:themeColor="text1"/>
          <w:sz w:val="24"/>
          <w:szCs w:val="24"/>
          <w:lang w:val="es-ES"/>
        </w:rPr>
        <w:t xml:space="preserve">En las convocatorias correspondientes se tienen que indicar el número de premios convocados, los requisitos de los participantes, el importe y los criterios </w:t>
      </w:r>
      <w:r w:rsidR="005F098F" w:rsidRPr="00E860E0">
        <w:rPr>
          <w:rFonts w:ascii="Times New Roman" w:hAnsi="Times New Roman" w:cs="Times New Roman"/>
          <w:bCs/>
          <w:color w:val="000000" w:themeColor="text1"/>
          <w:sz w:val="24"/>
          <w:szCs w:val="24"/>
          <w:lang w:val="es-ES"/>
        </w:rPr>
        <w:t>de adjudicación, que se tienen que determinar, por</w:t>
      </w:r>
      <w:r w:rsidR="005F098F" w:rsidRPr="00E860E0">
        <w:rPr>
          <w:rFonts w:ascii="Times New Roman" w:hAnsi="Times New Roman" w:cs="Times New Roman"/>
          <w:bCs/>
          <w:vanish/>
          <w:color w:val="000000" w:themeColor="text1"/>
          <w:sz w:val="24"/>
          <w:szCs w:val="24"/>
          <w:lang w:val="es-ES"/>
        </w:rPr>
        <w:t>&lt;A[por|para]&gt;</w:t>
      </w:r>
      <w:r w:rsidR="005F098F" w:rsidRPr="00E860E0">
        <w:rPr>
          <w:rFonts w:ascii="Times New Roman" w:hAnsi="Times New Roman" w:cs="Times New Roman"/>
          <w:bCs/>
          <w:color w:val="000000" w:themeColor="text1"/>
          <w:sz w:val="24"/>
          <w:szCs w:val="24"/>
          <w:lang w:val="es-ES"/>
        </w:rPr>
        <w:t xml:space="preserve"> la calidad y por</w:t>
      </w:r>
      <w:r w:rsidR="005F098F" w:rsidRPr="00E860E0">
        <w:rPr>
          <w:rFonts w:ascii="Times New Roman" w:hAnsi="Times New Roman" w:cs="Times New Roman"/>
          <w:bCs/>
          <w:vanish/>
          <w:color w:val="000000" w:themeColor="text1"/>
          <w:sz w:val="24"/>
          <w:szCs w:val="24"/>
          <w:lang w:val="es-ES"/>
        </w:rPr>
        <w:t>&lt;A[por|para]&gt;</w:t>
      </w:r>
      <w:r w:rsidR="005F098F" w:rsidRPr="00E860E0">
        <w:rPr>
          <w:rFonts w:ascii="Times New Roman" w:hAnsi="Times New Roman" w:cs="Times New Roman"/>
          <w:bCs/>
          <w:color w:val="000000" w:themeColor="text1"/>
          <w:sz w:val="24"/>
          <w:szCs w:val="24"/>
          <w:lang w:val="es-ES"/>
        </w:rPr>
        <w:t xml:space="preserve"> la idoneidad, y la adecuación </w:t>
      </w:r>
      <w:r w:rsidR="008268EC" w:rsidRPr="00E860E0">
        <w:rPr>
          <w:rFonts w:ascii="Times New Roman" w:hAnsi="Times New Roman" w:cs="Times New Roman"/>
          <w:bCs/>
          <w:color w:val="000000" w:themeColor="text1"/>
          <w:sz w:val="24"/>
          <w:szCs w:val="24"/>
          <w:lang w:val="es-ES"/>
        </w:rPr>
        <w:t>de la actividad premiada a la finalidad específica pretendida.</w:t>
      </w:r>
      <w:r w:rsidR="007066A5" w:rsidRPr="00E860E0">
        <w:rPr>
          <w:rFonts w:ascii="Times New Roman" w:hAnsi="Times New Roman" w:cs="Times New Roman"/>
          <w:bCs/>
          <w:color w:val="000000" w:themeColor="text1"/>
          <w:sz w:val="24"/>
          <w:szCs w:val="24"/>
          <w:lang w:val="es-ES"/>
        </w:rPr>
        <w:t xml:space="preserve"> </w:t>
      </w:r>
    </w:p>
    <w:p w14:paraId="39AA8E7B" w14:textId="1799C169" w:rsidR="00261668" w:rsidRPr="00E860E0" w:rsidRDefault="00D24422" w:rsidP="00076E1D">
      <w:pPr>
        <w:pStyle w:val="Prrafodelista"/>
        <w:numPr>
          <w:ilvl w:val="0"/>
          <w:numId w:val="19"/>
        </w:numPr>
        <w:spacing w:before="160"/>
        <w:ind w:right="-40"/>
        <w:jc w:val="both"/>
        <w:rPr>
          <w:rFonts w:ascii="Times New Roman" w:hAnsi="Times New Roman" w:cs="Times New Roman"/>
          <w:bCs/>
          <w:color w:val="000000" w:themeColor="text1"/>
          <w:sz w:val="24"/>
          <w:szCs w:val="24"/>
          <w:lang w:val="es-ES"/>
        </w:rPr>
      </w:pPr>
      <w:r w:rsidRPr="00E860E0">
        <w:rPr>
          <w:rFonts w:ascii="Times New Roman" w:hAnsi="Times New Roman" w:cs="Times New Roman"/>
          <w:bCs/>
          <w:color w:val="000000" w:themeColor="text1"/>
          <w:sz w:val="24"/>
          <w:szCs w:val="24"/>
          <w:lang w:val="es-ES"/>
        </w:rPr>
        <w:t>No pueden obtener la condición de beneficiarios de los premios las personas o las entidades en las cuales ocurran algunas de las circunstancias señaladas en el artículo 8.2 de la Ordenanza, a menos que, por</w:t>
      </w:r>
      <w:r w:rsidRPr="00E860E0">
        <w:rPr>
          <w:rFonts w:ascii="Times New Roman" w:hAnsi="Times New Roman" w:cs="Times New Roman"/>
          <w:bCs/>
          <w:vanish/>
          <w:color w:val="000000" w:themeColor="text1"/>
          <w:sz w:val="24"/>
          <w:szCs w:val="24"/>
          <w:lang w:val="es-ES"/>
        </w:rPr>
        <w:t>&lt;A[por|para]&gt;</w:t>
      </w:r>
      <w:r w:rsidRPr="00E860E0">
        <w:rPr>
          <w:rFonts w:ascii="Times New Roman" w:hAnsi="Times New Roman" w:cs="Times New Roman"/>
          <w:bCs/>
          <w:color w:val="000000" w:themeColor="text1"/>
          <w:sz w:val="24"/>
          <w:szCs w:val="24"/>
          <w:lang w:val="es-ES"/>
        </w:rPr>
        <w:t xml:space="preserve"> la naturaleza del premio sean</w:t>
      </w:r>
      <w:r w:rsidR="00D96FDB" w:rsidRPr="00E860E0">
        <w:rPr>
          <w:rFonts w:ascii="Times New Roman" w:hAnsi="Times New Roman" w:cs="Times New Roman"/>
          <w:bCs/>
          <w:color w:val="000000" w:themeColor="text1"/>
          <w:sz w:val="24"/>
          <w:szCs w:val="24"/>
          <w:lang w:val="es-ES"/>
        </w:rPr>
        <w:t xml:space="preserve"> una excepción, ni tampoco las previstas en los apartados 3 y 4 de este precepto</w:t>
      </w:r>
      <w:r w:rsidR="00331917" w:rsidRPr="00E860E0">
        <w:rPr>
          <w:rFonts w:ascii="Times New Roman" w:hAnsi="Times New Roman" w:cs="Times New Roman"/>
          <w:bCs/>
          <w:color w:val="000000" w:themeColor="text1"/>
          <w:sz w:val="24"/>
          <w:szCs w:val="24"/>
          <w:lang w:val="es-ES"/>
        </w:rPr>
        <w:t>, lo cual se acreditará en los términos previstos en el artículo 10.</w:t>
      </w:r>
      <w:r w:rsidR="00D96FDB" w:rsidRPr="00E860E0">
        <w:rPr>
          <w:rFonts w:ascii="Times New Roman" w:hAnsi="Times New Roman" w:cs="Times New Roman"/>
          <w:bCs/>
          <w:color w:val="000000" w:themeColor="text1"/>
          <w:sz w:val="24"/>
          <w:szCs w:val="24"/>
          <w:lang w:val="es-ES"/>
        </w:rPr>
        <w:t xml:space="preserve"> </w:t>
      </w:r>
    </w:p>
    <w:p w14:paraId="0A17DA39" w14:textId="0A38027A" w:rsidR="004E5F0B" w:rsidRPr="00E860E0" w:rsidRDefault="00447A81" w:rsidP="007414EE">
      <w:pPr>
        <w:pStyle w:val="Prrafodelista"/>
        <w:numPr>
          <w:ilvl w:val="0"/>
          <w:numId w:val="16"/>
        </w:numPr>
        <w:spacing w:before="160"/>
        <w:ind w:left="426" w:right="-40"/>
        <w:jc w:val="both"/>
        <w:rPr>
          <w:rFonts w:ascii="Times New Roman" w:hAnsi="Times New Roman" w:cs="Times New Roman"/>
          <w:bCs/>
          <w:color w:val="000000" w:themeColor="text1"/>
          <w:sz w:val="24"/>
          <w:szCs w:val="24"/>
          <w:lang w:val="es-ES"/>
        </w:rPr>
      </w:pPr>
      <w:r w:rsidRPr="00E860E0">
        <w:rPr>
          <w:rFonts w:ascii="Times New Roman" w:hAnsi="Times New Roman" w:cs="Times New Roman"/>
          <w:bCs/>
          <w:color w:val="000000" w:themeColor="text1"/>
          <w:sz w:val="24"/>
          <w:szCs w:val="24"/>
          <w:lang w:val="es-ES"/>
        </w:rPr>
        <w:t>Artículo 10 del Decreto por</w:t>
      </w:r>
      <w:r w:rsidRPr="00E860E0">
        <w:rPr>
          <w:rFonts w:ascii="Times New Roman" w:hAnsi="Times New Roman" w:cs="Times New Roman"/>
          <w:bCs/>
          <w:vanish/>
          <w:color w:val="000000" w:themeColor="text1"/>
          <w:sz w:val="24"/>
          <w:szCs w:val="24"/>
          <w:lang w:val="es-ES"/>
        </w:rPr>
        <w:t>&lt;A[por|para]&gt;</w:t>
      </w:r>
      <w:r w:rsidRPr="00E860E0">
        <w:rPr>
          <w:rFonts w:ascii="Times New Roman" w:hAnsi="Times New Roman" w:cs="Times New Roman"/>
          <w:bCs/>
          <w:color w:val="000000" w:themeColor="text1"/>
          <w:sz w:val="24"/>
          <w:szCs w:val="24"/>
          <w:lang w:val="es-ES"/>
        </w:rPr>
        <w:t xml:space="preserve"> el cual se determina la organización del Consejo Insular de Mallorca (BOIB </w:t>
      </w:r>
      <w:proofErr w:type="spellStart"/>
      <w:r w:rsidRPr="00E860E0">
        <w:rPr>
          <w:rFonts w:ascii="Times New Roman" w:hAnsi="Times New Roman" w:cs="Times New Roman"/>
          <w:bCs/>
          <w:color w:val="000000" w:themeColor="text1"/>
          <w:sz w:val="24"/>
          <w:szCs w:val="24"/>
          <w:lang w:val="es-ES"/>
        </w:rPr>
        <w:t>nº</w:t>
      </w:r>
      <w:proofErr w:type="spellEnd"/>
      <w:r w:rsidRPr="00E860E0">
        <w:rPr>
          <w:rFonts w:ascii="Times New Roman" w:hAnsi="Times New Roman" w:cs="Times New Roman"/>
          <w:bCs/>
          <w:color w:val="000000" w:themeColor="text1"/>
          <w:sz w:val="24"/>
          <w:szCs w:val="24"/>
          <w:lang w:val="es-ES"/>
        </w:rPr>
        <w:t>. 99, de 18 de julio de 2019</w:t>
      </w:r>
      <w:r w:rsidR="00835B4E" w:rsidRPr="00E860E0">
        <w:rPr>
          <w:rFonts w:ascii="Times New Roman" w:hAnsi="Times New Roman" w:cs="Times New Roman"/>
          <w:bCs/>
          <w:color w:val="000000" w:themeColor="text1"/>
          <w:sz w:val="24"/>
          <w:szCs w:val="24"/>
          <w:lang w:val="es-ES"/>
        </w:rPr>
        <w:t>)</w:t>
      </w:r>
      <w:r w:rsidRPr="00E860E0">
        <w:rPr>
          <w:rFonts w:ascii="Times New Roman" w:hAnsi="Times New Roman" w:cs="Times New Roman"/>
          <w:bCs/>
          <w:color w:val="000000" w:themeColor="text1"/>
          <w:sz w:val="24"/>
          <w:szCs w:val="24"/>
          <w:lang w:val="es-ES"/>
        </w:rPr>
        <w:t xml:space="preserve">, </w:t>
      </w:r>
      <w:r w:rsidR="00D93850" w:rsidRPr="00E860E0">
        <w:rPr>
          <w:rFonts w:ascii="Times New Roman" w:hAnsi="Times New Roman" w:cs="Times New Roman"/>
          <w:bCs/>
          <w:color w:val="000000" w:themeColor="text1"/>
          <w:sz w:val="24"/>
          <w:szCs w:val="24"/>
          <w:lang w:val="es-ES"/>
        </w:rPr>
        <w:t>modificado por Decreto de la presidenta del Consejo de Mallorca</w:t>
      </w:r>
      <w:r w:rsidR="00835051" w:rsidRPr="00E860E0">
        <w:rPr>
          <w:rFonts w:ascii="Times New Roman" w:hAnsi="Times New Roman" w:cs="Times New Roman"/>
          <w:bCs/>
          <w:color w:val="000000" w:themeColor="text1"/>
          <w:sz w:val="24"/>
          <w:szCs w:val="24"/>
          <w:lang w:val="es-ES"/>
        </w:rPr>
        <w:t>,</w:t>
      </w:r>
      <w:r w:rsidR="00D93850" w:rsidRPr="00E860E0">
        <w:rPr>
          <w:rFonts w:ascii="Times New Roman" w:hAnsi="Times New Roman" w:cs="Times New Roman"/>
          <w:bCs/>
          <w:color w:val="000000" w:themeColor="text1"/>
          <w:sz w:val="24"/>
          <w:szCs w:val="24"/>
          <w:lang w:val="es-ES"/>
        </w:rPr>
        <w:t xml:space="preserve"> de 26 de enero de 2021</w:t>
      </w:r>
      <w:r w:rsidR="00835B4E" w:rsidRPr="00E860E0">
        <w:rPr>
          <w:rFonts w:ascii="Times New Roman" w:hAnsi="Times New Roman" w:cs="Times New Roman"/>
          <w:bCs/>
          <w:color w:val="000000" w:themeColor="text1"/>
          <w:sz w:val="24"/>
          <w:szCs w:val="24"/>
          <w:lang w:val="es-ES"/>
        </w:rPr>
        <w:t xml:space="preserve"> (BOIB </w:t>
      </w:r>
      <w:proofErr w:type="spellStart"/>
      <w:r w:rsidR="00835B4E" w:rsidRPr="00E860E0">
        <w:rPr>
          <w:rFonts w:ascii="Times New Roman" w:hAnsi="Times New Roman" w:cs="Times New Roman"/>
          <w:bCs/>
          <w:color w:val="000000" w:themeColor="text1"/>
          <w:sz w:val="24"/>
          <w:szCs w:val="24"/>
          <w:lang w:val="es-ES"/>
        </w:rPr>
        <w:t>nº</w:t>
      </w:r>
      <w:proofErr w:type="spellEnd"/>
      <w:r w:rsidR="00835B4E" w:rsidRPr="00E860E0">
        <w:rPr>
          <w:rFonts w:ascii="Times New Roman" w:hAnsi="Times New Roman" w:cs="Times New Roman"/>
          <w:bCs/>
          <w:color w:val="000000" w:themeColor="text1"/>
          <w:sz w:val="24"/>
          <w:szCs w:val="24"/>
          <w:lang w:val="es-ES"/>
        </w:rPr>
        <w:t>. 10, de 23 de enero de 2021).</w:t>
      </w:r>
    </w:p>
    <w:p w14:paraId="770D8DFC" w14:textId="23EF932E" w:rsidR="003C2677" w:rsidRPr="00E860E0" w:rsidRDefault="00676430" w:rsidP="007414EE">
      <w:pPr>
        <w:pStyle w:val="Prrafodelista"/>
        <w:numPr>
          <w:ilvl w:val="0"/>
          <w:numId w:val="16"/>
        </w:numPr>
        <w:spacing w:before="160"/>
        <w:ind w:left="426" w:right="-40"/>
        <w:jc w:val="both"/>
        <w:rPr>
          <w:rFonts w:ascii="Times New Roman" w:hAnsi="Times New Roman" w:cs="Times New Roman"/>
          <w:bCs/>
          <w:color w:val="000000" w:themeColor="text1"/>
          <w:sz w:val="24"/>
          <w:szCs w:val="24"/>
          <w:lang w:val="es-ES"/>
        </w:rPr>
      </w:pPr>
      <w:r w:rsidRPr="00E860E0">
        <w:rPr>
          <w:rFonts w:ascii="Times New Roman" w:hAnsi="Times New Roman" w:cs="Times New Roman"/>
          <w:bCs/>
          <w:color w:val="000000" w:themeColor="text1"/>
          <w:sz w:val="24"/>
          <w:szCs w:val="24"/>
          <w:lang w:val="es-ES"/>
        </w:rPr>
        <w:t>El consejero</w:t>
      </w:r>
      <w:r w:rsidRPr="00E860E0">
        <w:rPr>
          <w:rFonts w:ascii="Times New Roman" w:hAnsi="Times New Roman" w:cs="Times New Roman"/>
          <w:bCs/>
          <w:vanish/>
          <w:color w:val="000000" w:themeColor="text1"/>
          <w:sz w:val="24"/>
          <w:szCs w:val="24"/>
          <w:lang w:val="es-ES"/>
        </w:rPr>
        <w:t>&lt;A[consejero|conseller]&gt;</w:t>
      </w:r>
      <w:r w:rsidRPr="00E860E0">
        <w:rPr>
          <w:rFonts w:ascii="Times New Roman" w:hAnsi="Times New Roman" w:cs="Times New Roman"/>
          <w:bCs/>
          <w:color w:val="000000" w:themeColor="text1"/>
          <w:sz w:val="24"/>
          <w:szCs w:val="24"/>
          <w:lang w:val="es-ES"/>
        </w:rPr>
        <w:t xml:space="preserve"> ejecutivo del Departamento de Transición, Turismo y Deportes ha autorizado a la Fundación Mallorca </w:t>
      </w:r>
      <w:proofErr w:type="spellStart"/>
      <w:r w:rsidRPr="00E860E0">
        <w:rPr>
          <w:rFonts w:ascii="Times New Roman" w:hAnsi="Times New Roman" w:cs="Times New Roman"/>
          <w:bCs/>
          <w:color w:val="000000" w:themeColor="text1"/>
          <w:sz w:val="24"/>
          <w:szCs w:val="24"/>
          <w:lang w:val="es-ES"/>
        </w:rPr>
        <w:t>Turisme</w:t>
      </w:r>
      <w:proofErr w:type="spellEnd"/>
      <w:r w:rsidRPr="00E860E0">
        <w:rPr>
          <w:rFonts w:ascii="Times New Roman" w:hAnsi="Times New Roman" w:cs="Times New Roman"/>
          <w:bCs/>
          <w:color w:val="000000" w:themeColor="text1"/>
          <w:sz w:val="24"/>
          <w:szCs w:val="24"/>
          <w:lang w:val="es-ES"/>
        </w:rPr>
        <w:t xml:space="preserve"> a conceder las subvenciones incluidas en el Plan</w:t>
      </w:r>
      <w:r w:rsidRPr="00E860E0">
        <w:rPr>
          <w:rFonts w:ascii="Times New Roman" w:hAnsi="Times New Roman" w:cs="Times New Roman"/>
          <w:bCs/>
          <w:vanish/>
          <w:color w:val="000000" w:themeColor="text1"/>
          <w:sz w:val="24"/>
          <w:szCs w:val="24"/>
          <w:lang w:val="es-ES"/>
        </w:rPr>
        <w:t>&lt;A[Plan|Plano]&gt;</w:t>
      </w:r>
      <w:r w:rsidRPr="00E860E0">
        <w:rPr>
          <w:rFonts w:ascii="Times New Roman" w:hAnsi="Times New Roman" w:cs="Times New Roman"/>
          <w:bCs/>
          <w:color w:val="000000" w:themeColor="text1"/>
          <w:sz w:val="24"/>
          <w:szCs w:val="24"/>
          <w:lang w:val="es-ES"/>
        </w:rPr>
        <w:t xml:space="preserve"> de Actuación de la Fundación de 2023 y todas las que se incluyan en posterioridad previa inclusión en el Plan Estratégico de Subvenciones del Consejo de Mallorca, de acuerdo con la </w:t>
      </w:r>
      <w:r w:rsidR="003C2677" w:rsidRPr="00E860E0">
        <w:rPr>
          <w:rFonts w:ascii="Times New Roman" w:hAnsi="Times New Roman" w:cs="Times New Roman"/>
          <w:bCs/>
          <w:color w:val="000000" w:themeColor="text1"/>
          <w:sz w:val="24"/>
          <w:szCs w:val="24"/>
          <w:lang w:val="es-ES"/>
        </w:rPr>
        <w:t xml:space="preserve">Disposición adicional cuarta de la Ordenanza general de subvenciones </w:t>
      </w:r>
      <w:r w:rsidR="00956CC4" w:rsidRPr="00E860E0">
        <w:rPr>
          <w:rFonts w:ascii="Times New Roman" w:hAnsi="Times New Roman" w:cs="Times New Roman"/>
          <w:bCs/>
          <w:color w:val="000000" w:themeColor="text1"/>
          <w:sz w:val="24"/>
          <w:szCs w:val="24"/>
          <w:lang w:val="es-ES"/>
        </w:rPr>
        <w:t>mencionada</w:t>
      </w:r>
      <w:r w:rsidR="004E5F0B" w:rsidRPr="00E860E0">
        <w:rPr>
          <w:rFonts w:ascii="Times New Roman" w:hAnsi="Times New Roman" w:cs="Times New Roman"/>
          <w:bCs/>
          <w:color w:val="000000" w:themeColor="text1"/>
          <w:sz w:val="24"/>
          <w:szCs w:val="24"/>
          <w:lang w:val="es-ES"/>
        </w:rPr>
        <w:t xml:space="preserve">. </w:t>
      </w:r>
      <w:r w:rsidR="00956CC4" w:rsidRPr="00E860E0">
        <w:rPr>
          <w:rFonts w:ascii="Times New Roman" w:hAnsi="Times New Roman" w:cs="Times New Roman"/>
          <w:bCs/>
          <w:color w:val="000000" w:themeColor="text1"/>
          <w:sz w:val="24"/>
          <w:szCs w:val="24"/>
          <w:lang w:val="es-ES"/>
        </w:rPr>
        <w:t xml:space="preserve"> </w:t>
      </w:r>
    </w:p>
    <w:p w14:paraId="4497EB2B" w14:textId="6E81725F" w:rsidR="00B106E8" w:rsidRPr="00E860E0" w:rsidRDefault="00B106E8" w:rsidP="007414EE">
      <w:pPr>
        <w:pStyle w:val="Prrafodelista"/>
        <w:numPr>
          <w:ilvl w:val="0"/>
          <w:numId w:val="16"/>
        </w:numPr>
        <w:spacing w:before="160"/>
        <w:ind w:left="426" w:right="-40"/>
        <w:jc w:val="both"/>
        <w:rPr>
          <w:rFonts w:ascii="Times New Roman" w:hAnsi="Times New Roman" w:cs="Times New Roman"/>
          <w:bCs/>
          <w:color w:val="000000" w:themeColor="text1"/>
          <w:sz w:val="24"/>
          <w:szCs w:val="24"/>
          <w:lang w:val="es-ES"/>
        </w:rPr>
      </w:pPr>
      <w:r w:rsidRPr="00E860E0">
        <w:rPr>
          <w:rFonts w:ascii="Times New Roman" w:hAnsi="Times New Roman" w:cs="Times New Roman"/>
          <w:bCs/>
          <w:color w:val="000000" w:themeColor="text1"/>
          <w:sz w:val="24"/>
          <w:szCs w:val="24"/>
          <w:lang w:val="es-ES"/>
        </w:rPr>
        <w:t xml:space="preserve">Estatutos de la Fundación Mallorca </w:t>
      </w:r>
      <w:proofErr w:type="spellStart"/>
      <w:r w:rsidRPr="00E860E0">
        <w:rPr>
          <w:rFonts w:ascii="Times New Roman" w:hAnsi="Times New Roman" w:cs="Times New Roman"/>
          <w:bCs/>
          <w:color w:val="000000" w:themeColor="text1"/>
          <w:sz w:val="24"/>
          <w:szCs w:val="24"/>
          <w:lang w:val="es-ES"/>
        </w:rPr>
        <w:t>Turisme</w:t>
      </w:r>
      <w:proofErr w:type="spellEnd"/>
      <w:r w:rsidRPr="00E860E0">
        <w:rPr>
          <w:rFonts w:ascii="Times New Roman" w:hAnsi="Times New Roman" w:cs="Times New Roman"/>
          <w:bCs/>
          <w:color w:val="000000" w:themeColor="text1"/>
          <w:sz w:val="24"/>
          <w:szCs w:val="24"/>
          <w:lang w:val="es-ES"/>
        </w:rPr>
        <w:t xml:space="preserve"> (BOIB </w:t>
      </w:r>
      <w:proofErr w:type="spellStart"/>
      <w:r w:rsidRPr="00E860E0">
        <w:rPr>
          <w:rFonts w:ascii="Times New Roman" w:hAnsi="Times New Roman" w:cs="Times New Roman"/>
          <w:bCs/>
          <w:color w:val="000000" w:themeColor="text1"/>
          <w:sz w:val="24"/>
          <w:szCs w:val="24"/>
          <w:lang w:val="es-ES"/>
        </w:rPr>
        <w:t>nº</w:t>
      </w:r>
      <w:proofErr w:type="spellEnd"/>
      <w:r w:rsidRPr="00E860E0">
        <w:rPr>
          <w:rFonts w:ascii="Times New Roman" w:hAnsi="Times New Roman" w:cs="Times New Roman"/>
          <w:bCs/>
          <w:color w:val="000000" w:themeColor="text1"/>
          <w:sz w:val="24"/>
          <w:szCs w:val="24"/>
          <w:lang w:val="es-ES"/>
        </w:rPr>
        <w:t xml:space="preserve">. 24, de 23 de febrero de 2019 con modificación BOIB </w:t>
      </w:r>
      <w:proofErr w:type="spellStart"/>
      <w:r w:rsidRPr="00E860E0">
        <w:rPr>
          <w:rFonts w:ascii="Times New Roman" w:hAnsi="Times New Roman" w:cs="Times New Roman"/>
          <w:bCs/>
          <w:color w:val="000000" w:themeColor="text1"/>
          <w:sz w:val="24"/>
          <w:szCs w:val="24"/>
          <w:lang w:val="es-ES"/>
        </w:rPr>
        <w:t>nº</w:t>
      </w:r>
      <w:proofErr w:type="spellEnd"/>
      <w:r w:rsidRPr="00E860E0">
        <w:rPr>
          <w:rFonts w:ascii="Times New Roman" w:hAnsi="Times New Roman" w:cs="Times New Roman"/>
          <w:bCs/>
          <w:color w:val="000000" w:themeColor="text1"/>
          <w:sz w:val="24"/>
          <w:szCs w:val="24"/>
          <w:lang w:val="es-ES"/>
        </w:rPr>
        <w:t>. 10, de 23 de enero de 2021).</w:t>
      </w:r>
    </w:p>
    <w:p w14:paraId="2296036E" w14:textId="028EBD5D" w:rsidR="009E008F" w:rsidRPr="00E860E0" w:rsidRDefault="00F47791">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Por todo eso, de acuerdo con los Estatutos de la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Turisme</w:t>
      </w:r>
      <w:proofErr w:type="spellEnd"/>
      <w:r w:rsidRPr="00E860E0">
        <w:rPr>
          <w:rFonts w:ascii="Times New Roman" w:hAnsi="Times New Roman" w:cs="Times New Roman"/>
          <w:color w:val="000000" w:themeColor="text1"/>
          <w:sz w:val="24"/>
          <w:szCs w:val="24"/>
          <w:lang w:val="es-ES"/>
        </w:rPr>
        <w:t xml:space="preserve"> y con la autorización previa del Departamento de Transición, Turismo y Deportes del Consejo Insular de Mallorca, dict</w:t>
      </w:r>
      <w:r w:rsidR="005869DB" w:rsidRPr="00E860E0">
        <w:rPr>
          <w:rFonts w:ascii="Times New Roman" w:hAnsi="Times New Roman" w:cs="Times New Roman"/>
          <w:color w:val="000000" w:themeColor="text1"/>
          <w:sz w:val="24"/>
          <w:szCs w:val="24"/>
          <w:lang w:val="es-ES"/>
        </w:rPr>
        <w:t>o</w:t>
      </w:r>
      <w:r w:rsidRPr="00E860E0">
        <w:rPr>
          <w:rFonts w:ascii="Times New Roman" w:hAnsi="Times New Roman" w:cs="Times New Roman"/>
          <w:color w:val="000000" w:themeColor="text1"/>
          <w:sz w:val="24"/>
          <w:szCs w:val="24"/>
          <w:lang w:val="es-ES"/>
        </w:rPr>
        <w:t xml:space="preserve"> la siguiente</w:t>
      </w:r>
    </w:p>
    <w:p w14:paraId="6EE78180" w14:textId="77777777" w:rsidR="009E008F" w:rsidRPr="00E860E0" w:rsidRDefault="00F47791">
      <w:pPr>
        <w:pStyle w:val="Ttulo1"/>
        <w:keepNext w:val="0"/>
        <w:keepLines w:val="0"/>
        <w:spacing w:before="160" w:after="0"/>
        <w:ind w:right="-40"/>
        <w:jc w:val="both"/>
        <w:rPr>
          <w:rFonts w:ascii="Times New Roman" w:hAnsi="Times New Roman" w:cs="Times New Roman"/>
          <w:b/>
          <w:color w:val="000000" w:themeColor="text1"/>
          <w:sz w:val="24"/>
          <w:szCs w:val="24"/>
          <w:lang w:val="es-ES"/>
        </w:rPr>
      </w:pPr>
      <w:bookmarkStart w:id="1" w:name="_687zjmhou7vv" w:colFirst="0" w:colLast="0"/>
      <w:bookmarkEnd w:id="1"/>
      <w:r w:rsidRPr="00E860E0">
        <w:rPr>
          <w:rFonts w:ascii="Times New Roman" w:hAnsi="Times New Roman" w:cs="Times New Roman"/>
          <w:b/>
          <w:color w:val="000000" w:themeColor="text1"/>
          <w:sz w:val="24"/>
          <w:szCs w:val="24"/>
          <w:lang w:val="es-ES"/>
        </w:rPr>
        <w:t>Resolución</w:t>
      </w:r>
    </w:p>
    <w:p w14:paraId="426006FB" w14:textId="19E723A2" w:rsidR="009E008F" w:rsidRPr="00E860E0" w:rsidRDefault="00EE2E23" w:rsidP="00EE2E23">
      <w:pPr>
        <w:pStyle w:val="Prrafodelista"/>
        <w:numPr>
          <w:ilvl w:val="0"/>
          <w:numId w:val="5"/>
        </w:num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Aprobar la </w:t>
      </w:r>
      <w:r w:rsidR="00F47791" w:rsidRPr="00E860E0">
        <w:rPr>
          <w:rFonts w:ascii="Times New Roman" w:hAnsi="Times New Roman" w:cs="Times New Roman"/>
          <w:color w:val="000000" w:themeColor="text1"/>
          <w:sz w:val="24"/>
          <w:szCs w:val="24"/>
          <w:lang w:val="es-ES"/>
        </w:rPr>
        <w:t>convocatoria del concurso de cortometrajes M</w:t>
      </w:r>
      <w:r w:rsidRPr="00E860E0">
        <w:rPr>
          <w:rFonts w:ascii="Times New Roman" w:hAnsi="Times New Roman" w:cs="Times New Roman"/>
          <w:color w:val="000000" w:themeColor="text1"/>
          <w:sz w:val="24"/>
          <w:szCs w:val="24"/>
          <w:lang w:val="es-ES"/>
        </w:rPr>
        <w:t>FC #MallorcaFilmCurtmetratges</w:t>
      </w:r>
      <w:r w:rsidR="00F47791"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color w:val="000000" w:themeColor="text1"/>
          <w:sz w:val="24"/>
          <w:szCs w:val="24"/>
          <w:lang w:val="es-ES"/>
        </w:rPr>
        <w:t xml:space="preserve">con </w:t>
      </w:r>
      <w:r w:rsidR="00F47791" w:rsidRPr="00E860E0">
        <w:rPr>
          <w:rFonts w:ascii="Times New Roman" w:hAnsi="Times New Roman" w:cs="Times New Roman"/>
          <w:color w:val="000000" w:themeColor="text1"/>
          <w:sz w:val="24"/>
          <w:szCs w:val="24"/>
          <w:lang w:val="es-ES"/>
        </w:rPr>
        <w:t>el interés de promocionar Mallorca mediante productos audiovisuales.</w:t>
      </w:r>
    </w:p>
    <w:p w14:paraId="24610472" w14:textId="77777777" w:rsidR="00EE2E23" w:rsidRPr="00E860E0" w:rsidRDefault="00EE2E23" w:rsidP="00EE2E23">
      <w:pPr>
        <w:pStyle w:val="Prrafodelista"/>
        <w:spacing w:before="200"/>
        <w:ind w:right="-40"/>
        <w:jc w:val="both"/>
        <w:rPr>
          <w:rFonts w:ascii="Times New Roman" w:hAnsi="Times New Roman" w:cs="Times New Roman"/>
          <w:color w:val="000000" w:themeColor="text1"/>
          <w:sz w:val="12"/>
          <w:szCs w:val="12"/>
          <w:lang w:val="es-ES"/>
        </w:rPr>
      </w:pPr>
    </w:p>
    <w:p w14:paraId="78F8B235" w14:textId="616CC226" w:rsidR="009E008F" w:rsidRPr="00E860E0" w:rsidRDefault="00F47791" w:rsidP="00EE2E23">
      <w:pPr>
        <w:pStyle w:val="Prrafodelista"/>
        <w:numPr>
          <w:ilvl w:val="0"/>
          <w:numId w:val="5"/>
        </w:num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Publicar esta convocatoria en la Base de Datos nacional de subvenciones y el extracto de esta Resolución en el </w:t>
      </w:r>
      <w:r w:rsidRPr="00E860E0">
        <w:rPr>
          <w:rFonts w:ascii="Times New Roman" w:hAnsi="Times New Roman" w:cs="Times New Roman"/>
          <w:i/>
          <w:color w:val="000000" w:themeColor="text1"/>
          <w:sz w:val="24"/>
          <w:szCs w:val="24"/>
          <w:lang w:val="es-ES"/>
        </w:rPr>
        <w:t>Boletín Oficial de las Islas Baleares</w:t>
      </w:r>
      <w:r w:rsidRPr="00E860E0">
        <w:rPr>
          <w:rFonts w:ascii="Times New Roman" w:hAnsi="Times New Roman" w:cs="Times New Roman"/>
          <w:color w:val="000000" w:themeColor="text1"/>
          <w:sz w:val="24"/>
          <w:szCs w:val="24"/>
          <w:lang w:val="es-ES"/>
        </w:rPr>
        <w:t>.</w:t>
      </w:r>
    </w:p>
    <w:p w14:paraId="77D99216" w14:textId="1B7F73E1" w:rsidR="009E008F" w:rsidRPr="00E860E0" w:rsidRDefault="00EB5793">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Palma, en</w:t>
      </w:r>
      <w:r w:rsidR="00F47791" w:rsidRPr="00E860E0">
        <w:rPr>
          <w:rFonts w:ascii="Times New Roman" w:hAnsi="Times New Roman" w:cs="Times New Roman"/>
          <w:color w:val="000000" w:themeColor="text1"/>
          <w:sz w:val="24"/>
          <w:szCs w:val="24"/>
          <w:lang w:val="es-ES"/>
        </w:rPr>
        <w:t xml:space="preserve"> la fecha de la firma electrónica</w:t>
      </w:r>
    </w:p>
    <w:p w14:paraId="70C6597D" w14:textId="3903376E" w:rsidR="009E008F" w:rsidRPr="00E860E0" w:rsidRDefault="00F47791">
      <w:pPr>
        <w:spacing w:before="200" w:line="410" w:lineRule="auto"/>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El director de la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Turisme</w:t>
      </w:r>
      <w:proofErr w:type="spellEnd"/>
      <w:r w:rsidRPr="00E860E0">
        <w:rPr>
          <w:rFonts w:ascii="Times New Roman" w:hAnsi="Times New Roman" w:cs="Times New Roman"/>
          <w:color w:val="000000" w:themeColor="text1"/>
          <w:sz w:val="24"/>
          <w:szCs w:val="24"/>
          <w:lang w:val="es-ES"/>
        </w:rPr>
        <w:t xml:space="preserve"> </w:t>
      </w:r>
    </w:p>
    <w:p w14:paraId="04640839" w14:textId="2A4518E3" w:rsidR="009E008F" w:rsidRPr="00E860E0" w:rsidRDefault="00EE2E23">
      <w:pPr>
        <w:spacing w:before="200" w:line="410" w:lineRule="auto"/>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Miguel Pastor Jordá</w:t>
      </w:r>
      <w:r w:rsidR="0047007B" w:rsidRPr="00E860E0">
        <w:rPr>
          <w:rFonts w:ascii="Times New Roman" w:hAnsi="Times New Roman" w:cs="Times New Roman"/>
          <w:color w:val="000000" w:themeColor="text1"/>
          <w:sz w:val="24"/>
          <w:szCs w:val="24"/>
          <w:lang w:val="es-ES"/>
        </w:rPr>
        <w:t xml:space="preserve"> </w:t>
      </w:r>
    </w:p>
    <w:p w14:paraId="0C9C3745" w14:textId="77777777" w:rsidR="009E008F" w:rsidRPr="00E860E0" w:rsidRDefault="00F47791">
      <w:pPr>
        <w:pStyle w:val="Ttulo1"/>
        <w:keepNext w:val="0"/>
        <w:keepLines w:val="0"/>
        <w:spacing w:before="0" w:after="0"/>
        <w:ind w:right="-40"/>
        <w:jc w:val="both"/>
        <w:rPr>
          <w:rFonts w:ascii="Times New Roman" w:hAnsi="Times New Roman" w:cs="Times New Roman"/>
          <w:b/>
          <w:color w:val="000000" w:themeColor="text1"/>
          <w:sz w:val="24"/>
          <w:szCs w:val="24"/>
          <w:lang w:val="es-ES"/>
        </w:rPr>
      </w:pPr>
      <w:bookmarkStart w:id="2" w:name="_9gj4shtcb5c4" w:colFirst="0" w:colLast="0"/>
      <w:bookmarkEnd w:id="2"/>
      <w:r w:rsidRPr="00E860E0">
        <w:rPr>
          <w:rFonts w:ascii="Times New Roman" w:hAnsi="Times New Roman" w:cs="Times New Roman"/>
          <w:color w:val="000000" w:themeColor="text1"/>
          <w:lang w:val="es-ES"/>
        </w:rPr>
        <w:br w:type="page"/>
      </w:r>
    </w:p>
    <w:p w14:paraId="60010D42" w14:textId="77777777" w:rsidR="009E008F" w:rsidRPr="00E860E0" w:rsidRDefault="00F47791">
      <w:pPr>
        <w:pStyle w:val="Ttulo1"/>
        <w:keepNext w:val="0"/>
        <w:keepLines w:val="0"/>
        <w:spacing w:before="0" w:after="0"/>
        <w:ind w:right="-40"/>
        <w:jc w:val="both"/>
        <w:rPr>
          <w:b/>
          <w:color w:val="000000" w:themeColor="text1"/>
          <w:sz w:val="24"/>
          <w:szCs w:val="24"/>
          <w:lang w:val="es-ES"/>
        </w:rPr>
      </w:pPr>
      <w:bookmarkStart w:id="3" w:name="_izoi2410by" w:colFirst="0" w:colLast="0"/>
      <w:bookmarkEnd w:id="3"/>
      <w:r w:rsidRPr="00E860E0">
        <w:rPr>
          <w:rFonts w:ascii="Times New Roman" w:hAnsi="Times New Roman" w:cs="Times New Roman"/>
          <w:b/>
          <w:color w:val="000000" w:themeColor="text1"/>
          <w:sz w:val="24"/>
          <w:szCs w:val="24"/>
          <w:lang w:val="es-ES"/>
        </w:rPr>
        <w:lastRenderedPageBreak/>
        <w:t>Convocatoria</w:t>
      </w:r>
    </w:p>
    <w:p w14:paraId="236689D9" w14:textId="77777777" w:rsidR="009E008F" w:rsidRPr="00E860E0" w:rsidRDefault="00F47791" w:rsidP="00051A02">
      <w:pPr>
        <w:spacing w:before="200" w:after="120"/>
        <w:ind w:right="-40"/>
        <w:jc w:val="both"/>
        <w:rPr>
          <w:rFonts w:ascii="Times New Roman" w:hAnsi="Times New Roman" w:cs="Times New Roman"/>
          <w:b/>
          <w:color w:val="000000" w:themeColor="text1"/>
          <w:sz w:val="24"/>
          <w:szCs w:val="24"/>
          <w:shd w:val="clear" w:color="auto" w:fill="FCFCFB"/>
          <w:lang w:val="es-ES"/>
        </w:rPr>
      </w:pPr>
      <w:r w:rsidRPr="00E860E0">
        <w:rPr>
          <w:rFonts w:ascii="Times New Roman" w:hAnsi="Times New Roman" w:cs="Times New Roman"/>
          <w:b/>
          <w:color w:val="000000" w:themeColor="text1"/>
          <w:sz w:val="24"/>
          <w:szCs w:val="24"/>
          <w:lang w:val="es-ES"/>
        </w:rPr>
        <w:t>1.</w:t>
      </w:r>
      <w:r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b/>
          <w:color w:val="000000" w:themeColor="text1"/>
          <w:sz w:val="24"/>
          <w:szCs w:val="24"/>
          <w:shd w:val="clear" w:color="auto" w:fill="FCFCFB"/>
          <w:lang w:val="es-ES"/>
        </w:rPr>
        <w:t xml:space="preserve">Objeto y finalidad </w:t>
      </w:r>
    </w:p>
    <w:p w14:paraId="6762113A" w14:textId="77777777" w:rsidR="00051A02" w:rsidRPr="00E860E0" w:rsidRDefault="00F47791" w:rsidP="00051A02">
      <w:pPr>
        <w:spacing w:after="12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La presente convocatoria tiene por objeto tramitar u</w:t>
      </w:r>
      <w:r w:rsidR="00F703B0" w:rsidRPr="00E860E0">
        <w:rPr>
          <w:rFonts w:ascii="Times New Roman" w:hAnsi="Times New Roman" w:cs="Times New Roman"/>
          <w:color w:val="000000" w:themeColor="text1"/>
          <w:sz w:val="24"/>
          <w:szCs w:val="24"/>
          <w:lang w:val="es-ES"/>
        </w:rPr>
        <w:t>n concurso de cortometrajes para p</w:t>
      </w:r>
      <w:r w:rsidRPr="00E860E0">
        <w:rPr>
          <w:rFonts w:ascii="Times New Roman" w:hAnsi="Times New Roman" w:cs="Times New Roman"/>
          <w:color w:val="000000" w:themeColor="text1"/>
          <w:sz w:val="24"/>
          <w:szCs w:val="24"/>
          <w:lang w:val="es-ES"/>
        </w:rPr>
        <w:t>romover la creación audiovisual</w:t>
      </w:r>
      <w:r w:rsidR="00F703B0" w:rsidRPr="00E860E0">
        <w:rPr>
          <w:rFonts w:ascii="Times New Roman" w:hAnsi="Times New Roman" w:cs="Times New Roman"/>
          <w:color w:val="000000" w:themeColor="text1"/>
          <w:sz w:val="24"/>
          <w:szCs w:val="24"/>
          <w:lang w:val="es-ES"/>
        </w:rPr>
        <w:t>,</w:t>
      </w:r>
      <w:r w:rsidRPr="00E860E0">
        <w:rPr>
          <w:rFonts w:ascii="Times New Roman" w:hAnsi="Times New Roman" w:cs="Times New Roman"/>
          <w:color w:val="000000" w:themeColor="text1"/>
          <w:sz w:val="24"/>
          <w:szCs w:val="24"/>
          <w:lang w:val="es-ES"/>
        </w:rPr>
        <w:t xml:space="preserve"> así como </w:t>
      </w:r>
      <w:r w:rsidR="00F703B0" w:rsidRPr="00E860E0">
        <w:rPr>
          <w:rFonts w:ascii="Times New Roman" w:hAnsi="Times New Roman" w:cs="Times New Roman"/>
          <w:color w:val="000000" w:themeColor="text1"/>
          <w:sz w:val="24"/>
          <w:szCs w:val="24"/>
          <w:lang w:val="es-ES"/>
        </w:rPr>
        <w:t xml:space="preserve">hacer </w:t>
      </w:r>
      <w:r w:rsidRPr="00E860E0">
        <w:rPr>
          <w:rFonts w:ascii="Times New Roman" w:hAnsi="Times New Roman" w:cs="Times New Roman"/>
          <w:color w:val="000000" w:themeColor="text1"/>
          <w:sz w:val="24"/>
          <w:szCs w:val="24"/>
          <w:lang w:val="es-ES"/>
        </w:rPr>
        <w:t xml:space="preserve">una promoción turística alternativa, vinculada a la cultura y </w:t>
      </w:r>
      <w:r w:rsidR="00F703B0" w:rsidRPr="00E860E0">
        <w:rPr>
          <w:rFonts w:ascii="Times New Roman" w:hAnsi="Times New Roman" w:cs="Times New Roman"/>
          <w:color w:val="000000" w:themeColor="text1"/>
          <w:sz w:val="24"/>
          <w:szCs w:val="24"/>
          <w:lang w:val="es-ES"/>
        </w:rPr>
        <w:t>a</w:t>
      </w:r>
      <w:r w:rsidRPr="00E860E0">
        <w:rPr>
          <w:rFonts w:ascii="Times New Roman" w:hAnsi="Times New Roman" w:cs="Times New Roman"/>
          <w:color w:val="000000" w:themeColor="text1"/>
          <w:sz w:val="24"/>
          <w:szCs w:val="24"/>
          <w:lang w:val="es-ES"/>
        </w:rPr>
        <w:t>l talento mallorquines.</w:t>
      </w:r>
    </w:p>
    <w:p w14:paraId="13FB6930" w14:textId="4B725BF7" w:rsidR="009E008F" w:rsidRPr="00E860E0" w:rsidRDefault="00F47791" w:rsidP="00051A02">
      <w:pPr>
        <w:spacing w:after="12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Por eso, las obras audiovisuales que se presenten tienen que potenciar de alguna manera la imagen d</w:t>
      </w:r>
      <w:r w:rsidR="00F703B0" w:rsidRPr="00E860E0">
        <w:rPr>
          <w:rFonts w:ascii="Times New Roman" w:hAnsi="Times New Roman" w:cs="Times New Roman"/>
          <w:color w:val="000000" w:themeColor="text1"/>
          <w:sz w:val="24"/>
          <w:szCs w:val="24"/>
          <w:lang w:val="es-ES"/>
        </w:rPr>
        <w:t xml:space="preserve">e Mallorca como destino turístico y, </w:t>
      </w:r>
      <w:r w:rsidRPr="00E860E0">
        <w:rPr>
          <w:rFonts w:ascii="Times New Roman" w:hAnsi="Times New Roman" w:cs="Times New Roman"/>
          <w:color w:val="000000" w:themeColor="text1"/>
          <w:sz w:val="24"/>
          <w:szCs w:val="24"/>
          <w:lang w:val="es-ES"/>
        </w:rPr>
        <w:t xml:space="preserve">una vez </w:t>
      </w:r>
      <w:r w:rsidR="00F703B0" w:rsidRPr="00E860E0">
        <w:rPr>
          <w:rFonts w:ascii="Times New Roman" w:hAnsi="Times New Roman" w:cs="Times New Roman"/>
          <w:color w:val="000000" w:themeColor="text1"/>
          <w:sz w:val="24"/>
          <w:szCs w:val="24"/>
          <w:lang w:val="es-ES"/>
        </w:rPr>
        <w:t>acabado</w:t>
      </w:r>
      <w:r w:rsidRPr="00E860E0">
        <w:rPr>
          <w:rFonts w:ascii="Times New Roman" w:hAnsi="Times New Roman" w:cs="Times New Roman"/>
          <w:color w:val="000000" w:themeColor="text1"/>
          <w:sz w:val="24"/>
          <w:szCs w:val="24"/>
          <w:lang w:val="es-ES"/>
        </w:rPr>
        <w:t xml:space="preserve"> el concurso, quedarán a disposición</w:t>
      </w:r>
      <w:r w:rsidR="008A190F" w:rsidRPr="00E860E0">
        <w:rPr>
          <w:rFonts w:ascii="Times New Roman" w:hAnsi="Times New Roman" w:cs="Times New Roman"/>
          <w:color w:val="000000" w:themeColor="text1"/>
          <w:sz w:val="24"/>
          <w:szCs w:val="24"/>
          <w:lang w:val="es-ES"/>
        </w:rPr>
        <w:t xml:space="preserve"> de la Mallorca Film </w:t>
      </w:r>
      <w:proofErr w:type="spellStart"/>
      <w:r w:rsidR="008A190F" w:rsidRPr="00E860E0">
        <w:rPr>
          <w:rFonts w:ascii="Times New Roman" w:hAnsi="Times New Roman" w:cs="Times New Roman"/>
          <w:color w:val="000000" w:themeColor="text1"/>
          <w:sz w:val="24"/>
          <w:szCs w:val="24"/>
          <w:lang w:val="es-ES"/>
        </w:rPr>
        <w:t>Commission</w:t>
      </w:r>
      <w:proofErr w:type="spellEnd"/>
      <w:r w:rsidR="008A190F" w:rsidRPr="00E860E0">
        <w:rPr>
          <w:rFonts w:ascii="Times New Roman" w:hAnsi="Times New Roman" w:cs="Times New Roman"/>
          <w:color w:val="000000" w:themeColor="text1"/>
          <w:sz w:val="24"/>
          <w:szCs w:val="24"/>
          <w:lang w:val="es-ES"/>
        </w:rPr>
        <w:t xml:space="preserve"> –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Turisme</w:t>
      </w:r>
      <w:proofErr w:type="spellEnd"/>
      <w:r w:rsidRPr="00E860E0">
        <w:rPr>
          <w:rFonts w:ascii="Times New Roman" w:hAnsi="Times New Roman" w:cs="Times New Roman"/>
          <w:color w:val="000000" w:themeColor="text1"/>
          <w:sz w:val="24"/>
          <w:szCs w:val="24"/>
          <w:lang w:val="es-ES"/>
        </w:rPr>
        <w:t xml:space="preserve"> como material susceptible de ser utilizado para </w:t>
      </w:r>
      <w:r w:rsidR="00F703B0" w:rsidRPr="00E860E0">
        <w:rPr>
          <w:rFonts w:ascii="Times New Roman" w:hAnsi="Times New Roman" w:cs="Times New Roman"/>
          <w:color w:val="000000" w:themeColor="text1"/>
          <w:sz w:val="24"/>
          <w:szCs w:val="24"/>
          <w:lang w:val="es-ES"/>
        </w:rPr>
        <w:t xml:space="preserve">promocionar </w:t>
      </w:r>
      <w:r w:rsidRPr="00E860E0">
        <w:rPr>
          <w:rFonts w:ascii="Times New Roman" w:hAnsi="Times New Roman" w:cs="Times New Roman"/>
          <w:color w:val="000000" w:themeColor="text1"/>
          <w:sz w:val="24"/>
          <w:szCs w:val="24"/>
          <w:lang w:val="es-ES"/>
        </w:rPr>
        <w:t xml:space="preserve">la isla. En todo caso, si la persona solicitando demuestra que la pieza dispone de derechos reconocidos previos que imposibilitan </w:t>
      </w:r>
      <w:r w:rsidR="007B6146" w:rsidRPr="00E860E0">
        <w:rPr>
          <w:rFonts w:ascii="Times New Roman" w:hAnsi="Times New Roman" w:cs="Times New Roman"/>
          <w:color w:val="000000" w:themeColor="text1"/>
          <w:sz w:val="24"/>
          <w:szCs w:val="24"/>
          <w:lang w:val="es-ES"/>
        </w:rPr>
        <w:t xml:space="preserve">que la </w:t>
      </w:r>
      <w:r w:rsidR="008E33F7" w:rsidRPr="00E860E0">
        <w:rPr>
          <w:rFonts w:ascii="Times New Roman" w:hAnsi="Times New Roman" w:cs="Times New Roman"/>
          <w:color w:val="000000" w:themeColor="text1"/>
          <w:sz w:val="24"/>
          <w:szCs w:val="24"/>
          <w:lang w:val="es-ES"/>
        </w:rPr>
        <w:t xml:space="preserve">MFC - </w:t>
      </w:r>
      <w:r w:rsidR="007B6146" w:rsidRPr="00E860E0">
        <w:rPr>
          <w:rFonts w:ascii="Times New Roman" w:hAnsi="Times New Roman" w:cs="Times New Roman"/>
          <w:color w:val="000000" w:themeColor="text1"/>
          <w:sz w:val="24"/>
          <w:szCs w:val="24"/>
          <w:lang w:val="es-ES"/>
        </w:rPr>
        <w:t>FMT</w:t>
      </w:r>
      <w:r w:rsidR="00E575FA" w:rsidRPr="00E860E0">
        <w:rPr>
          <w:rFonts w:ascii="Times New Roman" w:hAnsi="Times New Roman" w:cs="Times New Roman"/>
          <w:color w:val="000000" w:themeColor="text1"/>
          <w:sz w:val="24"/>
          <w:szCs w:val="24"/>
          <w:lang w:val="es-ES"/>
        </w:rPr>
        <w:t xml:space="preserve"> </w:t>
      </w:r>
      <w:r w:rsidR="007B6146" w:rsidRPr="00E860E0">
        <w:rPr>
          <w:rFonts w:ascii="Times New Roman" w:hAnsi="Times New Roman" w:cs="Times New Roman"/>
          <w:color w:val="000000" w:themeColor="text1"/>
          <w:sz w:val="24"/>
          <w:szCs w:val="24"/>
          <w:lang w:val="es-ES"/>
        </w:rPr>
        <w:t>lo use</w:t>
      </w:r>
      <w:r w:rsidR="00F703B0" w:rsidRPr="00E860E0">
        <w:rPr>
          <w:rFonts w:ascii="Times New Roman" w:hAnsi="Times New Roman" w:cs="Times New Roman"/>
          <w:color w:val="000000" w:themeColor="text1"/>
          <w:sz w:val="24"/>
          <w:szCs w:val="24"/>
          <w:lang w:val="es-ES"/>
        </w:rPr>
        <w:t>, se podrá</w:t>
      </w:r>
      <w:r w:rsidRPr="00E860E0">
        <w:rPr>
          <w:rFonts w:ascii="Times New Roman" w:hAnsi="Times New Roman" w:cs="Times New Roman"/>
          <w:color w:val="000000" w:themeColor="text1"/>
          <w:sz w:val="24"/>
          <w:szCs w:val="24"/>
          <w:lang w:val="es-ES"/>
        </w:rPr>
        <w:t xml:space="preserve"> llegar a acuerdos alternativos de colaboración, como por ejemplo la cesión de imágenes del </w:t>
      </w:r>
      <w:proofErr w:type="spellStart"/>
      <w:r w:rsidRPr="00E860E0">
        <w:rPr>
          <w:rFonts w:ascii="Times New Roman" w:hAnsi="Times New Roman" w:cs="Times New Roman"/>
          <w:i/>
          <w:color w:val="000000" w:themeColor="text1"/>
          <w:sz w:val="24"/>
          <w:szCs w:val="24"/>
          <w:lang w:val="es-ES"/>
        </w:rPr>
        <w:t>making</w:t>
      </w:r>
      <w:proofErr w:type="spellEnd"/>
      <w:r w:rsidRPr="00E860E0">
        <w:rPr>
          <w:rFonts w:ascii="Times New Roman" w:hAnsi="Times New Roman" w:cs="Times New Roman"/>
          <w:i/>
          <w:color w:val="000000" w:themeColor="text1"/>
          <w:sz w:val="24"/>
          <w:szCs w:val="24"/>
          <w:lang w:val="es-ES"/>
        </w:rPr>
        <w:t xml:space="preserve"> </w:t>
      </w:r>
      <w:proofErr w:type="spellStart"/>
      <w:r w:rsidRPr="00E860E0">
        <w:rPr>
          <w:rFonts w:ascii="Times New Roman" w:hAnsi="Times New Roman" w:cs="Times New Roman"/>
          <w:i/>
          <w:color w:val="000000" w:themeColor="text1"/>
          <w:sz w:val="24"/>
          <w:szCs w:val="24"/>
          <w:lang w:val="es-ES"/>
        </w:rPr>
        <w:t>of</w:t>
      </w:r>
      <w:proofErr w:type="spellEnd"/>
      <w:r w:rsidRPr="00E860E0">
        <w:rPr>
          <w:rFonts w:ascii="Times New Roman" w:hAnsi="Times New Roman" w:cs="Times New Roman"/>
          <w:color w:val="000000" w:themeColor="text1"/>
          <w:sz w:val="24"/>
          <w:szCs w:val="24"/>
          <w:lang w:val="es-ES"/>
        </w:rPr>
        <w:t xml:space="preserve">, </w:t>
      </w:r>
      <w:r w:rsidR="007B6146" w:rsidRPr="00E860E0">
        <w:rPr>
          <w:rFonts w:ascii="Times New Roman" w:hAnsi="Times New Roman" w:cs="Times New Roman"/>
          <w:color w:val="000000" w:themeColor="text1"/>
          <w:sz w:val="24"/>
          <w:szCs w:val="24"/>
          <w:lang w:val="es-ES"/>
        </w:rPr>
        <w:t>la garantía de</w:t>
      </w:r>
      <w:r w:rsidRPr="00E860E0">
        <w:rPr>
          <w:rFonts w:ascii="Times New Roman" w:hAnsi="Times New Roman" w:cs="Times New Roman"/>
          <w:color w:val="000000" w:themeColor="text1"/>
          <w:sz w:val="24"/>
          <w:szCs w:val="24"/>
          <w:lang w:val="es-ES"/>
        </w:rPr>
        <w:t xml:space="preserve"> la asistencia del equipo a la entrega de premios, la proyección de la pieza en salas, etc. </w:t>
      </w:r>
    </w:p>
    <w:p w14:paraId="2EFF1634" w14:textId="3FD4D004" w:rsidR="009E008F" w:rsidRPr="00E860E0" w:rsidRDefault="00F47791" w:rsidP="00051A02">
      <w:pPr>
        <w:spacing w:before="100" w:after="12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La finalidad es premiar un total de siete cortometrajes para fomentar la producción audiovisual de Mallorca</w:t>
      </w:r>
      <w:r w:rsidR="00F703B0" w:rsidRPr="00E860E0">
        <w:rPr>
          <w:rFonts w:ascii="Times New Roman" w:hAnsi="Times New Roman" w:cs="Times New Roman"/>
          <w:color w:val="000000" w:themeColor="text1"/>
          <w:sz w:val="24"/>
          <w:szCs w:val="24"/>
          <w:lang w:val="es-ES"/>
        </w:rPr>
        <w:t xml:space="preserve">, que tiene que servir para </w:t>
      </w:r>
      <w:r w:rsidRPr="00E860E0">
        <w:rPr>
          <w:rFonts w:ascii="Times New Roman" w:hAnsi="Times New Roman" w:cs="Times New Roman"/>
          <w:color w:val="000000" w:themeColor="text1"/>
          <w:sz w:val="24"/>
          <w:szCs w:val="24"/>
          <w:lang w:val="es-ES"/>
        </w:rPr>
        <w:t xml:space="preserve">hacer promoción turística de Mallorca mediante la </w:t>
      </w:r>
      <w:proofErr w:type="spellStart"/>
      <w:r w:rsidRPr="00E860E0">
        <w:rPr>
          <w:rFonts w:ascii="Times New Roman" w:hAnsi="Times New Roman" w:cs="Times New Roman"/>
          <w:color w:val="000000" w:themeColor="text1"/>
          <w:sz w:val="24"/>
          <w:szCs w:val="24"/>
          <w:lang w:val="es-ES"/>
        </w:rPr>
        <w:t>viralització</w:t>
      </w:r>
      <w:r w:rsidR="005A67BD" w:rsidRPr="00E860E0">
        <w:rPr>
          <w:rFonts w:ascii="Times New Roman" w:hAnsi="Times New Roman" w:cs="Times New Roman"/>
          <w:color w:val="000000" w:themeColor="text1"/>
          <w:sz w:val="24"/>
          <w:szCs w:val="24"/>
          <w:lang w:val="es-ES"/>
        </w:rPr>
        <w:t>n</w:t>
      </w:r>
      <w:proofErr w:type="spellEnd"/>
      <w:r w:rsidRPr="00E860E0">
        <w:rPr>
          <w:rFonts w:ascii="Times New Roman" w:hAnsi="Times New Roman" w:cs="Times New Roman"/>
          <w:color w:val="000000" w:themeColor="text1"/>
          <w:sz w:val="24"/>
          <w:szCs w:val="24"/>
          <w:lang w:val="es-ES"/>
        </w:rPr>
        <w:t xml:space="preserve"> por Internet y </w:t>
      </w:r>
      <w:r w:rsidR="00F703B0" w:rsidRPr="00E860E0">
        <w:rPr>
          <w:rFonts w:ascii="Times New Roman" w:hAnsi="Times New Roman" w:cs="Times New Roman"/>
          <w:color w:val="000000" w:themeColor="text1"/>
          <w:sz w:val="24"/>
          <w:szCs w:val="24"/>
          <w:lang w:val="es-ES"/>
        </w:rPr>
        <w:t xml:space="preserve">la </w:t>
      </w:r>
      <w:r w:rsidRPr="00E860E0">
        <w:rPr>
          <w:rFonts w:ascii="Times New Roman" w:hAnsi="Times New Roman" w:cs="Times New Roman"/>
          <w:color w:val="000000" w:themeColor="text1"/>
          <w:sz w:val="24"/>
          <w:szCs w:val="24"/>
          <w:lang w:val="es-ES"/>
        </w:rPr>
        <w:t>difusión p</w:t>
      </w:r>
      <w:r w:rsidR="005A67BD" w:rsidRPr="00E860E0">
        <w:rPr>
          <w:rFonts w:ascii="Times New Roman" w:hAnsi="Times New Roman" w:cs="Times New Roman"/>
          <w:color w:val="000000" w:themeColor="text1"/>
          <w:sz w:val="24"/>
          <w:szCs w:val="24"/>
          <w:lang w:val="es-ES"/>
        </w:rPr>
        <w:t>or</w:t>
      </w:r>
      <w:r w:rsidRPr="00E860E0">
        <w:rPr>
          <w:rFonts w:ascii="Times New Roman" w:hAnsi="Times New Roman" w:cs="Times New Roman"/>
          <w:vanish/>
          <w:color w:val="000000" w:themeColor="text1"/>
          <w:sz w:val="24"/>
          <w:szCs w:val="24"/>
          <w:lang w:val="es-ES"/>
        </w:rPr>
        <w:t>&lt;A[para|por]&gt;</w:t>
      </w:r>
      <w:r w:rsidRPr="00E860E0">
        <w:rPr>
          <w:rFonts w:ascii="Times New Roman" w:hAnsi="Times New Roman" w:cs="Times New Roman"/>
          <w:color w:val="000000" w:themeColor="text1"/>
          <w:sz w:val="24"/>
          <w:szCs w:val="24"/>
          <w:lang w:val="es-ES"/>
        </w:rPr>
        <w:t xml:space="preserve"> redes sociales.</w:t>
      </w:r>
    </w:p>
    <w:p w14:paraId="0B039279" w14:textId="77777777" w:rsidR="009E008F" w:rsidRPr="00E860E0" w:rsidRDefault="00F47791" w:rsidP="00051A02">
      <w:pPr>
        <w:pStyle w:val="Ttulo1"/>
        <w:keepNext w:val="0"/>
        <w:keepLines w:val="0"/>
        <w:spacing w:before="0"/>
        <w:ind w:right="-40"/>
        <w:jc w:val="both"/>
        <w:rPr>
          <w:rFonts w:ascii="Times New Roman" w:hAnsi="Times New Roman" w:cs="Times New Roman"/>
          <w:b/>
          <w:color w:val="000000" w:themeColor="text1"/>
          <w:sz w:val="24"/>
          <w:szCs w:val="24"/>
          <w:lang w:val="es-ES"/>
        </w:rPr>
      </w:pPr>
      <w:bookmarkStart w:id="4" w:name="_hp0dmmaoc4i8" w:colFirst="0" w:colLast="0"/>
      <w:bookmarkEnd w:id="4"/>
      <w:r w:rsidRPr="00E860E0">
        <w:rPr>
          <w:rFonts w:ascii="Times New Roman" w:hAnsi="Times New Roman" w:cs="Times New Roman"/>
          <w:b/>
          <w:color w:val="000000" w:themeColor="text1"/>
          <w:sz w:val="24"/>
          <w:szCs w:val="24"/>
          <w:lang w:val="es-ES"/>
        </w:rPr>
        <w:t>2.</w:t>
      </w:r>
      <w:r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b/>
          <w:color w:val="000000" w:themeColor="text1"/>
          <w:sz w:val="24"/>
          <w:szCs w:val="24"/>
          <w:lang w:val="es-ES"/>
        </w:rPr>
        <w:t>Dotación presupuestaria y cuantía de los premios</w:t>
      </w:r>
    </w:p>
    <w:p w14:paraId="2316EDAC" w14:textId="7006C2AB" w:rsidR="009E008F" w:rsidRPr="00E860E0" w:rsidRDefault="00F47791">
      <w:pPr>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Estos premios tienen una dotación económica total de 25.000</w:t>
      </w:r>
      <w:r w:rsidR="00F703B0" w:rsidRPr="00E860E0">
        <w:rPr>
          <w:rFonts w:ascii="Times New Roman" w:hAnsi="Times New Roman" w:cs="Times New Roman"/>
          <w:color w:val="000000" w:themeColor="text1"/>
          <w:sz w:val="24"/>
          <w:szCs w:val="24"/>
          <w:lang w:val="es-ES"/>
        </w:rPr>
        <w:t xml:space="preserve"> € y se repartirán de la manera</w:t>
      </w:r>
      <w:r w:rsidR="00051A02" w:rsidRPr="00E860E0">
        <w:rPr>
          <w:rFonts w:ascii="Times New Roman" w:hAnsi="Times New Roman" w:cs="Times New Roman"/>
          <w:color w:val="000000" w:themeColor="text1"/>
          <w:sz w:val="24"/>
          <w:szCs w:val="24"/>
          <w:lang w:val="es-ES"/>
        </w:rPr>
        <w:t xml:space="preserve"> siguiente</w:t>
      </w:r>
      <w:r w:rsidRPr="00E860E0">
        <w:rPr>
          <w:rFonts w:ascii="Times New Roman" w:hAnsi="Times New Roman" w:cs="Times New Roman"/>
          <w:color w:val="000000" w:themeColor="text1"/>
          <w:sz w:val="24"/>
          <w:szCs w:val="24"/>
          <w:lang w:val="es-ES"/>
        </w:rPr>
        <w:t xml:space="preserve">: </w:t>
      </w:r>
    </w:p>
    <w:p w14:paraId="41A89E6D" w14:textId="363CB8AB" w:rsidR="009E008F" w:rsidRPr="00E860E0" w:rsidRDefault="00F47791" w:rsidP="00051A02">
      <w:pPr>
        <w:pStyle w:val="Prrafodelista"/>
        <w:numPr>
          <w:ilvl w:val="0"/>
          <w:numId w:val="11"/>
        </w:numPr>
        <w:spacing w:before="80" w:line="373" w:lineRule="auto"/>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1º premio (dos premiados): 6.500 €</w:t>
      </w:r>
    </w:p>
    <w:p w14:paraId="7CD28540" w14:textId="6429E881" w:rsidR="009E008F" w:rsidRPr="00E860E0" w:rsidRDefault="00F47791" w:rsidP="00051A02">
      <w:pPr>
        <w:pStyle w:val="Prrafodelista"/>
        <w:numPr>
          <w:ilvl w:val="0"/>
          <w:numId w:val="11"/>
        </w:numPr>
        <w:spacing w:before="80" w:line="373" w:lineRule="auto"/>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2º premio (dos premiados): 3.500 €</w:t>
      </w:r>
    </w:p>
    <w:p w14:paraId="334ED74B" w14:textId="3560AB05" w:rsidR="009E008F" w:rsidRPr="00E860E0" w:rsidRDefault="00F47791" w:rsidP="00051A02">
      <w:pPr>
        <w:pStyle w:val="Prrafodelista"/>
        <w:numPr>
          <w:ilvl w:val="0"/>
          <w:numId w:val="11"/>
        </w:numPr>
        <w:spacing w:before="80" w:line="373" w:lineRule="auto"/>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3º premio (dos premiados): 2.000 €</w:t>
      </w:r>
    </w:p>
    <w:p w14:paraId="22F97734" w14:textId="7E308C13" w:rsidR="00F703B0" w:rsidRPr="00E860E0" w:rsidRDefault="00F703B0" w:rsidP="00051A02">
      <w:pPr>
        <w:pStyle w:val="Prrafodelista"/>
        <w:numPr>
          <w:ilvl w:val="0"/>
          <w:numId w:val="11"/>
        </w:numPr>
        <w:spacing w:before="80" w:line="373" w:lineRule="auto"/>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4º premio (p</w:t>
      </w:r>
      <w:r w:rsidR="00F47791" w:rsidRPr="00E860E0">
        <w:rPr>
          <w:rFonts w:ascii="Times New Roman" w:hAnsi="Times New Roman" w:cs="Times New Roman"/>
          <w:color w:val="000000" w:themeColor="text1"/>
          <w:sz w:val="24"/>
          <w:szCs w:val="24"/>
          <w:lang w:val="es-ES"/>
        </w:rPr>
        <w:t>remio de las redes): 1.000 €</w:t>
      </w:r>
      <w:bookmarkStart w:id="5" w:name="_qd7t0bwdv7sa" w:colFirst="0" w:colLast="0"/>
      <w:bookmarkEnd w:id="5"/>
    </w:p>
    <w:p w14:paraId="6DFBBABB" w14:textId="35B95B89" w:rsidR="009E008F" w:rsidRPr="00E860E0" w:rsidRDefault="00F47791" w:rsidP="00051A02">
      <w:pPr>
        <w:pStyle w:val="Ttulo1"/>
        <w:keepNext w:val="0"/>
        <w:keepLines w:val="0"/>
        <w:spacing w:before="100"/>
        <w:ind w:right="-40"/>
        <w:jc w:val="both"/>
        <w:rPr>
          <w:rFonts w:ascii="Times New Roman" w:hAnsi="Times New Roman" w:cs="Times New Roman"/>
          <w:b/>
          <w:color w:val="000000" w:themeColor="text1"/>
          <w:sz w:val="24"/>
          <w:szCs w:val="24"/>
          <w:lang w:val="es-ES"/>
        </w:rPr>
      </w:pPr>
      <w:r w:rsidRPr="00E860E0">
        <w:rPr>
          <w:rFonts w:ascii="Times New Roman" w:hAnsi="Times New Roman" w:cs="Times New Roman"/>
          <w:b/>
          <w:color w:val="000000" w:themeColor="text1"/>
          <w:sz w:val="24"/>
          <w:szCs w:val="24"/>
          <w:lang w:val="es-ES"/>
        </w:rPr>
        <w:t>3.</w:t>
      </w:r>
      <w:r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b/>
          <w:color w:val="000000" w:themeColor="text1"/>
          <w:sz w:val="24"/>
          <w:szCs w:val="24"/>
          <w:lang w:val="es-ES"/>
        </w:rPr>
        <w:t>Requisitos de participación</w:t>
      </w:r>
    </w:p>
    <w:p w14:paraId="6D377B5C" w14:textId="1D6A0905" w:rsidR="009E008F" w:rsidRPr="00E860E0" w:rsidRDefault="00F703B0" w:rsidP="00051A02">
      <w:pPr>
        <w:spacing w:before="200" w:after="12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Para</w:t>
      </w:r>
      <w:r w:rsidR="00F47791" w:rsidRPr="00E860E0">
        <w:rPr>
          <w:rFonts w:ascii="Times New Roman" w:hAnsi="Times New Roman" w:cs="Times New Roman"/>
          <w:color w:val="000000" w:themeColor="text1"/>
          <w:sz w:val="24"/>
          <w:szCs w:val="24"/>
          <w:lang w:val="es-ES"/>
        </w:rPr>
        <w:t xml:space="preserve"> optar a los premios</w:t>
      </w:r>
      <w:r w:rsidRPr="00E860E0">
        <w:rPr>
          <w:rFonts w:ascii="Times New Roman" w:hAnsi="Times New Roman" w:cs="Times New Roman"/>
          <w:color w:val="000000" w:themeColor="text1"/>
          <w:sz w:val="24"/>
          <w:szCs w:val="24"/>
          <w:lang w:val="es-ES"/>
        </w:rPr>
        <w:t>,</w:t>
      </w:r>
      <w:r w:rsidR="00F47791" w:rsidRPr="00E860E0">
        <w:rPr>
          <w:rFonts w:ascii="Times New Roman" w:hAnsi="Times New Roman" w:cs="Times New Roman"/>
          <w:color w:val="000000" w:themeColor="text1"/>
          <w:sz w:val="24"/>
          <w:szCs w:val="24"/>
          <w:lang w:val="es-ES"/>
        </w:rPr>
        <w:t xml:space="preserve"> las candidaturas tienen que cumplir los requisitos</w:t>
      </w:r>
      <w:r w:rsidRPr="00E860E0">
        <w:rPr>
          <w:rFonts w:ascii="Times New Roman" w:hAnsi="Times New Roman" w:cs="Times New Roman"/>
          <w:color w:val="000000" w:themeColor="text1"/>
          <w:sz w:val="24"/>
          <w:szCs w:val="24"/>
          <w:lang w:val="es-ES"/>
        </w:rPr>
        <w:t xml:space="preserve"> siguientes</w:t>
      </w:r>
      <w:r w:rsidR="00F47791" w:rsidRPr="00E860E0">
        <w:rPr>
          <w:rFonts w:ascii="Times New Roman" w:hAnsi="Times New Roman" w:cs="Times New Roman"/>
          <w:color w:val="000000" w:themeColor="text1"/>
          <w:sz w:val="24"/>
          <w:szCs w:val="24"/>
          <w:lang w:val="es-ES"/>
        </w:rPr>
        <w:t>:</w:t>
      </w:r>
    </w:p>
    <w:p w14:paraId="04847A20" w14:textId="3192CB88" w:rsidR="009E008F" w:rsidRPr="00E860E0" w:rsidRDefault="00F703B0" w:rsidP="00051A02">
      <w:pPr>
        <w:numPr>
          <w:ilvl w:val="0"/>
          <w:numId w:val="13"/>
        </w:numPr>
        <w:spacing w:before="160" w:after="120" w:line="252" w:lineRule="auto"/>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Ser una persona física o jurídica</w:t>
      </w:r>
      <w:r w:rsidR="00F47791" w:rsidRPr="00E860E0">
        <w:rPr>
          <w:rFonts w:ascii="Times New Roman" w:hAnsi="Times New Roman" w:cs="Times New Roman"/>
          <w:color w:val="000000" w:themeColor="text1"/>
          <w:sz w:val="24"/>
          <w:szCs w:val="24"/>
          <w:lang w:val="es-ES"/>
        </w:rPr>
        <w:t xml:space="preserve"> con domicilio fiscal, sucursal, delegación o establecimiento en Mallorca. Se tiene que acreditar con el domicilio fiscal, DNI/NIF o certificado de empadronamiento</w:t>
      </w:r>
      <w:r w:rsidRPr="00E860E0">
        <w:rPr>
          <w:rFonts w:ascii="Times New Roman" w:hAnsi="Times New Roman" w:cs="Times New Roman"/>
          <w:color w:val="000000" w:themeColor="text1"/>
          <w:sz w:val="24"/>
          <w:szCs w:val="24"/>
          <w:lang w:val="es-ES"/>
        </w:rPr>
        <w:t>,</w:t>
      </w:r>
      <w:r w:rsidR="00F47791" w:rsidRPr="00E860E0">
        <w:rPr>
          <w:rFonts w:ascii="Times New Roman" w:hAnsi="Times New Roman" w:cs="Times New Roman"/>
          <w:color w:val="000000" w:themeColor="text1"/>
          <w:sz w:val="24"/>
          <w:szCs w:val="24"/>
          <w:lang w:val="es-ES"/>
        </w:rPr>
        <w:t xml:space="preserve"> el cual tiene que ser verificado por el personal de la MFC</w:t>
      </w:r>
      <w:r w:rsidR="00E575FA" w:rsidRPr="00E860E0">
        <w:rPr>
          <w:rFonts w:ascii="Times New Roman" w:hAnsi="Times New Roman" w:cs="Times New Roman"/>
          <w:color w:val="000000" w:themeColor="text1"/>
          <w:sz w:val="24"/>
          <w:szCs w:val="24"/>
          <w:lang w:val="es-ES"/>
        </w:rPr>
        <w:t xml:space="preserve"> </w:t>
      </w:r>
      <w:r w:rsidR="008A190F" w:rsidRPr="00E860E0">
        <w:rPr>
          <w:rFonts w:ascii="Times New Roman" w:hAnsi="Times New Roman" w:cs="Times New Roman"/>
          <w:color w:val="000000" w:themeColor="text1"/>
          <w:sz w:val="24"/>
          <w:szCs w:val="24"/>
          <w:lang w:val="es-ES"/>
        </w:rPr>
        <w:t>–</w:t>
      </w:r>
      <w:r w:rsidR="00E575FA" w:rsidRPr="00E860E0">
        <w:rPr>
          <w:rFonts w:ascii="Times New Roman" w:hAnsi="Times New Roman" w:cs="Times New Roman"/>
          <w:color w:val="000000" w:themeColor="text1"/>
          <w:sz w:val="24"/>
          <w:szCs w:val="24"/>
          <w:lang w:val="es-ES"/>
        </w:rPr>
        <w:t xml:space="preserve"> </w:t>
      </w:r>
      <w:r w:rsidR="00F47791" w:rsidRPr="00E860E0">
        <w:rPr>
          <w:rFonts w:ascii="Times New Roman" w:hAnsi="Times New Roman" w:cs="Times New Roman"/>
          <w:color w:val="000000" w:themeColor="text1"/>
          <w:sz w:val="24"/>
          <w:szCs w:val="24"/>
          <w:lang w:val="es-ES"/>
        </w:rPr>
        <w:t>FMT antes de la resolución, de concesión de los premios.</w:t>
      </w:r>
    </w:p>
    <w:p w14:paraId="694DE148" w14:textId="53AFB7D9" w:rsidR="009E008F" w:rsidRPr="00E860E0" w:rsidRDefault="00F703B0" w:rsidP="00051A02">
      <w:pPr>
        <w:numPr>
          <w:ilvl w:val="0"/>
          <w:numId w:val="13"/>
        </w:numPr>
        <w:spacing w:after="120" w:line="252" w:lineRule="auto"/>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Ser una e</w:t>
      </w:r>
      <w:r w:rsidR="00F47791" w:rsidRPr="00E860E0">
        <w:rPr>
          <w:rFonts w:ascii="Times New Roman" w:hAnsi="Times New Roman" w:cs="Times New Roman"/>
          <w:color w:val="000000" w:themeColor="text1"/>
          <w:sz w:val="24"/>
          <w:szCs w:val="24"/>
          <w:lang w:val="es-ES"/>
        </w:rPr>
        <w:t>mpresa o profesional del sector audiovisual. Se ti</w:t>
      </w:r>
      <w:r w:rsidRPr="00E860E0">
        <w:rPr>
          <w:rFonts w:ascii="Times New Roman" w:hAnsi="Times New Roman" w:cs="Times New Roman"/>
          <w:color w:val="000000" w:themeColor="text1"/>
          <w:sz w:val="24"/>
          <w:szCs w:val="24"/>
          <w:lang w:val="es-ES"/>
        </w:rPr>
        <w:t>ene que acreditar</w:t>
      </w:r>
      <w:r w:rsidR="00F47791" w:rsidRPr="00E860E0">
        <w:rPr>
          <w:rFonts w:ascii="Times New Roman" w:hAnsi="Times New Roman" w:cs="Times New Roman"/>
          <w:color w:val="000000" w:themeColor="text1"/>
          <w:sz w:val="24"/>
          <w:szCs w:val="24"/>
          <w:lang w:val="es-ES"/>
        </w:rPr>
        <w:t xml:space="preserve"> con la escritura de constitución de la empresa o con el certificado de situación en el censo de actividades económicas o similar</w:t>
      </w:r>
      <w:r w:rsidRPr="00E860E0">
        <w:rPr>
          <w:rFonts w:ascii="Times New Roman" w:hAnsi="Times New Roman" w:cs="Times New Roman"/>
          <w:color w:val="000000" w:themeColor="text1"/>
          <w:sz w:val="24"/>
          <w:szCs w:val="24"/>
          <w:lang w:val="es-ES"/>
        </w:rPr>
        <w:t>,</w:t>
      </w:r>
      <w:r w:rsidR="00F47791" w:rsidRPr="00E860E0">
        <w:rPr>
          <w:rFonts w:ascii="Times New Roman" w:hAnsi="Times New Roman" w:cs="Times New Roman"/>
          <w:color w:val="000000" w:themeColor="text1"/>
          <w:sz w:val="24"/>
          <w:szCs w:val="24"/>
          <w:lang w:val="es-ES"/>
        </w:rPr>
        <w:t xml:space="preserve"> el cual tiene que ser v</w:t>
      </w:r>
      <w:r w:rsidR="008A190F" w:rsidRPr="00E860E0">
        <w:rPr>
          <w:rFonts w:ascii="Times New Roman" w:hAnsi="Times New Roman" w:cs="Times New Roman"/>
          <w:color w:val="000000" w:themeColor="text1"/>
          <w:sz w:val="24"/>
          <w:szCs w:val="24"/>
          <w:lang w:val="es-ES"/>
        </w:rPr>
        <w:t>erificado por el personal de la MFC</w:t>
      </w:r>
      <w:r w:rsidR="00E575FA" w:rsidRPr="00E860E0">
        <w:rPr>
          <w:rFonts w:ascii="Times New Roman" w:hAnsi="Times New Roman" w:cs="Times New Roman"/>
          <w:color w:val="000000" w:themeColor="text1"/>
          <w:sz w:val="24"/>
          <w:szCs w:val="24"/>
          <w:lang w:val="es-ES"/>
        </w:rPr>
        <w:t xml:space="preserve"> </w:t>
      </w:r>
      <w:r w:rsidR="008A190F" w:rsidRPr="00E860E0">
        <w:rPr>
          <w:rFonts w:ascii="Times New Roman" w:hAnsi="Times New Roman" w:cs="Times New Roman"/>
          <w:color w:val="000000" w:themeColor="text1"/>
          <w:sz w:val="24"/>
          <w:szCs w:val="24"/>
          <w:lang w:val="es-ES"/>
        </w:rPr>
        <w:t>–</w:t>
      </w:r>
      <w:r w:rsidR="00E575FA" w:rsidRPr="00E860E0">
        <w:rPr>
          <w:rFonts w:ascii="Times New Roman" w:hAnsi="Times New Roman" w:cs="Times New Roman"/>
          <w:color w:val="000000" w:themeColor="text1"/>
          <w:sz w:val="24"/>
          <w:szCs w:val="24"/>
          <w:lang w:val="es-ES"/>
        </w:rPr>
        <w:t xml:space="preserve"> </w:t>
      </w:r>
      <w:r w:rsidR="008A190F" w:rsidRPr="00E860E0">
        <w:rPr>
          <w:rFonts w:ascii="Times New Roman" w:hAnsi="Times New Roman" w:cs="Times New Roman"/>
          <w:color w:val="000000" w:themeColor="text1"/>
          <w:sz w:val="24"/>
          <w:szCs w:val="24"/>
          <w:lang w:val="es-ES"/>
        </w:rPr>
        <w:t>F</w:t>
      </w:r>
      <w:r w:rsidR="00F47791" w:rsidRPr="00E860E0">
        <w:rPr>
          <w:rFonts w:ascii="Times New Roman" w:hAnsi="Times New Roman" w:cs="Times New Roman"/>
          <w:color w:val="000000" w:themeColor="text1"/>
          <w:sz w:val="24"/>
          <w:szCs w:val="24"/>
          <w:lang w:val="es-ES"/>
        </w:rPr>
        <w:t>MT antes de la resolución de concesión de los premios.</w:t>
      </w:r>
    </w:p>
    <w:p w14:paraId="6BC8882E" w14:textId="2EE08A37" w:rsidR="009E008F" w:rsidRPr="00E860E0" w:rsidRDefault="00F703B0" w:rsidP="00051A02">
      <w:pPr>
        <w:numPr>
          <w:ilvl w:val="0"/>
          <w:numId w:val="14"/>
        </w:numPr>
        <w:spacing w:after="120" w:line="228" w:lineRule="auto"/>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Ser una persona jurídica o física mayor de edad</w:t>
      </w:r>
      <w:r w:rsidR="00F47791" w:rsidRPr="00E860E0">
        <w:rPr>
          <w:rFonts w:ascii="Times New Roman" w:hAnsi="Times New Roman" w:cs="Times New Roman"/>
          <w:color w:val="000000" w:themeColor="text1"/>
          <w:sz w:val="24"/>
          <w:szCs w:val="24"/>
          <w:lang w:val="es-ES"/>
        </w:rPr>
        <w:t xml:space="preserve"> y con plena capacidad de obrar que, de forma individual o colectiva, presente</w:t>
      </w:r>
      <w:r w:rsidRPr="00E860E0">
        <w:rPr>
          <w:rFonts w:ascii="Times New Roman" w:hAnsi="Times New Roman" w:cs="Times New Roman"/>
          <w:color w:val="000000" w:themeColor="text1"/>
          <w:sz w:val="24"/>
          <w:szCs w:val="24"/>
          <w:lang w:val="es-ES"/>
        </w:rPr>
        <w:t xml:space="preserve"> un proyecto de acuerdo </w:t>
      </w:r>
      <w:r w:rsidR="00F47791" w:rsidRPr="00E860E0">
        <w:rPr>
          <w:rFonts w:ascii="Times New Roman" w:hAnsi="Times New Roman" w:cs="Times New Roman"/>
          <w:color w:val="000000" w:themeColor="text1"/>
          <w:sz w:val="24"/>
          <w:szCs w:val="24"/>
          <w:lang w:val="es-ES"/>
        </w:rPr>
        <w:t>con estas bases.</w:t>
      </w:r>
    </w:p>
    <w:p w14:paraId="326E9F12" w14:textId="7BAA83B8" w:rsidR="00F703B0" w:rsidRPr="00E860E0" w:rsidRDefault="00F703B0" w:rsidP="00051A02">
      <w:pPr>
        <w:numPr>
          <w:ilvl w:val="0"/>
          <w:numId w:val="14"/>
        </w:numPr>
        <w:spacing w:after="12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lastRenderedPageBreak/>
        <w:t>Presentar</w:t>
      </w:r>
      <w:r w:rsidR="00F47791" w:rsidRPr="00E860E0">
        <w:rPr>
          <w:rFonts w:ascii="Times New Roman" w:hAnsi="Times New Roman" w:cs="Times New Roman"/>
          <w:color w:val="000000" w:themeColor="text1"/>
          <w:sz w:val="24"/>
          <w:szCs w:val="24"/>
          <w:lang w:val="es-ES"/>
        </w:rPr>
        <w:t xml:space="preserve"> la solicitud de participación</w:t>
      </w:r>
      <w:r w:rsidR="0053528D">
        <w:rPr>
          <w:rFonts w:ascii="Times New Roman" w:hAnsi="Times New Roman" w:cs="Times New Roman"/>
          <w:color w:val="000000" w:themeColor="text1"/>
          <w:sz w:val="24"/>
          <w:szCs w:val="24"/>
          <w:lang w:val="es-ES"/>
        </w:rPr>
        <w:t xml:space="preserve"> (Anexo I).</w:t>
      </w:r>
    </w:p>
    <w:p w14:paraId="08E04CFC" w14:textId="65002578" w:rsidR="009E008F" w:rsidRPr="00E860E0" w:rsidRDefault="00F703B0" w:rsidP="00051A02">
      <w:pPr>
        <w:numPr>
          <w:ilvl w:val="0"/>
          <w:numId w:val="14"/>
        </w:numPr>
        <w:spacing w:after="12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No </w:t>
      </w:r>
      <w:r w:rsidR="00051A02" w:rsidRPr="00E860E0">
        <w:rPr>
          <w:rFonts w:ascii="Times New Roman" w:hAnsi="Times New Roman" w:cs="Times New Roman"/>
          <w:color w:val="000000" w:themeColor="text1"/>
          <w:sz w:val="24"/>
          <w:szCs w:val="24"/>
          <w:lang w:val="es-ES"/>
        </w:rPr>
        <w:t>se ti</w:t>
      </w:r>
      <w:r w:rsidRPr="00E860E0">
        <w:rPr>
          <w:rFonts w:ascii="Times New Roman" w:hAnsi="Times New Roman" w:cs="Times New Roman"/>
          <w:color w:val="000000" w:themeColor="text1"/>
          <w:sz w:val="24"/>
          <w:szCs w:val="24"/>
          <w:lang w:val="es-ES"/>
        </w:rPr>
        <w:t xml:space="preserve">ene que incurrir </w:t>
      </w:r>
      <w:r w:rsidR="00F47791" w:rsidRPr="00E860E0">
        <w:rPr>
          <w:rFonts w:ascii="Times New Roman" w:hAnsi="Times New Roman" w:cs="Times New Roman"/>
          <w:color w:val="000000" w:themeColor="text1"/>
          <w:sz w:val="24"/>
          <w:szCs w:val="24"/>
          <w:lang w:val="es-ES"/>
        </w:rPr>
        <w:t>en las causas de prohibición establecidas en el artículo 8 de la Ordenanza general de subvenciones del Consejo Insular de Mallorca</w:t>
      </w:r>
      <w:r w:rsidR="0053528D">
        <w:rPr>
          <w:rFonts w:ascii="Times New Roman" w:hAnsi="Times New Roman" w:cs="Times New Roman"/>
          <w:color w:val="000000" w:themeColor="text1"/>
          <w:sz w:val="24"/>
          <w:szCs w:val="24"/>
          <w:lang w:val="es-ES"/>
        </w:rPr>
        <w:t xml:space="preserve"> (Anexo II).</w:t>
      </w:r>
    </w:p>
    <w:p w14:paraId="1FF61280" w14:textId="35CE2BAC" w:rsidR="009E008F" w:rsidRPr="00E860E0" w:rsidRDefault="00F703B0" w:rsidP="00051A02">
      <w:pPr>
        <w:numPr>
          <w:ilvl w:val="0"/>
          <w:numId w:val="15"/>
        </w:numPr>
        <w:spacing w:after="120" w:line="252" w:lineRule="auto"/>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Acreditar que se está al corriente </w:t>
      </w:r>
      <w:r w:rsidR="00F47791" w:rsidRPr="00E860E0">
        <w:rPr>
          <w:rFonts w:ascii="Times New Roman" w:hAnsi="Times New Roman" w:cs="Times New Roman"/>
          <w:color w:val="000000" w:themeColor="text1"/>
          <w:sz w:val="24"/>
          <w:szCs w:val="24"/>
          <w:lang w:val="es-ES"/>
        </w:rPr>
        <w:t>en el cumplimiento</w:t>
      </w:r>
      <w:r w:rsidR="00F47791" w:rsidRPr="00E860E0">
        <w:rPr>
          <w:rFonts w:ascii="Times New Roman" w:hAnsi="Times New Roman" w:cs="Times New Roman"/>
          <w:vanish/>
          <w:color w:val="000000" w:themeColor="text1"/>
          <w:sz w:val="24"/>
          <w:szCs w:val="24"/>
          <w:lang w:val="es-ES"/>
        </w:rPr>
        <w:t>&lt;A[cumplimiento|cumplido]&gt;</w:t>
      </w:r>
      <w:r w:rsidR="00F47791" w:rsidRPr="00E860E0">
        <w:rPr>
          <w:rFonts w:ascii="Times New Roman" w:hAnsi="Times New Roman" w:cs="Times New Roman"/>
          <w:color w:val="000000" w:themeColor="text1"/>
          <w:sz w:val="24"/>
          <w:szCs w:val="24"/>
          <w:lang w:val="es-ES"/>
        </w:rPr>
        <w:t xml:space="preserve"> de las obligaciones tributarias y con la Seguridad Social a</w:t>
      </w:r>
      <w:r w:rsidRPr="00E860E0">
        <w:rPr>
          <w:rFonts w:ascii="Times New Roman" w:hAnsi="Times New Roman" w:cs="Times New Roman"/>
          <w:color w:val="000000" w:themeColor="text1"/>
          <w:sz w:val="24"/>
          <w:szCs w:val="24"/>
          <w:lang w:val="es-ES"/>
        </w:rPr>
        <w:t>nte la Administración del Estado</w:t>
      </w:r>
      <w:r w:rsidR="00F47791" w:rsidRPr="00E860E0">
        <w:rPr>
          <w:rFonts w:ascii="Times New Roman" w:hAnsi="Times New Roman" w:cs="Times New Roman"/>
          <w:color w:val="000000" w:themeColor="text1"/>
          <w:sz w:val="24"/>
          <w:szCs w:val="24"/>
          <w:lang w:val="es-ES"/>
        </w:rPr>
        <w:t xml:space="preserve"> y </w:t>
      </w:r>
      <w:r w:rsidRPr="00E860E0">
        <w:rPr>
          <w:rFonts w:ascii="Times New Roman" w:hAnsi="Times New Roman" w:cs="Times New Roman"/>
          <w:color w:val="000000" w:themeColor="text1"/>
          <w:sz w:val="24"/>
          <w:szCs w:val="24"/>
          <w:lang w:val="es-ES"/>
        </w:rPr>
        <w:t>en</w:t>
      </w:r>
      <w:r w:rsidR="00F47791" w:rsidRPr="00E860E0">
        <w:rPr>
          <w:rFonts w:ascii="Times New Roman" w:hAnsi="Times New Roman" w:cs="Times New Roman"/>
          <w:color w:val="000000" w:themeColor="text1"/>
          <w:sz w:val="24"/>
          <w:szCs w:val="24"/>
          <w:lang w:val="es-ES"/>
        </w:rPr>
        <w:t xml:space="preserve"> las obligaciones tributarias ante el Consejo Insular de Mallorca y entes dependientes.</w:t>
      </w:r>
    </w:p>
    <w:p w14:paraId="3E307FC2" w14:textId="2C7488A3" w:rsidR="009E008F" w:rsidRPr="00E860E0" w:rsidRDefault="00F703B0" w:rsidP="00051A02">
      <w:pPr>
        <w:numPr>
          <w:ilvl w:val="0"/>
          <w:numId w:val="15"/>
        </w:numPr>
        <w:spacing w:after="120" w:line="252" w:lineRule="auto"/>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Presentar un </w:t>
      </w:r>
      <w:r w:rsidR="00F47791" w:rsidRPr="00E860E0">
        <w:rPr>
          <w:rFonts w:ascii="Times New Roman" w:hAnsi="Times New Roman" w:cs="Times New Roman"/>
          <w:color w:val="000000" w:themeColor="text1"/>
          <w:sz w:val="24"/>
          <w:szCs w:val="24"/>
          <w:lang w:val="es-ES"/>
        </w:rPr>
        <w:t>certificado de titularidad bancaria en el cual conste que se trata de una cuenta bancaria abierta a nombre de la persona solicitando de la ayuda. Si es una empresa, a nombre de esta empresa y, si es autónomo, a nombre del autónomo</w:t>
      </w:r>
      <w:r w:rsidR="00F47791" w:rsidRPr="00E860E0">
        <w:rPr>
          <w:rFonts w:ascii="Times New Roman" w:eastAsia="Times New Roman" w:hAnsi="Times New Roman" w:cs="Times New Roman"/>
          <w:color w:val="000000" w:themeColor="text1"/>
          <w:sz w:val="24"/>
          <w:szCs w:val="24"/>
          <w:lang w:val="es-ES"/>
        </w:rPr>
        <w:t>.</w:t>
      </w:r>
    </w:p>
    <w:p w14:paraId="65A20559" w14:textId="77777777" w:rsidR="009E008F" w:rsidRPr="00E860E0" w:rsidRDefault="00F47791">
      <w:pPr>
        <w:pStyle w:val="Ttulo1"/>
        <w:keepNext w:val="0"/>
        <w:keepLines w:val="0"/>
        <w:spacing w:before="180"/>
        <w:ind w:right="-40"/>
        <w:jc w:val="both"/>
        <w:rPr>
          <w:rFonts w:ascii="Times New Roman" w:hAnsi="Times New Roman" w:cs="Times New Roman"/>
          <w:b/>
          <w:color w:val="000000" w:themeColor="text1"/>
          <w:sz w:val="24"/>
          <w:szCs w:val="24"/>
          <w:lang w:val="es-ES"/>
        </w:rPr>
      </w:pPr>
      <w:bookmarkStart w:id="6" w:name="_76eiyritqvhu" w:colFirst="0" w:colLast="0"/>
      <w:bookmarkEnd w:id="6"/>
      <w:r w:rsidRPr="00E860E0">
        <w:rPr>
          <w:rFonts w:ascii="Times New Roman" w:hAnsi="Times New Roman" w:cs="Times New Roman"/>
          <w:b/>
          <w:color w:val="000000" w:themeColor="text1"/>
          <w:sz w:val="24"/>
          <w:szCs w:val="24"/>
          <w:lang w:val="es-ES"/>
        </w:rPr>
        <w:t>4.</w:t>
      </w:r>
      <w:r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b/>
          <w:color w:val="000000" w:themeColor="text1"/>
          <w:sz w:val="24"/>
          <w:szCs w:val="24"/>
          <w:lang w:val="es-ES"/>
        </w:rPr>
        <w:t>Requisitos de los cortometrajes</w:t>
      </w:r>
    </w:p>
    <w:p w14:paraId="13B4194D" w14:textId="44FC53D8"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Los proyectos que se presenten tienen que cumplir los </w:t>
      </w:r>
      <w:r w:rsidR="00F401B9" w:rsidRPr="00E860E0">
        <w:rPr>
          <w:rFonts w:ascii="Times New Roman" w:hAnsi="Times New Roman" w:cs="Times New Roman"/>
          <w:color w:val="000000" w:themeColor="text1"/>
          <w:sz w:val="24"/>
          <w:szCs w:val="24"/>
          <w:lang w:val="es-ES"/>
        </w:rPr>
        <w:t xml:space="preserve">requisitos </w:t>
      </w:r>
      <w:r w:rsidRPr="00E860E0">
        <w:rPr>
          <w:rFonts w:ascii="Times New Roman" w:hAnsi="Times New Roman" w:cs="Times New Roman"/>
          <w:color w:val="000000" w:themeColor="text1"/>
          <w:sz w:val="24"/>
          <w:szCs w:val="24"/>
          <w:lang w:val="es-ES"/>
        </w:rPr>
        <w:t>siguientes:</w:t>
      </w:r>
    </w:p>
    <w:p w14:paraId="7F3B5D02" w14:textId="665CC261" w:rsidR="009E008F" w:rsidRPr="00E860E0" w:rsidRDefault="00F47791" w:rsidP="00051A02">
      <w:pPr>
        <w:pStyle w:val="Prrafodelista"/>
        <w:numPr>
          <w:ilvl w:val="0"/>
          <w:numId w:val="6"/>
        </w:numPr>
        <w:spacing w:before="60" w:after="120" w:line="252" w:lineRule="auto"/>
        <w:ind w:left="714" w:right="-40" w:hanging="357"/>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Los cortometrajes tienen que tener una duración mínima </w:t>
      </w:r>
      <w:r w:rsidR="00D9229E" w:rsidRPr="00E860E0">
        <w:rPr>
          <w:rFonts w:ascii="Times New Roman" w:hAnsi="Times New Roman" w:cs="Times New Roman"/>
          <w:color w:val="000000" w:themeColor="text1"/>
          <w:sz w:val="24"/>
          <w:szCs w:val="24"/>
          <w:lang w:val="es-ES"/>
        </w:rPr>
        <w:t xml:space="preserve">de </w:t>
      </w:r>
      <w:r w:rsidRPr="00E860E0">
        <w:rPr>
          <w:rFonts w:ascii="Times New Roman" w:hAnsi="Times New Roman" w:cs="Times New Roman"/>
          <w:color w:val="000000" w:themeColor="text1"/>
          <w:sz w:val="24"/>
          <w:szCs w:val="24"/>
          <w:lang w:val="es-ES"/>
        </w:rPr>
        <w:t>30 segundos y una duración máxima de 30 minutos.</w:t>
      </w:r>
    </w:p>
    <w:p w14:paraId="236C2537" w14:textId="623CFEB8" w:rsidR="009E008F" w:rsidRPr="00E860E0" w:rsidRDefault="00F47791" w:rsidP="00051A02">
      <w:pPr>
        <w:pStyle w:val="Prrafodelista"/>
        <w:numPr>
          <w:ilvl w:val="0"/>
          <w:numId w:val="6"/>
        </w:numPr>
        <w:spacing w:before="160" w:after="120" w:line="252" w:lineRule="auto"/>
        <w:ind w:left="714" w:right="-40" w:hanging="357"/>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Los cortometrajes no pueden haber sido financiados por ninguna otra convocatoria de la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Turisme</w:t>
      </w:r>
      <w:proofErr w:type="spellEnd"/>
      <w:r w:rsidRPr="00E860E0">
        <w:rPr>
          <w:rFonts w:ascii="Times New Roman" w:hAnsi="Times New Roman" w:cs="Times New Roman"/>
          <w:color w:val="000000" w:themeColor="text1"/>
          <w:sz w:val="24"/>
          <w:szCs w:val="24"/>
          <w:lang w:val="es-ES"/>
        </w:rPr>
        <w:t xml:space="preserve"> </w:t>
      </w:r>
      <w:r w:rsidR="008A190F" w:rsidRPr="00E860E0">
        <w:rPr>
          <w:rFonts w:ascii="Times New Roman" w:hAnsi="Times New Roman" w:cs="Times New Roman"/>
          <w:color w:val="000000" w:themeColor="text1"/>
          <w:sz w:val="24"/>
          <w:szCs w:val="24"/>
          <w:lang w:val="es-ES"/>
        </w:rPr>
        <w:t>–</w:t>
      </w:r>
      <w:r w:rsidRPr="00E860E0">
        <w:rPr>
          <w:rFonts w:ascii="Times New Roman" w:hAnsi="Times New Roman" w:cs="Times New Roman"/>
          <w:color w:val="000000" w:themeColor="text1"/>
          <w:sz w:val="24"/>
          <w:szCs w:val="24"/>
          <w:lang w:val="es-ES"/>
        </w:rPr>
        <w:t xml:space="preserve"> Mallorca Film </w:t>
      </w:r>
      <w:proofErr w:type="spellStart"/>
      <w:r w:rsidRPr="00E860E0">
        <w:rPr>
          <w:rFonts w:ascii="Times New Roman" w:hAnsi="Times New Roman" w:cs="Times New Roman"/>
          <w:color w:val="000000" w:themeColor="text1"/>
          <w:sz w:val="24"/>
          <w:szCs w:val="24"/>
          <w:lang w:val="es-ES"/>
        </w:rPr>
        <w:t>Commission</w:t>
      </w:r>
      <w:proofErr w:type="spellEnd"/>
      <w:r w:rsidRPr="00E860E0">
        <w:rPr>
          <w:rFonts w:ascii="Times New Roman" w:hAnsi="Times New Roman" w:cs="Times New Roman"/>
          <w:color w:val="000000" w:themeColor="text1"/>
          <w:sz w:val="24"/>
          <w:szCs w:val="24"/>
          <w:lang w:val="es-ES"/>
        </w:rPr>
        <w:t>.</w:t>
      </w:r>
    </w:p>
    <w:p w14:paraId="06DC82D4" w14:textId="22EEB2C2" w:rsidR="009E008F" w:rsidRPr="00E860E0" w:rsidRDefault="00F47791" w:rsidP="00051A02">
      <w:pPr>
        <w:pStyle w:val="Prrafodelista"/>
        <w:numPr>
          <w:ilvl w:val="0"/>
          <w:numId w:val="6"/>
        </w:numPr>
        <w:spacing w:before="180" w:after="120" w:line="252" w:lineRule="auto"/>
        <w:ind w:left="714" w:right="-40" w:hanging="357"/>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Los proyectos presentados tienen que estar producidos entre el 1 de enero de 2021 y el 31 de diciembre de 2022.</w:t>
      </w:r>
    </w:p>
    <w:p w14:paraId="5493BC4E" w14:textId="0FF58A2E" w:rsidR="009E008F" w:rsidRPr="00E860E0" w:rsidRDefault="00D9229E" w:rsidP="00051A02">
      <w:pPr>
        <w:pStyle w:val="Prrafodelista"/>
        <w:numPr>
          <w:ilvl w:val="0"/>
          <w:numId w:val="6"/>
        </w:numPr>
        <w:spacing w:before="160" w:after="120" w:line="252" w:lineRule="auto"/>
        <w:ind w:left="714" w:right="-40" w:hanging="357"/>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Los cortometrajes pued</w:t>
      </w:r>
      <w:r w:rsidR="00F47791" w:rsidRPr="00E860E0">
        <w:rPr>
          <w:rFonts w:ascii="Times New Roman" w:hAnsi="Times New Roman" w:cs="Times New Roman"/>
          <w:color w:val="000000" w:themeColor="text1"/>
          <w:sz w:val="24"/>
          <w:szCs w:val="24"/>
          <w:lang w:val="es-ES"/>
        </w:rPr>
        <w:t xml:space="preserve">en estar </w:t>
      </w:r>
      <w:r w:rsidR="00051A02" w:rsidRPr="00E860E0">
        <w:rPr>
          <w:rFonts w:ascii="Times New Roman" w:hAnsi="Times New Roman" w:cs="Times New Roman"/>
          <w:color w:val="000000" w:themeColor="text1"/>
          <w:sz w:val="24"/>
          <w:szCs w:val="24"/>
          <w:lang w:val="es-ES"/>
        </w:rPr>
        <w:t>r</w:t>
      </w:r>
      <w:r w:rsidR="00F47791" w:rsidRPr="00E860E0">
        <w:rPr>
          <w:rFonts w:ascii="Times New Roman" w:hAnsi="Times New Roman" w:cs="Times New Roman"/>
          <w:color w:val="000000" w:themeColor="text1"/>
          <w:sz w:val="24"/>
          <w:szCs w:val="24"/>
          <w:lang w:val="es-ES"/>
        </w:rPr>
        <w:t>egistrados en cualquier sistema de grabación, d</w:t>
      </w:r>
      <w:r w:rsidRPr="00E860E0">
        <w:rPr>
          <w:rFonts w:ascii="Times New Roman" w:hAnsi="Times New Roman" w:cs="Times New Roman"/>
          <w:color w:val="000000" w:themeColor="text1"/>
          <w:sz w:val="24"/>
          <w:szCs w:val="24"/>
          <w:lang w:val="es-ES"/>
        </w:rPr>
        <w:t>esd</w:t>
      </w:r>
      <w:r w:rsidR="00051A02" w:rsidRPr="00E860E0">
        <w:rPr>
          <w:rFonts w:ascii="Times New Roman" w:hAnsi="Times New Roman" w:cs="Times New Roman"/>
          <w:color w:val="000000" w:themeColor="text1"/>
          <w:sz w:val="24"/>
          <w:szCs w:val="24"/>
          <w:lang w:val="es-ES"/>
        </w:rPr>
        <w:t>e un teléfono inteligente</w:t>
      </w:r>
      <w:r w:rsidR="00F47791" w:rsidRPr="00E860E0">
        <w:rPr>
          <w:rFonts w:ascii="Times New Roman" w:hAnsi="Times New Roman" w:cs="Times New Roman"/>
          <w:color w:val="000000" w:themeColor="text1"/>
          <w:sz w:val="24"/>
          <w:szCs w:val="24"/>
          <w:lang w:val="es-ES"/>
        </w:rPr>
        <w:t xml:space="preserve"> a cualquier otro sistema profesional, obliga</w:t>
      </w:r>
      <w:r w:rsidRPr="00E860E0">
        <w:rPr>
          <w:rFonts w:ascii="Times New Roman" w:hAnsi="Times New Roman" w:cs="Times New Roman"/>
          <w:color w:val="000000" w:themeColor="text1"/>
          <w:sz w:val="24"/>
          <w:szCs w:val="24"/>
          <w:lang w:val="es-ES"/>
        </w:rPr>
        <w:t>toriamente en formato horizontal</w:t>
      </w:r>
      <w:r w:rsidR="00F47791" w:rsidRPr="00E860E0">
        <w:rPr>
          <w:rFonts w:ascii="Times New Roman" w:hAnsi="Times New Roman" w:cs="Times New Roman"/>
          <w:color w:val="000000" w:themeColor="text1"/>
          <w:sz w:val="24"/>
          <w:szCs w:val="24"/>
          <w:lang w:val="es-ES"/>
        </w:rPr>
        <w:t xml:space="preserve"> y se tiene que presentar en formato Mp4, Mpeg4, Xvid o </w:t>
      </w:r>
      <w:proofErr w:type="spellStart"/>
      <w:r w:rsidR="00F47791" w:rsidRPr="00E860E0">
        <w:rPr>
          <w:rFonts w:ascii="Times New Roman" w:hAnsi="Times New Roman" w:cs="Times New Roman"/>
          <w:color w:val="000000" w:themeColor="text1"/>
          <w:sz w:val="24"/>
          <w:szCs w:val="24"/>
          <w:lang w:val="es-ES"/>
        </w:rPr>
        <w:t>Divx</w:t>
      </w:r>
      <w:proofErr w:type="spellEnd"/>
      <w:r w:rsidR="00F47791" w:rsidRPr="00E860E0">
        <w:rPr>
          <w:rFonts w:ascii="Times New Roman" w:hAnsi="Times New Roman" w:cs="Times New Roman"/>
          <w:color w:val="000000" w:themeColor="text1"/>
          <w:sz w:val="24"/>
          <w:szCs w:val="24"/>
          <w:lang w:val="es-ES"/>
        </w:rPr>
        <w:t>.</w:t>
      </w:r>
    </w:p>
    <w:p w14:paraId="42ABEC81" w14:textId="202BDB32" w:rsidR="009E008F" w:rsidRPr="00E860E0" w:rsidRDefault="00F47791" w:rsidP="00051A02">
      <w:pPr>
        <w:pStyle w:val="Prrafodelista"/>
        <w:numPr>
          <w:ilvl w:val="0"/>
          <w:numId w:val="6"/>
        </w:numPr>
        <w:spacing w:before="140" w:after="120" w:line="252" w:lineRule="auto"/>
        <w:ind w:left="714" w:right="-40" w:hanging="357"/>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La temática </w:t>
      </w:r>
      <w:r w:rsidR="00903142" w:rsidRPr="00E860E0">
        <w:rPr>
          <w:rFonts w:ascii="Times New Roman" w:hAnsi="Times New Roman" w:cs="Times New Roman"/>
          <w:color w:val="000000" w:themeColor="text1"/>
          <w:sz w:val="24"/>
          <w:szCs w:val="24"/>
          <w:lang w:val="es-ES"/>
        </w:rPr>
        <w:t xml:space="preserve">del cortometraje </w:t>
      </w:r>
      <w:r w:rsidRPr="00E860E0">
        <w:rPr>
          <w:rFonts w:ascii="Times New Roman" w:hAnsi="Times New Roman" w:cs="Times New Roman"/>
          <w:color w:val="000000" w:themeColor="text1"/>
          <w:sz w:val="24"/>
          <w:szCs w:val="24"/>
          <w:lang w:val="es-ES"/>
        </w:rPr>
        <w:t xml:space="preserve">es libre, pero tiene que hacer referencia en algún momento a Mallorca y </w:t>
      </w:r>
      <w:r w:rsidR="00903142" w:rsidRPr="00E860E0">
        <w:rPr>
          <w:rFonts w:ascii="Times New Roman" w:hAnsi="Times New Roman" w:cs="Times New Roman"/>
          <w:color w:val="000000" w:themeColor="text1"/>
          <w:sz w:val="24"/>
          <w:szCs w:val="24"/>
          <w:lang w:val="es-ES"/>
        </w:rPr>
        <w:t>tiene que u</w:t>
      </w:r>
      <w:r w:rsidRPr="00E860E0">
        <w:rPr>
          <w:rFonts w:ascii="Times New Roman" w:hAnsi="Times New Roman" w:cs="Times New Roman"/>
          <w:color w:val="000000" w:themeColor="text1"/>
          <w:sz w:val="24"/>
          <w:szCs w:val="24"/>
          <w:lang w:val="es-ES"/>
        </w:rPr>
        <w:t>tilizar</w:t>
      </w:r>
      <w:r w:rsidR="00903142" w:rsidRPr="00E860E0">
        <w:rPr>
          <w:rFonts w:ascii="Times New Roman" w:hAnsi="Times New Roman" w:cs="Times New Roman"/>
          <w:color w:val="000000" w:themeColor="text1"/>
          <w:sz w:val="24"/>
          <w:szCs w:val="24"/>
          <w:lang w:val="es-ES"/>
        </w:rPr>
        <w:t xml:space="preserve"> imágenes que sirvan para promocionarla</w:t>
      </w:r>
      <w:r w:rsidRPr="00E860E0">
        <w:rPr>
          <w:rFonts w:ascii="Times New Roman" w:hAnsi="Times New Roman" w:cs="Times New Roman"/>
          <w:color w:val="000000" w:themeColor="text1"/>
          <w:sz w:val="24"/>
          <w:szCs w:val="24"/>
          <w:lang w:val="es-ES"/>
        </w:rPr>
        <w:t>.</w:t>
      </w:r>
    </w:p>
    <w:p w14:paraId="589CE77B" w14:textId="23F99F2C" w:rsidR="009E008F" w:rsidRPr="00E860E0" w:rsidRDefault="00F47791" w:rsidP="00051A02">
      <w:pPr>
        <w:pStyle w:val="Prrafodelista"/>
        <w:numPr>
          <w:ilvl w:val="0"/>
          <w:numId w:val="6"/>
        </w:numPr>
        <w:spacing w:before="180" w:after="120" w:line="252" w:lineRule="auto"/>
        <w:ind w:left="714" w:right="-40" w:hanging="357"/>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El vídeo se tiene </w:t>
      </w:r>
      <w:r w:rsidR="005E7E7C" w:rsidRPr="00E860E0">
        <w:rPr>
          <w:rFonts w:ascii="Times New Roman" w:hAnsi="Times New Roman" w:cs="Times New Roman"/>
          <w:color w:val="000000" w:themeColor="text1"/>
          <w:sz w:val="24"/>
          <w:szCs w:val="24"/>
          <w:lang w:val="es-ES"/>
        </w:rPr>
        <w:t>que enviar</w:t>
      </w:r>
      <w:r w:rsidRPr="00E860E0">
        <w:rPr>
          <w:rFonts w:ascii="Times New Roman" w:hAnsi="Times New Roman" w:cs="Times New Roman"/>
          <w:color w:val="000000" w:themeColor="text1"/>
          <w:sz w:val="24"/>
          <w:szCs w:val="24"/>
          <w:lang w:val="es-ES"/>
        </w:rPr>
        <w:t xml:space="preserve"> por registro electrónico </w:t>
      </w:r>
      <w:r w:rsidR="005A67BD" w:rsidRPr="00E860E0">
        <w:rPr>
          <w:rFonts w:ascii="Times New Roman" w:hAnsi="Times New Roman" w:cs="Times New Roman"/>
          <w:color w:val="000000" w:themeColor="text1"/>
          <w:sz w:val="24"/>
          <w:szCs w:val="24"/>
          <w:lang w:val="es-ES"/>
        </w:rPr>
        <w:t>a</w:t>
      </w:r>
      <w:r w:rsidRPr="00E860E0">
        <w:rPr>
          <w:rFonts w:ascii="Times New Roman" w:hAnsi="Times New Roman" w:cs="Times New Roman"/>
          <w:color w:val="000000" w:themeColor="text1"/>
          <w:sz w:val="24"/>
          <w:szCs w:val="24"/>
          <w:lang w:val="es-ES"/>
        </w:rPr>
        <w:t xml:space="preserve"> la </w:t>
      </w:r>
      <w:r w:rsidR="00903142" w:rsidRPr="00E860E0">
        <w:rPr>
          <w:rFonts w:ascii="Times New Roman" w:hAnsi="Times New Roman" w:cs="Times New Roman"/>
          <w:color w:val="000000" w:themeColor="text1"/>
          <w:sz w:val="24"/>
          <w:szCs w:val="24"/>
          <w:lang w:val="es-ES"/>
        </w:rPr>
        <w:t>S</w:t>
      </w:r>
      <w:r w:rsidRPr="00E860E0">
        <w:rPr>
          <w:rFonts w:ascii="Times New Roman" w:hAnsi="Times New Roman" w:cs="Times New Roman"/>
          <w:color w:val="000000" w:themeColor="text1"/>
          <w:sz w:val="24"/>
          <w:szCs w:val="24"/>
          <w:lang w:val="es-ES"/>
        </w:rPr>
        <w:t xml:space="preserve">ede </w:t>
      </w:r>
      <w:r w:rsidR="00903142" w:rsidRPr="00E860E0">
        <w:rPr>
          <w:rFonts w:ascii="Times New Roman" w:hAnsi="Times New Roman" w:cs="Times New Roman"/>
          <w:color w:val="000000" w:themeColor="text1"/>
          <w:sz w:val="24"/>
          <w:szCs w:val="24"/>
          <w:lang w:val="es-ES"/>
        </w:rPr>
        <w:t xml:space="preserve">Electrónica </w:t>
      </w:r>
      <w:r w:rsidRPr="00E860E0">
        <w:rPr>
          <w:rFonts w:ascii="Times New Roman" w:hAnsi="Times New Roman" w:cs="Times New Roman"/>
          <w:color w:val="000000" w:themeColor="text1"/>
          <w:sz w:val="24"/>
          <w:szCs w:val="24"/>
          <w:lang w:val="es-ES"/>
        </w:rPr>
        <w:t xml:space="preserve">de la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Turisme</w:t>
      </w:r>
      <w:proofErr w:type="spellEnd"/>
      <w:r w:rsidR="005E7E7C" w:rsidRPr="00E860E0">
        <w:rPr>
          <w:rFonts w:ascii="Times New Roman" w:hAnsi="Times New Roman" w:cs="Times New Roman"/>
          <w:color w:val="000000" w:themeColor="text1"/>
          <w:sz w:val="24"/>
          <w:szCs w:val="24"/>
          <w:lang w:val="es-ES"/>
        </w:rPr>
        <w:t xml:space="preserve"> (</w:t>
      </w:r>
      <w:hyperlink r:id="rId7" w:history="1">
        <w:r w:rsidR="005E7E7C" w:rsidRPr="00E860E0">
          <w:rPr>
            <w:rStyle w:val="Hipervnculo"/>
            <w:rFonts w:ascii="Times New Roman" w:hAnsi="Times New Roman" w:cs="Times New Roman"/>
            <w:i/>
            <w:color w:val="000000" w:themeColor="text1"/>
            <w:sz w:val="24"/>
            <w:szCs w:val="24"/>
            <w:lang w:val="es-ES"/>
          </w:rPr>
          <w:t>https://fundaciomallorcaturisme.sedelectronica.es/info.0</w:t>
        </w:r>
      </w:hyperlink>
      <w:r w:rsidR="005E7E7C" w:rsidRPr="00E860E0">
        <w:rPr>
          <w:rStyle w:val="Hipervnculo"/>
          <w:rFonts w:ascii="Times New Roman" w:hAnsi="Times New Roman" w:cs="Times New Roman"/>
          <w:color w:val="000000" w:themeColor="text1"/>
          <w:sz w:val="24"/>
          <w:szCs w:val="24"/>
          <w:u w:val="none"/>
          <w:lang w:val="es-ES"/>
        </w:rPr>
        <w:t>)</w:t>
      </w:r>
      <w:r w:rsidRPr="00E860E0">
        <w:rPr>
          <w:rFonts w:ascii="Times New Roman" w:hAnsi="Times New Roman" w:cs="Times New Roman"/>
          <w:color w:val="000000" w:themeColor="text1"/>
          <w:sz w:val="24"/>
          <w:szCs w:val="24"/>
          <w:lang w:val="es-ES"/>
        </w:rPr>
        <w:t>, junto con la solicitud de participación en la convocatoria. Si la medida</w:t>
      </w:r>
      <w:r w:rsidRPr="00E860E0">
        <w:rPr>
          <w:rFonts w:ascii="Times New Roman" w:hAnsi="Times New Roman" w:cs="Times New Roman"/>
          <w:vanish/>
          <w:color w:val="000000" w:themeColor="text1"/>
          <w:sz w:val="24"/>
          <w:szCs w:val="24"/>
          <w:lang w:val="es-ES"/>
        </w:rPr>
        <w:t>&lt;A[medida|tamaño]&gt;</w:t>
      </w:r>
      <w:r w:rsidRPr="00E860E0">
        <w:rPr>
          <w:rFonts w:ascii="Times New Roman" w:hAnsi="Times New Roman" w:cs="Times New Roman"/>
          <w:color w:val="000000" w:themeColor="text1"/>
          <w:sz w:val="24"/>
          <w:szCs w:val="24"/>
          <w:lang w:val="es-ES"/>
        </w:rPr>
        <w:t xml:space="preserve"> del vídeo es demasiado grande, se tiene que adjuntar un documento que enlace con un archivo WeTransfer o similar para </w:t>
      </w:r>
      <w:r w:rsidR="00903142" w:rsidRPr="00E860E0">
        <w:rPr>
          <w:rFonts w:ascii="Times New Roman" w:hAnsi="Times New Roman" w:cs="Times New Roman"/>
          <w:color w:val="000000" w:themeColor="text1"/>
          <w:sz w:val="24"/>
          <w:szCs w:val="24"/>
          <w:lang w:val="es-ES"/>
        </w:rPr>
        <w:t>descargarlo correctamente</w:t>
      </w:r>
      <w:r w:rsidRPr="00E860E0">
        <w:rPr>
          <w:rFonts w:ascii="Times New Roman" w:hAnsi="Times New Roman" w:cs="Times New Roman"/>
          <w:color w:val="000000" w:themeColor="text1"/>
          <w:sz w:val="24"/>
          <w:szCs w:val="24"/>
          <w:lang w:val="es-ES"/>
        </w:rPr>
        <w:t>. Los v</w:t>
      </w:r>
      <w:r w:rsidR="005E7E7C" w:rsidRPr="00E860E0">
        <w:rPr>
          <w:rFonts w:ascii="Times New Roman" w:hAnsi="Times New Roman" w:cs="Times New Roman"/>
          <w:color w:val="000000" w:themeColor="text1"/>
          <w:sz w:val="24"/>
          <w:szCs w:val="24"/>
          <w:lang w:val="es-ES"/>
        </w:rPr>
        <w:t>ídeos se colgarán</w:t>
      </w:r>
      <w:r w:rsidR="005A67BD" w:rsidRPr="00E860E0">
        <w:rPr>
          <w:rFonts w:ascii="Times New Roman" w:hAnsi="Times New Roman" w:cs="Times New Roman"/>
          <w:color w:val="000000" w:themeColor="text1"/>
          <w:sz w:val="24"/>
          <w:szCs w:val="24"/>
          <w:lang w:val="es-ES"/>
        </w:rPr>
        <w:t xml:space="preserve"> en</w:t>
      </w:r>
      <w:r w:rsidR="005E7E7C" w:rsidRPr="00E860E0">
        <w:rPr>
          <w:rFonts w:ascii="Times New Roman" w:hAnsi="Times New Roman" w:cs="Times New Roman"/>
          <w:color w:val="000000" w:themeColor="text1"/>
          <w:sz w:val="24"/>
          <w:szCs w:val="24"/>
          <w:lang w:val="es-ES"/>
        </w:rPr>
        <w:t xml:space="preserve"> IGTV con la etiqueta #mallorcaFilmCurts una vez </w:t>
      </w:r>
      <w:r w:rsidRPr="00E860E0">
        <w:rPr>
          <w:rFonts w:ascii="Times New Roman" w:hAnsi="Times New Roman" w:cs="Times New Roman"/>
          <w:color w:val="000000" w:themeColor="text1"/>
          <w:sz w:val="24"/>
          <w:szCs w:val="24"/>
          <w:lang w:val="es-ES"/>
        </w:rPr>
        <w:t>haya acabado el plazo de presentación de las candidaturas.</w:t>
      </w:r>
    </w:p>
    <w:p w14:paraId="166932A0" w14:textId="12376196" w:rsidR="009E008F" w:rsidRPr="00E860E0" w:rsidRDefault="00F47791">
      <w:pPr>
        <w:spacing w:before="120" w:after="24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Por lo tanto, </w:t>
      </w:r>
      <w:r w:rsidR="005E7E7C" w:rsidRPr="00E860E0">
        <w:rPr>
          <w:rFonts w:ascii="Times New Roman" w:hAnsi="Times New Roman" w:cs="Times New Roman"/>
          <w:color w:val="000000" w:themeColor="text1"/>
          <w:sz w:val="24"/>
          <w:szCs w:val="24"/>
          <w:u w:val="single"/>
          <w:lang w:val="es-ES"/>
        </w:rPr>
        <w:t>cada solicitud tiene que incluir</w:t>
      </w:r>
      <w:r w:rsidRPr="00E860E0">
        <w:rPr>
          <w:rFonts w:ascii="Times New Roman" w:hAnsi="Times New Roman" w:cs="Times New Roman"/>
          <w:color w:val="000000" w:themeColor="text1"/>
          <w:sz w:val="24"/>
          <w:szCs w:val="24"/>
          <w:lang w:val="es-ES"/>
        </w:rPr>
        <w:t>:</w:t>
      </w:r>
    </w:p>
    <w:p w14:paraId="5CC7EEE7" w14:textId="3A5C211E" w:rsidR="009E008F" w:rsidRPr="00E860E0" w:rsidRDefault="00F47791" w:rsidP="00903142">
      <w:pPr>
        <w:pStyle w:val="Prrafodelista"/>
        <w:numPr>
          <w:ilvl w:val="0"/>
          <w:numId w:val="8"/>
        </w:numPr>
        <w:spacing w:before="140" w:line="240" w:lineRule="auto"/>
        <w:ind w:left="714" w:right="-40" w:hanging="357"/>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El cortometraje, de un máximo de 30 minutos, en formato Mp4, Mpeg4, Xvid o </w:t>
      </w:r>
      <w:proofErr w:type="spellStart"/>
      <w:r w:rsidRPr="00E860E0">
        <w:rPr>
          <w:rFonts w:ascii="Times New Roman" w:hAnsi="Times New Roman" w:cs="Times New Roman"/>
          <w:color w:val="000000" w:themeColor="text1"/>
          <w:sz w:val="24"/>
          <w:szCs w:val="24"/>
          <w:lang w:val="es-ES"/>
        </w:rPr>
        <w:t>Divx</w:t>
      </w:r>
      <w:proofErr w:type="spellEnd"/>
      <w:r w:rsidRPr="00E860E0">
        <w:rPr>
          <w:rFonts w:ascii="Times New Roman" w:hAnsi="Times New Roman" w:cs="Times New Roman"/>
          <w:color w:val="000000" w:themeColor="text1"/>
          <w:sz w:val="24"/>
          <w:szCs w:val="24"/>
          <w:lang w:val="es-ES"/>
        </w:rPr>
        <w:t xml:space="preserve">, </w:t>
      </w:r>
      <w:r w:rsidR="005E7E7C" w:rsidRPr="00E860E0">
        <w:rPr>
          <w:rFonts w:ascii="Times New Roman" w:hAnsi="Times New Roman" w:cs="Times New Roman"/>
          <w:color w:val="000000" w:themeColor="text1"/>
          <w:sz w:val="24"/>
          <w:szCs w:val="24"/>
          <w:lang w:val="es-ES"/>
        </w:rPr>
        <w:t xml:space="preserve">que se tiene que enviar </w:t>
      </w:r>
      <w:r w:rsidRPr="00E860E0">
        <w:rPr>
          <w:rFonts w:ascii="Times New Roman" w:hAnsi="Times New Roman" w:cs="Times New Roman"/>
          <w:color w:val="000000" w:themeColor="text1"/>
          <w:sz w:val="24"/>
          <w:szCs w:val="24"/>
          <w:lang w:val="es-ES"/>
        </w:rPr>
        <w:t xml:space="preserve">a través de la </w:t>
      </w:r>
      <w:r w:rsidR="00903142" w:rsidRPr="00E860E0">
        <w:rPr>
          <w:rFonts w:ascii="Times New Roman" w:hAnsi="Times New Roman" w:cs="Times New Roman"/>
          <w:color w:val="000000" w:themeColor="text1"/>
          <w:sz w:val="24"/>
          <w:szCs w:val="24"/>
          <w:lang w:val="es-ES"/>
        </w:rPr>
        <w:t>S</w:t>
      </w:r>
      <w:r w:rsidRPr="00E860E0">
        <w:rPr>
          <w:rFonts w:ascii="Times New Roman" w:hAnsi="Times New Roman" w:cs="Times New Roman"/>
          <w:color w:val="000000" w:themeColor="text1"/>
          <w:sz w:val="24"/>
          <w:szCs w:val="24"/>
          <w:lang w:val="es-ES"/>
        </w:rPr>
        <w:t xml:space="preserve">ede </w:t>
      </w:r>
      <w:r w:rsidR="00903142" w:rsidRPr="00E860E0">
        <w:rPr>
          <w:rFonts w:ascii="Times New Roman" w:hAnsi="Times New Roman" w:cs="Times New Roman"/>
          <w:color w:val="000000" w:themeColor="text1"/>
          <w:sz w:val="24"/>
          <w:szCs w:val="24"/>
          <w:lang w:val="es-ES"/>
        </w:rPr>
        <w:t xml:space="preserve">Electrónica </w:t>
      </w:r>
      <w:r w:rsidRPr="00E860E0">
        <w:rPr>
          <w:rFonts w:ascii="Times New Roman" w:hAnsi="Times New Roman" w:cs="Times New Roman"/>
          <w:color w:val="000000" w:themeColor="text1"/>
          <w:sz w:val="24"/>
          <w:szCs w:val="24"/>
          <w:lang w:val="es-ES"/>
        </w:rPr>
        <w:t xml:space="preserve">de la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Turisme</w:t>
      </w:r>
      <w:proofErr w:type="spellEnd"/>
      <w:r w:rsidRPr="00E860E0">
        <w:rPr>
          <w:rFonts w:ascii="Times New Roman" w:hAnsi="Times New Roman" w:cs="Times New Roman"/>
          <w:color w:val="000000" w:themeColor="text1"/>
          <w:sz w:val="24"/>
          <w:szCs w:val="24"/>
          <w:lang w:val="es-ES"/>
        </w:rPr>
        <w:t>.</w:t>
      </w:r>
    </w:p>
    <w:p w14:paraId="7D24F865" w14:textId="012CBC09" w:rsidR="009E008F" w:rsidRPr="00E860E0" w:rsidRDefault="00903142" w:rsidP="00903142">
      <w:pPr>
        <w:pStyle w:val="Prrafodelista"/>
        <w:numPr>
          <w:ilvl w:val="0"/>
          <w:numId w:val="8"/>
        </w:numPr>
        <w:spacing w:before="160" w:line="240" w:lineRule="auto"/>
        <w:ind w:left="714" w:right="-40" w:hanging="357"/>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El t</w:t>
      </w:r>
      <w:r w:rsidR="00F47791" w:rsidRPr="00E860E0">
        <w:rPr>
          <w:rFonts w:ascii="Times New Roman" w:hAnsi="Times New Roman" w:cs="Times New Roman"/>
          <w:color w:val="000000" w:themeColor="text1"/>
          <w:sz w:val="24"/>
          <w:szCs w:val="24"/>
          <w:lang w:val="es-ES"/>
        </w:rPr>
        <w:t>ítulo del cortometraje del proyecto.</w:t>
      </w:r>
    </w:p>
    <w:p w14:paraId="0E5A2ACA" w14:textId="10A067EA" w:rsidR="009E008F" w:rsidRPr="00E860E0" w:rsidRDefault="00903142" w:rsidP="00903142">
      <w:pPr>
        <w:pStyle w:val="Prrafodelista"/>
        <w:numPr>
          <w:ilvl w:val="0"/>
          <w:numId w:val="8"/>
        </w:numPr>
        <w:spacing w:before="200" w:line="240" w:lineRule="auto"/>
        <w:ind w:left="714" w:right="-40" w:hanging="357"/>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El no</w:t>
      </w:r>
      <w:r w:rsidR="00F47791" w:rsidRPr="00E860E0">
        <w:rPr>
          <w:rFonts w:ascii="Times New Roman" w:hAnsi="Times New Roman" w:cs="Times New Roman"/>
          <w:color w:val="000000" w:themeColor="text1"/>
          <w:sz w:val="24"/>
          <w:szCs w:val="24"/>
          <w:lang w:val="es-ES"/>
        </w:rPr>
        <w:t>mbre de la productora o profesional</w:t>
      </w:r>
      <w:r w:rsidRPr="00E860E0">
        <w:rPr>
          <w:rFonts w:ascii="Times New Roman" w:hAnsi="Times New Roman" w:cs="Times New Roman"/>
          <w:color w:val="000000" w:themeColor="text1"/>
          <w:sz w:val="24"/>
          <w:szCs w:val="24"/>
          <w:lang w:val="es-ES"/>
        </w:rPr>
        <w:t>,</w:t>
      </w:r>
      <w:r w:rsidR="00F47791" w:rsidRPr="00E860E0">
        <w:rPr>
          <w:rFonts w:ascii="Times New Roman" w:hAnsi="Times New Roman" w:cs="Times New Roman"/>
          <w:color w:val="000000" w:themeColor="text1"/>
          <w:sz w:val="24"/>
          <w:szCs w:val="24"/>
          <w:lang w:val="es-ES"/>
        </w:rPr>
        <w:t xml:space="preserve"> con DNI o CIF y nombre de usuario en @Instagram.</w:t>
      </w:r>
    </w:p>
    <w:p w14:paraId="342830AB" w14:textId="08C51084" w:rsidR="009E008F" w:rsidRPr="00E860E0" w:rsidRDefault="00903142" w:rsidP="00903142">
      <w:pPr>
        <w:pStyle w:val="Prrafodelista"/>
        <w:numPr>
          <w:ilvl w:val="0"/>
          <w:numId w:val="8"/>
        </w:numPr>
        <w:spacing w:before="160" w:line="240" w:lineRule="auto"/>
        <w:ind w:left="714" w:right="-40" w:hanging="357"/>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Un </w:t>
      </w:r>
      <w:r w:rsidR="00F47791" w:rsidRPr="00E860E0">
        <w:rPr>
          <w:rFonts w:ascii="Times New Roman" w:hAnsi="Times New Roman" w:cs="Times New Roman"/>
          <w:color w:val="000000" w:themeColor="text1"/>
          <w:sz w:val="24"/>
          <w:szCs w:val="24"/>
          <w:lang w:val="es-ES"/>
        </w:rPr>
        <w:t>cartel del cortometraje</w:t>
      </w:r>
      <w:r w:rsidRPr="00E860E0">
        <w:rPr>
          <w:rFonts w:ascii="Times New Roman" w:hAnsi="Times New Roman" w:cs="Times New Roman"/>
          <w:color w:val="000000" w:themeColor="text1"/>
          <w:sz w:val="24"/>
          <w:szCs w:val="24"/>
          <w:lang w:val="es-ES"/>
        </w:rPr>
        <w:t>,</w:t>
      </w:r>
      <w:r w:rsidR="00F47791" w:rsidRPr="00E860E0">
        <w:rPr>
          <w:rFonts w:ascii="Times New Roman" w:hAnsi="Times New Roman" w:cs="Times New Roman"/>
          <w:color w:val="000000" w:themeColor="text1"/>
          <w:sz w:val="24"/>
          <w:szCs w:val="24"/>
          <w:lang w:val="es-ES"/>
        </w:rPr>
        <w:t xml:space="preserve"> con título, dirección, producción</w:t>
      </w:r>
      <w:r w:rsidRPr="00E860E0">
        <w:rPr>
          <w:rFonts w:ascii="Times New Roman" w:hAnsi="Times New Roman" w:cs="Times New Roman"/>
          <w:color w:val="000000" w:themeColor="text1"/>
          <w:sz w:val="24"/>
          <w:szCs w:val="24"/>
          <w:lang w:val="es-ES"/>
        </w:rPr>
        <w:t xml:space="preserve"> e</w:t>
      </w:r>
      <w:r w:rsidR="00F47791" w:rsidRPr="00E860E0">
        <w:rPr>
          <w:rFonts w:ascii="Times New Roman" w:hAnsi="Times New Roman" w:cs="Times New Roman"/>
          <w:color w:val="000000" w:themeColor="text1"/>
          <w:sz w:val="24"/>
          <w:szCs w:val="24"/>
          <w:lang w:val="es-ES"/>
        </w:rPr>
        <w:t xml:space="preserve"> intérpretes</w:t>
      </w:r>
      <w:r w:rsidRPr="00E860E0">
        <w:rPr>
          <w:rFonts w:ascii="Times New Roman" w:hAnsi="Times New Roman" w:cs="Times New Roman"/>
          <w:color w:val="000000" w:themeColor="text1"/>
          <w:sz w:val="24"/>
          <w:szCs w:val="24"/>
          <w:lang w:val="es-ES"/>
        </w:rPr>
        <w:t>,</w:t>
      </w:r>
      <w:r w:rsidR="00F47791" w:rsidRPr="00E860E0">
        <w:rPr>
          <w:rFonts w:ascii="Times New Roman" w:hAnsi="Times New Roman" w:cs="Times New Roman"/>
          <w:color w:val="000000" w:themeColor="text1"/>
          <w:sz w:val="24"/>
          <w:szCs w:val="24"/>
          <w:lang w:val="es-ES"/>
        </w:rPr>
        <w:t xml:space="preserve"> además de alguna imagen o ilustración.</w:t>
      </w:r>
    </w:p>
    <w:p w14:paraId="04DFED30" w14:textId="77777777" w:rsidR="009E008F" w:rsidRPr="00E860E0" w:rsidRDefault="00F47791">
      <w:pPr>
        <w:pStyle w:val="Ttulo1"/>
        <w:keepNext w:val="0"/>
        <w:keepLines w:val="0"/>
        <w:spacing w:before="160" w:after="0"/>
        <w:ind w:right="-40"/>
        <w:jc w:val="both"/>
        <w:rPr>
          <w:rFonts w:ascii="Times New Roman" w:hAnsi="Times New Roman" w:cs="Times New Roman"/>
          <w:b/>
          <w:color w:val="000000" w:themeColor="text1"/>
          <w:sz w:val="24"/>
          <w:szCs w:val="24"/>
          <w:lang w:val="es-ES"/>
        </w:rPr>
      </w:pPr>
      <w:bookmarkStart w:id="7" w:name="_nrr29h1erat1" w:colFirst="0" w:colLast="0"/>
      <w:bookmarkEnd w:id="7"/>
      <w:r w:rsidRPr="00E860E0">
        <w:rPr>
          <w:rFonts w:ascii="Times New Roman" w:hAnsi="Times New Roman" w:cs="Times New Roman"/>
          <w:b/>
          <w:color w:val="000000" w:themeColor="text1"/>
          <w:sz w:val="24"/>
          <w:szCs w:val="24"/>
          <w:lang w:val="es-ES"/>
        </w:rPr>
        <w:t>5.</w:t>
      </w:r>
      <w:r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b/>
          <w:color w:val="000000" w:themeColor="text1"/>
          <w:sz w:val="24"/>
          <w:szCs w:val="24"/>
          <w:lang w:val="es-ES"/>
        </w:rPr>
        <w:t>Plazo y lugar</w:t>
      </w:r>
      <w:r w:rsidRPr="00E860E0">
        <w:rPr>
          <w:rFonts w:ascii="Times New Roman" w:hAnsi="Times New Roman" w:cs="Times New Roman"/>
          <w:b/>
          <w:vanish/>
          <w:color w:val="000000" w:themeColor="text1"/>
          <w:sz w:val="24"/>
          <w:szCs w:val="24"/>
          <w:lang w:val="es-ES"/>
        </w:rPr>
        <w:t>&lt;A[lugar|sitio]&gt;</w:t>
      </w:r>
      <w:r w:rsidRPr="00E860E0">
        <w:rPr>
          <w:rFonts w:ascii="Times New Roman" w:hAnsi="Times New Roman" w:cs="Times New Roman"/>
          <w:b/>
          <w:color w:val="000000" w:themeColor="text1"/>
          <w:sz w:val="24"/>
          <w:szCs w:val="24"/>
          <w:lang w:val="es-ES"/>
        </w:rPr>
        <w:t xml:space="preserve"> de presentación de solicitudes</w:t>
      </w:r>
    </w:p>
    <w:p w14:paraId="1D9AEE7B" w14:textId="5B84D1BB"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lastRenderedPageBreak/>
        <w:t xml:space="preserve">El plazo de presentación de los cortometrajes, </w:t>
      </w:r>
      <w:r w:rsidR="00903142" w:rsidRPr="00E860E0">
        <w:rPr>
          <w:rFonts w:ascii="Times New Roman" w:hAnsi="Times New Roman" w:cs="Times New Roman"/>
          <w:color w:val="000000" w:themeColor="text1"/>
          <w:sz w:val="24"/>
          <w:szCs w:val="24"/>
          <w:lang w:val="es-ES"/>
        </w:rPr>
        <w:t xml:space="preserve">la </w:t>
      </w:r>
      <w:r w:rsidRPr="00E860E0">
        <w:rPr>
          <w:rFonts w:ascii="Times New Roman" w:hAnsi="Times New Roman" w:cs="Times New Roman"/>
          <w:color w:val="000000" w:themeColor="text1"/>
          <w:sz w:val="24"/>
          <w:szCs w:val="24"/>
          <w:lang w:val="es-ES"/>
        </w:rPr>
        <w:t xml:space="preserve">documentación complementaria y </w:t>
      </w:r>
      <w:r w:rsidR="00903142" w:rsidRPr="00E860E0">
        <w:rPr>
          <w:rFonts w:ascii="Times New Roman" w:hAnsi="Times New Roman" w:cs="Times New Roman"/>
          <w:color w:val="000000" w:themeColor="text1"/>
          <w:sz w:val="24"/>
          <w:szCs w:val="24"/>
          <w:lang w:val="es-ES"/>
        </w:rPr>
        <w:t xml:space="preserve">la </w:t>
      </w:r>
      <w:r w:rsidRPr="00E860E0">
        <w:rPr>
          <w:rFonts w:ascii="Times New Roman" w:hAnsi="Times New Roman" w:cs="Times New Roman"/>
          <w:color w:val="000000" w:themeColor="text1"/>
          <w:sz w:val="24"/>
          <w:szCs w:val="24"/>
          <w:lang w:val="es-ES"/>
        </w:rPr>
        <w:t xml:space="preserve">información requerida </w:t>
      </w:r>
      <w:r w:rsidR="00903142" w:rsidRPr="00E860E0">
        <w:rPr>
          <w:rFonts w:ascii="Times New Roman" w:hAnsi="Times New Roman" w:cs="Times New Roman"/>
          <w:color w:val="000000" w:themeColor="text1"/>
          <w:sz w:val="24"/>
          <w:szCs w:val="24"/>
          <w:lang w:val="es-ES"/>
        </w:rPr>
        <w:t>es de 30 días hábiles</w:t>
      </w:r>
      <w:r w:rsidR="001A2B9A" w:rsidRPr="00E860E0">
        <w:rPr>
          <w:rFonts w:ascii="Times New Roman" w:hAnsi="Times New Roman" w:cs="Times New Roman"/>
          <w:color w:val="000000" w:themeColor="text1"/>
          <w:sz w:val="24"/>
          <w:szCs w:val="24"/>
          <w:lang w:val="es-ES"/>
        </w:rPr>
        <w:t>,</w:t>
      </w:r>
      <w:r w:rsidR="00903142" w:rsidRPr="00E860E0">
        <w:rPr>
          <w:rFonts w:ascii="Times New Roman" w:hAnsi="Times New Roman" w:cs="Times New Roman"/>
          <w:color w:val="000000" w:themeColor="text1"/>
          <w:sz w:val="24"/>
          <w:szCs w:val="24"/>
          <w:lang w:val="es-ES"/>
        </w:rPr>
        <w:t xml:space="preserve"> contado</w:t>
      </w:r>
      <w:r w:rsidR="005A67BD" w:rsidRPr="00E860E0">
        <w:rPr>
          <w:rFonts w:ascii="Times New Roman" w:hAnsi="Times New Roman" w:cs="Times New Roman"/>
          <w:color w:val="000000" w:themeColor="text1"/>
          <w:sz w:val="24"/>
          <w:szCs w:val="24"/>
          <w:lang w:val="es-ES"/>
        </w:rPr>
        <w:t>s</w:t>
      </w:r>
      <w:r w:rsidRPr="00E860E0">
        <w:rPr>
          <w:rFonts w:ascii="Times New Roman" w:hAnsi="Times New Roman" w:cs="Times New Roman"/>
          <w:color w:val="000000" w:themeColor="text1"/>
          <w:sz w:val="24"/>
          <w:szCs w:val="24"/>
          <w:lang w:val="es-ES"/>
        </w:rPr>
        <w:t xml:space="preserve"> desd</w:t>
      </w:r>
      <w:r w:rsidR="00301178" w:rsidRPr="00E860E0">
        <w:rPr>
          <w:rFonts w:ascii="Times New Roman" w:hAnsi="Times New Roman" w:cs="Times New Roman"/>
          <w:color w:val="000000" w:themeColor="text1"/>
          <w:sz w:val="24"/>
          <w:szCs w:val="24"/>
          <w:lang w:val="es-ES"/>
        </w:rPr>
        <w:t>e el día hábil siguiente a</w:t>
      </w:r>
      <w:r w:rsidRPr="00E860E0">
        <w:rPr>
          <w:rFonts w:ascii="Times New Roman" w:hAnsi="Times New Roman" w:cs="Times New Roman"/>
          <w:color w:val="000000" w:themeColor="text1"/>
          <w:sz w:val="24"/>
          <w:szCs w:val="24"/>
          <w:lang w:val="es-ES"/>
        </w:rPr>
        <w:t xml:space="preserve"> la publicación</w:t>
      </w:r>
      <w:r w:rsidR="00903142" w:rsidRPr="00E860E0">
        <w:rPr>
          <w:rFonts w:ascii="Times New Roman" w:hAnsi="Times New Roman" w:cs="Times New Roman"/>
          <w:color w:val="000000" w:themeColor="text1"/>
          <w:sz w:val="24"/>
          <w:szCs w:val="24"/>
          <w:lang w:val="es-ES"/>
        </w:rPr>
        <w:t xml:space="preserve"> del extracto</w:t>
      </w:r>
      <w:r w:rsidR="00D71B4E"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color w:val="000000" w:themeColor="text1"/>
          <w:sz w:val="24"/>
          <w:szCs w:val="24"/>
          <w:lang w:val="es-ES"/>
        </w:rPr>
        <w:t xml:space="preserve">de la convocatoria en el </w:t>
      </w:r>
      <w:r w:rsidRPr="00E860E0">
        <w:rPr>
          <w:rFonts w:ascii="Times New Roman" w:hAnsi="Times New Roman" w:cs="Times New Roman"/>
          <w:i/>
          <w:color w:val="000000" w:themeColor="text1"/>
          <w:sz w:val="24"/>
          <w:szCs w:val="24"/>
          <w:lang w:val="es-ES"/>
        </w:rPr>
        <w:t xml:space="preserve">Boletín </w:t>
      </w:r>
      <w:r w:rsidR="00903142" w:rsidRPr="00E860E0">
        <w:rPr>
          <w:rFonts w:ascii="Times New Roman" w:hAnsi="Times New Roman" w:cs="Times New Roman"/>
          <w:i/>
          <w:color w:val="000000" w:themeColor="text1"/>
          <w:sz w:val="24"/>
          <w:szCs w:val="24"/>
          <w:lang w:val="es-ES"/>
        </w:rPr>
        <w:t>o</w:t>
      </w:r>
      <w:r w:rsidRPr="00E860E0">
        <w:rPr>
          <w:rFonts w:ascii="Times New Roman" w:hAnsi="Times New Roman" w:cs="Times New Roman"/>
          <w:i/>
          <w:color w:val="000000" w:themeColor="text1"/>
          <w:sz w:val="24"/>
          <w:szCs w:val="24"/>
          <w:lang w:val="es-ES"/>
        </w:rPr>
        <w:t>ficial de las Islas Baleares</w:t>
      </w:r>
      <w:r w:rsidRPr="00E860E0">
        <w:rPr>
          <w:rFonts w:ascii="Times New Roman" w:hAnsi="Times New Roman" w:cs="Times New Roman"/>
          <w:color w:val="000000" w:themeColor="text1"/>
          <w:sz w:val="24"/>
          <w:szCs w:val="24"/>
          <w:lang w:val="es-ES"/>
        </w:rPr>
        <w:t>.</w:t>
      </w:r>
    </w:p>
    <w:p w14:paraId="5BBBA652" w14:textId="116EC79B" w:rsidR="009E008F" w:rsidRPr="00E860E0" w:rsidRDefault="00F47791">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Las solicitudes se tienen que presentar a través de la Sede </w:t>
      </w:r>
      <w:r w:rsidR="00903142" w:rsidRPr="00E860E0">
        <w:rPr>
          <w:rFonts w:ascii="Times New Roman" w:hAnsi="Times New Roman" w:cs="Times New Roman"/>
          <w:color w:val="000000" w:themeColor="text1"/>
          <w:sz w:val="24"/>
          <w:szCs w:val="24"/>
          <w:lang w:val="es-ES"/>
        </w:rPr>
        <w:t>E</w:t>
      </w:r>
      <w:r w:rsidRPr="00E860E0">
        <w:rPr>
          <w:rFonts w:ascii="Times New Roman" w:hAnsi="Times New Roman" w:cs="Times New Roman"/>
          <w:color w:val="000000" w:themeColor="text1"/>
          <w:sz w:val="24"/>
          <w:szCs w:val="24"/>
          <w:lang w:val="es-ES"/>
        </w:rPr>
        <w:t xml:space="preserve">lectrónica de la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Turisme</w:t>
      </w:r>
      <w:proofErr w:type="spellEnd"/>
      <w:r w:rsidRPr="00E860E0">
        <w:rPr>
          <w:rFonts w:ascii="Times New Roman" w:hAnsi="Times New Roman" w:cs="Times New Roman"/>
          <w:color w:val="000000" w:themeColor="text1"/>
          <w:sz w:val="24"/>
          <w:szCs w:val="24"/>
          <w:lang w:val="es-ES"/>
        </w:rPr>
        <w:t xml:space="preserve"> (</w:t>
      </w:r>
      <w:hyperlink r:id="rId8" w:history="1">
        <w:r w:rsidR="00903142" w:rsidRPr="00E860E0">
          <w:rPr>
            <w:rStyle w:val="Hipervnculo"/>
            <w:rFonts w:ascii="Times New Roman" w:hAnsi="Times New Roman" w:cs="Times New Roman"/>
            <w:i/>
            <w:color w:val="000000" w:themeColor="text1"/>
            <w:sz w:val="24"/>
            <w:szCs w:val="24"/>
            <w:lang w:val="es-ES"/>
          </w:rPr>
          <w:t>https://fundaciomallorcaturisme.sedelectronica.es/info.0</w:t>
        </w:r>
      </w:hyperlink>
      <w:r w:rsidRPr="00E860E0">
        <w:rPr>
          <w:rFonts w:ascii="Times New Roman" w:hAnsi="Times New Roman" w:cs="Times New Roman"/>
          <w:color w:val="000000" w:themeColor="text1"/>
          <w:sz w:val="24"/>
          <w:szCs w:val="24"/>
          <w:lang w:val="es-ES"/>
        </w:rPr>
        <w:t>).</w:t>
      </w:r>
    </w:p>
    <w:p w14:paraId="48E87620" w14:textId="329319E3" w:rsidR="009E008F" w:rsidRPr="00E860E0" w:rsidRDefault="00903142" w:rsidP="00AB0BD9">
      <w:pPr>
        <w:ind w:right="-40"/>
        <w:jc w:val="both"/>
        <w:rPr>
          <w:rFonts w:ascii="Times New Roman" w:hAnsi="Times New Roman" w:cs="Times New Roman"/>
          <w:color w:val="000000" w:themeColor="text1"/>
          <w:sz w:val="24"/>
          <w:szCs w:val="24"/>
          <w:shd w:val="clear" w:color="auto" w:fill="FCFCFB"/>
          <w:lang w:val="es-ES"/>
        </w:rPr>
      </w:pPr>
      <w:r w:rsidRPr="00E860E0">
        <w:rPr>
          <w:rFonts w:ascii="Times New Roman" w:hAnsi="Times New Roman" w:cs="Times New Roman"/>
          <w:color w:val="000000" w:themeColor="text1"/>
          <w:sz w:val="24"/>
          <w:szCs w:val="24"/>
          <w:shd w:val="clear" w:color="auto" w:fill="FCFCFB"/>
          <w:lang w:val="es-ES"/>
        </w:rPr>
        <w:t xml:space="preserve">Además, </w:t>
      </w:r>
      <w:r w:rsidR="005E7E7C" w:rsidRPr="00E860E0">
        <w:rPr>
          <w:rFonts w:ascii="Times New Roman" w:hAnsi="Times New Roman" w:cs="Times New Roman"/>
          <w:color w:val="000000" w:themeColor="text1"/>
          <w:sz w:val="24"/>
          <w:szCs w:val="24"/>
          <w:shd w:val="clear" w:color="auto" w:fill="FCFCFB"/>
          <w:lang w:val="es-ES"/>
        </w:rPr>
        <w:t>la persona</w:t>
      </w:r>
      <w:r w:rsidRPr="00E860E0">
        <w:rPr>
          <w:rFonts w:ascii="Times New Roman" w:hAnsi="Times New Roman" w:cs="Times New Roman"/>
          <w:color w:val="000000" w:themeColor="text1"/>
          <w:sz w:val="24"/>
          <w:szCs w:val="24"/>
          <w:shd w:val="clear" w:color="auto" w:fill="FCFCFB"/>
          <w:lang w:val="es-ES"/>
        </w:rPr>
        <w:t xml:space="preserve"> solicitan</w:t>
      </w:r>
      <w:r w:rsidR="005A67BD" w:rsidRPr="00E860E0">
        <w:rPr>
          <w:rFonts w:ascii="Times New Roman" w:hAnsi="Times New Roman" w:cs="Times New Roman"/>
          <w:color w:val="000000" w:themeColor="text1"/>
          <w:sz w:val="24"/>
          <w:szCs w:val="24"/>
          <w:shd w:val="clear" w:color="auto" w:fill="FCFCFB"/>
          <w:lang w:val="es-ES"/>
        </w:rPr>
        <w:t>te</w:t>
      </w:r>
      <w:r w:rsidRPr="00E860E0">
        <w:rPr>
          <w:rFonts w:ascii="Times New Roman" w:hAnsi="Times New Roman" w:cs="Times New Roman"/>
          <w:color w:val="000000" w:themeColor="text1"/>
          <w:sz w:val="24"/>
          <w:szCs w:val="24"/>
          <w:shd w:val="clear" w:color="auto" w:fill="FCFCFB"/>
          <w:lang w:val="es-ES"/>
        </w:rPr>
        <w:t xml:space="preserve"> tiene</w:t>
      </w:r>
      <w:r w:rsidR="00F47791" w:rsidRPr="00E860E0">
        <w:rPr>
          <w:rFonts w:ascii="Times New Roman" w:hAnsi="Times New Roman" w:cs="Times New Roman"/>
          <w:color w:val="000000" w:themeColor="text1"/>
          <w:sz w:val="24"/>
          <w:szCs w:val="24"/>
          <w:shd w:val="clear" w:color="auto" w:fill="FCFCFB"/>
          <w:lang w:val="es-ES"/>
        </w:rPr>
        <w:t xml:space="preserve"> que hacer llegar todo lo que </w:t>
      </w:r>
      <w:r w:rsidRPr="00E860E0">
        <w:rPr>
          <w:rFonts w:ascii="Times New Roman" w:hAnsi="Times New Roman" w:cs="Times New Roman"/>
          <w:color w:val="000000" w:themeColor="text1"/>
          <w:sz w:val="24"/>
          <w:szCs w:val="24"/>
          <w:shd w:val="clear" w:color="auto" w:fill="FCFCFB"/>
          <w:lang w:val="es-ES"/>
        </w:rPr>
        <w:t>se e</w:t>
      </w:r>
      <w:r w:rsidR="00F47791" w:rsidRPr="00E860E0">
        <w:rPr>
          <w:rFonts w:ascii="Times New Roman" w:hAnsi="Times New Roman" w:cs="Times New Roman"/>
          <w:color w:val="000000" w:themeColor="text1"/>
          <w:sz w:val="24"/>
          <w:szCs w:val="24"/>
          <w:shd w:val="clear" w:color="auto" w:fill="FCFCFB"/>
          <w:lang w:val="es-ES"/>
        </w:rPr>
        <w:t xml:space="preserve">specifica </w:t>
      </w:r>
      <w:r w:rsidRPr="00E860E0">
        <w:rPr>
          <w:rFonts w:ascii="Times New Roman" w:hAnsi="Times New Roman" w:cs="Times New Roman"/>
          <w:color w:val="000000" w:themeColor="text1"/>
          <w:sz w:val="24"/>
          <w:szCs w:val="24"/>
          <w:shd w:val="clear" w:color="auto" w:fill="FCFCFB"/>
          <w:lang w:val="es-ES"/>
        </w:rPr>
        <w:t xml:space="preserve">en </w:t>
      </w:r>
      <w:r w:rsidR="00F47791" w:rsidRPr="00E860E0">
        <w:rPr>
          <w:rFonts w:ascii="Times New Roman" w:hAnsi="Times New Roman" w:cs="Times New Roman"/>
          <w:color w:val="000000" w:themeColor="text1"/>
          <w:sz w:val="24"/>
          <w:szCs w:val="24"/>
          <w:shd w:val="clear" w:color="auto" w:fill="FCFCFB"/>
          <w:lang w:val="es-ES"/>
        </w:rPr>
        <w:t xml:space="preserve">el punto anterior.             </w:t>
      </w:r>
    </w:p>
    <w:p w14:paraId="4D4A6B3D" w14:textId="77777777" w:rsidR="00AB0BD9" w:rsidRPr="00E860E0" w:rsidRDefault="00AB0BD9" w:rsidP="00AB0BD9">
      <w:pPr>
        <w:pStyle w:val="Ttulo1"/>
        <w:keepNext w:val="0"/>
        <w:keepLines w:val="0"/>
        <w:spacing w:before="0"/>
        <w:ind w:right="-40"/>
        <w:jc w:val="both"/>
        <w:rPr>
          <w:rFonts w:ascii="Times New Roman" w:hAnsi="Times New Roman" w:cs="Times New Roman"/>
          <w:b/>
          <w:color w:val="000000" w:themeColor="text1"/>
          <w:sz w:val="24"/>
          <w:szCs w:val="24"/>
          <w:lang w:val="es-ES"/>
        </w:rPr>
      </w:pPr>
      <w:bookmarkStart w:id="8" w:name="_wg4tpawook6u" w:colFirst="0" w:colLast="0"/>
      <w:bookmarkEnd w:id="8"/>
    </w:p>
    <w:p w14:paraId="19087767" w14:textId="4EDE9D6E" w:rsidR="009E008F" w:rsidRPr="00E860E0" w:rsidRDefault="00F47791" w:rsidP="00AB0BD9">
      <w:pPr>
        <w:pStyle w:val="Ttulo1"/>
        <w:keepNext w:val="0"/>
        <w:keepLines w:val="0"/>
        <w:spacing w:before="0"/>
        <w:ind w:right="-40"/>
        <w:jc w:val="both"/>
        <w:rPr>
          <w:rFonts w:ascii="Times New Roman" w:hAnsi="Times New Roman" w:cs="Times New Roman"/>
          <w:b/>
          <w:color w:val="000000" w:themeColor="text1"/>
          <w:sz w:val="24"/>
          <w:szCs w:val="24"/>
          <w:lang w:val="es-ES"/>
        </w:rPr>
      </w:pPr>
      <w:r w:rsidRPr="00E860E0">
        <w:rPr>
          <w:rFonts w:ascii="Times New Roman" w:hAnsi="Times New Roman" w:cs="Times New Roman"/>
          <w:b/>
          <w:color w:val="000000" w:themeColor="text1"/>
          <w:sz w:val="24"/>
          <w:szCs w:val="24"/>
          <w:lang w:val="es-ES"/>
        </w:rPr>
        <w:t>6.</w:t>
      </w:r>
      <w:r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b/>
          <w:color w:val="000000" w:themeColor="text1"/>
          <w:sz w:val="24"/>
          <w:szCs w:val="24"/>
          <w:lang w:val="es-ES"/>
        </w:rPr>
        <w:t>Formalización de las solicitudes y documentación</w:t>
      </w:r>
    </w:p>
    <w:p w14:paraId="74D972B9" w14:textId="534F45F3"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Los anexos se tien</w:t>
      </w:r>
      <w:r w:rsidR="00903142" w:rsidRPr="00E860E0">
        <w:rPr>
          <w:rFonts w:ascii="Times New Roman" w:hAnsi="Times New Roman" w:cs="Times New Roman"/>
          <w:color w:val="000000" w:themeColor="text1"/>
          <w:sz w:val="24"/>
          <w:szCs w:val="24"/>
          <w:lang w:val="es-ES"/>
        </w:rPr>
        <w:t>en que subir a la S</w:t>
      </w:r>
      <w:r w:rsidRPr="00E860E0">
        <w:rPr>
          <w:rFonts w:ascii="Times New Roman" w:hAnsi="Times New Roman" w:cs="Times New Roman"/>
          <w:color w:val="000000" w:themeColor="text1"/>
          <w:sz w:val="24"/>
          <w:szCs w:val="24"/>
          <w:lang w:val="es-ES"/>
        </w:rPr>
        <w:t xml:space="preserve">ede </w:t>
      </w:r>
      <w:r w:rsidR="00903142" w:rsidRPr="00E860E0">
        <w:rPr>
          <w:rFonts w:ascii="Times New Roman" w:hAnsi="Times New Roman" w:cs="Times New Roman"/>
          <w:color w:val="000000" w:themeColor="text1"/>
          <w:sz w:val="24"/>
          <w:szCs w:val="24"/>
          <w:lang w:val="es-ES"/>
        </w:rPr>
        <w:t>E</w:t>
      </w:r>
      <w:r w:rsidRPr="00E860E0">
        <w:rPr>
          <w:rFonts w:ascii="Times New Roman" w:hAnsi="Times New Roman" w:cs="Times New Roman"/>
          <w:color w:val="000000" w:themeColor="text1"/>
          <w:sz w:val="24"/>
          <w:szCs w:val="24"/>
          <w:lang w:val="es-ES"/>
        </w:rPr>
        <w:t xml:space="preserve">lectrónica una vez </w:t>
      </w:r>
      <w:r w:rsidR="00E860E0" w:rsidRPr="00E860E0">
        <w:rPr>
          <w:rFonts w:ascii="Times New Roman" w:hAnsi="Times New Roman" w:cs="Times New Roman"/>
          <w:color w:val="000000" w:themeColor="text1"/>
          <w:sz w:val="24"/>
          <w:szCs w:val="24"/>
          <w:lang w:val="es-ES"/>
        </w:rPr>
        <w:t>cumplimentados</w:t>
      </w:r>
      <w:r w:rsidR="00903142" w:rsidRPr="00E860E0">
        <w:rPr>
          <w:rFonts w:ascii="Times New Roman" w:hAnsi="Times New Roman" w:cs="Times New Roman"/>
          <w:color w:val="000000" w:themeColor="text1"/>
          <w:sz w:val="24"/>
          <w:szCs w:val="24"/>
          <w:lang w:val="es-ES"/>
        </w:rPr>
        <w:t xml:space="preserve"> y firmados</w:t>
      </w:r>
      <w:r w:rsidRPr="00E860E0">
        <w:rPr>
          <w:rFonts w:ascii="Times New Roman" w:hAnsi="Times New Roman" w:cs="Times New Roman"/>
          <w:color w:val="000000" w:themeColor="text1"/>
          <w:sz w:val="24"/>
          <w:szCs w:val="24"/>
          <w:lang w:val="es-ES"/>
        </w:rPr>
        <w:t>.</w:t>
      </w:r>
    </w:p>
    <w:p w14:paraId="551307E9" w14:textId="110423F6"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Las solicitudes no </w:t>
      </w:r>
      <w:r w:rsidR="00903142" w:rsidRPr="00E860E0">
        <w:rPr>
          <w:rFonts w:ascii="Times New Roman" w:hAnsi="Times New Roman" w:cs="Times New Roman"/>
          <w:color w:val="000000" w:themeColor="text1"/>
          <w:sz w:val="24"/>
          <w:szCs w:val="24"/>
          <w:lang w:val="es-ES"/>
        </w:rPr>
        <w:t>se considerarán</w:t>
      </w:r>
      <w:r w:rsidRPr="00E860E0">
        <w:rPr>
          <w:rFonts w:ascii="Times New Roman" w:hAnsi="Times New Roman" w:cs="Times New Roman"/>
          <w:color w:val="000000" w:themeColor="text1"/>
          <w:sz w:val="24"/>
          <w:szCs w:val="24"/>
          <w:lang w:val="es-ES"/>
        </w:rPr>
        <w:t xml:space="preserve"> completas hasta que </w:t>
      </w:r>
      <w:r w:rsidR="00AB0BD9" w:rsidRPr="00E860E0">
        <w:rPr>
          <w:rFonts w:ascii="Times New Roman" w:hAnsi="Times New Roman" w:cs="Times New Roman"/>
          <w:color w:val="000000" w:themeColor="text1"/>
          <w:sz w:val="24"/>
          <w:szCs w:val="24"/>
          <w:lang w:val="es-ES"/>
        </w:rPr>
        <w:t xml:space="preserve">la Mallorca Film </w:t>
      </w:r>
      <w:proofErr w:type="spellStart"/>
      <w:r w:rsidR="00AB0BD9" w:rsidRPr="00E860E0">
        <w:rPr>
          <w:rFonts w:ascii="Times New Roman" w:hAnsi="Times New Roman" w:cs="Times New Roman"/>
          <w:color w:val="000000" w:themeColor="text1"/>
          <w:sz w:val="24"/>
          <w:szCs w:val="24"/>
          <w:lang w:val="es-ES"/>
        </w:rPr>
        <w:t>Commission</w:t>
      </w:r>
      <w:proofErr w:type="spellEnd"/>
      <w:r w:rsidR="00AB0BD9" w:rsidRPr="00E860E0">
        <w:rPr>
          <w:rFonts w:ascii="Times New Roman" w:hAnsi="Times New Roman" w:cs="Times New Roman"/>
          <w:color w:val="000000" w:themeColor="text1"/>
          <w:sz w:val="24"/>
          <w:szCs w:val="24"/>
          <w:lang w:val="es-ES"/>
        </w:rPr>
        <w:t xml:space="preserve"> no haya </w:t>
      </w:r>
      <w:r w:rsidR="005A67BD" w:rsidRPr="00E860E0">
        <w:rPr>
          <w:rFonts w:ascii="Times New Roman" w:hAnsi="Times New Roman" w:cs="Times New Roman"/>
          <w:color w:val="000000" w:themeColor="text1"/>
          <w:sz w:val="24"/>
          <w:szCs w:val="24"/>
          <w:lang w:val="es-ES"/>
        </w:rPr>
        <w:t>subido</w:t>
      </w:r>
      <w:r w:rsidR="00AB0BD9" w:rsidRPr="00E860E0">
        <w:rPr>
          <w:rFonts w:ascii="Times New Roman" w:hAnsi="Times New Roman" w:cs="Times New Roman"/>
          <w:color w:val="000000" w:themeColor="text1"/>
          <w:sz w:val="24"/>
          <w:szCs w:val="24"/>
          <w:lang w:val="es-ES"/>
        </w:rPr>
        <w:t xml:space="preserve"> el </w:t>
      </w:r>
      <w:r w:rsidRPr="00E860E0">
        <w:rPr>
          <w:rFonts w:ascii="Times New Roman" w:hAnsi="Times New Roman" w:cs="Times New Roman"/>
          <w:color w:val="000000" w:themeColor="text1"/>
          <w:sz w:val="24"/>
          <w:szCs w:val="24"/>
          <w:lang w:val="es-ES"/>
        </w:rPr>
        <w:t xml:space="preserve">vídeo del cortometraje en Instagram. El vídeo sólo se </w:t>
      </w:r>
      <w:r w:rsidR="00D817F1" w:rsidRPr="00E860E0">
        <w:rPr>
          <w:rFonts w:ascii="Times New Roman" w:hAnsi="Times New Roman" w:cs="Times New Roman"/>
          <w:color w:val="000000" w:themeColor="text1"/>
          <w:sz w:val="24"/>
          <w:szCs w:val="24"/>
          <w:lang w:val="es-ES"/>
        </w:rPr>
        <w:t>subirá</w:t>
      </w:r>
      <w:r w:rsidRPr="00E860E0">
        <w:rPr>
          <w:rFonts w:ascii="Times New Roman" w:hAnsi="Times New Roman" w:cs="Times New Roman"/>
          <w:color w:val="000000" w:themeColor="text1"/>
          <w:sz w:val="24"/>
          <w:szCs w:val="24"/>
          <w:lang w:val="es-ES"/>
        </w:rPr>
        <w:t xml:space="preserve"> una vez se </w:t>
      </w:r>
      <w:r w:rsidR="00903142" w:rsidRPr="00E860E0">
        <w:rPr>
          <w:rFonts w:ascii="Times New Roman" w:hAnsi="Times New Roman" w:cs="Times New Roman"/>
          <w:color w:val="000000" w:themeColor="text1"/>
          <w:sz w:val="24"/>
          <w:szCs w:val="24"/>
          <w:lang w:val="es-ES"/>
        </w:rPr>
        <w:t>haya</w:t>
      </w:r>
      <w:r w:rsidRPr="00E860E0">
        <w:rPr>
          <w:rFonts w:ascii="Times New Roman" w:hAnsi="Times New Roman" w:cs="Times New Roman"/>
          <w:color w:val="000000" w:themeColor="text1"/>
          <w:sz w:val="24"/>
          <w:szCs w:val="24"/>
          <w:lang w:val="es-ES"/>
        </w:rPr>
        <w:t xml:space="preserve"> r</w:t>
      </w:r>
      <w:r w:rsidR="00903142" w:rsidRPr="00E860E0">
        <w:rPr>
          <w:rFonts w:ascii="Times New Roman" w:hAnsi="Times New Roman" w:cs="Times New Roman"/>
          <w:color w:val="000000" w:themeColor="text1"/>
          <w:sz w:val="24"/>
          <w:szCs w:val="24"/>
          <w:lang w:val="es-ES"/>
        </w:rPr>
        <w:t>ecibido</w:t>
      </w:r>
      <w:r w:rsidRPr="00E860E0">
        <w:rPr>
          <w:rFonts w:ascii="Times New Roman" w:hAnsi="Times New Roman" w:cs="Times New Roman"/>
          <w:color w:val="000000" w:themeColor="text1"/>
          <w:sz w:val="24"/>
          <w:szCs w:val="24"/>
          <w:lang w:val="es-ES"/>
        </w:rPr>
        <w:t xml:space="preserve"> toda la documentación </w:t>
      </w:r>
      <w:r w:rsidR="00903142" w:rsidRPr="00E860E0">
        <w:rPr>
          <w:rFonts w:ascii="Times New Roman" w:hAnsi="Times New Roman" w:cs="Times New Roman"/>
          <w:color w:val="000000" w:themeColor="text1"/>
          <w:sz w:val="24"/>
          <w:szCs w:val="24"/>
          <w:lang w:val="es-ES"/>
        </w:rPr>
        <w:t>mencionada en e</w:t>
      </w:r>
      <w:r w:rsidRPr="00E860E0">
        <w:rPr>
          <w:rFonts w:ascii="Times New Roman" w:hAnsi="Times New Roman" w:cs="Times New Roman"/>
          <w:color w:val="000000" w:themeColor="text1"/>
          <w:sz w:val="24"/>
          <w:szCs w:val="24"/>
          <w:lang w:val="es-ES"/>
        </w:rPr>
        <w:t>l punto anterior.</w:t>
      </w:r>
    </w:p>
    <w:p w14:paraId="56235447" w14:textId="77777777" w:rsidR="009E008F" w:rsidRPr="00E860E0" w:rsidRDefault="00F47791">
      <w:pPr>
        <w:pStyle w:val="Ttulo1"/>
        <w:keepNext w:val="0"/>
        <w:keepLines w:val="0"/>
        <w:spacing w:before="160"/>
        <w:ind w:right="-40"/>
        <w:jc w:val="both"/>
        <w:rPr>
          <w:rFonts w:ascii="Times New Roman" w:hAnsi="Times New Roman" w:cs="Times New Roman"/>
          <w:b/>
          <w:color w:val="000000" w:themeColor="text1"/>
          <w:sz w:val="24"/>
          <w:szCs w:val="24"/>
          <w:lang w:val="es-ES"/>
        </w:rPr>
      </w:pPr>
      <w:bookmarkStart w:id="9" w:name="_vqjraoekrbyw" w:colFirst="0" w:colLast="0"/>
      <w:bookmarkEnd w:id="9"/>
      <w:r w:rsidRPr="00E860E0">
        <w:rPr>
          <w:rFonts w:ascii="Times New Roman" w:hAnsi="Times New Roman" w:cs="Times New Roman"/>
          <w:b/>
          <w:color w:val="000000" w:themeColor="text1"/>
          <w:sz w:val="24"/>
          <w:szCs w:val="24"/>
          <w:lang w:val="es-ES"/>
        </w:rPr>
        <w:t>7.</w:t>
      </w:r>
      <w:r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b/>
          <w:color w:val="000000" w:themeColor="text1"/>
          <w:sz w:val="24"/>
          <w:szCs w:val="24"/>
          <w:lang w:val="es-ES"/>
        </w:rPr>
        <w:t>Instrucción y resolución del procedimiento</w:t>
      </w:r>
    </w:p>
    <w:p w14:paraId="24651172" w14:textId="66E44A63"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La instrucción del procedimiento administrativo de esta convocatoria corresponde a la dirección de la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Turisme</w:t>
      </w:r>
      <w:proofErr w:type="spellEnd"/>
      <w:r w:rsidRPr="00E860E0">
        <w:rPr>
          <w:rFonts w:ascii="Times New Roman" w:hAnsi="Times New Roman" w:cs="Times New Roman"/>
          <w:color w:val="000000" w:themeColor="text1"/>
          <w:sz w:val="24"/>
          <w:szCs w:val="24"/>
          <w:lang w:val="es-ES"/>
        </w:rPr>
        <w:t xml:space="preserve">, que tiene que </w:t>
      </w:r>
      <w:r w:rsidR="00DC609F" w:rsidRPr="00E860E0">
        <w:rPr>
          <w:rFonts w:ascii="Times New Roman" w:hAnsi="Times New Roman" w:cs="Times New Roman"/>
          <w:color w:val="000000" w:themeColor="text1"/>
          <w:sz w:val="24"/>
          <w:szCs w:val="24"/>
          <w:lang w:val="es-ES"/>
        </w:rPr>
        <w:t>hacer</w:t>
      </w:r>
      <w:r w:rsidRPr="00E860E0">
        <w:rPr>
          <w:rFonts w:ascii="Times New Roman" w:hAnsi="Times New Roman" w:cs="Times New Roman"/>
          <w:color w:val="000000" w:themeColor="text1"/>
          <w:sz w:val="24"/>
          <w:szCs w:val="24"/>
          <w:lang w:val="es-ES"/>
        </w:rPr>
        <w:t xml:space="preserve"> de oficio todas las actuaciones necesarias para la determinación, </w:t>
      </w:r>
      <w:r w:rsidR="00C668F7" w:rsidRPr="00E860E0">
        <w:rPr>
          <w:rFonts w:ascii="Times New Roman" w:hAnsi="Times New Roman" w:cs="Times New Roman"/>
          <w:color w:val="000000" w:themeColor="text1"/>
          <w:sz w:val="24"/>
          <w:szCs w:val="24"/>
          <w:lang w:val="es-ES"/>
        </w:rPr>
        <w:t xml:space="preserve">para el </w:t>
      </w:r>
      <w:r w:rsidRPr="00E860E0">
        <w:rPr>
          <w:rFonts w:ascii="Times New Roman" w:hAnsi="Times New Roman" w:cs="Times New Roman"/>
          <w:color w:val="000000" w:themeColor="text1"/>
          <w:sz w:val="24"/>
          <w:szCs w:val="24"/>
          <w:lang w:val="es-ES"/>
        </w:rPr>
        <w:t xml:space="preserve">conocimiento y </w:t>
      </w:r>
      <w:r w:rsidR="00C668F7" w:rsidRPr="00E860E0">
        <w:rPr>
          <w:rFonts w:ascii="Times New Roman" w:hAnsi="Times New Roman" w:cs="Times New Roman"/>
          <w:color w:val="000000" w:themeColor="text1"/>
          <w:sz w:val="24"/>
          <w:szCs w:val="24"/>
          <w:lang w:val="es-ES"/>
        </w:rPr>
        <w:t xml:space="preserve">para la </w:t>
      </w:r>
      <w:r w:rsidRPr="00E860E0">
        <w:rPr>
          <w:rFonts w:ascii="Times New Roman" w:hAnsi="Times New Roman" w:cs="Times New Roman"/>
          <w:color w:val="000000" w:themeColor="text1"/>
          <w:sz w:val="24"/>
          <w:szCs w:val="24"/>
          <w:lang w:val="es-ES"/>
        </w:rPr>
        <w:t>comprobación de los</w:t>
      </w:r>
      <w:r w:rsidR="00C668F7" w:rsidRPr="00E860E0">
        <w:rPr>
          <w:rFonts w:ascii="Times New Roman" w:hAnsi="Times New Roman" w:cs="Times New Roman"/>
          <w:color w:val="000000" w:themeColor="text1"/>
          <w:sz w:val="24"/>
          <w:szCs w:val="24"/>
          <w:lang w:val="es-ES"/>
        </w:rPr>
        <w:t xml:space="preserve"> datos, en virtud de los cuales </w:t>
      </w:r>
      <w:r w:rsidRPr="00E860E0">
        <w:rPr>
          <w:rFonts w:ascii="Times New Roman" w:hAnsi="Times New Roman" w:cs="Times New Roman"/>
          <w:color w:val="000000" w:themeColor="text1"/>
          <w:sz w:val="24"/>
          <w:szCs w:val="24"/>
          <w:lang w:val="es-ES"/>
        </w:rPr>
        <w:t>se tiene que resolver la convocatoria.</w:t>
      </w:r>
    </w:p>
    <w:p w14:paraId="545AFA3C" w14:textId="1EFFE194" w:rsidR="009E008F" w:rsidRPr="00E860E0" w:rsidRDefault="00F47791">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Si la solicitud o la documentación presentada no reúnen los requisitos o no acompañan los documentos preceptivos, la dirección de la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Turisme</w:t>
      </w:r>
      <w:proofErr w:type="spellEnd"/>
      <w:r w:rsidRPr="00E860E0">
        <w:rPr>
          <w:rFonts w:ascii="Times New Roman" w:hAnsi="Times New Roman" w:cs="Times New Roman"/>
          <w:color w:val="000000" w:themeColor="text1"/>
          <w:sz w:val="24"/>
          <w:szCs w:val="24"/>
          <w:lang w:val="es-ES"/>
        </w:rPr>
        <w:t xml:space="preserve"> requerirá a los interesados que rectifiquen o mejoren la documentación presentada en un plazo máximo e improrrogable de diez días hábiles contad</w:t>
      </w:r>
      <w:r w:rsidR="00D817F1" w:rsidRPr="00E860E0">
        <w:rPr>
          <w:rFonts w:ascii="Times New Roman" w:hAnsi="Times New Roman" w:cs="Times New Roman"/>
          <w:color w:val="000000" w:themeColor="text1"/>
          <w:sz w:val="24"/>
          <w:szCs w:val="24"/>
          <w:lang w:val="es-ES"/>
        </w:rPr>
        <w:t>os</w:t>
      </w:r>
      <w:r w:rsidRPr="00E860E0">
        <w:rPr>
          <w:rFonts w:ascii="Times New Roman" w:hAnsi="Times New Roman" w:cs="Times New Roman"/>
          <w:color w:val="000000" w:themeColor="text1"/>
          <w:sz w:val="24"/>
          <w:szCs w:val="24"/>
          <w:lang w:val="es-ES"/>
        </w:rPr>
        <w:t xml:space="preserve"> a partir del día siguiente de recibir el requerimiento de enmienda de la solicitud.</w:t>
      </w:r>
    </w:p>
    <w:p w14:paraId="413EB600" w14:textId="5471DA7C" w:rsidR="009E008F" w:rsidRPr="00E860E0" w:rsidRDefault="00F47791">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Si la persona o </w:t>
      </w:r>
      <w:r w:rsidR="00C668F7" w:rsidRPr="00E860E0">
        <w:rPr>
          <w:rFonts w:ascii="Times New Roman" w:hAnsi="Times New Roman" w:cs="Times New Roman"/>
          <w:color w:val="000000" w:themeColor="text1"/>
          <w:sz w:val="24"/>
          <w:szCs w:val="24"/>
          <w:lang w:val="es-ES"/>
        </w:rPr>
        <w:t>la e</w:t>
      </w:r>
      <w:r w:rsidRPr="00E860E0">
        <w:rPr>
          <w:rFonts w:ascii="Times New Roman" w:hAnsi="Times New Roman" w:cs="Times New Roman"/>
          <w:color w:val="000000" w:themeColor="text1"/>
          <w:sz w:val="24"/>
          <w:szCs w:val="24"/>
          <w:lang w:val="es-ES"/>
        </w:rPr>
        <w:t>ntidad interesada no hace la rectificación reclamada o no presenta la do</w:t>
      </w:r>
      <w:r w:rsidR="00C668F7" w:rsidRPr="00E860E0">
        <w:rPr>
          <w:rFonts w:ascii="Times New Roman" w:hAnsi="Times New Roman" w:cs="Times New Roman"/>
          <w:color w:val="000000" w:themeColor="text1"/>
          <w:sz w:val="24"/>
          <w:szCs w:val="24"/>
          <w:lang w:val="es-ES"/>
        </w:rPr>
        <w:t>cumentación requerida, se entenderá</w:t>
      </w:r>
      <w:r w:rsidRPr="00E860E0">
        <w:rPr>
          <w:rFonts w:ascii="Times New Roman" w:hAnsi="Times New Roman" w:cs="Times New Roman"/>
          <w:color w:val="000000" w:themeColor="text1"/>
          <w:sz w:val="24"/>
          <w:szCs w:val="24"/>
          <w:lang w:val="es-ES"/>
        </w:rPr>
        <w:t xml:space="preserve"> que </w:t>
      </w:r>
      <w:r w:rsidR="00C668F7" w:rsidRPr="00E860E0">
        <w:rPr>
          <w:rFonts w:ascii="Times New Roman" w:hAnsi="Times New Roman" w:cs="Times New Roman"/>
          <w:color w:val="000000" w:themeColor="text1"/>
          <w:sz w:val="24"/>
          <w:szCs w:val="24"/>
          <w:lang w:val="es-ES"/>
        </w:rPr>
        <w:t>desiste</w:t>
      </w:r>
      <w:r w:rsidRPr="00E860E0">
        <w:rPr>
          <w:rFonts w:ascii="Times New Roman" w:hAnsi="Times New Roman" w:cs="Times New Roman"/>
          <w:color w:val="000000" w:themeColor="text1"/>
          <w:sz w:val="24"/>
          <w:szCs w:val="24"/>
          <w:lang w:val="es-ES"/>
        </w:rPr>
        <w:t xml:space="preserve"> de la petición</w:t>
      </w:r>
      <w:r w:rsidR="00C668F7" w:rsidRPr="00E860E0">
        <w:rPr>
          <w:rFonts w:ascii="Times New Roman" w:hAnsi="Times New Roman" w:cs="Times New Roman"/>
          <w:color w:val="000000" w:themeColor="text1"/>
          <w:sz w:val="24"/>
          <w:szCs w:val="24"/>
          <w:lang w:val="es-ES"/>
        </w:rPr>
        <w:t>,</w:t>
      </w:r>
      <w:r w:rsidRPr="00E860E0">
        <w:rPr>
          <w:rFonts w:ascii="Times New Roman" w:hAnsi="Times New Roman" w:cs="Times New Roman"/>
          <w:color w:val="000000" w:themeColor="text1"/>
          <w:sz w:val="24"/>
          <w:szCs w:val="24"/>
          <w:lang w:val="es-ES"/>
        </w:rPr>
        <w:t xml:space="preserve"> de conformidad con lo que se establece en el artículo 68 de la Ley 39/2015, de 1 de octubre, del procedimiento administrativo común de las administraciones públicas.</w:t>
      </w:r>
    </w:p>
    <w:p w14:paraId="1DD8EE8D" w14:textId="2B59BB3F" w:rsidR="009E008F" w:rsidRPr="00E860E0" w:rsidRDefault="00C668F7">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El ó</w:t>
      </w:r>
      <w:r w:rsidR="00F47791" w:rsidRPr="00E860E0">
        <w:rPr>
          <w:rFonts w:ascii="Times New Roman" w:hAnsi="Times New Roman" w:cs="Times New Roman"/>
          <w:color w:val="000000" w:themeColor="text1"/>
          <w:sz w:val="24"/>
          <w:szCs w:val="24"/>
          <w:lang w:val="es-ES"/>
        </w:rPr>
        <w:t>rgano instructor enviará al jurado todas las obras presentadas para que las valore y emita un dictamen motivado sobre la concesión d</w:t>
      </w:r>
      <w:r w:rsidRPr="00E860E0">
        <w:rPr>
          <w:rFonts w:ascii="Times New Roman" w:hAnsi="Times New Roman" w:cs="Times New Roman"/>
          <w:color w:val="000000" w:themeColor="text1"/>
          <w:sz w:val="24"/>
          <w:szCs w:val="24"/>
          <w:lang w:val="es-ES"/>
        </w:rPr>
        <w:t xml:space="preserve">e los premios </w:t>
      </w:r>
      <w:r w:rsidR="00F26718" w:rsidRPr="00E860E0">
        <w:rPr>
          <w:rFonts w:ascii="Times New Roman" w:hAnsi="Times New Roman" w:cs="Times New Roman"/>
          <w:color w:val="000000" w:themeColor="text1"/>
          <w:sz w:val="24"/>
          <w:szCs w:val="24"/>
          <w:lang w:val="es-ES"/>
        </w:rPr>
        <w:t xml:space="preserve">o, si así lo considera, de </w:t>
      </w:r>
      <w:r w:rsidR="00781112" w:rsidRPr="00E860E0">
        <w:rPr>
          <w:rFonts w:ascii="Times New Roman" w:hAnsi="Times New Roman" w:cs="Times New Roman"/>
          <w:color w:val="000000" w:themeColor="text1"/>
          <w:sz w:val="24"/>
          <w:szCs w:val="24"/>
          <w:lang w:val="es-ES"/>
        </w:rPr>
        <w:t xml:space="preserve">la declaración </w:t>
      </w:r>
      <w:r w:rsidR="00F26718" w:rsidRPr="00E860E0">
        <w:rPr>
          <w:rFonts w:ascii="Times New Roman" w:hAnsi="Times New Roman" w:cs="Times New Roman"/>
          <w:color w:val="000000" w:themeColor="text1"/>
          <w:sz w:val="24"/>
          <w:szCs w:val="24"/>
          <w:lang w:val="es-ES"/>
        </w:rPr>
        <w:t>de los premios como</w:t>
      </w:r>
      <w:r w:rsidR="00781112" w:rsidRPr="00E860E0">
        <w:rPr>
          <w:rFonts w:ascii="Times New Roman" w:hAnsi="Times New Roman" w:cs="Times New Roman"/>
          <w:color w:val="000000" w:themeColor="text1"/>
          <w:sz w:val="24"/>
          <w:szCs w:val="24"/>
          <w:lang w:val="es-ES"/>
        </w:rPr>
        <w:t xml:space="preserve"> desiert</w:t>
      </w:r>
      <w:r w:rsidR="00F26718" w:rsidRPr="00E860E0">
        <w:rPr>
          <w:rFonts w:ascii="Times New Roman" w:hAnsi="Times New Roman" w:cs="Times New Roman"/>
          <w:color w:val="000000" w:themeColor="text1"/>
          <w:sz w:val="24"/>
          <w:szCs w:val="24"/>
          <w:lang w:val="es-ES"/>
        </w:rPr>
        <w:t>os</w:t>
      </w:r>
      <w:r w:rsidR="00F47791"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color w:val="000000" w:themeColor="text1"/>
          <w:sz w:val="24"/>
          <w:szCs w:val="24"/>
          <w:lang w:val="es-ES"/>
        </w:rPr>
        <w:t>El secretario o secreta</w:t>
      </w:r>
      <w:r w:rsidR="00F47791" w:rsidRPr="00E860E0">
        <w:rPr>
          <w:rFonts w:ascii="Times New Roman" w:hAnsi="Times New Roman" w:cs="Times New Roman"/>
          <w:color w:val="000000" w:themeColor="text1"/>
          <w:sz w:val="24"/>
          <w:szCs w:val="24"/>
          <w:lang w:val="es-ES"/>
        </w:rPr>
        <w:t>ria del jurado extenderá acta de la reunión con el nombre de las obras ganadoras</w:t>
      </w:r>
      <w:r w:rsidRPr="00E860E0">
        <w:rPr>
          <w:rFonts w:ascii="Times New Roman" w:hAnsi="Times New Roman" w:cs="Times New Roman"/>
          <w:color w:val="000000" w:themeColor="text1"/>
          <w:sz w:val="24"/>
          <w:szCs w:val="24"/>
          <w:lang w:val="es-ES"/>
        </w:rPr>
        <w:t>,</w:t>
      </w:r>
      <w:r w:rsidR="00F47791" w:rsidRPr="00E860E0">
        <w:rPr>
          <w:rFonts w:ascii="Times New Roman" w:hAnsi="Times New Roman" w:cs="Times New Roman"/>
          <w:color w:val="000000" w:themeColor="text1"/>
          <w:sz w:val="24"/>
          <w:szCs w:val="24"/>
          <w:lang w:val="es-ES"/>
        </w:rPr>
        <w:t xml:space="preserve"> la cual tendrá todos los efectos administrativos justificativos para el pago de l</w:t>
      </w:r>
      <w:r w:rsidRPr="00E860E0">
        <w:rPr>
          <w:rFonts w:ascii="Times New Roman" w:hAnsi="Times New Roman" w:cs="Times New Roman"/>
          <w:color w:val="000000" w:themeColor="text1"/>
          <w:sz w:val="24"/>
          <w:szCs w:val="24"/>
          <w:lang w:val="es-ES"/>
        </w:rPr>
        <w:t>os</w:t>
      </w:r>
      <w:r w:rsidR="00F47791" w:rsidRPr="00E860E0">
        <w:rPr>
          <w:rFonts w:ascii="Times New Roman" w:hAnsi="Times New Roman" w:cs="Times New Roman"/>
          <w:color w:val="000000" w:themeColor="text1"/>
          <w:sz w:val="24"/>
          <w:szCs w:val="24"/>
          <w:lang w:val="es-ES"/>
        </w:rPr>
        <w:t xml:space="preserve"> premios. Todas las obras también </w:t>
      </w:r>
      <w:r w:rsidRPr="00E860E0">
        <w:rPr>
          <w:rFonts w:ascii="Times New Roman" w:hAnsi="Times New Roman" w:cs="Times New Roman"/>
          <w:color w:val="000000" w:themeColor="text1"/>
          <w:sz w:val="24"/>
          <w:szCs w:val="24"/>
          <w:lang w:val="es-ES"/>
        </w:rPr>
        <w:t>se publicarán</w:t>
      </w:r>
      <w:r w:rsidR="00F47791" w:rsidRPr="00E860E0">
        <w:rPr>
          <w:rFonts w:ascii="Times New Roman" w:hAnsi="Times New Roman" w:cs="Times New Roman"/>
          <w:color w:val="000000" w:themeColor="text1"/>
          <w:sz w:val="24"/>
          <w:szCs w:val="24"/>
          <w:lang w:val="es-ES"/>
        </w:rPr>
        <w:t xml:space="preserve"> en Instagram</w:t>
      </w:r>
      <w:r w:rsidRPr="00E860E0">
        <w:rPr>
          <w:rFonts w:ascii="Times New Roman" w:hAnsi="Times New Roman" w:cs="Times New Roman"/>
          <w:color w:val="000000" w:themeColor="text1"/>
          <w:sz w:val="24"/>
          <w:szCs w:val="24"/>
          <w:lang w:val="es-ES"/>
        </w:rPr>
        <w:t>,</w:t>
      </w:r>
      <w:r w:rsidR="00F47791" w:rsidRPr="00E860E0">
        <w:rPr>
          <w:rFonts w:ascii="Times New Roman" w:hAnsi="Times New Roman" w:cs="Times New Roman"/>
          <w:color w:val="000000" w:themeColor="text1"/>
          <w:sz w:val="24"/>
          <w:szCs w:val="24"/>
          <w:lang w:val="es-ES"/>
        </w:rPr>
        <w:t xml:space="preserve"> para que el público pueda votarla</w:t>
      </w:r>
      <w:r w:rsidRPr="00E860E0">
        <w:rPr>
          <w:rFonts w:ascii="Times New Roman" w:hAnsi="Times New Roman" w:cs="Times New Roman"/>
          <w:color w:val="000000" w:themeColor="text1"/>
          <w:sz w:val="24"/>
          <w:szCs w:val="24"/>
          <w:lang w:val="es-ES"/>
        </w:rPr>
        <w:t xml:space="preserve">s con los «me </w:t>
      </w:r>
      <w:r w:rsidR="00F47791" w:rsidRPr="00E860E0">
        <w:rPr>
          <w:rFonts w:ascii="Times New Roman" w:hAnsi="Times New Roman" w:cs="Times New Roman"/>
          <w:color w:val="000000" w:themeColor="text1"/>
          <w:sz w:val="24"/>
          <w:szCs w:val="24"/>
          <w:lang w:val="es-ES"/>
        </w:rPr>
        <w:t>gusta</w:t>
      </w:r>
      <w:r w:rsidRPr="00E860E0">
        <w:rPr>
          <w:rFonts w:ascii="Times New Roman" w:hAnsi="Times New Roman" w:cs="Times New Roman"/>
          <w:color w:val="000000" w:themeColor="text1"/>
          <w:sz w:val="24"/>
          <w:szCs w:val="24"/>
          <w:lang w:val="es-ES"/>
        </w:rPr>
        <w:t>»</w:t>
      </w:r>
      <w:r w:rsidR="00F47791" w:rsidRPr="00E860E0">
        <w:rPr>
          <w:rFonts w:ascii="Times New Roman" w:hAnsi="Times New Roman" w:cs="Times New Roman"/>
          <w:color w:val="000000" w:themeColor="text1"/>
          <w:sz w:val="24"/>
          <w:szCs w:val="24"/>
          <w:lang w:val="es-ES"/>
        </w:rPr>
        <w:t xml:space="preserve">. </w:t>
      </w:r>
    </w:p>
    <w:p w14:paraId="264454D1" w14:textId="4D4DA77E" w:rsidR="009E008F" w:rsidRPr="00E860E0" w:rsidRDefault="00F47791">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La dirección de la </w:t>
      </w:r>
      <w:proofErr w:type="spellStart"/>
      <w:r w:rsidRPr="00E860E0">
        <w:rPr>
          <w:rFonts w:ascii="Times New Roman" w:hAnsi="Times New Roman" w:cs="Times New Roman"/>
          <w:color w:val="000000" w:themeColor="text1"/>
          <w:sz w:val="24"/>
          <w:szCs w:val="24"/>
          <w:lang w:val="es-ES"/>
        </w:rPr>
        <w:t>Fun</w:t>
      </w:r>
      <w:r w:rsidR="00C668F7" w:rsidRPr="00E860E0">
        <w:rPr>
          <w:rFonts w:ascii="Times New Roman" w:hAnsi="Times New Roman" w:cs="Times New Roman"/>
          <w:color w:val="000000" w:themeColor="text1"/>
          <w:sz w:val="24"/>
          <w:szCs w:val="24"/>
          <w:lang w:val="es-ES"/>
        </w:rPr>
        <w:t>dació</w:t>
      </w:r>
      <w:proofErr w:type="spellEnd"/>
      <w:r w:rsidR="00C668F7" w:rsidRPr="00E860E0">
        <w:rPr>
          <w:rFonts w:ascii="Times New Roman" w:hAnsi="Times New Roman" w:cs="Times New Roman"/>
          <w:color w:val="000000" w:themeColor="text1"/>
          <w:sz w:val="24"/>
          <w:szCs w:val="24"/>
          <w:lang w:val="es-ES"/>
        </w:rPr>
        <w:t xml:space="preserve"> Mallorca </w:t>
      </w:r>
      <w:proofErr w:type="spellStart"/>
      <w:r w:rsidR="00C668F7" w:rsidRPr="00E860E0">
        <w:rPr>
          <w:rFonts w:ascii="Times New Roman" w:hAnsi="Times New Roman" w:cs="Times New Roman"/>
          <w:color w:val="000000" w:themeColor="text1"/>
          <w:sz w:val="24"/>
          <w:szCs w:val="24"/>
          <w:lang w:val="es-ES"/>
        </w:rPr>
        <w:t>Turisme</w:t>
      </w:r>
      <w:proofErr w:type="spellEnd"/>
      <w:r w:rsidR="00C668F7" w:rsidRPr="00E860E0">
        <w:rPr>
          <w:rFonts w:ascii="Times New Roman" w:hAnsi="Times New Roman" w:cs="Times New Roman"/>
          <w:color w:val="000000" w:themeColor="text1"/>
          <w:sz w:val="24"/>
          <w:szCs w:val="24"/>
          <w:lang w:val="es-ES"/>
        </w:rPr>
        <w:t xml:space="preserve">, ante </w:t>
      </w:r>
      <w:r w:rsidRPr="00E860E0">
        <w:rPr>
          <w:rFonts w:ascii="Times New Roman" w:hAnsi="Times New Roman" w:cs="Times New Roman"/>
          <w:color w:val="000000" w:themeColor="text1"/>
          <w:sz w:val="24"/>
          <w:szCs w:val="24"/>
          <w:lang w:val="es-ES"/>
        </w:rPr>
        <w:t>el dictamen del jurado (en referencia a los tres primeros premios)</w:t>
      </w:r>
      <w:r w:rsidR="00C668F7" w:rsidRPr="00E860E0">
        <w:rPr>
          <w:rFonts w:ascii="Times New Roman" w:hAnsi="Times New Roman" w:cs="Times New Roman"/>
          <w:color w:val="000000" w:themeColor="text1"/>
          <w:sz w:val="24"/>
          <w:szCs w:val="24"/>
          <w:lang w:val="es-ES"/>
        </w:rPr>
        <w:t xml:space="preserve"> y el resultado del cómputo de los «me </w:t>
      </w:r>
      <w:r w:rsidRPr="00E860E0">
        <w:rPr>
          <w:rFonts w:ascii="Times New Roman" w:hAnsi="Times New Roman" w:cs="Times New Roman"/>
          <w:color w:val="000000" w:themeColor="text1"/>
          <w:sz w:val="24"/>
          <w:szCs w:val="24"/>
          <w:lang w:val="es-ES"/>
        </w:rPr>
        <w:t>gusta</w:t>
      </w:r>
      <w:r w:rsidR="00781112" w:rsidRPr="00E860E0">
        <w:rPr>
          <w:rFonts w:ascii="Times New Roman" w:hAnsi="Times New Roman" w:cs="Times New Roman"/>
          <w:color w:val="000000" w:themeColor="text1"/>
          <w:sz w:val="24"/>
          <w:szCs w:val="24"/>
          <w:lang w:val="es-ES"/>
        </w:rPr>
        <w:t>»</w:t>
      </w:r>
      <w:r w:rsidRPr="00E860E0">
        <w:rPr>
          <w:rFonts w:ascii="Times New Roman" w:hAnsi="Times New Roman" w:cs="Times New Roman"/>
          <w:color w:val="000000" w:themeColor="text1"/>
          <w:sz w:val="24"/>
          <w:szCs w:val="24"/>
          <w:lang w:val="es-ES"/>
        </w:rPr>
        <w:t xml:space="preserve"> (en </w:t>
      </w:r>
      <w:r w:rsidR="00C668F7" w:rsidRPr="00E860E0">
        <w:rPr>
          <w:rFonts w:ascii="Times New Roman" w:hAnsi="Times New Roman" w:cs="Times New Roman"/>
          <w:color w:val="000000" w:themeColor="text1"/>
          <w:sz w:val="24"/>
          <w:szCs w:val="24"/>
          <w:lang w:val="es-ES"/>
        </w:rPr>
        <w:t>referencia al premio de las</w:t>
      </w:r>
      <w:r w:rsidRPr="00E860E0">
        <w:rPr>
          <w:rFonts w:ascii="Times New Roman" w:hAnsi="Times New Roman" w:cs="Times New Roman"/>
          <w:color w:val="000000" w:themeColor="text1"/>
          <w:sz w:val="24"/>
          <w:szCs w:val="24"/>
          <w:lang w:val="es-ES"/>
        </w:rPr>
        <w:t xml:space="preserve"> redes </w:t>
      </w:r>
      <w:r w:rsidR="00C668F7" w:rsidRPr="00E860E0">
        <w:rPr>
          <w:rFonts w:ascii="Times New Roman" w:hAnsi="Times New Roman" w:cs="Times New Roman"/>
          <w:color w:val="000000" w:themeColor="text1"/>
          <w:sz w:val="24"/>
          <w:szCs w:val="24"/>
          <w:lang w:val="es-ES"/>
        </w:rPr>
        <w:t>s</w:t>
      </w:r>
      <w:r w:rsidRPr="00E860E0">
        <w:rPr>
          <w:rFonts w:ascii="Times New Roman" w:hAnsi="Times New Roman" w:cs="Times New Roman"/>
          <w:color w:val="000000" w:themeColor="text1"/>
          <w:sz w:val="24"/>
          <w:szCs w:val="24"/>
          <w:lang w:val="es-ES"/>
        </w:rPr>
        <w:t>ociales)</w:t>
      </w:r>
      <w:r w:rsidR="00C668F7" w:rsidRPr="00E860E0">
        <w:rPr>
          <w:rFonts w:ascii="Times New Roman" w:hAnsi="Times New Roman" w:cs="Times New Roman"/>
          <w:color w:val="000000" w:themeColor="text1"/>
          <w:sz w:val="24"/>
          <w:szCs w:val="24"/>
          <w:lang w:val="es-ES"/>
        </w:rPr>
        <w:t>,</w:t>
      </w:r>
      <w:r w:rsidRPr="00E860E0">
        <w:rPr>
          <w:rFonts w:ascii="Times New Roman" w:hAnsi="Times New Roman" w:cs="Times New Roman"/>
          <w:color w:val="000000" w:themeColor="text1"/>
          <w:sz w:val="24"/>
          <w:szCs w:val="24"/>
          <w:lang w:val="es-ES"/>
        </w:rPr>
        <w:t xml:space="preserve"> tiene que dictar la resolución de concesión</w:t>
      </w:r>
      <w:r w:rsidR="00C668F7" w:rsidRPr="00E860E0">
        <w:rPr>
          <w:rFonts w:ascii="Times New Roman" w:hAnsi="Times New Roman" w:cs="Times New Roman"/>
          <w:color w:val="000000" w:themeColor="text1"/>
          <w:sz w:val="24"/>
          <w:szCs w:val="24"/>
          <w:lang w:val="es-ES"/>
        </w:rPr>
        <w:t xml:space="preserve"> correspondiente</w:t>
      </w:r>
      <w:r w:rsidRPr="00E860E0">
        <w:rPr>
          <w:rFonts w:ascii="Times New Roman" w:hAnsi="Times New Roman" w:cs="Times New Roman"/>
          <w:color w:val="000000" w:themeColor="text1"/>
          <w:sz w:val="24"/>
          <w:szCs w:val="24"/>
          <w:lang w:val="es-ES"/>
        </w:rPr>
        <w:t xml:space="preserve">, que tiene que </w:t>
      </w:r>
      <w:r w:rsidRPr="00E860E0">
        <w:rPr>
          <w:rFonts w:ascii="Times New Roman" w:hAnsi="Times New Roman" w:cs="Times New Roman"/>
          <w:color w:val="000000" w:themeColor="text1"/>
          <w:sz w:val="24"/>
          <w:szCs w:val="24"/>
          <w:lang w:val="es-ES"/>
        </w:rPr>
        <w:lastRenderedPageBreak/>
        <w:t xml:space="preserve">especificar </w:t>
      </w:r>
      <w:r w:rsidR="00C668F7" w:rsidRPr="00E860E0">
        <w:rPr>
          <w:rFonts w:ascii="Times New Roman" w:hAnsi="Times New Roman" w:cs="Times New Roman"/>
          <w:color w:val="000000" w:themeColor="text1"/>
          <w:sz w:val="24"/>
          <w:szCs w:val="24"/>
          <w:lang w:val="es-ES"/>
        </w:rPr>
        <w:t xml:space="preserve">el </w:t>
      </w:r>
      <w:r w:rsidRPr="00E860E0">
        <w:rPr>
          <w:rFonts w:ascii="Times New Roman" w:hAnsi="Times New Roman" w:cs="Times New Roman"/>
          <w:color w:val="000000" w:themeColor="text1"/>
          <w:sz w:val="24"/>
          <w:szCs w:val="24"/>
          <w:lang w:val="es-ES"/>
        </w:rPr>
        <w:t xml:space="preserve">nombre, </w:t>
      </w:r>
      <w:r w:rsidR="00C668F7" w:rsidRPr="00E860E0">
        <w:rPr>
          <w:rFonts w:ascii="Times New Roman" w:hAnsi="Times New Roman" w:cs="Times New Roman"/>
          <w:color w:val="000000" w:themeColor="text1"/>
          <w:sz w:val="24"/>
          <w:szCs w:val="24"/>
          <w:lang w:val="es-ES"/>
        </w:rPr>
        <w:t xml:space="preserve">el </w:t>
      </w:r>
      <w:r w:rsidRPr="00E860E0">
        <w:rPr>
          <w:rFonts w:ascii="Times New Roman" w:hAnsi="Times New Roman" w:cs="Times New Roman"/>
          <w:color w:val="000000" w:themeColor="text1"/>
          <w:sz w:val="24"/>
          <w:szCs w:val="24"/>
          <w:lang w:val="es-ES"/>
        </w:rPr>
        <w:t xml:space="preserve">apellido y </w:t>
      </w:r>
      <w:r w:rsidR="00C668F7" w:rsidRPr="00E860E0">
        <w:rPr>
          <w:rFonts w:ascii="Times New Roman" w:hAnsi="Times New Roman" w:cs="Times New Roman"/>
          <w:color w:val="000000" w:themeColor="text1"/>
          <w:sz w:val="24"/>
          <w:szCs w:val="24"/>
          <w:lang w:val="es-ES"/>
        </w:rPr>
        <w:t xml:space="preserve">el </w:t>
      </w:r>
      <w:r w:rsidRPr="00E860E0">
        <w:rPr>
          <w:rFonts w:ascii="Times New Roman" w:hAnsi="Times New Roman" w:cs="Times New Roman"/>
          <w:color w:val="000000" w:themeColor="text1"/>
          <w:sz w:val="24"/>
          <w:szCs w:val="24"/>
          <w:lang w:val="es-ES"/>
        </w:rPr>
        <w:t>DNI/NIF de</w:t>
      </w:r>
      <w:r w:rsidR="00C668F7"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color w:val="000000" w:themeColor="text1"/>
          <w:sz w:val="24"/>
          <w:szCs w:val="24"/>
          <w:lang w:val="es-ES"/>
        </w:rPr>
        <w:t>l</w:t>
      </w:r>
      <w:r w:rsidR="00C668F7" w:rsidRPr="00E860E0">
        <w:rPr>
          <w:rFonts w:ascii="Times New Roman" w:hAnsi="Times New Roman" w:cs="Times New Roman"/>
          <w:color w:val="000000" w:themeColor="text1"/>
          <w:sz w:val="24"/>
          <w:szCs w:val="24"/>
          <w:lang w:val="es-ES"/>
        </w:rPr>
        <w:t>a</w:t>
      </w:r>
      <w:r w:rsidRPr="00E860E0">
        <w:rPr>
          <w:rFonts w:ascii="Times New Roman" w:hAnsi="Times New Roman" w:cs="Times New Roman"/>
          <w:color w:val="000000" w:themeColor="text1"/>
          <w:sz w:val="24"/>
          <w:szCs w:val="24"/>
          <w:lang w:val="es-ES"/>
        </w:rPr>
        <w:t>s</w:t>
      </w:r>
      <w:r w:rsidR="00C668F7" w:rsidRPr="00E860E0">
        <w:rPr>
          <w:rFonts w:ascii="Times New Roman" w:hAnsi="Times New Roman" w:cs="Times New Roman"/>
          <w:color w:val="000000" w:themeColor="text1"/>
          <w:sz w:val="24"/>
          <w:szCs w:val="24"/>
          <w:lang w:val="es-ES"/>
        </w:rPr>
        <w:t xml:space="preserve"> personas</w:t>
      </w:r>
      <w:r w:rsidRPr="00E860E0">
        <w:rPr>
          <w:rFonts w:ascii="Times New Roman" w:hAnsi="Times New Roman" w:cs="Times New Roman"/>
          <w:color w:val="000000" w:themeColor="text1"/>
          <w:sz w:val="24"/>
          <w:szCs w:val="24"/>
          <w:lang w:val="es-ES"/>
        </w:rPr>
        <w:t xml:space="preserve"> ganador</w:t>
      </w:r>
      <w:r w:rsidR="00C668F7" w:rsidRPr="00E860E0">
        <w:rPr>
          <w:rFonts w:ascii="Times New Roman" w:hAnsi="Times New Roman" w:cs="Times New Roman"/>
          <w:color w:val="000000" w:themeColor="text1"/>
          <w:sz w:val="24"/>
          <w:szCs w:val="24"/>
          <w:lang w:val="es-ES"/>
        </w:rPr>
        <w:t>a</w:t>
      </w:r>
      <w:r w:rsidRPr="00E860E0">
        <w:rPr>
          <w:rFonts w:ascii="Times New Roman" w:hAnsi="Times New Roman" w:cs="Times New Roman"/>
          <w:color w:val="000000" w:themeColor="text1"/>
          <w:sz w:val="24"/>
          <w:szCs w:val="24"/>
          <w:lang w:val="es-ES"/>
        </w:rPr>
        <w:t>s</w:t>
      </w:r>
      <w:r w:rsidR="00C668F7" w:rsidRPr="00E860E0">
        <w:rPr>
          <w:rFonts w:ascii="Times New Roman" w:hAnsi="Times New Roman" w:cs="Times New Roman"/>
          <w:color w:val="000000" w:themeColor="text1"/>
          <w:sz w:val="24"/>
          <w:szCs w:val="24"/>
          <w:lang w:val="es-ES"/>
        </w:rPr>
        <w:t>, así como</w:t>
      </w:r>
      <w:r w:rsidRPr="00E860E0">
        <w:rPr>
          <w:rFonts w:ascii="Times New Roman" w:hAnsi="Times New Roman" w:cs="Times New Roman"/>
          <w:color w:val="000000" w:themeColor="text1"/>
          <w:sz w:val="24"/>
          <w:szCs w:val="24"/>
          <w:lang w:val="es-ES"/>
        </w:rPr>
        <w:t xml:space="preserve"> los importes económicos de los premios. </w:t>
      </w:r>
      <w:r w:rsidR="00C668F7" w:rsidRPr="00E860E0">
        <w:rPr>
          <w:rFonts w:ascii="Times New Roman" w:hAnsi="Times New Roman" w:cs="Times New Roman"/>
          <w:color w:val="000000" w:themeColor="text1"/>
          <w:sz w:val="24"/>
          <w:szCs w:val="24"/>
          <w:lang w:val="es-ES"/>
        </w:rPr>
        <w:t>Esta</w:t>
      </w:r>
      <w:r w:rsidRPr="00E860E0">
        <w:rPr>
          <w:rFonts w:ascii="Times New Roman" w:hAnsi="Times New Roman" w:cs="Times New Roman"/>
          <w:color w:val="000000" w:themeColor="text1"/>
          <w:sz w:val="24"/>
          <w:szCs w:val="24"/>
          <w:lang w:val="es-ES"/>
        </w:rPr>
        <w:t xml:space="preserve"> resolución de concesión de los premios se tiene que publicar en el </w:t>
      </w:r>
      <w:r w:rsidRPr="00E860E0">
        <w:rPr>
          <w:rFonts w:ascii="Times New Roman" w:hAnsi="Times New Roman" w:cs="Times New Roman"/>
          <w:i/>
          <w:color w:val="000000" w:themeColor="text1"/>
          <w:sz w:val="24"/>
          <w:szCs w:val="24"/>
          <w:lang w:val="es-ES"/>
        </w:rPr>
        <w:t>Boletín Oficial de las Islas Baleares</w:t>
      </w:r>
      <w:r w:rsidRPr="00E860E0">
        <w:rPr>
          <w:rFonts w:ascii="Times New Roman" w:hAnsi="Times New Roman" w:cs="Times New Roman"/>
          <w:color w:val="000000" w:themeColor="text1"/>
          <w:sz w:val="24"/>
          <w:szCs w:val="24"/>
          <w:lang w:val="es-ES"/>
        </w:rPr>
        <w:t>.</w:t>
      </w:r>
    </w:p>
    <w:p w14:paraId="2676953E" w14:textId="371F71ED" w:rsidR="009E008F" w:rsidRPr="00E860E0" w:rsidRDefault="00F47791">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El plazo máximo para resolver el procedimiento y notificar es de seis meses desde el día </w:t>
      </w:r>
      <w:r w:rsidR="00C668F7" w:rsidRPr="00E860E0">
        <w:rPr>
          <w:rFonts w:ascii="Times New Roman" w:hAnsi="Times New Roman" w:cs="Times New Roman"/>
          <w:color w:val="000000" w:themeColor="text1"/>
          <w:sz w:val="24"/>
          <w:szCs w:val="24"/>
          <w:lang w:val="es-ES"/>
        </w:rPr>
        <w:t xml:space="preserve">que se publica </w:t>
      </w:r>
      <w:r w:rsidRPr="00E860E0">
        <w:rPr>
          <w:rFonts w:ascii="Times New Roman" w:hAnsi="Times New Roman" w:cs="Times New Roman"/>
          <w:color w:val="000000" w:themeColor="text1"/>
          <w:sz w:val="24"/>
          <w:szCs w:val="24"/>
          <w:lang w:val="es-ES"/>
        </w:rPr>
        <w:t xml:space="preserve">el extracto de la convocatoria en el </w:t>
      </w:r>
      <w:r w:rsidRPr="00E860E0">
        <w:rPr>
          <w:rFonts w:ascii="Times New Roman" w:hAnsi="Times New Roman" w:cs="Times New Roman"/>
          <w:i/>
          <w:color w:val="000000" w:themeColor="text1"/>
          <w:sz w:val="24"/>
          <w:szCs w:val="24"/>
          <w:lang w:val="es-ES"/>
        </w:rPr>
        <w:t>Boletín Oficial de las Islas Baleares</w:t>
      </w:r>
      <w:r w:rsidRPr="00E860E0">
        <w:rPr>
          <w:rFonts w:ascii="Times New Roman" w:hAnsi="Times New Roman" w:cs="Times New Roman"/>
          <w:color w:val="000000" w:themeColor="text1"/>
          <w:sz w:val="24"/>
          <w:szCs w:val="24"/>
          <w:lang w:val="es-ES"/>
        </w:rPr>
        <w:t xml:space="preserve">. El órgano competente para resolver esta convocatoria es la dirección de la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Turisme</w:t>
      </w:r>
      <w:proofErr w:type="spellEnd"/>
      <w:r w:rsidRPr="00E860E0">
        <w:rPr>
          <w:rFonts w:ascii="Times New Roman" w:hAnsi="Times New Roman" w:cs="Times New Roman"/>
          <w:color w:val="000000" w:themeColor="text1"/>
          <w:sz w:val="24"/>
          <w:szCs w:val="24"/>
          <w:lang w:val="es-ES"/>
        </w:rPr>
        <w:t>.</w:t>
      </w:r>
    </w:p>
    <w:p w14:paraId="2E4831A8" w14:textId="77777777" w:rsidR="009E008F" w:rsidRPr="00E860E0" w:rsidRDefault="00F47791">
      <w:pPr>
        <w:pStyle w:val="Ttulo1"/>
        <w:keepNext w:val="0"/>
        <w:keepLines w:val="0"/>
        <w:spacing w:before="160"/>
        <w:ind w:right="-40"/>
        <w:jc w:val="both"/>
        <w:rPr>
          <w:rFonts w:ascii="Times New Roman" w:hAnsi="Times New Roman" w:cs="Times New Roman"/>
          <w:b/>
          <w:color w:val="000000" w:themeColor="text1"/>
          <w:sz w:val="24"/>
          <w:szCs w:val="24"/>
          <w:lang w:val="es-ES"/>
        </w:rPr>
      </w:pPr>
      <w:bookmarkStart w:id="10" w:name="_wpm7aoyrv5mh" w:colFirst="0" w:colLast="0"/>
      <w:bookmarkEnd w:id="10"/>
      <w:r w:rsidRPr="00E860E0">
        <w:rPr>
          <w:rFonts w:ascii="Times New Roman" w:hAnsi="Times New Roman" w:cs="Times New Roman"/>
          <w:b/>
          <w:color w:val="000000" w:themeColor="text1"/>
          <w:sz w:val="24"/>
          <w:szCs w:val="24"/>
          <w:lang w:val="es-ES"/>
        </w:rPr>
        <w:t>8.</w:t>
      </w:r>
      <w:r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b/>
          <w:color w:val="000000" w:themeColor="text1"/>
          <w:sz w:val="24"/>
          <w:szCs w:val="24"/>
          <w:lang w:val="es-ES"/>
        </w:rPr>
        <w:t>Criterios de valoración de las solicitudes</w:t>
      </w:r>
    </w:p>
    <w:p w14:paraId="22A5D479" w14:textId="535F3349"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Las tres primeras categorías se conceden con la valoración </w:t>
      </w:r>
      <w:r w:rsidR="00B77D27" w:rsidRPr="00E860E0">
        <w:rPr>
          <w:rFonts w:ascii="Times New Roman" w:hAnsi="Times New Roman" w:cs="Times New Roman"/>
          <w:color w:val="000000" w:themeColor="text1"/>
          <w:sz w:val="24"/>
          <w:szCs w:val="24"/>
          <w:lang w:val="es-ES"/>
        </w:rPr>
        <w:t xml:space="preserve">de </w:t>
      </w:r>
      <w:r w:rsidRPr="00E860E0">
        <w:rPr>
          <w:rFonts w:ascii="Times New Roman" w:hAnsi="Times New Roman" w:cs="Times New Roman"/>
          <w:color w:val="000000" w:themeColor="text1"/>
          <w:sz w:val="24"/>
          <w:szCs w:val="24"/>
          <w:lang w:val="es-ES"/>
        </w:rPr>
        <w:t>un jurado especializado y el cuarto premio tiene que ser pa</w:t>
      </w:r>
      <w:r w:rsidR="00B77D27" w:rsidRPr="00E860E0">
        <w:rPr>
          <w:rFonts w:ascii="Times New Roman" w:hAnsi="Times New Roman" w:cs="Times New Roman"/>
          <w:color w:val="000000" w:themeColor="text1"/>
          <w:sz w:val="24"/>
          <w:szCs w:val="24"/>
          <w:lang w:val="es-ES"/>
        </w:rPr>
        <w:t>ra el cortometraje que obteng</w:t>
      </w:r>
      <w:r w:rsidR="00D124ED" w:rsidRPr="00E860E0">
        <w:rPr>
          <w:rFonts w:ascii="Times New Roman" w:hAnsi="Times New Roman" w:cs="Times New Roman"/>
          <w:color w:val="000000" w:themeColor="text1"/>
          <w:sz w:val="24"/>
          <w:szCs w:val="24"/>
          <w:lang w:val="es-ES"/>
        </w:rPr>
        <w:t>a</w:t>
      </w:r>
      <w:r w:rsidR="00B77D27" w:rsidRPr="00E860E0">
        <w:rPr>
          <w:rFonts w:ascii="Times New Roman" w:hAnsi="Times New Roman" w:cs="Times New Roman"/>
          <w:color w:val="000000" w:themeColor="text1"/>
          <w:sz w:val="24"/>
          <w:szCs w:val="24"/>
          <w:lang w:val="es-ES"/>
        </w:rPr>
        <w:t xml:space="preserve"> un mayor número de «me </w:t>
      </w:r>
      <w:r w:rsidRPr="00E860E0">
        <w:rPr>
          <w:rFonts w:ascii="Times New Roman" w:hAnsi="Times New Roman" w:cs="Times New Roman"/>
          <w:color w:val="000000" w:themeColor="text1"/>
          <w:sz w:val="24"/>
          <w:szCs w:val="24"/>
          <w:lang w:val="es-ES"/>
        </w:rPr>
        <w:t>gusta</w:t>
      </w:r>
      <w:r w:rsidR="00B77D27" w:rsidRPr="00E860E0">
        <w:rPr>
          <w:rFonts w:ascii="Times New Roman" w:hAnsi="Times New Roman" w:cs="Times New Roman"/>
          <w:color w:val="000000" w:themeColor="text1"/>
          <w:sz w:val="24"/>
          <w:szCs w:val="24"/>
          <w:lang w:val="es-ES"/>
        </w:rPr>
        <w:t>»</w:t>
      </w:r>
      <w:r w:rsidRPr="00E860E0">
        <w:rPr>
          <w:rFonts w:ascii="Times New Roman" w:hAnsi="Times New Roman" w:cs="Times New Roman"/>
          <w:color w:val="000000" w:themeColor="text1"/>
          <w:sz w:val="24"/>
          <w:szCs w:val="24"/>
          <w:lang w:val="es-ES"/>
        </w:rPr>
        <w:t xml:space="preserve"> en Instagram.</w:t>
      </w:r>
    </w:p>
    <w:p w14:paraId="4ED4E2A6" w14:textId="6C6F4811"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Para valorar las categorías de los cortometrajes q</w:t>
      </w:r>
      <w:r w:rsidR="00B77D27" w:rsidRPr="00E860E0">
        <w:rPr>
          <w:rFonts w:ascii="Times New Roman" w:hAnsi="Times New Roman" w:cs="Times New Roman"/>
          <w:color w:val="000000" w:themeColor="text1"/>
          <w:sz w:val="24"/>
          <w:szCs w:val="24"/>
          <w:lang w:val="es-ES"/>
        </w:rPr>
        <w:t>ue no pertenecen a la categoría del p</w:t>
      </w:r>
      <w:r w:rsidRPr="00E860E0">
        <w:rPr>
          <w:rFonts w:ascii="Times New Roman" w:hAnsi="Times New Roman" w:cs="Times New Roman"/>
          <w:color w:val="000000" w:themeColor="text1"/>
          <w:sz w:val="24"/>
          <w:szCs w:val="24"/>
          <w:lang w:val="es-ES"/>
        </w:rPr>
        <w:t xml:space="preserve">remio de las redes </w:t>
      </w:r>
      <w:r w:rsidR="00B77D27" w:rsidRPr="00E860E0">
        <w:rPr>
          <w:rFonts w:ascii="Times New Roman" w:hAnsi="Times New Roman" w:cs="Times New Roman"/>
          <w:color w:val="000000" w:themeColor="text1"/>
          <w:sz w:val="24"/>
          <w:szCs w:val="24"/>
          <w:lang w:val="es-ES"/>
        </w:rPr>
        <w:t>s</w:t>
      </w:r>
      <w:r w:rsidRPr="00E860E0">
        <w:rPr>
          <w:rFonts w:ascii="Times New Roman" w:hAnsi="Times New Roman" w:cs="Times New Roman"/>
          <w:color w:val="000000" w:themeColor="text1"/>
          <w:sz w:val="24"/>
          <w:szCs w:val="24"/>
          <w:lang w:val="es-ES"/>
        </w:rPr>
        <w:t>ociales</w:t>
      </w:r>
      <w:r w:rsidR="00B77D27" w:rsidRPr="00E860E0">
        <w:rPr>
          <w:rFonts w:ascii="Times New Roman" w:hAnsi="Times New Roman" w:cs="Times New Roman"/>
          <w:color w:val="000000" w:themeColor="text1"/>
          <w:sz w:val="24"/>
          <w:szCs w:val="24"/>
          <w:lang w:val="es-ES"/>
        </w:rPr>
        <w:t>,</w:t>
      </w:r>
      <w:r w:rsidRPr="00E860E0">
        <w:rPr>
          <w:rFonts w:ascii="Times New Roman" w:hAnsi="Times New Roman" w:cs="Times New Roman"/>
          <w:color w:val="000000" w:themeColor="text1"/>
          <w:sz w:val="24"/>
          <w:szCs w:val="24"/>
          <w:lang w:val="es-ES"/>
        </w:rPr>
        <w:t xml:space="preserve"> se constituye un jurado formado por personas vinculadas al sector audiovisual de Mallorca, siempre contando con un miembro de</w:t>
      </w:r>
      <w:r w:rsidR="00B77D27" w:rsidRPr="00E860E0">
        <w:rPr>
          <w:rFonts w:ascii="Times New Roman" w:hAnsi="Times New Roman" w:cs="Times New Roman"/>
          <w:color w:val="000000" w:themeColor="text1"/>
          <w:sz w:val="24"/>
          <w:szCs w:val="24"/>
          <w:lang w:val="es-ES"/>
        </w:rPr>
        <w:t xml:space="preserve">l sector turístico, el cual tiene que </w:t>
      </w:r>
      <w:r w:rsidRPr="00E860E0">
        <w:rPr>
          <w:rFonts w:ascii="Times New Roman" w:hAnsi="Times New Roman" w:cs="Times New Roman"/>
          <w:color w:val="000000" w:themeColor="text1"/>
          <w:sz w:val="24"/>
          <w:szCs w:val="24"/>
          <w:lang w:val="es-ES"/>
        </w:rPr>
        <w:t xml:space="preserve">evaluar la calidad de las obras presentadas y </w:t>
      </w:r>
      <w:r w:rsidR="00B77D27" w:rsidRPr="00E860E0">
        <w:rPr>
          <w:rFonts w:ascii="Times New Roman" w:hAnsi="Times New Roman" w:cs="Times New Roman"/>
          <w:color w:val="000000" w:themeColor="text1"/>
          <w:sz w:val="24"/>
          <w:szCs w:val="24"/>
          <w:lang w:val="es-ES"/>
        </w:rPr>
        <w:t xml:space="preserve">tiene que escoger </w:t>
      </w:r>
      <w:r w:rsidRPr="00E860E0">
        <w:rPr>
          <w:rFonts w:ascii="Times New Roman" w:hAnsi="Times New Roman" w:cs="Times New Roman"/>
          <w:color w:val="000000" w:themeColor="text1"/>
          <w:sz w:val="24"/>
          <w:szCs w:val="24"/>
          <w:lang w:val="es-ES"/>
        </w:rPr>
        <w:t xml:space="preserve">a los ganadores de los tres primeros premios. </w:t>
      </w:r>
    </w:p>
    <w:p w14:paraId="5807D916" w14:textId="1CF2D490"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Los aspectos cualitativos </w:t>
      </w:r>
      <w:r w:rsidR="00B77D27" w:rsidRPr="00E860E0">
        <w:rPr>
          <w:rFonts w:ascii="Times New Roman" w:hAnsi="Times New Roman" w:cs="Times New Roman"/>
          <w:color w:val="000000" w:themeColor="text1"/>
          <w:sz w:val="24"/>
          <w:szCs w:val="24"/>
          <w:lang w:val="es-ES"/>
        </w:rPr>
        <w:t>que tiene que</w:t>
      </w:r>
      <w:r w:rsidRPr="00E860E0">
        <w:rPr>
          <w:rFonts w:ascii="Times New Roman" w:hAnsi="Times New Roman" w:cs="Times New Roman"/>
          <w:color w:val="000000" w:themeColor="text1"/>
          <w:sz w:val="24"/>
          <w:szCs w:val="24"/>
          <w:lang w:val="es-ES"/>
        </w:rPr>
        <w:t xml:space="preserve"> valorar el jurado, c</w:t>
      </w:r>
      <w:r w:rsidR="00B77D27" w:rsidRPr="00E860E0">
        <w:rPr>
          <w:rFonts w:ascii="Times New Roman" w:hAnsi="Times New Roman" w:cs="Times New Roman"/>
          <w:color w:val="000000" w:themeColor="text1"/>
          <w:sz w:val="24"/>
          <w:szCs w:val="24"/>
          <w:lang w:val="es-ES"/>
        </w:rPr>
        <w:t>on puntuaciones del 0 al 10, so</w:t>
      </w:r>
      <w:r w:rsidRPr="00E860E0">
        <w:rPr>
          <w:rFonts w:ascii="Times New Roman" w:hAnsi="Times New Roman" w:cs="Times New Roman"/>
          <w:color w:val="000000" w:themeColor="text1"/>
          <w:sz w:val="24"/>
          <w:szCs w:val="24"/>
          <w:lang w:val="es-ES"/>
        </w:rPr>
        <w:t>n:</w:t>
      </w:r>
    </w:p>
    <w:p w14:paraId="40201894" w14:textId="4D4D732F" w:rsidR="009E008F" w:rsidRPr="00E860E0" w:rsidRDefault="00F47791">
      <w:pPr>
        <w:numPr>
          <w:ilvl w:val="0"/>
          <w:numId w:val="1"/>
        </w:numPr>
        <w:spacing w:before="200"/>
        <w:ind w:right="-40"/>
        <w:jc w:val="both"/>
        <w:rPr>
          <w:rFonts w:ascii="Times New Roman" w:hAnsi="Times New Roman" w:cs="Times New Roman"/>
          <w:b/>
          <w:color w:val="000000" w:themeColor="text1"/>
          <w:sz w:val="24"/>
          <w:szCs w:val="24"/>
          <w:lang w:val="es-ES"/>
        </w:rPr>
      </w:pPr>
      <w:r w:rsidRPr="00E860E0">
        <w:rPr>
          <w:rFonts w:ascii="Times New Roman" w:hAnsi="Times New Roman" w:cs="Times New Roman"/>
          <w:b/>
          <w:color w:val="000000" w:themeColor="text1"/>
          <w:sz w:val="24"/>
          <w:szCs w:val="24"/>
          <w:lang w:val="es-ES"/>
        </w:rPr>
        <w:t>G</w:t>
      </w:r>
      <w:r w:rsidR="00B77D27" w:rsidRPr="00E860E0">
        <w:rPr>
          <w:rFonts w:ascii="Times New Roman" w:hAnsi="Times New Roman" w:cs="Times New Roman"/>
          <w:b/>
          <w:color w:val="000000" w:themeColor="text1"/>
          <w:sz w:val="24"/>
          <w:szCs w:val="24"/>
          <w:lang w:val="es-ES"/>
        </w:rPr>
        <w:t>uion (20% de la puntuación final)</w:t>
      </w:r>
      <w:r w:rsidRPr="00E860E0">
        <w:rPr>
          <w:rFonts w:ascii="Times New Roman" w:hAnsi="Times New Roman" w:cs="Times New Roman"/>
          <w:b/>
          <w:color w:val="000000" w:themeColor="text1"/>
          <w:sz w:val="24"/>
          <w:szCs w:val="24"/>
          <w:lang w:val="es-ES"/>
        </w:rPr>
        <w:t xml:space="preserve"> </w:t>
      </w:r>
    </w:p>
    <w:p w14:paraId="2A5BBBB6" w14:textId="7D9E6AB2"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Se valorarán aspectos vinculados a la idea y cohesión argumental, como la originalidad de la obra, el desarrollo y </w:t>
      </w:r>
      <w:r w:rsidR="00B77D27" w:rsidRPr="00E860E0">
        <w:rPr>
          <w:rFonts w:ascii="Times New Roman" w:hAnsi="Times New Roman" w:cs="Times New Roman"/>
          <w:color w:val="000000" w:themeColor="text1"/>
          <w:sz w:val="24"/>
          <w:szCs w:val="24"/>
          <w:lang w:val="es-ES"/>
        </w:rPr>
        <w:t xml:space="preserve">la </w:t>
      </w:r>
      <w:r w:rsidRPr="00E860E0">
        <w:rPr>
          <w:rFonts w:ascii="Times New Roman" w:hAnsi="Times New Roman" w:cs="Times New Roman"/>
          <w:color w:val="000000" w:themeColor="text1"/>
          <w:sz w:val="24"/>
          <w:szCs w:val="24"/>
          <w:lang w:val="es-ES"/>
        </w:rPr>
        <w:t xml:space="preserve">dimensión de los personajes, </w:t>
      </w:r>
      <w:r w:rsidR="00B77D27" w:rsidRPr="00E860E0">
        <w:rPr>
          <w:rFonts w:ascii="Times New Roman" w:hAnsi="Times New Roman" w:cs="Times New Roman"/>
          <w:color w:val="000000" w:themeColor="text1"/>
          <w:sz w:val="24"/>
          <w:szCs w:val="24"/>
          <w:lang w:val="es-ES"/>
        </w:rPr>
        <w:t xml:space="preserve">los diálogos </w:t>
      </w:r>
      <w:r w:rsidRPr="00E860E0">
        <w:rPr>
          <w:rFonts w:ascii="Times New Roman" w:hAnsi="Times New Roman" w:cs="Times New Roman"/>
          <w:color w:val="000000" w:themeColor="text1"/>
          <w:sz w:val="24"/>
          <w:szCs w:val="24"/>
          <w:lang w:val="es-ES"/>
        </w:rPr>
        <w:t xml:space="preserve">o el </w:t>
      </w:r>
      <w:r w:rsidR="00B77D27" w:rsidRPr="00E860E0">
        <w:rPr>
          <w:rFonts w:ascii="Times New Roman" w:hAnsi="Times New Roman" w:cs="Times New Roman"/>
          <w:color w:val="000000" w:themeColor="text1"/>
          <w:sz w:val="24"/>
          <w:szCs w:val="24"/>
          <w:lang w:val="es-ES"/>
        </w:rPr>
        <w:t xml:space="preserve">planteamiento </w:t>
      </w:r>
      <w:r w:rsidRPr="00E860E0">
        <w:rPr>
          <w:rFonts w:ascii="Times New Roman" w:hAnsi="Times New Roman" w:cs="Times New Roman"/>
          <w:color w:val="000000" w:themeColor="text1"/>
          <w:sz w:val="24"/>
          <w:szCs w:val="24"/>
          <w:lang w:val="es-ES"/>
        </w:rPr>
        <w:t xml:space="preserve">correcto </w:t>
      </w:r>
      <w:r w:rsidR="00B77D27" w:rsidRPr="00E860E0">
        <w:rPr>
          <w:rFonts w:ascii="Times New Roman" w:hAnsi="Times New Roman" w:cs="Times New Roman"/>
          <w:color w:val="000000" w:themeColor="text1"/>
          <w:sz w:val="24"/>
          <w:szCs w:val="24"/>
          <w:lang w:val="es-ES"/>
        </w:rPr>
        <w:t>de</w:t>
      </w:r>
      <w:r w:rsidR="003631F4" w:rsidRPr="00E860E0">
        <w:rPr>
          <w:rFonts w:ascii="Times New Roman" w:hAnsi="Times New Roman" w:cs="Times New Roman"/>
          <w:color w:val="000000" w:themeColor="text1"/>
          <w:sz w:val="24"/>
          <w:szCs w:val="24"/>
          <w:lang w:val="es-ES"/>
        </w:rPr>
        <w:t xml:space="preserve"> la estructura:</w:t>
      </w:r>
      <w:r w:rsidR="00B77D27"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color w:val="000000" w:themeColor="text1"/>
          <w:sz w:val="24"/>
          <w:szCs w:val="24"/>
          <w:lang w:val="es-ES"/>
        </w:rPr>
        <w:t>problema, nudo y desenlace.</w:t>
      </w:r>
    </w:p>
    <w:p w14:paraId="1C3CF5B5" w14:textId="5BB86D7E" w:rsidR="009E008F" w:rsidRPr="00E860E0" w:rsidRDefault="00F47791">
      <w:pPr>
        <w:numPr>
          <w:ilvl w:val="0"/>
          <w:numId w:val="1"/>
        </w:numPr>
        <w:spacing w:before="200"/>
        <w:ind w:right="-40"/>
        <w:jc w:val="both"/>
        <w:rPr>
          <w:rFonts w:ascii="Times New Roman" w:hAnsi="Times New Roman" w:cs="Times New Roman"/>
          <w:b/>
          <w:color w:val="000000" w:themeColor="text1"/>
          <w:sz w:val="24"/>
          <w:szCs w:val="24"/>
          <w:lang w:val="es-ES"/>
        </w:rPr>
      </w:pPr>
      <w:r w:rsidRPr="00E860E0">
        <w:rPr>
          <w:rFonts w:ascii="Times New Roman" w:hAnsi="Times New Roman" w:cs="Times New Roman"/>
          <w:b/>
          <w:color w:val="000000" w:themeColor="text1"/>
          <w:sz w:val="24"/>
          <w:szCs w:val="24"/>
          <w:lang w:val="es-ES"/>
        </w:rPr>
        <w:t>Direc</w:t>
      </w:r>
      <w:r w:rsidR="00B77D27" w:rsidRPr="00E860E0">
        <w:rPr>
          <w:rFonts w:ascii="Times New Roman" w:hAnsi="Times New Roman" w:cs="Times New Roman"/>
          <w:b/>
          <w:color w:val="000000" w:themeColor="text1"/>
          <w:sz w:val="24"/>
          <w:szCs w:val="24"/>
          <w:lang w:val="es-ES"/>
        </w:rPr>
        <w:t>ción (20% de la puntuación final)</w:t>
      </w:r>
    </w:p>
    <w:p w14:paraId="69AAEA42" w14:textId="7E5CD2ED"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Se tendrán en cuenta las aptitudes y </w:t>
      </w:r>
      <w:r w:rsidR="00B77D27" w:rsidRPr="00E860E0">
        <w:rPr>
          <w:rFonts w:ascii="Times New Roman" w:hAnsi="Times New Roman" w:cs="Times New Roman"/>
          <w:color w:val="000000" w:themeColor="text1"/>
          <w:sz w:val="24"/>
          <w:szCs w:val="24"/>
          <w:lang w:val="es-ES"/>
        </w:rPr>
        <w:t xml:space="preserve">los </w:t>
      </w:r>
      <w:r w:rsidRPr="00E860E0">
        <w:rPr>
          <w:rFonts w:ascii="Times New Roman" w:hAnsi="Times New Roman" w:cs="Times New Roman"/>
          <w:color w:val="000000" w:themeColor="text1"/>
          <w:sz w:val="24"/>
          <w:szCs w:val="24"/>
          <w:lang w:val="es-ES"/>
        </w:rPr>
        <w:t>conocimientos del medio audiovisual de la dirección a la hora de trasladar a la pantalla la esencia del guion. También puntuará el cuidado</w:t>
      </w:r>
      <w:r w:rsidRPr="00E860E0">
        <w:rPr>
          <w:rFonts w:ascii="Times New Roman" w:hAnsi="Times New Roman" w:cs="Times New Roman"/>
          <w:vanish/>
          <w:color w:val="000000" w:themeColor="text1"/>
          <w:sz w:val="24"/>
          <w:szCs w:val="24"/>
          <w:lang w:val="es-ES"/>
        </w:rPr>
        <w:t>&lt;A[cuidado|cura]&gt;</w:t>
      </w:r>
      <w:r w:rsidRPr="00E860E0">
        <w:rPr>
          <w:rFonts w:ascii="Times New Roman" w:hAnsi="Times New Roman" w:cs="Times New Roman"/>
          <w:color w:val="000000" w:themeColor="text1"/>
          <w:sz w:val="24"/>
          <w:szCs w:val="24"/>
          <w:lang w:val="es-ES"/>
        </w:rPr>
        <w:t>, la pericia y la efectividad de la dirección en las indicaciones a los intérpretes, equipos de vestuario, maquillaje, efectos visuales, sonido, etc.</w:t>
      </w:r>
    </w:p>
    <w:p w14:paraId="5CE9C715" w14:textId="71260C72" w:rsidR="009E008F" w:rsidRPr="00E860E0" w:rsidRDefault="00F47791">
      <w:pPr>
        <w:numPr>
          <w:ilvl w:val="0"/>
          <w:numId w:val="1"/>
        </w:numPr>
        <w:spacing w:before="200"/>
        <w:ind w:right="-40"/>
        <w:jc w:val="both"/>
        <w:rPr>
          <w:rFonts w:ascii="Times New Roman" w:hAnsi="Times New Roman" w:cs="Times New Roman"/>
          <w:b/>
          <w:color w:val="000000" w:themeColor="text1"/>
          <w:sz w:val="24"/>
          <w:szCs w:val="24"/>
          <w:lang w:val="es-ES"/>
        </w:rPr>
      </w:pPr>
      <w:r w:rsidRPr="00E860E0">
        <w:rPr>
          <w:rFonts w:ascii="Times New Roman" w:hAnsi="Times New Roman" w:cs="Times New Roman"/>
          <w:b/>
          <w:color w:val="000000" w:themeColor="text1"/>
          <w:sz w:val="24"/>
          <w:szCs w:val="24"/>
          <w:lang w:val="es-ES"/>
        </w:rPr>
        <w:t>Fotografía (20%</w:t>
      </w:r>
      <w:r w:rsidR="00B77D27" w:rsidRPr="00E860E0">
        <w:rPr>
          <w:rFonts w:ascii="Times New Roman" w:hAnsi="Times New Roman" w:cs="Times New Roman"/>
          <w:b/>
          <w:color w:val="000000" w:themeColor="text1"/>
          <w:sz w:val="24"/>
          <w:szCs w:val="24"/>
          <w:lang w:val="es-ES"/>
        </w:rPr>
        <w:t xml:space="preserve"> </w:t>
      </w:r>
      <w:r w:rsidRPr="00E860E0">
        <w:rPr>
          <w:rFonts w:ascii="Times New Roman" w:hAnsi="Times New Roman" w:cs="Times New Roman"/>
          <w:b/>
          <w:color w:val="000000" w:themeColor="text1"/>
          <w:sz w:val="24"/>
          <w:szCs w:val="24"/>
          <w:lang w:val="es-ES"/>
        </w:rPr>
        <w:t>de</w:t>
      </w:r>
      <w:r w:rsidR="00B77D27" w:rsidRPr="00E860E0">
        <w:rPr>
          <w:rFonts w:ascii="Times New Roman" w:hAnsi="Times New Roman" w:cs="Times New Roman"/>
          <w:b/>
          <w:color w:val="000000" w:themeColor="text1"/>
          <w:sz w:val="24"/>
          <w:szCs w:val="24"/>
          <w:lang w:val="es-ES"/>
        </w:rPr>
        <w:t xml:space="preserve"> la puntuación final)</w:t>
      </w:r>
    </w:p>
    <w:p w14:paraId="0F875A0E" w14:textId="690EC5BD"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En</w:t>
      </w:r>
      <w:r w:rsidR="006758AC" w:rsidRPr="00E860E0">
        <w:rPr>
          <w:rFonts w:ascii="Times New Roman" w:hAnsi="Times New Roman" w:cs="Times New Roman"/>
          <w:color w:val="000000" w:themeColor="text1"/>
          <w:sz w:val="24"/>
          <w:szCs w:val="24"/>
          <w:lang w:val="es-ES"/>
        </w:rPr>
        <w:t xml:space="preserve"> este apartado se puntuarán as</w:t>
      </w:r>
      <w:r w:rsidR="000D5BF7" w:rsidRPr="00E860E0">
        <w:rPr>
          <w:rFonts w:ascii="Times New Roman" w:hAnsi="Times New Roman" w:cs="Times New Roman"/>
          <w:color w:val="000000" w:themeColor="text1"/>
          <w:sz w:val="24"/>
          <w:szCs w:val="24"/>
          <w:lang w:val="es-ES"/>
        </w:rPr>
        <w:t xml:space="preserve">pectos como la elección de la </w:t>
      </w:r>
      <w:r w:rsidRPr="00E860E0">
        <w:rPr>
          <w:rFonts w:ascii="Times New Roman" w:hAnsi="Times New Roman" w:cs="Times New Roman"/>
          <w:color w:val="000000" w:themeColor="text1"/>
          <w:sz w:val="24"/>
          <w:szCs w:val="24"/>
          <w:lang w:val="es-ES"/>
        </w:rPr>
        <w:t xml:space="preserve">iluminación, </w:t>
      </w:r>
      <w:r w:rsidR="000D5BF7" w:rsidRPr="00E860E0">
        <w:rPr>
          <w:rFonts w:ascii="Times New Roman" w:hAnsi="Times New Roman" w:cs="Times New Roman"/>
          <w:color w:val="000000" w:themeColor="text1"/>
          <w:sz w:val="24"/>
          <w:szCs w:val="24"/>
          <w:lang w:val="es-ES"/>
        </w:rPr>
        <w:t>la ó</w:t>
      </w:r>
      <w:r w:rsidRPr="00E860E0">
        <w:rPr>
          <w:rFonts w:ascii="Times New Roman" w:hAnsi="Times New Roman" w:cs="Times New Roman"/>
          <w:color w:val="000000" w:themeColor="text1"/>
          <w:sz w:val="24"/>
          <w:szCs w:val="24"/>
          <w:lang w:val="es-ES"/>
        </w:rPr>
        <w:t xml:space="preserve">ptica, </w:t>
      </w:r>
      <w:r w:rsidR="000D5BF7" w:rsidRPr="00E860E0">
        <w:rPr>
          <w:rFonts w:ascii="Times New Roman" w:hAnsi="Times New Roman" w:cs="Times New Roman"/>
          <w:color w:val="000000" w:themeColor="text1"/>
          <w:sz w:val="24"/>
          <w:szCs w:val="24"/>
          <w:lang w:val="es-ES"/>
        </w:rPr>
        <w:t xml:space="preserve">el </w:t>
      </w:r>
      <w:r w:rsidRPr="00E860E0">
        <w:rPr>
          <w:rFonts w:ascii="Times New Roman" w:hAnsi="Times New Roman" w:cs="Times New Roman"/>
          <w:color w:val="000000" w:themeColor="text1"/>
          <w:sz w:val="24"/>
          <w:szCs w:val="24"/>
          <w:lang w:val="es-ES"/>
        </w:rPr>
        <w:t xml:space="preserve">encuadre y </w:t>
      </w:r>
      <w:r w:rsidR="000D5BF7" w:rsidRPr="00E860E0">
        <w:rPr>
          <w:rFonts w:ascii="Times New Roman" w:hAnsi="Times New Roman" w:cs="Times New Roman"/>
          <w:color w:val="000000" w:themeColor="text1"/>
          <w:sz w:val="24"/>
          <w:szCs w:val="24"/>
          <w:lang w:val="es-ES"/>
        </w:rPr>
        <w:t xml:space="preserve">la composición, además del </w:t>
      </w:r>
      <w:r w:rsidRPr="00E860E0">
        <w:rPr>
          <w:rFonts w:ascii="Times New Roman" w:hAnsi="Times New Roman" w:cs="Times New Roman"/>
          <w:color w:val="000000" w:themeColor="text1"/>
          <w:sz w:val="24"/>
          <w:szCs w:val="24"/>
          <w:lang w:val="es-ES"/>
        </w:rPr>
        <w:t>etalona</w:t>
      </w:r>
      <w:r w:rsidR="00413966" w:rsidRPr="00E860E0">
        <w:rPr>
          <w:rFonts w:ascii="Times New Roman" w:hAnsi="Times New Roman" w:cs="Times New Roman"/>
          <w:color w:val="000000" w:themeColor="text1"/>
          <w:sz w:val="24"/>
          <w:szCs w:val="24"/>
          <w:lang w:val="es-ES"/>
        </w:rPr>
        <w:t>j</w:t>
      </w:r>
      <w:r w:rsidRPr="00E860E0">
        <w:rPr>
          <w:rFonts w:ascii="Times New Roman" w:hAnsi="Times New Roman" w:cs="Times New Roman"/>
          <w:color w:val="000000" w:themeColor="text1"/>
          <w:sz w:val="24"/>
          <w:szCs w:val="24"/>
          <w:lang w:val="es-ES"/>
        </w:rPr>
        <w:t>e final</w:t>
      </w:r>
      <w:r w:rsidR="000D5BF7" w:rsidRPr="00E860E0">
        <w:rPr>
          <w:rFonts w:ascii="Times New Roman" w:hAnsi="Times New Roman" w:cs="Times New Roman"/>
          <w:color w:val="000000" w:themeColor="text1"/>
          <w:sz w:val="24"/>
          <w:szCs w:val="24"/>
          <w:lang w:val="es-ES"/>
        </w:rPr>
        <w:t>, que aportará al cortometraje la e</w:t>
      </w:r>
      <w:r w:rsidRPr="00E860E0">
        <w:rPr>
          <w:rFonts w:ascii="Times New Roman" w:hAnsi="Times New Roman" w:cs="Times New Roman"/>
          <w:color w:val="000000" w:themeColor="text1"/>
          <w:sz w:val="24"/>
          <w:szCs w:val="24"/>
          <w:lang w:val="es-ES"/>
        </w:rPr>
        <w:t>stética final.</w:t>
      </w:r>
    </w:p>
    <w:p w14:paraId="5696945D" w14:textId="20C2EDB5" w:rsidR="009E008F" w:rsidRPr="00E860E0" w:rsidRDefault="00F47791">
      <w:pPr>
        <w:numPr>
          <w:ilvl w:val="0"/>
          <w:numId w:val="1"/>
        </w:numPr>
        <w:spacing w:before="200"/>
        <w:ind w:right="-40"/>
        <w:jc w:val="both"/>
        <w:rPr>
          <w:rFonts w:ascii="Times New Roman" w:hAnsi="Times New Roman" w:cs="Times New Roman"/>
          <w:b/>
          <w:color w:val="000000" w:themeColor="text1"/>
          <w:sz w:val="24"/>
          <w:szCs w:val="24"/>
          <w:lang w:val="es-ES"/>
        </w:rPr>
      </w:pPr>
      <w:r w:rsidRPr="00E860E0">
        <w:rPr>
          <w:rFonts w:ascii="Times New Roman" w:hAnsi="Times New Roman" w:cs="Times New Roman"/>
          <w:b/>
          <w:color w:val="000000" w:themeColor="text1"/>
          <w:sz w:val="24"/>
          <w:szCs w:val="24"/>
          <w:lang w:val="es-ES"/>
        </w:rPr>
        <w:t>Interpreta</w:t>
      </w:r>
      <w:r w:rsidR="00B77D27" w:rsidRPr="00E860E0">
        <w:rPr>
          <w:rFonts w:ascii="Times New Roman" w:hAnsi="Times New Roman" w:cs="Times New Roman"/>
          <w:b/>
          <w:color w:val="000000" w:themeColor="text1"/>
          <w:sz w:val="24"/>
          <w:szCs w:val="24"/>
          <w:lang w:val="es-ES"/>
        </w:rPr>
        <w:t>ción (20% de la puntuación final)</w:t>
      </w:r>
    </w:p>
    <w:p w14:paraId="69C6A659" w14:textId="311A217C" w:rsidR="009E008F" w:rsidRPr="00E860E0" w:rsidRDefault="000D5BF7">
      <w:pPr>
        <w:spacing w:before="200"/>
        <w:ind w:right="-40"/>
        <w:jc w:val="both"/>
        <w:rPr>
          <w:rFonts w:ascii="Times New Roman" w:hAnsi="Times New Roman" w:cs="Times New Roman"/>
          <w:b/>
          <w:color w:val="000000" w:themeColor="text1"/>
          <w:sz w:val="24"/>
          <w:szCs w:val="24"/>
          <w:lang w:val="es-ES"/>
        </w:rPr>
      </w:pPr>
      <w:r w:rsidRPr="00E860E0">
        <w:rPr>
          <w:rFonts w:ascii="Times New Roman" w:hAnsi="Times New Roman" w:cs="Times New Roman"/>
          <w:color w:val="000000" w:themeColor="text1"/>
          <w:sz w:val="24"/>
          <w:szCs w:val="24"/>
          <w:lang w:val="es-ES"/>
        </w:rPr>
        <w:t>Se tendrá</w:t>
      </w:r>
      <w:r w:rsidR="00F47791" w:rsidRPr="00E860E0">
        <w:rPr>
          <w:rFonts w:ascii="Times New Roman" w:hAnsi="Times New Roman" w:cs="Times New Roman"/>
          <w:color w:val="000000" w:themeColor="text1"/>
          <w:sz w:val="24"/>
          <w:szCs w:val="24"/>
          <w:lang w:val="es-ES"/>
        </w:rPr>
        <w:t xml:space="preserve"> en cuenta la capacidad del intérprete para expresar emociones con empatía, así como </w:t>
      </w:r>
      <w:r w:rsidRPr="00E860E0">
        <w:rPr>
          <w:rFonts w:ascii="Times New Roman" w:hAnsi="Times New Roman" w:cs="Times New Roman"/>
          <w:color w:val="000000" w:themeColor="text1"/>
          <w:sz w:val="24"/>
          <w:szCs w:val="24"/>
          <w:lang w:val="es-ES"/>
        </w:rPr>
        <w:t xml:space="preserve">el </w:t>
      </w:r>
      <w:r w:rsidR="00F47791" w:rsidRPr="00E860E0">
        <w:rPr>
          <w:rFonts w:ascii="Times New Roman" w:hAnsi="Times New Roman" w:cs="Times New Roman"/>
          <w:color w:val="000000" w:themeColor="text1"/>
          <w:sz w:val="24"/>
          <w:szCs w:val="24"/>
          <w:lang w:val="es-ES"/>
        </w:rPr>
        <w:t>uso de las herramientas físicas, los movimientos corporales, faciales y la voz.</w:t>
      </w:r>
    </w:p>
    <w:p w14:paraId="04E89A20" w14:textId="4BF212AA" w:rsidR="009E008F" w:rsidRPr="00E860E0" w:rsidRDefault="00F47791">
      <w:pPr>
        <w:numPr>
          <w:ilvl w:val="0"/>
          <w:numId w:val="1"/>
        </w:numPr>
        <w:spacing w:before="200"/>
        <w:ind w:right="-40"/>
        <w:jc w:val="both"/>
        <w:rPr>
          <w:rFonts w:ascii="Times New Roman" w:hAnsi="Times New Roman" w:cs="Times New Roman"/>
          <w:b/>
          <w:color w:val="000000" w:themeColor="text1"/>
          <w:sz w:val="24"/>
          <w:szCs w:val="24"/>
          <w:lang w:val="es-ES"/>
        </w:rPr>
      </w:pPr>
      <w:r w:rsidRPr="00E860E0">
        <w:rPr>
          <w:rFonts w:ascii="Times New Roman" w:hAnsi="Times New Roman" w:cs="Times New Roman"/>
          <w:b/>
          <w:color w:val="000000" w:themeColor="text1"/>
          <w:sz w:val="24"/>
          <w:szCs w:val="24"/>
          <w:lang w:val="es-ES"/>
        </w:rPr>
        <w:t>Criterio turís</w:t>
      </w:r>
      <w:r w:rsidR="00B77D27" w:rsidRPr="00E860E0">
        <w:rPr>
          <w:rFonts w:ascii="Times New Roman" w:hAnsi="Times New Roman" w:cs="Times New Roman"/>
          <w:b/>
          <w:color w:val="000000" w:themeColor="text1"/>
          <w:sz w:val="24"/>
          <w:szCs w:val="24"/>
          <w:lang w:val="es-ES"/>
        </w:rPr>
        <w:t>tico (20% de la puntuación final)</w:t>
      </w:r>
      <w:r w:rsidRPr="00E860E0">
        <w:rPr>
          <w:rFonts w:ascii="Times New Roman" w:hAnsi="Times New Roman" w:cs="Times New Roman"/>
          <w:b/>
          <w:color w:val="000000" w:themeColor="text1"/>
          <w:sz w:val="24"/>
          <w:szCs w:val="24"/>
          <w:lang w:val="es-ES"/>
        </w:rPr>
        <w:t xml:space="preserve"> </w:t>
      </w:r>
    </w:p>
    <w:p w14:paraId="6A6D5F6A" w14:textId="34942143" w:rsidR="009E008F" w:rsidRPr="00E860E0" w:rsidRDefault="00F47791">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lastRenderedPageBreak/>
        <w:t>Puntuará positivamente la proyección de la imagen de Mallorca hacia el exterior derivada de los co</w:t>
      </w:r>
      <w:r w:rsidR="000D5BF7" w:rsidRPr="00E860E0">
        <w:rPr>
          <w:rFonts w:ascii="Times New Roman" w:hAnsi="Times New Roman" w:cs="Times New Roman"/>
          <w:color w:val="000000" w:themeColor="text1"/>
          <w:sz w:val="24"/>
          <w:szCs w:val="24"/>
          <w:lang w:val="es-ES"/>
        </w:rPr>
        <w:t>rtometrajes, mediante la prese</w:t>
      </w:r>
      <w:r w:rsidRPr="00E860E0">
        <w:rPr>
          <w:rFonts w:ascii="Times New Roman" w:hAnsi="Times New Roman" w:cs="Times New Roman"/>
          <w:color w:val="000000" w:themeColor="text1"/>
          <w:sz w:val="24"/>
          <w:szCs w:val="24"/>
          <w:lang w:val="es-ES"/>
        </w:rPr>
        <w:t>ncia de localizaciones, patrimonio, tradiciones, historia, cultura y talento local de los equipos en la producción de las piezas.</w:t>
      </w:r>
    </w:p>
    <w:p w14:paraId="00F262A4" w14:textId="2333F28E"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Todas las obras presentad</w:t>
      </w:r>
      <w:r w:rsidR="000D5BF7" w:rsidRPr="00E860E0">
        <w:rPr>
          <w:rFonts w:ascii="Times New Roman" w:hAnsi="Times New Roman" w:cs="Times New Roman"/>
          <w:color w:val="000000" w:themeColor="text1"/>
          <w:sz w:val="24"/>
          <w:szCs w:val="24"/>
          <w:lang w:val="es-ES"/>
        </w:rPr>
        <w:t xml:space="preserve">as se publicarán en la cuenta </w:t>
      </w:r>
      <w:r w:rsidRPr="00E860E0">
        <w:rPr>
          <w:rFonts w:ascii="Times New Roman" w:hAnsi="Times New Roman" w:cs="Times New Roman"/>
          <w:color w:val="000000" w:themeColor="text1"/>
          <w:sz w:val="24"/>
          <w:szCs w:val="24"/>
          <w:lang w:val="es-ES"/>
        </w:rPr>
        <w:t xml:space="preserve">de Instagram de la Mallorca Film </w:t>
      </w:r>
      <w:proofErr w:type="spellStart"/>
      <w:r w:rsidRPr="00E860E0">
        <w:rPr>
          <w:rFonts w:ascii="Times New Roman" w:hAnsi="Times New Roman" w:cs="Times New Roman"/>
          <w:color w:val="000000" w:themeColor="text1"/>
          <w:sz w:val="24"/>
          <w:szCs w:val="24"/>
          <w:lang w:val="es-ES"/>
        </w:rPr>
        <w:t>Commission</w:t>
      </w:r>
      <w:proofErr w:type="spellEnd"/>
      <w:r w:rsidRPr="00E860E0">
        <w:rPr>
          <w:rFonts w:ascii="Times New Roman" w:hAnsi="Times New Roman" w:cs="Times New Roman"/>
          <w:color w:val="000000" w:themeColor="text1"/>
          <w:sz w:val="24"/>
          <w:szCs w:val="24"/>
          <w:lang w:val="es-ES"/>
        </w:rPr>
        <w:t xml:space="preserve"> y </w:t>
      </w:r>
      <w:r w:rsidR="000D5BF7" w:rsidRPr="00E860E0">
        <w:rPr>
          <w:rFonts w:ascii="Times New Roman" w:hAnsi="Times New Roman" w:cs="Times New Roman"/>
          <w:color w:val="000000" w:themeColor="text1"/>
          <w:sz w:val="24"/>
          <w:szCs w:val="24"/>
          <w:lang w:val="es-ES"/>
        </w:rPr>
        <w:t>podrá recibir lo</w:t>
      </w:r>
      <w:r w:rsidR="00C4792F" w:rsidRPr="00E860E0">
        <w:rPr>
          <w:rFonts w:ascii="Times New Roman" w:hAnsi="Times New Roman" w:cs="Times New Roman"/>
          <w:color w:val="000000" w:themeColor="text1"/>
          <w:sz w:val="24"/>
          <w:szCs w:val="24"/>
          <w:lang w:val="es-ES"/>
        </w:rPr>
        <w:t>s</w:t>
      </w:r>
      <w:r w:rsidR="000D5BF7" w:rsidRPr="00E860E0">
        <w:rPr>
          <w:rFonts w:ascii="Times New Roman" w:hAnsi="Times New Roman" w:cs="Times New Roman"/>
          <w:color w:val="000000" w:themeColor="text1"/>
          <w:sz w:val="24"/>
          <w:szCs w:val="24"/>
          <w:lang w:val="es-ES"/>
        </w:rPr>
        <w:t xml:space="preserve"> vot</w:t>
      </w:r>
      <w:r w:rsidR="00C4792F" w:rsidRPr="00E860E0">
        <w:rPr>
          <w:rFonts w:ascii="Times New Roman" w:hAnsi="Times New Roman" w:cs="Times New Roman"/>
          <w:color w:val="000000" w:themeColor="text1"/>
          <w:sz w:val="24"/>
          <w:szCs w:val="24"/>
          <w:lang w:val="es-ES"/>
        </w:rPr>
        <w:t>os</w:t>
      </w:r>
      <w:r w:rsidR="000D5BF7" w:rsidRPr="00E860E0">
        <w:rPr>
          <w:rFonts w:ascii="Times New Roman" w:hAnsi="Times New Roman" w:cs="Times New Roman"/>
          <w:color w:val="000000" w:themeColor="text1"/>
          <w:sz w:val="24"/>
          <w:szCs w:val="24"/>
          <w:lang w:val="es-ES"/>
        </w:rPr>
        <w:t xml:space="preserve"> del público </w:t>
      </w:r>
      <w:r w:rsidRPr="00E860E0">
        <w:rPr>
          <w:rFonts w:ascii="Times New Roman" w:hAnsi="Times New Roman" w:cs="Times New Roman"/>
          <w:color w:val="000000" w:themeColor="text1"/>
          <w:sz w:val="24"/>
          <w:szCs w:val="24"/>
          <w:lang w:val="es-ES"/>
        </w:rPr>
        <w:t xml:space="preserve">con los </w:t>
      </w:r>
      <w:r w:rsidR="000D5BF7" w:rsidRPr="00E860E0">
        <w:rPr>
          <w:rFonts w:ascii="Times New Roman" w:hAnsi="Times New Roman" w:cs="Times New Roman"/>
          <w:color w:val="000000" w:themeColor="text1"/>
          <w:sz w:val="24"/>
          <w:szCs w:val="24"/>
          <w:lang w:val="es-ES"/>
        </w:rPr>
        <w:t xml:space="preserve">«me </w:t>
      </w:r>
      <w:r w:rsidRPr="00E860E0">
        <w:rPr>
          <w:rFonts w:ascii="Times New Roman" w:hAnsi="Times New Roman" w:cs="Times New Roman"/>
          <w:color w:val="000000" w:themeColor="text1"/>
          <w:sz w:val="24"/>
          <w:szCs w:val="24"/>
          <w:lang w:val="es-ES"/>
        </w:rPr>
        <w:t>gusta</w:t>
      </w:r>
      <w:r w:rsidR="000D5BF7" w:rsidRPr="00E860E0">
        <w:rPr>
          <w:rFonts w:ascii="Times New Roman" w:hAnsi="Times New Roman" w:cs="Times New Roman"/>
          <w:color w:val="000000" w:themeColor="text1"/>
          <w:sz w:val="24"/>
          <w:szCs w:val="24"/>
          <w:lang w:val="es-ES"/>
        </w:rPr>
        <w:t>»</w:t>
      </w:r>
      <w:r w:rsidR="00C4792F" w:rsidRPr="00E860E0">
        <w:rPr>
          <w:rFonts w:ascii="Times New Roman" w:hAnsi="Times New Roman" w:cs="Times New Roman"/>
          <w:color w:val="000000" w:themeColor="text1"/>
          <w:sz w:val="24"/>
          <w:szCs w:val="24"/>
          <w:lang w:val="es-ES"/>
        </w:rPr>
        <w:t>. La o</w:t>
      </w:r>
      <w:r w:rsidRPr="00E860E0">
        <w:rPr>
          <w:rFonts w:ascii="Times New Roman" w:hAnsi="Times New Roman" w:cs="Times New Roman"/>
          <w:color w:val="000000" w:themeColor="text1"/>
          <w:sz w:val="24"/>
          <w:szCs w:val="24"/>
          <w:lang w:val="es-ES"/>
        </w:rPr>
        <w:t>bra</w:t>
      </w:r>
      <w:r w:rsidR="000D5BF7" w:rsidRPr="00E860E0">
        <w:rPr>
          <w:rFonts w:ascii="Times New Roman" w:hAnsi="Times New Roman" w:cs="Times New Roman"/>
          <w:color w:val="000000" w:themeColor="text1"/>
          <w:sz w:val="24"/>
          <w:szCs w:val="24"/>
          <w:lang w:val="es-ES"/>
        </w:rPr>
        <w:t xml:space="preserve"> que es elegida por el sistema de «</w:t>
      </w:r>
      <w:r w:rsidRPr="00E860E0">
        <w:rPr>
          <w:rFonts w:ascii="Times New Roman" w:hAnsi="Times New Roman" w:cs="Times New Roman"/>
          <w:color w:val="000000" w:themeColor="text1"/>
          <w:sz w:val="24"/>
          <w:szCs w:val="24"/>
          <w:lang w:val="es-ES"/>
        </w:rPr>
        <w:t>me gusta</w:t>
      </w:r>
      <w:r w:rsidR="000D5BF7" w:rsidRPr="00E860E0">
        <w:rPr>
          <w:rFonts w:ascii="Times New Roman" w:hAnsi="Times New Roman" w:cs="Times New Roman"/>
          <w:color w:val="000000" w:themeColor="text1"/>
          <w:sz w:val="24"/>
          <w:szCs w:val="24"/>
          <w:lang w:val="es-ES"/>
        </w:rPr>
        <w:t>»</w:t>
      </w:r>
      <w:r w:rsidRPr="00E860E0">
        <w:rPr>
          <w:rFonts w:ascii="Times New Roman" w:hAnsi="Times New Roman" w:cs="Times New Roman"/>
          <w:color w:val="000000" w:themeColor="text1"/>
          <w:sz w:val="24"/>
          <w:szCs w:val="24"/>
          <w:lang w:val="es-ES"/>
        </w:rPr>
        <w:t xml:space="preserve"> recibirá el denominado </w:t>
      </w:r>
      <w:r w:rsidR="000D5BF7" w:rsidRPr="00E860E0">
        <w:rPr>
          <w:rFonts w:ascii="Times New Roman" w:hAnsi="Times New Roman" w:cs="Times New Roman"/>
          <w:i/>
          <w:color w:val="000000" w:themeColor="text1"/>
          <w:sz w:val="24"/>
          <w:szCs w:val="24"/>
          <w:lang w:val="es-ES"/>
        </w:rPr>
        <w:t>p</w:t>
      </w:r>
      <w:r w:rsidRPr="00E860E0">
        <w:rPr>
          <w:rFonts w:ascii="Times New Roman" w:hAnsi="Times New Roman" w:cs="Times New Roman"/>
          <w:i/>
          <w:color w:val="000000" w:themeColor="text1"/>
          <w:sz w:val="24"/>
          <w:szCs w:val="24"/>
          <w:lang w:val="es-ES"/>
        </w:rPr>
        <w:t xml:space="preserve">remio de las redes </w:t>
      </w:r>
      <w:r w:rsidR="000D5BF7" w:rsidRPr="00E860E0">
        <w:rPr>
          <w:rFonts w:ascii="Times New Roman" w:hAnsi="Times New Roman" w:cs="Times New Roman"/>
          <w:i/>
          <w:color w:val="000000" w:themeColor="text1"/>
          <w:sz w:val="24"/>
          <w:szCs w:val="24"/>
          <w:lang w:val="es-ES"/>
        </w:rPr>
        <w:t>s</w:t>
      </w:r>
      <w:r w:rsidRPr="00E860E0">
        <w:rPr>
          <w:rFonts w:ascii="Times New Roman" w:hAnsi="Times New Roman" w:cs="Times New Roman"/>
          <w:i/>
          <w:color w:val="000000" w:themeColor="text1"/>
          <w:sz w:val="24"/>
          <w:szCs w:val="24"/>
          <w:lang w:val="es-ES"/>
        </w:rPr>
        <w:t>ociales</w:t>
      </w:r>
      <w:r w:rsidRPr="00E860E0">
        <w:rPr>
          <w:rFonts w:ascii="Times New Roman" w:hAnsi="Times New Roman" w:cs="Times New Roman"/>
          <w:color w:val="000000" w:themeColor="text1"/>
          <w:sz w:val="24"/>
          <w:szCs w:val="24"/>
          <w:lang w:val="es-ES"/>
        </w:rPr>
        <w:t>, dotado con 1.000 € y podrá coincidir o no con cualquiera de los otros premios concedidos por el jurado.</w:t>
      </w:r>
    </w:p>
    <w:p w14:paraId="6DBEEE17" w14:textId="2FABF6E3" w:rsidR="009E008F" w:rsidRPr="00E860E0" w:rsidRDefault="00C4792F">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Para </w:t>
      </w:r>
      <w:r w:rsidR="00F47791" w:rsidRPr="00E860E0">
        <w:rPr>
          <w:rFonts w:ascii="Times New Roman" w:hAnsi="Times New Roman" w:cs="Times New Roman"/>
          <w:color w:val="000000" w:themeColor="text1"/>
          <w:sz w:val="24"/>
          <w:szCs w:val="24"/>
          <w:lang w:val="es-ES"/>
        </w:rPr>
        <w:t xml:space="preserve">obtener más </w:t>
      </w:r>
      <w:r w:rsidRPr="00E860E0">
        <w:rPr>
          <w:rFonts w:ascii="Times New Roman" w:hAnsi="Times New Roman" w:cs="Times New Roman"/>
          <w:color w:val="000000" w:themeColor="text1"/>
          <w:sz w:val="24"/>
          <w:szCs w:val="24"/>
          <w:lang w:val="es-ES"/>
        </w:rPr>
        <w:t>me g</w:t>
      </w:r>
      <w:r w:rsidR="00F47791" w:rsidRPr="00E860E0">
        <w:rPr>
          <w:rFonts w:ascii="Times New Roman" w:hAnsi="Times New Roman" w:cs="Times New Roman"/>
          <w:color w:val="000000" w:themeColor="text1"/>
          <w:sz w:val="24"/>
          <w:szCs w:val="24"/>
          <w:lang w:val="es-ES"/>
        </w:rPr>
        <w:t>usta, los participantes pueden hacer la difusión que consideren</w:t>
      </w:r>
      <w:r w:rsidRPr="00E860E0">
        <w:rPr>
          <w:rFonts w:ascii="Times New Roman" w:hAnsi="Times New Roman" w:cs="Times New Roman"/>
          <w:color w:val="000000" w:themeColor="text1"/>
          <w:sz w:val="24"/>
          <w:szCs w:val="24"/>
          <w:lang w:val="es-ES"/>
        </w:rPr>
        <w:t xml:space="preserve"> de sus obras (a través de las </w:t>
      </w:r>
      <w:proofErr w:type="spellStart"/>
      <w:r w:rsidR="00F47791" w:rsidRPr="00E860E0">
        <w:rPr>
          <w:rFonts w:ascii="Times New Roman" w:hAnsi="Times New Roman" w:cs="Times New Roman"/>
          <w:i/>
          <w:color w:val="000000" w:themeColor="text1"/>
          <w:sz w:val="24"/>
          <w:szCs w:val="24"/>
          <w:lang w:val="es-ES"/>
        </w:rPr>
        <w:t>stories</w:t>
      </w:r>
      <w:proofErr w:type="spellEnd"/>
      <w:r w:rsidR="00F47791" w:rsidRPr="00E860E0">
        <w:rPr>
          <w:rFonts w:ascii="Times New Roman" w:hAnsi="Times New Roman" w:cs="Times New Roman"/>
          <w:color w:val="000000" w:themeColor="text1"/>
          <w:sz w:val="24"/>
          <w:szCs w:val="24"/>
          <w:lang w:val="es-ES"/>
        </w:rPr>
        <w:t xml:space="preserve"> d</w:t>
      </w:r>
      <w:r w:rsidRPr="00E860E0">
        <w:rPr>
          <w:rFonts w:ascii="Times New Roman" w:hAnsi="Times New Roman" w:cs="Times New Roman"/>
          <w:color w:val="000000" w:themeColor="text1"/>
          <w:sz w:val="24"/>
          <w:szCs w:val="24"/>
          <w:lang w:val="es-ES"/>
        </w:rPr>
        <w:t xml:space="preserve">e IG, compartiendo el </w:t>
      </w:r>
      <w:r w:rsidR="00F47791" w:rsidRPr="00E860E0">
        <w:rPr>
          <w:rFonts w:ascii="Times New Roman" w:hAnsi="Times New Roman" w:cs="Times New Roman"/>
          <w:color w:val="000000" w:themeColor="text1"/>
          <w:sz w:val="24"/>
          <w:szCs w:val="24"/>
          <w:lang w:val="es-ES"/>
        </w:rPr>
        <w:t xml:space="preserve">enlace de la pieza a través de redes sociales, etc.). </w:t>
      </w:r>
    </w:p>
    <w:p w14:paraId="50C0D141" w14:textId="687FBCE9"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El personal de la MFC</w:t>
      </w:r>
      <w:r w:rsidR="00E575FA" w:rsidRPr="00E860E0">
        <w:rPr>
          <w:rFonts w:ascii="Times New Roman" w:hAnsi="Times New Roman" w:cs="Times New Roman"/>
          <w:color w:val="000000" w:themeColor="text1"/>
          <w:sz w:val="24"/>
          <w:szCs w:val="24"/>
          <w:lang w:val="es-ES"/>
        </w:rPr>
        <w:t xml:space="preserve"> </w:t>
      </w:r>
      <w:r w:rsidR="008A190F" w:rsidRPr="00E860E0">
        <w:rPr>
          <w:rFonts w:ascii="Times New Roman" w:hAnsi="Times New Roman" w:cs="Times New Roman"/>
          <w:color w:val="000000" w:themeColor="text1"/>
          <w:sz w:val="24"/>
          <w:szCs w:val="24"/>
          <w:lang w:val="es-ES"/>
        </w:rPr>
        <w:t>–</w:t>
      </w:r>
      <w:r w:rsidR="00E575FA"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color w:val="000000" w:themeColor="text1"/>
          <w:sz w:val="24"/>
          <w:szCs w:val="24"/>
          <w:lang w:val="es-ES"/>
        </w:rPr>
        <w:t>FMT verificará, una vez acabado el plazo, que las obras ganadoras cumplen todos los requisitos de la convocatoria. Si alguna no cum</w:t>
      </w:r>
      <w:r w:rsidR="00C4792F" w:rsidRPr="00E860E0">
        <w:rPr>
          <w:rFonts w:ascii="Times New Roman" w:hAnsi="Times New Roman" w:cs="Times New Roman"/>
          <w:color w:val="000000" w:themeColor="text1"/>
          <w:sz w:val="24"/>
          <w:szCs w:val="24"/>
          <w:lang w:val="es-ES"/>
        </w:rPr>
        <w:t>ple</w:t>
      </w:r>
      <w:r w:rsidRPr="00E860E0">
        <w:rPr>
          <w:rFonts w:ascii="Times New Roman" w:hAnsi="Times New Roman" w:cs="Times New Roman"/>
          <w:color w:val="000000" w:themeColor="text1"/>
          <w:sz w:val="24"/>
          <w:szCs w:val="24"/>
          <w:lang w:val="es-ES"/>
        </w:rPr>
        <w:t xml:space="preserve"> los requisitos, </w:t>
      </w:r>
      <w:r w:rsidR="00C4792F" w:rsidRPr="00E860E0">
        <w:rPr>
          <w:rFonts w:ascii="Times New Roman" w:hAnsi="Times New Roman" w:cs="Times New Roman"/>
          <w:color w:val="000000" w:themeColor="text1"/>
          <w:sz w:val="24"/>
          <w:szCs w:val="24"/>
          <w:lang w:val="es-ES"/>
        </w:rPr>
        <w:t xml:space="preserve">recibirá el premio correspondiente </w:t>
      </w:r>
      <w:r w:rsidRPr="00E860E0">
        <w:rPr>
          <w:rFonts w:ascii="Times New Roman" w:hAnsi="Times New Roman" w:cs="Times New Roman"/>
          <w:color w:val="000000" w:themeColor="text1"/>
          <w:sz w:val="24"/>
          <w:szCs w:val="24"/>
          <w:lang w:val="es-ES"/>
        </w:rPr>
        <w:t xml:space="preserve">la siguiente obra mejor valorada </w:t>
      </w:r>
      <w:r w:rsidR="00C4792F" w:rsidRPr="00E860E0">
        <w:rPr>
          <w:rFonts w:ascii="Times New Roman" w:hAnsi="Times New Roman" w:cs="Times New Roman"/>
          <w:color w:val="000000" w:themeColor="text1"/>
          <w:sz w:val="24"/>
          <w:szCs w:val="24"/>
          <w:lang w:val="es-ES"/>
        </w:rPr>
        <w:t xml:space="preserve">y así </w:t>
      </w:r>
      <w:r w:rsidRPr="00E860E0">
        <w:rPr>
          <w:rFonts w:ascii="Times New Roman" w:hAnsi="Times New Roman" w:cs="Times New Roman"/>
          <w:color w:val="000000" w:themeColor="text1"/>
          <w:sz w:val="24"/>
          <w:szCs w:val="24"/>
          <w:lang w:val="es-ES"/>
        </w:rPr>
        <w:t xml:space="preserve">sucesivamente. </w:t>
      </w:r>
    </w:p>
    <w:p w14:paraId="10289B62" w14:textId="1568E359" w:rsidR="009E008F" w:rsidRPr="00E860E0" w:rsidRDefault="00C4792F">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Para evitar el a</w:t>
      </w:r>
      <w:r w:rsidR="00F47791" w:rsidRPr="00E860E0">
        <w:rPr>
          <w:rFonts w:ascii="Times New Roman" w:hAnsi="Times New Roman" w:cs="Times New Roman"/>
          <w:color w:val="000000" w:themeColor="text1"/>
          <w:sz w:val="24"/>
          <w:szCs w:val="24"/>
          <w:lang w:val="es-ES"/>
        </w:rPr>
        <w:t xml:space="preserve">umento de </w:t>
      </w:r>
      <w:r w:rsidRPr="00E860E0">
        <w:rPr>
          <w:rFonts w:ascii="Times New Roman" w:hAnsi="Times New Roman" w:cs="Times New Roman"/>
          <w:color w:val="000000" w:themeColor="text1"/>
          <w:sz w:val="24"/>
          <w:szCs w:val="24"/>
          <w:lang w:val="es-ES"/>
        </w:rPr>
        <w:t>«</w:t>
      </w:r>
      <w:r w:rsidR="00F47791" w:rsidRPr="00E860E0">
        <w:rPr>
          <w:rFonts w:ascii="Times New Roman" w:hAnsi="Times New Roman" w:cs="Times New Roman"/>
          <w:color w:val="000000" w:themeColor="text1"/>
          <w:sz w:val="24"/>
          <w:szCs w:val="24"/>
          <w:lang w:val="es-ES"/>
        </w:rPr>
        <w:t>me gusta</w:t>
      </w:r>
      <w:r w:rsidRPr="00E860E0">
        <w:rPr>
          <w:rFonts w:ascii="Times New Roman" w:hAnsi="Times New Roman" w:cs="Times New Roman"/>
          <w:color w:val="000000" w:themeColor="text1"/>
          <w:sz w:val="24"/>
          <w:szCs w:val="24"/>
          <w:lang w:val="es-ES"/>
        </w:rPr>
        <w:t>»</w:t>
      </w:r>
      <w:r w:rsidR="00F47791" w:rsidRPr="00E860E0">
        <w:rPr>
          <w:rFonts w:ascii="Times New Roman" w:hAnsi="Times New Roman" w:cs="Times New Roman"/>
          <w:color w:val="000000" w:themeColor="text1"/>
          <w:sz w:val="24"/>
          <w:szCs w:val="24"/>
          <w:lang w:val="es-ES"/>
        </w:rPr>
        <w:t xml:space="preserve"> de forma ilícita</w:t>
      </w:r>
      <w:r w:rsidRPr="00E860E0">
        <w:rPr>
          <w:rFonts w:ascii="Times New Roman" w:hAnsi="Times New Roman" w:cs="Times New Roman"/>
          <w:color w:val="000000" w:themeColor="text1"/>
          <w:sz w:val="24"/>
          <w:szCs w:val="24"/>
          <w:lang w:val="es-ES"/>
        </w:rPr>
        <w:t>, se i</w:t>
      </w:r>
      <w:r w:rsidR="00F47791" w:rsidRPr="00E860E0">
        <w:rPr>
          <w:rFonts w:ascii="Times New Roman" w:hAnsi="Times New Roman" w:cs="Times New Roman"/>
          <w:color w:val="000000" w:themeColor="text1"/>
          <w:sz w:val="24"/>
          <w:szCs w:val="24"/>
          <w:lang w:val="es-ES"/>
        </w:rPr>
        <w:t xml:space="preserve">ncluye un punto </w:t>
      </w:r>
      <w:r w:rsidRPr="00E860E0">
        <w:rPr>
          <w:rFonts w:ascii="Times New Roman" w:hAnsi="Times New Roman" w:cs="Times New Roman"/>
          <w:color w:val="000000" w:themeColor="text1"/>
          <w:sz w:val="24"/>
          <w:szCs w:val="24"/>
          <w:lang w:val="es-ES"/>
        </w:rPr>
        <w:t>en el anexo II de la d</w:t>
      </w:r>
      <w:r w:rsidR="00F47791" w:rsidRPr="00E860E0">
        <w:rPr>
          <w:rFonts w:ascii="Times New Roman" w:hAnsi="Times New Roman" w:cs="Times New Roman"/>
          <w:color w:val="000000" w:themeColor="text1"/>
          <w:sz w:val="24"/>
          <w:szCs w:val="24"/>
          <w:lang w:val="es-ES"/>
        </w:rPr>
        <w:t>eclaración responsable</w:t>
      </w:r>
      <w:r w:rsidRPr="00E860E0">
        <w:rPr>
          <w:rFonts w:ascii="Times New Roman" w:hAnsi="Times New Roman" w:cs="Times New Roman"/>
          <w:color w:val="000000" w:themeColor="text1"/>
          <w:sz w:val="24"/>
          <w:szCs w:val="24"/>
          <w:lang w:val="es-ES"/>
        </w:rPr>
        <w:t>, en la que</w:t>
      </w:r>
      <w:r w:rsidR="00F47791"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color w:val="000000" w:themeColor="text1"/>
          <w:sz w:val="24"/>
          <w:szCs w:val="24"/>
          <w:lang w:val="es-ES"/>
        </w:rPr>
        <w:t>el i</w:t>
      </w:r>
      <w:r w:rsidR="00F47791" w:rsidRPr="00E860E0">
        <w:rPr>
          <w:rFonts w:ascii="Times New Roman" w:hAnsi="Times New Roman" w:cs="Times New Roman"/>
          <w:color w:val="000000" w:themeColor="text1"/>
          <w:sz w:val="24"/>
          <w:szCs w:val="24"/>
          <w:lang w:val="es-ES"/>
        </w:rPr>
        <w:t xml:space="preserve">nteresado declara, </w:t>
      </w:r>
      <w:r w:rsidRPr="00E860E0">
        <w:rPr>
          <w:rFonts w:ascii="Times New Roman" w:hAnsi="Times New Roman" w:cs="Times New Roman"/>
          <w:color w:val="000000" w:themeColor="text1"/>
          <w:sz w:val="24"/>
          <w:szCs w:val="24"/>
          <w:lang w:val="es-ES"/>
        </w:rPr>
        <w:t xml:space="preserve">bajo </w:t>
      </w:r>
      <w:r w:rsidR="00F47791" w:rsidRPr="00E860E0">
        <w:rPr>
          <w:rFonts w:ascii="Times New Roman" w:hAnsi="Times New Roman" w:cs="Times New Roman"/>
          <w:color w:val="000000" w:themeColor="text1"/>
          <w:sz w:val="24"/>
          <w:szCs w:val="24"/>
          <w:lang w:val="es-ES"/>
        </w:rPr>
        <w:t>su responsabilidad, qu</w:t>
      </w:r>
      <w:r w:rsidRPr="00E860E0">
        <w:rPr>
          <w:rFonts w:ascii="Times New Roman" w:hAnsi="Times New Roman" w:cs="Times New Roman"/>
          <w:color w:val="000000" w:themeColor="text1"/>
          <w:sz w:val="24"/>
          <w:szCs w:val="24"/>
          <w:lang w:val="es-ES"/>
        </w:rPr>
        <w:t xml:space="preserve">e no alterará el resultado de los «me </w:t>
      </w:r>
      <w:r w:rsidR="00F47791" w:rsidRPr="00E860E0">
        <w:rPr>
          <w:rFonts w:ascii="Times New Roman" w:hAnsi="Times New Roman" w:cs="Times New Roman"/>
          <w:color w:val="000000" w:themeColor="text1"/>
          <w:sz w:val="24"/>
          <w:szCs w:val="24"/>
          <w:lang w:val="es-ES"/>
        </w:rPr>
        <w:t>gusta</w:t>
      </w:r>
      <w:r w:rsidRPr="00E860E0">
        <w:rPr>
          <w:rFonts w:ascii="Times New Roman" w:hAnsi="Times New Roman" w:cs="Times New Roman"/>
          <w:color w:val="000000" w:themeColor="text1"/>
          <w:sz w:val="24"/>
          <w:szCs w:val="24"/>
          <w:lang w:val="es-ES"/>
        </w:rPr>
        <w:t>»</w:t>
      </w:r>
      <w:r w:rsidR="00F47791" w:rsidRPr="00E860E0">
        <w:rPr>
          <w:rFonts w:ascii="Times New Roman" w:hAnsi="Times New Roman" w:cs="Times New Roman"/>
          <w:color w:val="000000" w:themeColor="text1"/>
          <w:sz w:val="24"/>
          <w:szCs w:val="24"/>
          <w:lang w:val="es-ES"/>
        </w:rPr>
        <w:t xml:space="preserve"> de manera artificial.</w:t>
      </w:r>
    </w:p>
    <w:p w14:paraId="00DDC03E" w14:textId="77777777" w:rsidR="009E008F" w:rsidRPr="00E860E0" w:rsidRDefault="00F47791">
      <w:pPr>
        <w:pStyle w:val="Ttulo1"/>
        <w:keepNext w:val="0"/>
        <w:keepLines w:val="0"/>
        <w:spacing w:before="160" w:after="0"/>
        <w:ind w:right="-40"/>
        <w:jc w:val="both"/>
        <w:rPr>
          <w:rFonts w:ascii="Times New Roman" w:hAnsi="Times New Roman" w:cs="Times New Roman"/>
          <w:b/>
          <w:color w:val="000000" w:themeColor="text1"/>
          <w:sz w:val="24"/>
          <w:szCs w:val="24"/>
          <w:lang w:val="es-ES"/>
        </w:rPr>
      </w:pPr>
      <w:bookmarkStart w:id="11" w:name="_ggb88h801pme" w:colFirst="0" w:colLast="0"/>
      <w:bookmarkEnd w:id="11"/>
      <w:r w:rsidRPr="00E860E0">
        <w:rPr>
          <w:rFonts w:ascii="Times New Roman" w:hAnsi="Times New Roman" w:cs="Times New Roman"/>
          <w:b/>
          <w:color w:val="000000" w:themeColor="text1"/>
          <w:sz w:val="24"/>
          <w:szCs w:val="24"/>
          <w:lang w:val="es-ES"/>
        </w:rPr>
        <w:t>9.</w:t>
      </w:r>
      <w:r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b/>
          <w:color w:val="000000" w:themeColor="text1"/>
          <w:sz w:val="24"/>
          <w:szCs w:val="24"/>
          <w:lang w:val="es-ES"/>
        </w:rPr>
        <w:t>Abono de los premios</w:t>
      </w:r>
    </w:p>
    <w:p w14:paraId="5624C27E" w14:textId="76C4CD4E" w:rsidR="009E008F" w:rsidRPr="00E860E0" w:rsidRDefault="00F47791">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La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Turisme</w:t>
      </w:r>
      <w:proofErr w:type="spellEnd"/>
      <w:r w:rsidRPr="00E860E0">
        <w:rPr>
          <w:rFonts w:ascii="Times New Roman" w:hAnsi="Times New Roman" w:cs="Times New Roman"/>
          <w:color w:val="000000" w:themeColor="text1"/>
          <w:sz w:val="24"/>
          <w:szCs w:val="24"/>
          <w:lang w:val="es-ES"/>
        </w:rPr>
        <w:t xml:space="preserve"> tramitará el pago de los importes de los premios mediante transferencia bancaria. </w:t>
      </w:r>
    </w:p>
    <w:p w14:paraId="5B464FEA" w14:textId="77777777" w:rsidR="009E008F" w:rsidRPr="00E860E0" w:rsidRDefault="00F47791">
      <w:pPr>
        <w:pStyle w:val="Ttulo1"/>
        <w:keepNext w:val="0"/>
        <w:keepLines w:val="0"/>
        <w:spacing w:before="160" w:after="0"/>
        <w:ind w:right="-40"/>
        <w:jc w:val="both"/>
        <w:rPr>
          <w:rFonts w:ascii="Times New Roman" w:hAnsi="Times New Roman" w:cs="Times New Roman"/>
          <w:b/>
          <w:color w:val="000000" w:themeColor="text1"/>
          <w:sz w:val="24"/>
          <w:szCs w:val="24"/>
          <w:lang w:val="es-ES"/>
        </w:rPr>
      </w:pPr>
      <w:bookmarkStart w:id="12" w:name="_x4q7qvn3mkvp" w:colFirst="0" w:colLast="0"/>
      <w:bookmarkEnd w:id="12"/>
      <w:r w:rsidRPr="00E860E0">
        <w:rPr>
          <w:rFonts w:ascii="Times New Roman" w:hAnsi="Times New Roman" w:cs="Times New Roman"/>
          <w:b/>
          <w:color w:val="000000" w:themeColor="text1"/>
          <w:sz w:val="24"/>
          <w:szCs w:val="24"/>
          <w:lang w:val="es-ES"/>
        </w:rPr>
        <w:t>10.</w:t>
      </w:r>
      <w:r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b/>
          <w:color w:val="000000" w:themeColor="text1"/>
          <w:sz w:val="24"/>
          <w:szCs w:val="24"/>
          <w:lang w:val="es-ES"/>
        </w:rPr>
        <w:t>Obligaciones de la persona beneficiaria</w:t>
      </w:r>
    </w:p>
    <w:p w14:paraId="337497C7" w14:textId="4DC070FC" w:rsidR="009E008F" w:rsidRPr="00E860E0" w:rsidRDefault="00F47791">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Presentar la solicitud </w:t>
      </w:r>
      <w:r w:rsidR="00A44AC1" w:rsidRPr="00E860E0">
        <w:rPr>
          <w:rFonts w:ascii="Times New Roman" w:hAnsi="Times New Roman" w:cs="Times New Roman"/>
          <w:color w:val="000000" w:themeColor="text1"/>
          <w:sz w:val="24"/>
          <w:szCs w:val="24"/>
          <w:lang w:val="es-ES"/>
        </w:rPr>
        <w:t>implica</w:t>
      </w:r>
      <w:r w:rsidRPr="00E860E0">
        <w:rPr>
          <w:rFonts w:ascii="Times New Roman" w:hAnsi="Times New Roman" w:cs="Times New Roman"/>
          <w:color w:val="000000" w:themeColor="text1"/>
          <w:sz w:val="24"/>
          <w:szCs w:val="24"/>
          <w:lang w:val="es-ES"/>
        </w:rPr>
        <w:t xml:space="preserve"> la plena aceptación del que establecen estas bases y </w:t>
      </w:r>
      <w:r w:rsidR="00A44AC1" w:rsidRPr="00E860E0">
        <w:rPr>
          <w:rFonts w:ascii="Times New Roman" w:hAnsi="Times New Roman" w:cs="Times New Roman"/>
          <w:color w:val="000000" w:themeColor="text1"/>
          <w:sz w:val="24"/>
          <w:szCs w:val="24"/>
          <w:lang w:val="es-ES"/>
        </w:rPr>
        <w:t>d</w:t>
      </w:r>
      <w:r w:rsidRPr="00E860E0">
        <w:rPr>
          <w:rFonts w:ascii="Times New Roman" w:hAnsi="Times New Roman" w:cs="Times New Roman"/>
          <w:color w:val="000000" w:themeColor="text1"/>
          <w:sz w:val="24"/>
          <w:szCs w:val="24"/>
          <w:lang w:val="es-ES"/>
        </w:rPr>
        <w:t>el que disponen los artículos 9 y 15 de la Ordenanza general de subvenciones del Consejo Insular de Mallorca sobre las obligaciones de los beneficiarios y sobre la difusión de la subvención concedida, además del resto de normativa aplicable (art. 14 de la Ley 38/2003</w:t>
      </w:r>
      <w:r w:rsidR="00A44AC1" w:rsidRPr="00E860E0">
        <w:rPr>
          <w:rFonts w:ascii="Times New Roman" w:hAnsi="Times New Roman" w:cs="Times New Roman"/>
          <w:color w:val="000000" w:themeColor="text1"/>
          <w:sz w:val="24"/>
          <w:szCs w:val="24"/>
          <w:lang w:val="es-ES"/>
        </w:rPr>
        <w:t>,</w:t>
      </w:r>
      <w:r w:rsidRPr="00E860E0">
        <w:rPr>
          <w:rFonts w:ascii="Times New Roman" w:hAnsi="Times New Roman" w:cs="Times New Roman"/>
          <w:color w:val="000000" w:themeColor="text1"/>
          <w:sz w:val="24"/>
          <w:szCs w:val="24"/>
          <w:lang w:val="es-ES"/>
        </w:rPr>
        <w:t xml:space="preserve"> general de subvenciones), así como </w:t>
      </w:r>
      <w:r w:rsidR="008A190F" w:rsidRPr="00E860E0">
        <w:rPr>
          <w:rFonts w:ascii="Times New Roman" w:hAnsi="Times New Roman" w:cs="Times New Roman"/>
          <w:color w:val="000000" w:themeColor="text1"/>
          <w:sz w:val="24"/>
          <w:szCs w:val="24"/>
          <w:lang w:val="es-ES"/>
        </w:rPr>
        <w:t>el ajuste</w:t>
      </w:r>
      <w:r w:rsidRPr="00E860E0">
        <w:rPr>
          <w:rFonts w:ascii="Times New Roman" w:hAnsi="Times New Roman" w:cs="Times New Roman"/>
          <w:color w:val="000000" w:themeColor="text1"/>
          <w:sz w:val="24"/>
          <w:szCs w:val="24"/>
          <w:lang w:val="es-ES"/>
        </w:rPr>
        <w:t xml:space="preserve"> a los procedimientos legales que rigen para las justificaciones del uso de los fondos públicos recibidos.</w:t>
      </w:r>
    </w:p>
    <w:p w14:paraId="1AEF89FB" w14:textId="77052DE2" w:rsidR="009E008F" w:rsidRPr="00E860E0" w:rsidRDefault="0040001F">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En cualquier publicación</w:t>
      </w:r>
      <w:r w:rsidR="00F47791" w:rsidRPr="00E860E0">
        <w:rPr>
          <w:rFonts w:ascii="Times New Roman" w:hAnsi="Times New Roman" w:cs="Times New Roman"/>
          <w:color w:val="000000" w:themeColor="text1"/>
          <w:sz w:val="24"/>
          <w:szCs w:val="24"/>
          <w:lang w:val="es-ES"/>
        </w:rPr>
        <w:t xml:space="preserve"> donde se </w:t>
      </w:r>
      <w:r w:rsidRPr="00E860E0">
        <w:rPr>
          <w:rFonts w:ascii="Times New Roman" w:hAnsi="Times New Roman" w:cs="Times New Roman"/>
          <w:color w:val="000000" w:themeColor="text1"/>
          <w:sz w:val="24"/>
          <w:szCs w:val="24"/>
          <w:lang w:val="es-ES"/>
        </w:rPr>
        <w:t xml:space="preserve">haga </w:t>
      </w:r>
      <w:r w:rsidR="00F47791" w:rsidRPr="00E860E0">
        <w:rPr>
          <w:rFonts w:ascii="Times New Roman" w:hAnsi="Times New Roman" w:cs="Times New Roman"/>
          <w:color w:val="000000" w:themeColor="text1"/>
          <w:sz w:val="24"/>
          <w:szCs w:val="24"/>
          <w:lang w:val="es-ES"/>
        </w:rPr>
        <w:t>uso del material procedente del proyecto premiado</w:t>
      </w:r>
      <w:r w:rsidRPr="00E860E0">
        <w:rPr>
          <w:rFonts w:ascii="Times New Roman" w:hAnsi="Times New Roman" w:cs="Times New Roman"/>
          <w:color w:val="000000" w:themeColor="text1"/>
          <w:sz w:val="24"/>
          <w:szCs w:val="24"/>
          <w:lang w:val="es-ES"/>
        </w:rPr>
        <w:t xml:space="preserve">, se tiene que hacer </w:t>
      </w:r>
      <w:r w:rsidR="00F47791" w:rsidRPr="00E860E0">
        <w:rPr>
          <w:rFonts w:ascii="Times New Roman" w:hAnsi="Times New Roman" w:cs="Times New Roman"/>
          <w:color w:val="000000" w:themeColor="text1"/>
          <w:sz w:val="24"/>
          <w:szCs w:val="24"/>
          <w:lang w:val="es-ES"/>
        </w:rPr>
        <w:t xml:space="preserve">constar </w:t>
      </w:r>
      <w:r w:rsidR="008A190F" w:rsidRPr="00E860E0">
        <w:rPr>
          <w:rFonts w:ascii="Times New Roman" w:hAnsi="Times New Roman" w:cs="Times New Roman"/>
          <w:color w:val="000000" w:themeColor="text1"/>
          <w:sz w:val="24"/>
          <w:szCs w:val="24"/>
          <w:lang w:val="es-ES"/>
        </w:rPr>
        <w:t xml:space="preserve">que el material ha recibido un premio otorgado por la </w:t>
      </w:r>
      <w:proofErr w:type="spellStart"/>
      <w:r w:rsidR="008A190F" w:rsidRPr="00E860E0">
        <w:rPr>
          <w:rFonts w:ascii="Times New Roman" w:hAnsi="Times New Roman" w:cs="Times New Roman"/>
          <w:color w:val="000000" w:themeColor="text1"/>
          <w:sz w:val="24"/>
          <w:szCs w:val="24"/>
          <w:lang w:val="es-ES"/>
        </w:rPr>
        <w:t>Fundació</w:t>
      </w:r>
      <w:proofErr w:type="spellEnd"/>
      <w:r w:rsidR="008A190F" w:rsidRPr="00E860E0">
        <w:rPr>
          <w:rFonts w:ascii="Times New Roman" w:hAnsi="Times New Roman" w:cs="Times New Roman"/>
          <w:color w:val="000000" w:themeColor="text1"/>
          <w:sz w:val="24"/>
          <w:szCs w:val="24"/>
          <w:lang w:val="es-ES"/>
        </w:rPr>
        <w:t xml:space="preserve"> Mallorca </w:t>
      </w:r>
      <w:proofErr w:type="spellStart"/>
      <w:r w:rsidR="008A190F" w:rsidRPr="00E860E0">
        <w:rPr>
          <w:rFonts w:ascii="Times New Roman" w:hAnsi="Times New Roman" w:cs="Times New Roman"/>
          <w:color w:val="000000" w:themeColor="text1"/>
          <w:sz w:val="24"/>
          <w:szCs w:val="24"/>
          <w:lang w:val="es-ES"/>
        </w:rPr>
        <w:t>Turisme</w:t>
      </w:r>
      <w:proofErr w:type="spellEnd"/>
      <w:r w:rsidR="008A190F" w:rsidRPr="00E860E0">
        <w:rPr>
          <w:rFonts w:ascii="Times New Roman" w:hAnsi="Times New Roman" w:cs="Times New Roman"/>
          <w:color w:val="000000" w:themeColor="text1"/>
          <w:sz w:val="24"/>
          <w:szCs w:val="24"/>
          <w:lang w:val="es-ES"/>
        </w:rPr>
        <w:t xml:space="preserve"> – Mallorca Film </w:t>
      </w:r>
      <w:proofErr w:type="spellStart"/>
      <w:r w:rsidR="008A190F" w:rsidRPr="00E860E0">
        <w:rPr>
          <w:rFonts w:ascii="Times New Roman" w:hAnsi="Times New Roman" w:cs="Times New Roman"/>
          <w:color w:val="000000" w:themeColor="text1"/>
          <w:sz w:val="24"/>
          <w:szCs w:val="24"/>
          <w:lang w:val="es-ES"/>
        </w:rPr>
        <w:t>Commission</w:t>
      </w:r>
      <w:proofErr w:type="spellEnd"/>
      <w:r w:rsidR="00F47791" w:rsidRPr="00E860E0">
        <w:rPr>
          <w:rFonts w:ascii="Times New Roman" w:hAnsi="Times New Roman" w:cs="Times New Roman"/>
          <w:color w:val="000000" w:themeColor="text1"/>
          <w:sz w:val="24"/>
          <w:szCs w:val="24"/>
          <w:lang w:val="es-ES"/>
        </w:rPr>
        <w:t>.</w:t>
      </w:r>
    </w:p>
    <w:p w14:paraId="728D301B" w14:textId="77777777" w:rsidR="009E008F" w:rsidRPr="00E860E0" w:rsidRDefault="00F47791">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El incumplimiento, la inexactitud, la omisión o el falseamiento de las obligaciones establecidas en esta convocatoria, dará lugar a la pérdida de los beneficios de los premios otorgados sin perjuicio de otras responsabilidades, en más del reintegro regulado en los artículos 56 y 57 de la Ordenanza general de subvenciones del Consejo de Mallorca.</w:t>
      </w:r>
    </w:p>
    <w:p w14:paraId="2D7B786A" w14:textId="0E8911E9" w:rsidR="009E008F" w:rsidRPr="00E860E0" w:rsidRDefault="00F47791">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La </w:t>
      </w:r>
      <w:r w:rsidR="00B74F4C" w:rsidRPr="00E860E0">
        <w:rPr>
          <w:rFonts w:ascii="Times New Roman" w:hAnsi="Times New Roman" w:cs="Times New Roman"/>
          <w:color w:val="000000" w:themeColor="text1"/>
          <w:sz w:val="24"/>
          <w:szCs w:val="24"/>
          <w:lang w:val="es-ES"/>
        </w:rPr>
        <w:t xml:space="preserve">Mallorca Film </w:t>
      </w:r>
      <w:proofErr w:type="spellStart"/>
      <w:r w:rsidR="00B74F4C" w:rsidRPr="00E860E0">
        <w:rPr>
          <w:rFonts w:ascii="Times New Roman" w:hAnsi="Times New Roman" w:cs="Times New Roman"/>
          <w:color w:val="000000" w:themeColor="text1"/>
          <w:sz w:val="24"/>
          <w:szCs w:val="24"/>
          <w:lang w:val="es-ES"/>
        </w:rPr>
        <w:t>Commission</w:t>
      </w:r>
      <w:proofErr w:type="spellEnd"/>
      <w:r w:rsidR="00B74F4C" w:rsidRPr="00E860E0">
        <w:rPr>
          <w:rFonts w:ascii="Times New Roman" w:hAnsi="Times New Roman" w:cs="Times New Roman"/>
          <w:color w:val="000000" w:themeColor="text1"/>
          <w:sz w:val="24"/>
          <w:szCs w:val="24"/>
          <w:lang w:val="es-ES"/>
        </w:rPr>
        <w:t xml:space="preserve"> y la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Turisme</w:t>
      </w:r>
      <w:proofErr w:type="spellEnd"/>
      <w:r w:rsidRPr="00E860E0">
        <w:rPr>
          <w:rFonts w:ascii="Times New Roman" w:hAnsi="Times New Roman" w:cs="Times New Roman"/>
          <w:color w:val="000000" w:themeColor="text1"/>
          <w:sz w:val="24"/>
          <w:szCs w:val="24"/>
          <w:lang w:val="es-ES"/>
        </w:rPr>
        <w:t xml:space="preserve"> </w:t>
      </w:r>
      <w:r w:rsidR="0040001F" w:rsidRPr="00E860E0">
        <w:rPr>
          <w:rFonts w:ascii="Times New Roman" w:hAnsi="Times New Roman" w:cs="Times New Roman"/>
          <w:color w:val="000000" w:themeColor="text1"/>
          <w:sz w:val="24"/>
          <w:szCs w:val="24"/>
          <w:lang w:val="es-ES"/>
        </w:rPr>
        <w:t>podrán</w:t>
      </w:r>
      <w:r w:rsidRPr="00E860E0">
        <w:rPr>
          <w:rFonts w:ascii="Times New Roman" w:hAnsi="Times New Roman" w:cs="Times New Roman"/>
          <w:color w:val="000000" w:themeColor="text1"/>
          <w:sz w:val="24"/>
          <w:szCs w:val="24"/>
          <w:lang w:val="es-ES"/>
        </w:rPr>
        <w:t xml:space="preserve"> disfrutar, </w:t>
      </w:r>
      <w:r w:rsidR="0040001F" w:rsidRPr="00E860E0">
        <w:rPr>
          <w:rFonts w:ascii="Times New Roman" w:hAnsi="Times New Roman" w:cs="Times New Roman"/>
          <w:color w:val="000000" w:themeColor="text1"/>
          <w:sz w:val="24"/>
          <w:szCs w:val="24"/>
          <w:lang w:val="es-ES"/>
        </w:rPr>
        <w:t xml:space="preserve">con el acuerdo </w:t>
      </w:r>
      <w:r w:rsidRPr="00E860E0">
        <w:rPr>
          <w:rFonts w:ascii="Times New Roman" w:hAnsi="Times New Roman" w:cs="Times New Roman"/>
          <w:color w:val="000000" w:themeColor="text1"/>
          <w:sz w:val="24"/>
          <w:szCs w:val="24"/>
          <w:lang w:val="es-ES"/>
        </w:rPr>
        <w:t xml:space="preserve">previo </w:t>
      </w:r>
      <w:r w:rsidR="0040001F" w:rsidRPr="00E860E0">
        <w:rPr>
          <w:rFonts w:ascii="Times New Roman" w:hAnsi="Times New Roman" w:cs="Times New Roman"/>
          <w:color w:val="000000" w:themeColor="text1"/>
          <w:sz w:val="24"/>
          <w:szCs w:val="24"/>
          <w:lang w:val="es-ES"/>
        </w:rPr>
        <w:t>d</w:t>
      </w:r>
      <w:r w:rsidRPr="00E860E0">
        <w:rPr>
          <w:rFonts w:ascii="Times New Roman" w:hAnsi="Times New Roman" w:cs="Times New Roman"/>
          <w:color w:val="000000" w:themeColor="text1"/>
          <w:sz w:val="24"/>
          <w:szCs w:val="24"/>
          <w:lang w:val="es-ES"/>
        </w:rPr>
        <w:t xml:space="preserve">e los ganadores, de los derechos de reproducción, distribución y comunicación pública </w:t>
      </w:r>
      <w:r w:rsidRPr="00E860E0">
        <w:rPr>
          <w:rFonts w:ascii="Times New Roman" w:hAnsi="Times New Roman" w:cs="Times New Roman"/>
          <w:color w:val="000000" w:themeColor="text1"/>
          <w:sz w:val="24"/>
          <w:szCs w:val="24"/>
          <w:lang w:val="es-ES"/>
        </w:rPr>
        <w:lastRenderedPageBreak/>
        <w:t>del proyecto premiado por</w:t>
      </w:r>
      <w:r w:rsidRPr="00E860E0">
        <w:rPr>
          <w:rFonts w:ascii="Times New Roman" w:hAnsi="Times New Roman" w:cs="Times New Roman"/>
          <w:vanish/>
          <w:color w:val="000000" w:themeColor="text1"/>
          <w:sz w:val="24"/>
          <w:szCs w:val="24"/>
          <w:lang w:val="es-ES"/>
        </w:rPr>
        <w:t>&lt;A[por|para]&gt;</w:t>
      </w:r>
      <w:r w:rsidRPr="00E860E0">
        <w:rPr>
          <w:rFonts w:ascii="Times New Roman" w:hAnsi="Times New Roman" w:cs="Times New Roman"/>
          <w:color w:val="000000" w:themeColor="text1"/>
          <w:sz w:val="24"/>
          <w:szCs w:val="24"/>
          <w:lang w:val="es-ES"/>
        </w:rPr>
        <w:t xml:space="preserve"> un periodo máximo de tres años, </w:t>
      </w:r>
      <w:r w:rsidR="0040001F" w:rsidRPr="00E860E0">
        <w:rPr>
          <w:rFonts w:ascii="Times New Roman" w:hAnsi="Times New Roman" w:cs="Times New Roman"/>
          <w:color w:val="000000" w:themeColor="text1"/>
          <w:sz w:val="24"/>
          <w:szCs w:val="24"/>
          <w:lang w:val="es-ES"/>
        </w:rPr>
        <w:t>contado</w:t>
      </w:r>
      <w:r w:rsidR="00413966" w:rsidRPr="00E860E0">
        <w:rPr>
          <w:rFonts w:ascii="Times New Roman" w:hAnsi="Times New Roman" w:cs="Times New Roman"/>
          <w:color w:val="000000" w:themeColor="text1"/>
          <w:sz w:val="24"/>
          <w:szCs w:val="24"/>
          <w:lang w:val="es-ES"/>
        </w:rPr>
        <w:t>s</w:t>
      </w:r>
      <w:r w:rsidRPr="00E860E0">
        <w:rPr>
          <w:rFonts w:ascii="Times New Roman" w:hAnsi="Times New Roman" w:cs="Times New Roman"/>
          <w:color w:val="000000" w:themeColor="text1"/>
          <w:sz w:val="24"/>
          <w:szCs w:val="24"/>
          <w:lang w:val="es-ES"/>
        </w:rPr>
        <w:t xml:space="preserve"> desde el día </w:t>
      </w:r>
      <w:r w:rsidR="0040001F" w:rsidRPr="00E860E0">
        <w:rPr>
          <w:rFonts w:ascii="Times New Roman" w:hAnsi="Times New Roman" w:cs="Times New Roman"/>
          <w:color w:val="000000" w:themeColor="text1"/>
          <w:sz w:val="24"/>
          <w:szCs w:val="24"/>
          <w:lang w:val="es-ES"/>
        </w:rPr>
        <w:t xml:space="preserve">que se entrega </w:t>
      </w:r>
      <w:r w:rsidRPr="00E860E0">
        <w:rPr>
          <w:rFonts w:ascii="Times New Roman" w:hAnsi="Times New Roman" w:cs="Times New Roman"/>
          <w:color w:val="000000" w:themeColor="text1"/>
          <w:sz w:val="24"/>
          <w:szCs w:val="24"/>
          <w:lang w:val="es-ES"/>
        </w:rPr>
        <w:t>el premio</w:t>
      </w:r>
      <w:r w:rsidR="0040001F" w:rsidRPr="00E860E0">
        <w:rPr>
          <w:rFonts w:ascii="Times New Roman" w:hAnsi="Times New Roman" w:cs="Times New Roman"/>
          <w:color w:val="000000" w:themeColor="text1"/>
          <w:sz w:val="24"/>
          <w:szCs w:val="24"/>
          <w:lang w:val="es-ES"/>
        </w:rPr>
        <w:t>,</w:t>
      </w:r>
      <w:r w:rsidRPr="00E860E0">
        <w:rPr>
          <w:rFonts w:ascii="Times New Roman" w:hAnsi="Times New Roman" w:cs="Times New Roman"/>
          <w:color w:val="000000" w:themeColor="text1"/>
          <w:sz w:val="24"/>
          <w:szCs w:val="24"/>
          <w:lang w:val="es-ES"/>
        </w:rPr>
        <w:t xml:space="preserve"> de acuerdo con la legislación vigente y </w:t>
      </w:r>
      <w:r w:rsidR="0040001F" w:rsidRPr="00E860E0">
        <w:rPr>
          <w:rFonts w:ascii="Times New Roman" w:hAnsi="Times New Roman" w:cs="Times New Roman"/>
          <w:color w:val="000000" w:themeColor="text1"/>
          <w:sz w:val="24"/>
          <w:szCs w:val="24"/>
          <w:lang w:val="es-ES"/>
        </w:rPr>
        <w:t>están obligadas</w:t>
      </w:r>
      <w:r w:rsidRPr="00E860E0">
        <w:rPr>
          <w:rFonts w:ascii="Times New Roman" w:hAnsi="Times New Roman" w:cs="Times New Roman"/>
          <w:color w:val="000000" w:themeColor="text1"/>
          <w:sz w:val="24"/>
          <w:szCs w:val="24"/>
          <w:lang w:val="es-ES"/>
        </w:rPr>
        <w:t xml:space="preserve"> a respetar los derechos morales de la persona o personas autoras del trabajo en cualquier uso que haga</w:t>
      </w:r>
      <w:r w:rsidR="0040001F" w:rsidRPr="00E860E0">
        <w:rPr>
          <w:rFonts w:ascii="Times New Roman" w:hAnsi="Times New Roman" w:cs="Times New Roman"/>
          <w:color w:val="000000" w:themeColor="text1"/>
          <w:sz w:val="24"/>
          <w:szCs w:val="24"/>
          <w:lang w:val="es-ES"/>
        </w:rPr>
        <w:t>n</w:t>
      </w:r>
      <w:r w:rsidRPr="00E860E0">
        <w:rPr>
          <w:rFonts w:ascii="Times New Roman" w:hAnsi="Times New Roman" w:cs="Times New Roman"/>
          <w:color w:val="000000" w:themeColor="text1"/>
          <w:sz w:val="24"/>
          <w:szCs w:val="24"/>
          <w:lang w:val="es-ES"/>
        </w:rPr>
        <w:t>, de acuerdo con las normas de derecho de propiedad intelectual vigentes.</w:t>
      </w:r>
    </w:p>
    <w:p w14:paraId="74C7570B" w14:textId="77777777" w:rsidR="009E008F" w:rsidRPr="00E860E0" w:rsidRDefault="00F47791">
      <w:pPr>
        <w:pStyle w:val="Ttulo1"/>
        <w:keepNext w:val="0"/>
        <w:keepLines w:val="0"/>
        <w:spacing w:before="160" w:after="0"/>
        <w:ind w:right="-40"/>
        <w:jc w:val="both"/>
        <w:rPr>
          <w:rFonts w:ascii="Times New Roman" w:hAnsi="Times New Roman" w:cs="Times New Roman"/>
          <w:b/>
          <w:color w:val="000000" w:themeColor="text1"/>
          <w:sz w:val="24"/>
          <w:szCs w:val="24"/>
          <w:lang w:val="es-ES"/>
        </w:rPr>
      </w:pPr>
      <w:bookmarkStart w:id="13" w:name="_15dcgmlxf8mt" w:colFirst="0" w:colLast="0"/>
      <w:bookmarkEnd w:id="13"/>
      <w:r w:rsidRPr="00E860E0">
        <w:rPr>
          <w:rFonts w:ascii="Times New Roman" w:hAnsi="Times New Roman" w:cs="Times New Roman"/>
          <w:b/>
          <w:color w:val="000000" w:themeColor="text1"/>
          <w:sz w:val="24"/>
          <w:szCs w:val="24"/>
          <w:lang w:val="es-ES"/>
        </w:rPr>
        <w:t>11.</w:t>
      </w:r>
      <w:r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b/>
          <w:color w:val="000000" w:themeColor="text1"/>
          <w:sz w:val="24"/>
          <w:szCs w:val="24"/>
          <w:lang w:val="es-ES"/>
        </w:rPr>
        <w:t>Publicación de la convocatoria</w:t>
      </w:r>
    </w:p>
    <w:p w14:paraId="1E63275A" w14:textId="3B80D9F5"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En cumplimiento</w:t>
      </w:r>
      <w:r w:rsidRPr="00E860E0">
        <w:rPr>
          <w:rFonts w:ascii="Times New Roman" w:hAnsi="Times New Roman" w:cs="Times New Roman"/>
          <w:vanish/>
          <w:color w:val="000000" w:themeColor="text1"/>
          <w:sz w:val="24"/>
          <w:szCs w:val="24"/>
          <w:lang w:val="es-ES"/>
        </w:rPr>
        <w:t>&lt;A[cumplimiento|cumplido]&gt;</w:t>
      </w:r>
      <w:r w:rsidRPr="00E860E0">
        <w:rPr>
          <w:rFonts w:ascii="Times New Roman" w:hAnsi="Times New Roman" w:cs="Times New Roman"/>
          <w:color w:val="000000" w:themeColor="text1"/>
          <w:sz w:val="24"/>
          <w:szCs w:val="24"/>
          <w:lang w:val="es-ES"/>
        </w:rPr>
        <w:t xml:space="preserve"> de lo que prevén los artículos 19.2 y 14 de la Ordenanza general de subvenciones del Consejo Insular de Mallorca, la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Turisme</w:t>
      </w:r>
      <w:proofErr w:type="spellEnd"/>
      <w:r w:rsidRPr="00E860E0">
        <w:rPr>
          <w:rFonts w:ascii="Times New Roman" w:hAnsi="Times New Roman" w:cs="Times New Roman"/>
          <w:color w:val="000000" w:themeColor="text1"/>
          <w:sz w:val="24"/>
          <w:szCs w:val="24"/>
          <w:lang w:val="es-ES"/>
        </w:rPr>
        <w:t xml:space="preserve"> tiene que enviar información sobre esta convocatoria y sobre las resoluciones de concesión que se deriven en la Base de </w:t>
      </w:r>
      <w:r w:rsidR="0040001F" w:rsidRPr="00E860E0">
        <w:rPr>
          <w:rFonts w:ascii="Times New Roman" w:hAnsi="Times New Roman" w:cs="Times New Roman"/>
          <w:color w:val="000000" w:themeColor="text1"/>
          <w:sz w:val="24"/>
          <w:szCs w:val="24"/>
          <w:lang w:val="es-ES"/>
        </w:rPr>
        <w:t>D</w:t>
      </w:r>
      <w:r w:rsidRPr="00E860E0">
        <w:rPr>
          <w:rFonts w:ascii="Times New Roman" w:hAnsi="Times New Roman" w:cs="Times New Roman"/>
          <w:color w:val="000000" w:themeColor="text1"/>
          <w:sz w:val="24"/>
          <w:szCs w:val="24"/>
          <w:lang w:val="es-ES"/>
        </w:rPr>
        <w:t xml:space="preserve">atos </w:t>
      </w:r>
      <w:r w:rsidR="0040001F" w:rsidRPr="00E860E0">
        <w:rPr>
          <w:rFonts w:ascii="Times New Roman" w:hAnsi="Times New Roman" w:cs="Times New Roman"/>
          <w:color w:val="000000" w:themeColor="text1"/>
          <w:sz w:val="24"/>
          <w:szCs w:val="24"/>
          <w:lang w:val="es-ES"/>
        </w:rPr>
        <w:t>n</w:t>
      </w:r>
      <w:r w:rsidRPr="00E860E0">
        <w:rPr>
          <w:rFonts w:ascii="Times New Roman" w:hAnsi="Times New Roman" w:cs="Times New Roman"/>
          <w:color w:val="000000" w:themeColor="text1"/>
          <w:sz w:val="24"/>
          <w:szCs w:val="24"/>
          <w:lang w:val="es-ES"/>
        </w:rPr>
        <w:t xml:space="preserve">acional de </w:t>
      </w:r>
      <w:r w:rsidR="0040001F" w:rsidRPr="00E860E0">
        <w:rPr>
          <w:rFonts w:ascii="Times New Roman" w:hAnsi="Times New Roman" w:cs="Times New Roman"/>
          <w:color w:val="000000" w:themeColor="text1"/>
          <w:sz w:val="24"/>
          <w:szCs w:val="24"/>
          <w:lang w:val="es-ES"/>
        </w:rPr>
        <w:t>s</w:t>
      </w:r>
      <w:r w:rsidRPr="00E860E0">
        <w:rPr>
          <w:rFonts w:ascii="Times New Roman" w:hAnsi="Times New Roman" w:cs="Times New Roman"/>
          <w:color w:val="000000" w:themeColor="text1"/>
          <w:sz w:val="24"/>
          <w:szCs w:val="24"/>
          <w:lang w:val="es-ES"/>
        </w:rPr>
        <w:t>ubvenciones.</w:t>
      </w:r>
    </w:p>
    <w:p w14:paraId="5CE95FF7" w14:textId="702A1B79" w:rsidR="009E008F" w:rsidRPr="00E860E0" w:rsidRDefault="00F47791">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El extracto de la convocatoria se tiene que publicar en el </w:t>
      </w:r>
      <w:r w:rsidRPr="00E860E0">
        <w:rPr>
          <w:rFonts w:ascii="Times New Roman" w:hAnsi="Times New Roman" w:cs="Times New Roman"/>
          <w:i/>
          <w:color w:val="000000" w:themeColor="text1"/>
          <w:sz w:val="24"/>
          <w:szCs w:val="24"/>
          <w:lang w:val="es-ES"/>
        </w:rPr>
        <w:t xml:space="preserve">Boletín Oficial de las Islas Baleares </w:t>
      </w:r>
      <w:r w:rsidRPr="00E860E0">
        <w:rPr>
          <w:rFonts w:ascii="Times New Roman" w:hAnsi="Times New Roman" w:cs="Times New Roman"/>
          <w:color w:val="000000" w:themeColor="text1"/>
          <w:sz w:val="24"/>
          <w:szCs w:val="24"/>
          <w:lang w:val="es-ES"/>
        </w:rPr>
        <w:t xml:space="preserve">por conducto de la Base de </w:t>
      </w:r>
      <w:r w:rsidR="0040001F" w:rsidRPr="00E860E0">
        <w:rPr>
          <w:rFonts w:ascii="Times New Roman" w:hAnsi="Times New Roman" w:cs="Times New Roman"/>
          <w:color w:val="000000" w:themeColor="text1"/>
          <w:sz w:val="24"/>
          <w:szCs w:val="24"/>
          <w:lang w:val="es-ES"/>
        </w:rPr>
        <w:t>D</w:t>
      </w:r>
      <w:r w:rsidRPr="00E860E0">
        <w:rPr>
          <w:rFonts w:ascii="Times New Roman" w:hAnsi="Times New Roman" w:cs="Times New Roman"/>
          <w:color w:val="000000" w:themeColor="text1"/>
          <w:sz w:val="24"/>
          <w:szCs w:val="24"/>
          <w:lang w:val="es-ES"/>
        </w:rPr>
        <w:t xml:space="preserve">atos </w:t>
      </w:r>
      <w:r w:rsidR="0040001F" w:rsidRPr="00E860E0">
        <w:rPr>
          <w:rFonts w:ascii="Times New Roman" w:hAnsi="Times New Roman" w:cs="Times New Roman"/>
          <w:color w:val="000000" w:themeColor="text1"/>
          <w:sz w:val="24"/>
          <w:szCs w:val="24"/>
          <w:lang w:val="es-ES"/>
        </w:rPr>
        <w:t>n</w:t>
      </w:r>
      <w:r w:rsidRPr="00E860E0">
        <w:rPr>
          <w:rFonts w:ascii="Times New Roman" w:hAnsi="Times New Roman" w:cs="Times New Roman"/>
          <w:color w:val="000000" w:themeColor="text1"/>
          <w:sz w:val="24"/>
          <w:szCs w:val="24"/>
          <w:lang w:val="es-ES"/>
        </w:rPr>
        <w:t xml:space="preserve">acional de </w:t>
      </w:r>
      <w:r w:rsidR="0040001F" w:rsidRPr="00E860E0">
        <w:rPr>
          <w:rFonts w:ascii="Times New Roman" w:hAnsi="Times New Roman" w:cs="Times New Roman"/>
          <w:color w:val="000000" w:themeColor="text1"/>
          <w:sz w:val="24"/>
          <w:szCs w:val="24"/>
          <w:lang w:val="es-ES"/>
        </w:rPr>
        <w:t>s</w:t>
      </w:r>
      <w:r w:rsidRPr="00E860E0">
        <w:rPr>
          <w:rFonts w:ascii="Times New Roman" w:hAnsi="Times New Roman" w:cs="Times New Roman"/>
          <w:color w:val="000000" w:themeColor="text1"/>
          <w:sz w:val="24"/>
          <w:szCs w:val="24"/>
          <w:lang w:val="es-ES"/>
        </w:rPr>
        <w:t xml:space="preserve">ubvenciones, se tiene que </w:t>
      </w:r>
      <w:r w:rsidR="00413966" w:rsidRPr="00E860E0">
        <w:rPr>
          <w:rFonts w:ascii="Times New Roman" w:hAnsi="Times New Roman" w:cs="Times New Roman"/>
          <w:color w:val="000000" w:themeColor="text1"/>
          <w:sz w:val="24"/>
          <w:szCs w:val="24"/>
          <w:lang w:val="es-ES"/>
        </w:rPr>
        <w:t>publicar</w:t>
      </w:r>
      <w:r w:rsidRPr="00E860E0">
        <w:rPr>
          <w:rFonts w:ascii="Times New Roman" w:hAnsi="Times New Roman" w:cs="Times New Roman"/>
          <w:color w:val="000000" w:themeColor="text1"/>
          <w:sz w:val="24"/>
          <w:szCs w:val="24"/>
          <w:lang w:val="es-ES"/>
        </w:rPr>
        <w:t xml:space="preserve"> en la web de la </w:t>
      </w:r>
      <w:proofErr w:type="spellStart"/>
      <w:r w:rsidRPr="00E860E0">
        <w:rPr>
          <w:rFonts w:ascii="Times New Roman" w:hAnsi="Times New Roman" w:cs="Times New Roman"/>
          <w:color w:val="000000" w:themeColor="text1"/>
          <w:sz w:val="24"/>
          <w:szCs w:val="24"/>
          <w:lang w:val="es-ES"/>
        </w:rPr>
        <w:t>Fundació</w:t>
      </w:r>
      <w:proofErr w:type="spellEnd"/>
      <w:r w:rsidRPr="00E860E0">
        <w:rPr>
          <w:rFonts w:ascii="Times New Roman" w:hAnsi="Times New Roman" w:cs="Times New Roman"/>
          <w:color w:val="000000" w:themeColor="text1"/>
          <w:sz w:val="24"/>
          <w:szCs w:val="24"/>
          <w:lang w:val="es-ES"/>
        </w:rPr>
        <w:t xml:space="preserve"> Mallorca </w:t>
      </w:r>
      <w:proofErr w:type="spellStart"/>
      <w:r w:rsidRPr="00E860E0">
        <w:rPr>
          <w:rFonts w:ascii="Times New Roman" w:hAnsi="Times New Roman" w:cs="Times New Roman"/>
          <w:color w:val="000000" w:themeColor="text1"/>
          <w:sz w:val="24"/>
          <w:szCs w:val="24"/>
          <w:lang w:val="es-ES"/>
        </w:rPr>
        <w:t>Turisme</w:t>
      </w:r>
      <w:proofErr w:type="spellEnd"/>
      <w:r w:rsidR="00254764">
        <w:fldChar w:fldCharType="begin"/>
      </w:r>
      <w:r w:rsidR="00254764">
        <w:instrText>HYPERLINK "http://www.fundaciomallorcaturisme.net/" \h</w:instrText>
      </w:r>
      <w:r w:rsidR="00254764">
        <w:fldChar w:fldCharType="separate"/>
      </w:r>
      <w:r w:rsidRPr="00E860E0">
        <w:rPr>
          <w:rFonts w:ascii="Times New Roman" w:hAnsi="Times New Roman" w:cs="Times New Roman"/>
          <w:color w:val="000000" w:themeColor="text1"/>
          <w:sz w:val="24"/>
          <w:szCs w:val="24"/>
          <w:lang w:val="es-ES"/>
        </w:rPr>
        <w:t xml:space="preserve"> </w:t>
      </w:r>
      <w:r w:rsidR="00254764">
        <w:rPr>
          <w:rFonts w:ascii="Times New Roman" w:hAnsi="Times New Roman" w:cs="Times New Roman"/>
          <w:color w:val="000000" w:themeColor="text1"/>
          <w:sz w:val="24"/>
          <w:szCs w:val="24"/>
          <w:lang w:val="es-ES"/>
        </w:rPr>
        <w:fldChar w:fldCharType="end"/>
      </w:r>
      <w:hyperlink r:id="rId9">
        <w:r w:rsidRPr="00E860E0">
          <w:rPr>
            <w:rFonts w:ascii="Times New Roman" w:hAnsi="Times New Roman" w:cs="Times New Roman"/>
            <w:i/>
            <w:color w:val="000000" w:themeColor="text1"/>
            <w:sz w:val="24"/>
            <w:szCs w:val="24"/>
            <w:lang w:val="es-ES"/>
          </w:rPr>
          <w:t>www.fundaciomallorcaturisme.net</w:t>
        </w:r>
        <w:r w:rsidRPr="00E860E0">
          <w:rPr>
            <w:rFonts w:ascii="Times New Roman" w:hAnsi="Times New Roman" w:cs="Times New Roman"/>
            <w:color w:val="000000" w:themeColor="text1"/>
            <w:sz w:val="24"/>
            <w:szCs w:val="24"/>
            <w:lang w:val="es-ES"/>
          </w:rPr>
          <w:t>,</w:t>
        </w:r>
      </w:hyperlink>
      <w:r w:rsidRPr="00E860E0">
        <w:rPr>
          <w:rFonts w:ascii="Times New Roman" w:hAnsi="Times New Roman" w:cs="Times New Roman"/>
          <w:color w:val="000000" w:themeColor="text1"/>
          <w:sz w:val="24"/>
          <w:szCs w:val="24"/>
          <w:lang w:val="es-ES"/>
        </w:rPr>
        <w:t xml:space="preserve"> y se le dará máxima difusión posible entre las personas que pueden estar interesadas.</w:t>
      </w:r>
    </w:p>
    <w:p w14:paraId="00137062" w14:textId="43DD3791" w:rsidR="009E008F" w:rsidRPr="00E860E0" w:rsidRDefault="0040001F">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La r</w:t>
      </w:r>
      <w:r w:rsidR="00F47791" w:rsidRPr="00E860E0">
        <w:rPr>
          <w:rFonts w:ascii="Times New Roman" w:hAnsi="Times New Roman" w:cs="Times New Roman"/>
          <w:color w:val="000000" w:themeColor="text1"/>
          <w:sz w:val="24"/>
          <w:szCs w:val="24"/>
          <w:lang w:val="es-ES"/>
        </w:rPr>
        <w:t xml:space="preserve">esolución de los ganadores se publicará en el </w:t>
      </w:r>
      <w:r w:rsidR="00F47791" w:rsidRPr="00E860E0">
        <w:rPr>
          <w:rFonts w:ascii="Times New Roman" w:hAnsi="Times New Roman" w:cs="Times New Roman"/>
          <w:i/>
          <w:color w:val="000000" w:themeColor="text1"/>
          <w:sz w:val="24"/>
          <w:szCs w:val="24"/>
          <w:lang w:val="es-ES"/>
        </w:rPr>
        <w:t>Boletín Oficial de las Islas Baleares</w:t>
      </w:r>
      <w:r w:rsidR="00F47791" w:rsidRPr="00E860E0">
        <w:rPr>
          <w:rFonts w:ascii="Times New Roman" w:hAnsi="Times New Roman" w:cs="Times New Roman"/>
          <w:color w:val="000000" w:themeColor="text1"/>
          <w:sz w:val="24"/>
          <w:szCs w:val="24"/>
          <w:lang w:val="es-ES"/>
        </w:rPr>
        <w:t>.</w:t>
      </w:r>
    </w:p>
    <w:p w14:paraId="04CB176D" w14:textId="77777777" w:rsidR="009E008F" w:rsidRPr="00E860E0" w:rsidRDefault="00F47791">
      <w:pPr>
        <w:pStyle w:val="Ttulo1"/>
        <w:keepNext w:val="0"/>
        <w:keepLines w:val="0"/>
        <w:spacing w:before="160" w:after="0"/>
        <w:ind w:right="-40"/>
        <w:jc w:val="both"/>
        <w:rPr>
          <w:rFonts w:ascii="Times New Roman" w:hAnsi="Times New Roman" w:cs="Times New Roman"/>
          <w:color w:val="000000" w:themeColor="text1"/>
          <w:sz w:val="24"/>
          <w:szCs w:val="24"/>
          <w:lang w:val="es-ES"/>
        </w:rPr>
      </w:pPr>
      <w:bookmarkStart w:id="14" w:name="_10dzevcbjzbc" w:colFirst="0" w:colLast="0"/>
      <w:bookmarkEnd w:id="14"/>
      <w:r w:rsidRPr="00E860E0">
        <w:rPr>
          <w:rFonts w:ascii="Times New Roman" w:hAnsi="Times New Roman" w:cs="Times New Roman"/>
          <w:b/>
          <w:color w:val="000000" w:themeColor="text1"/>
          <w:sz w:val="24"/>
          <w:szCs w:val="24"/>
          <w:lang w:val="es-ES"/>
        </w:rPr>
        <w:t>12.</w:t>
      </w:r>
      <w:r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b/>
          <w:color w:val="000000" w:themeColor="text1"/>
          <w:sz w:val="24"/>
          <w:szCs w:val="24"/>
          <w:lang w:val="es-ES"/>
        </w:rPr>
        <w:t>Jurado</w:t>
      </w:r>
    </w:p>
    <w:p w14:paraId="7E4E706F" w14:textId="6D6695E6" w:rsidR="009E008F" w:rsidRPr="00E860E0" w:rsidRDefault="0040001F">
      <w:pPr>
        <w:spacing w:before="240" w:after="240"/>
        <w:ind w:right="-40"/>
        <w:jc w:val="both"/>
        <w:rPr>
          <w:rFonts w:ascii="Times New Roman" w:hAnsi="Times New Roman" w:cs="Times New Roman"/>
          <w:color w:val="000000" w:themeColor="text1"/>
          <w:sz w:val="24"/>
          <w:szCs w:val="24"/>
          <w:highlight w:val="cyan"/>
          <w:lang w:val="es-ES"/>
        </w:rPr>
      </w:pPr>
      <w:r w:rsidRPr="00E860E0">
        <w:rPr>
          <w:rFonts w:ascii="Times New Roman" w:hAnsi="Times New Roman" w:cs="Times New Roman"/>
          <w:color w:val="000000" w:themeColor="text1"/>
          <w:sz w:val="24"/>
          <w:szCs w:val="24"/>
          <w:lang w:val="es-ES"/>
        </w:rPr>
        <w:t>Los premios del jurado se otorgan a la obra que obte</w:t>
      </w:r>
      <w:r w:rsidR="00F47791" w:rsidRPr="00E860E0">
        <w:rPr>
          <w:rFonts w:ascii="Times New Roman" w:hAnsi="Times New Roman" w:cs="Times New Roman"/>
          <w:color w:val="000000" w:themeColor="text1"/>
          <w:sz w:val="24"/>
          <w:szCs w:val="24"/>
          <w:lang w:val="es-ES"/>
        </w:rPr>
        <w:t>ng</w:t>
      </w:r>
      <w:r w:rsidR="00564036" w:rsidRPr="00E860E0">
        <w:rPr>
          <w:rFonts w:ascii="Times New Roman" w:hAnsi="Times New Roman" w:cs="Times New Roman"/>
          <w:color w:val="000000" w:themeColor="text1"/>
          <w:sz w:val="24"/>
          <w:szCs w:val="24"/>
          <w:lang w:val="es-ES"/>
        </w:rPr>
        <w:t>a</w:t>
      </w:r>
      <w:r w:rsidR="00F47791" w:rsidRPr="00E860E0">
        <w:rPr>
          <w:rFonts w:ascii="Times New Roman" w:hAnsi="Times New Roman" w:cs="Times New Roman"/>
          <w:color w:val="000000" w:themeColor="text1"/>
          <w:sz w:val="24"/>
          <w:szCs w:val="24"/>
          <w:lang w:val="es-ES"/>
        </w:rPr>
        <w:t xml:space="preserve"> el número más </w:t>
      </w:r>
      <w:r w:rsidRPr="00E860E0">
        <w:rPr>
          <w:rFonts w:ascii="Times New Roman" w:hAnsi="Times New Roman" w:cs="Times New Roman"/>
          <w:color w:val="000000" w:themeColor="text1"/>
          <w:sz w:val="24"/>
          <w:szCs w:val="24"/>
          <w:lang w:val="es-ES"/>
        </w:rPr>
        <w:t xml:space="preserve">elevado </w:t>
      </w:r>
      <w:r w:rsidR="00F47791" w:rsidRPr="00E860E0">
        <w:rPr>
          <w:rFonts w:ascii="Times New Roman" w:hAnsi="Times New Roman" w:cs="Times New Roman"/>
          <w:color w:val="000000" w:themeColor="text1"/>
          <w:sz w:val="24"/>
          <w:szCs w:val="24"/>
          <w:lang w:val="es-ES"/>
        </w:rPr>
        <w:t>de votos favorables, a criterio del jurado. Si el jurado considera que ninguna de las obras presentadas alcanza la calidad mínima para ser galardonada, los premios pueden quedar desiertos.</w:t>
      </w:r>
      <w:r w:rsidR="00F47791" w:rsidRPr="00E860E0">
        <w:rPr>
          <w:rFonts w:ascii="Times New Roman" w:hAnsi="Times New Roman" w:cs="Times New Roman"/>
          <w:color w:val="000000" w:themeColor="text1"/>
          <w:sz w:val="24"/>
          <w:szCs w:val="24"/>
          <w:highlight w:val="cyan"/>
          <w:lang w:val="es-ES"/>
        </w:rPr>
        <w:t xml:space="preserve"> </w:t>
      </w:r>
    </w:p>
    <w:p w14:paraId="223C56E5" w14:textId="087B9921" w:rsidR="009E008F" w:rsidRPr="00E860E0" w:rsidRDefault="00F47791">
      <w:pPr>
        <w:spacing w:before="240" w:after="24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El jurado se reunirá para valorar las obras las veces qu</w:t>
      </w:r>
      <w:r w:rsidR="0040001F" w:rsidRPr="00E860E0">
        <w:rPr>
          <w:rFonts w:ascii="Times New Roman" w:hAnsi="Times New Roman" w:cs="Times New Roman"/>
          <w:color w:val="000000" w:themeColor="text1"/>
          <w:sz w:val="24"/>
          <w:szCs w:val="24"/>
          <w:lang w:val="es-ES"/>
        </w:rPr>
        <w:t xml:space="preserve">e considere necesarias y tiene que </w:t>
      </w:r>
      <w:r w:rsidRPr="00E860E0">
        <w:rPr>
          <w:rFonts w:ascii="Times New Roman" w:hAnsi="Times New Roman" w:cs="Times New Roman"/>
          <w:color w:val="000000" w:themeColor="text1"/>
          <w:sz w:val="24"/>
          <w:szCs w:val="24"/>
          <w:lang w:val="es-ES"/>
        </w:rPr>
        <w:t>emitir un dictamen motivado sobre la concesión d</w:t>
      </w:r>
      <w:r w:rsidR="00F26718" w:rsidRPr="00E860E0">
        <w:rPr>
          <w:rFonts w:ascii="Times New Roman" w:hAnsi="Times New Roman" w:cs="Times New Roman"/>
          <w:color w:val="000000" w:themeColor="text1"/>
          <w:sz w:val="24"/>
          <w:szCs w:val="24"/>
          <w:lang w:val="es-ES"/>
        </w:rPr>
        <w:t xml:space="preserve">e los premios o, si así lo </w:t>
      </w:r>
      <w:r w:rsidR="0040001F" w:rsidRPr="00E860E0">
        <w:rPr>
          <w:rFonts w:ascii="Times New Roman" w:hAnsi="Times New Roman" w:cs="Times New Roman"/>
          <w:color w:val="000000" w:themeColor="text1"/>
          <w:sz w:val="24"/>
          <w:szCs w:val="24"/>
          <w:lang w:val="es-ES"/>
        </w:rPr>
        <w:t>considera</w:t>
      </w:r>
      <w:r w:rsidR="00F26718" w:rsidRPr="00E860E0">
        <w:rPr>
          <w:rFonts w:ascii="Times New Roman" w:hAnsi="Times New Roman" w:cs="Times New Roman"/>
          <w:color w:val="000000" w:themeColor="text1"/>
          <w:sz w:val="24"/>
          <w:szCs w:val="24"/>
          <w:lang w:val="es-ES"/>
        </w:rPr>
        <w:t>,</w:t>
      </w:r>
      <w:r w:rsidR="0040001F" w:rsidRPr="00E860E0">
        <w:rPr>
          <w:rFonts w:ascii="Times New Roman" w:hAnsi="Times New Roman" w:cs="Times New Roman"/>
          <w:color w:val="000000" w:themeColor="text1"/>
          <w:sz w:val="24"/>
          <w:szCs w:val="24"/>
          <w:lang w:val="es-ES"/>
        </w:rPr>
        <w:t xml:space="preserve"> </w:t>
      </w:r>
      <w:r w:rsidR="00F26718" w:rsidRPr="00E860E0">
        <w:rPr>
          <w:rFonts w:ascii="Times New Roman" w:hAnsi="Times New Roman" w:cs="Times New Roman"/>
          <w:color w:val="000000" w:themeColor="text1"/>
          <w:sz w:val="24"/>
          <w:szCs w:val="24"/>
          <w:lang w:val="es-ES"/>
        </w:rPr>
        <w:t>de la declaración de los premios como desiertos.</w:t>
      </w:r>
    </w:p>
    <w:p w14:paraId="7FDE474F" w14:textId="416469E1" w:rsidR="009E008F" w:rsidRPr="00E860E0" w:rsidRDefault="00F47791">
      <w:pPr>
        <w:spacing w:before="240" w:after="24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El jurado estará formado entre 4 y</w:t>
      </w:r>
      <w:r w:rsidR="0040001F" w:rsidRPr="00E860E0">
        <w:rPr>
          <w:rFonts w:ascii="Times New Roman" w:hAnsi="Times New Roman" w:cs="Times New Roman"/>
          <w:color w:val="000000" w:themeColor="text1"/>
          <w:sz w:val="24"/>
          <w:szCs w:val="24"/>
          <w:lang w:val="es-ES"/>
        </w:rPr>
        <w:t xml:space="preserve"> 6 vocales, con voz y voto, y un secretario o </w:t>
      </w:r>
      <w:r w:rsidRPr="00E860E0">
        <w:rPr>
          <w:rFonts w:ascii="Times New Roman" w:hAnsi="Times New Roman" w:cs="Times New Roman"/>
          <w:color w:val="000000" w:themeColor="text1"/>
          <w:sz w:val="24"/>
          <w:szCs w:val="24"/>
          <w:lang w:val="es-ES"/>
        </w:rPr>
        <w:t xml:space="preserve">secretaria, con voz y sin voto, que tiene que ser una persona de la Mallorca Film </w:t>
      </w:r>
      <w:proofErr w:type="spellStart"/>
      <w:r w:rsidRPr="00E860E0">
        <w:rPr>
          <w:rFonts w:ascii="Times New Roman" w:hAnsi="Times New Roman" w:cs="Times New Roman"/>
          <w:color w:val="000000" w:themeColor="text1"/>
          <w:sz w:val="24"/>
          <w:szCs w:val="24"/>
          <w:lang w:val="es-ES"/>
        </w:rPr>
        <w:t>Commission</w:t>
      </w:r>
      <w:proofErr w:type="spellEnd"/>
      <w:r w:rsidRPr="00E860E0">
        <w:rPr>
          <w:rFonts w:ascii="Times New Roman" w:hAnsi="Times New Roman" w:cs="Times New Roman"/>
          <w:color w:val="000000" w:themeColor="text1"/>
          <w:sz w:val="24"/>
          <w:szCs w:val="24"/>
          <w:lang w:val="es-ES"/>
        </w:rPr>
        <w:t xml:space="preserve"> de la </w:t>
      </w:r>
      <w:proofErr w:type="spellStart"/>
      <w:r w:rsidRPr="00E860E0">
        <w:rPr>
          <w:rFonts w:ascii="Times New Roman" w:hAnsi="Times New Roman" w:cs="Times New Roman"/>
          <w:color w:val="000000" w:themeColor="text1"/>
          <w:sz w:val="24"/>
          <w:szCs w:val="24"/>
          <w:lang w:val="es-ES"/>
        </w:rPr>
        <w:t>Fundació</w:t>
      </w:r>
      <w:proofErr w:type="spellEnd"/>
      <w:r w:rsidR="00564036"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color w:val="000000" w:themeColor="text1"/>
          <w:sz w:val="24"/>
          <w:szCs w:val="24"/>
          <w:lang w:val="es-ES"/>
        </w:rPr>
        <w:t xml:space="preserve">Mallorca </w:t>
      </w:r>
      <w:proofErr w:type="spellStart"/>
      <w:r w:rsidRPr="00E860E0">
        <w:rPr>
          <w:rFonts w:ascii="Times New Roman" w:hAnsi="Times New Roman" w:cs="Times New Roman"/>
          <w:color w:val="000000" w:themeColor="text1"/>
          <w:sz w:val="24"/>
          <w:szCs w:val="24"/>
          <w:lang w:val="es-ES"/>
        </w:rPr>
        <w:t>Turisme</w:t>
      </w:r>
      <w:proofErr w:type="spellEnd"/>
      <w:r w:rsidRPr="00E860E0">
        <w:rPr>
          <w:rFonts w:ascii="Times New Roman" w:hAnsi="Times New Roman" w:cs="Times New Roman"/>
          <w:color w:val="000000" w:themeColor="text1"/>
          <w:sz w:val="24"/>
          <w:szCs w:val="24"/>
          <w:lang w:val="es-ES"/>
        </w:rPr>
        <w:t>.</w:t>
      </w:r>
    </w:p>
    <w:p w14:paraId="0D62A3C7" w14:textId="7FFE33D5" w:rsidR="009E008F" w:rsidRPr="00E860E0" w:rsidRDefault="00F47791">
      <w:pPr>
        <w:spacing w:before="240" w:after="240"/>
        <w:ind w:right="-40"/>
        <w:jc w:val="both"/>
        <w:rPr>
          <w:rFonts w:ascii="Times New Roman" w:hAnsi="Times New Roman" w:cs="Times New Roman"/>
          <w:b/>
          <w:color w:val="000000" w:themeColor="text1"/>
          <w:sz w:val="24"/>
          <w:szCs w:val="24"/>
          <w:lang w:val="es-ES"/>
        </w:rPr>
      </w:pPr>
      <w:r w:rsidRPr="00E860E0">
        <w:rPr>
          <w:rFonts w:ascii="Times New Roman" w:hAnsi="Times New Roman" w:cs="Times New Roman"/>
          <w:color w:val="000000" w:themeColor="text1"/>
          <w:sz w:val="24"/>
          <w:szCs w:val="24"/>
          <w:lang w:val="es-ES"/>
        </w:rPr>
        <w:t xml:space="preserve">La composición del jurado se publicará </w:t>
      </w:r>
      <w:r w:rsidR="0040001F" w:rsidRPr="00E860E0">
        <w:rPr>
          <w:rFonts w:ascii="Times New Roman" w:hAnsi="Times New Roman" w:cs="Times New Roman"/>
          <w:color w:val="000000" w:themeColor="text1"/>
          <w:sz w:val="24"/>
          <w:szCs w:val="24"/>
          <w:lang w:val="es-ES"/>
        </w:rPr>
        <w:t>en el</w:t>
      </w:r>
      <w:r w:rsidRPr="00E860E0">
        <w:rPr>
          <w:rFonts w:ascii="Times New Roman" w:hAnsi="Times New Roman" w:cs="Times New Roman"/>
          <w:color w:val="000000" w:themeColor="text1"/>
          <w:sz w:val="24"/>
          <w:szCs w:val="24"/>
          <w:lang w:val="es-ES"/>
        </w:rPr>
        <w:t xml:space="preserve"> BOI</w:t>
      </w:r>
      <w:r w:rsidR="0040001F" w:rsidRPr="00E860E0">
        <w:rPr>
          <w:rFonts w:ascii="Times New Roman" w:hAnsi="Times New Roman" w:cs="Times New Roman"/>
          <w:color w:val="000000" w:themeColor="text1"/>
          <w:sz w:val="24"/>
          <w:szCs w:val="24"/>
          <w:lang w:val="es-ES"/>
        </w:rPr>
        <w:t xml:space="preserve">B </w:t>
      </w:r>
      <w:r w:rsidR="00564036" w:rsidRPr="00E860E0">
        <w:rPr>
          <w:rFonts w:ascii="Times New Roman" w:hAnsi="Times New Roman" w:cs="Times New Roman"/>
          <w:color w:val="000000" w:themeColor="text1"/>
          <w:sz w:val="24"/>
          <w:szCs w:val="24"/>
          <w:lang w:val="es-ES"/>
        </w:rPr>
        <w:t xml:space="preserve">enseguida </w:t>
      </w:r>
      <w:r w:rsidR="0040001F" w:rsidRPr="00E860E0">
        <w:rPr>
          <w:rFonts w:ascii="Times New Roman" w:hAnsi="Times New Roman" w:cs="Times New Roman"/>
          <w:color w:val="000000" w:themeColor="text1"/>
          <w:sz w:val="24"/>
          <w:szCs w:val="24"/>
          <w:lang w:val="es-ES"/>
        </w:rPr>
        <w:t>que se haya constituid</w:t>
      </w:r>
      <w:r w:rsidRPr="00E860E0">
        <w:rPr>
          <w:rFonts w:ascii="Times New Roman" w:hAnsi="Times New Roman" w:cs="Times New Roman"/>
          <w:color w:val="000000" w:themeColor="text1"/>
          <w:sz w:val="24"/>
          <w:szCs w:val="24"/>
          <w:lang w:val="es-ES"/>
        </w:rPr>
        <w:t>o.</w:t>
      </w:r>
    </w:p>
    <w:p w14:paraId="1C31C95C" w14:textId="77777777" w:rsidR="009E008F" w:rsidRPr="00E860E0" w:rsidRDefault="00F47791">
      <w:pPr>
        <w:pStyle w:val="Ttulo1"/>
        <w:keepNext w:val="0"/>
        <w:keepLines w:val="0"/>
        <w:spacing w:before="160" w:after="0"/>
        <w:ind w:right="-40"/>
        <w:jc w:val="both"/>
        <w:rPr>
          <w:rFonts w:ascii="Times New Roman" w:hAnsi="Times New Roman" w:cs="Times New Roman"/>
          <w:b/>
          <w:color w:val="000000" w:themeColor="text1"/>
          <w:sz w:val="24"/>
          <w:szCs w:val="24"/>
          <w:lang w:val="es-ES"/>
        </w:rPr>
      </w:pPr>
      <w:bookmarkStart w:id="15" w:name="_yypcc4evbcyk" w:colFirst="0" w:colLast="0"/>
      <w:bookmarkEnd w:id="15"/>
      <w:r w:rsidRPr="00E860E0">
        <w:rPr>
          <w:rFonts w:ascii="Times New Roman" w:hAnsi="Times New Roman" w:cs="Times New Roman"/>
          <w:b/>
          <w:color w:val="000000" w:themeColor="text1"/>
          <w:sz w:val="24"/>
          <w:szCs w:val="24"/>
          <w:lang w:val="es-ES"/>
        </w:rPr>
        <w:t>13. Normativa aplicable y bases reguladoras</w:t>
      </w:r>
    </w:p>
    <w:p w14:paraId="3D068D83" w14:textId="507304C3"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El procedimiento de tramitación y concesió</w:t>
      </w:r>
      <w:r w:rsidR="0040001F" w:rsidRPr="00E860E0">
        <w:rPr>
          <w:rFonts w:ascii="Times New Roman" w:hAnsi="Times New Roman" w:cs="Times New Roman"/>
          <w:color w:val="000000" w:themeColor="text1"/>
          <w:sz w:val="24"/>
          <w:szCs w:val="24"/>
          <w:lang w:val="es-ES"/>
        </w:rPr>
        <w:t xml:space="preserve">n del concurso de cortometrajes </w:t>
      </w:r>
      <w:r w:rsidRPr="00E860E0">
        <w:rPr>
          <w:rFonts w:ascii="Times New Roman" w:hAnsi="Times New Roman" w:cs="Times New Roman"/>
          <w:color w:val="000000" w:themeColor="text1"/>
          <w:sz w:val="24"/>
          <w:szCs w:val="24"/>
          <w:lang w:val="es-ES"/>
        </w:rPr>
        <w:t>M</w:t>
      </w:r>
      <w:r w:rsidR="00EA1639" w:rsidRPr="00E860E0">
        <w:rPr>
          <w:rFonts w:ascii="Times New Roman" w:hAnsi="Times New Roman" w:cs="Times New Roman"/>
          <w:color w:val="000000" w:themeColor="text1"/>
          <w:sz w:val="24"/>
          <w:szCs w:val="24"/>
          <w:lang w:val="es-ES"/>
        </w:rPr>
        <w:t>FC</w:t>
      </w:r>
      <w:r w:rsidR="0040001F" w:rsidRPr="00E860E0">
        <w:rPr>
          <w:rFonts w:ascii="Times New Roman" w:hAnsi="Times New Roman" w:cs="Times New Roman"/>
          <w:color w:val="000000" w:themeColor="text1"/>
          <w:sz w:val="24"/>
          <w:szCs w:val="24"/>
          <w:lang w:val="es-ES"/>
        </w:rPr>
        <w:t xml:space="preserve"> #MallorcaFilmCurtmetratges</w:t>
      </w:r>
      <w:r w:rsidRPr="00E860E0">
        <w:rPr>
          <w:rFonts w:ascii="Times New Roman" w:hAnsi="Times New Roman" w:cs="Times New Roman"/>
          <w:color w:val="000000" w:themeColor="text1"/>
          <w:sz w:val="24"/>
          <w:szCs w:val="24"/>
          <w:lang w:val="es-ES"/>
        </w:rPr>
        <w:t xml:space="preserve"> se rige por</w:t>
      </w:r>
      <w:r w:rsidRPr="00E860E0">
        <w:rPr>
          <w:rFonts w:ascii="Times New Roman" w:hAnsi="Times New Roman" w:cs="Times New Roman"/>
          <w:vanish/>
          <w:color w:val="000000" w:themeColor="text1"/>
          <w:sz w:val="24"/>
          <w:szCs w:val="24"/>
          <w:lang w:val="es-ES"/>
        </w:rPr>
        <w:t>&lt;A[por|para]&gt;</w:t>
      </w:r>
      <w:r w:rsidRPr="00E860E0">
        <w:rPr>
          <w:rFonts w:ascii="Times New Roman" w:hAnsi="Times New Roman" w:cs="Times New Roman"/>
          <w:color w:val="000000" w:themeColor="text1"/>
          <w:sz w:val="24"/>
          <w:szCs w:val="24"/>
          <w:lang w:val="es-ES"/>
        </w:rPr>
        <w:t xml:space="preserve"> lo que dispone esta convocatoria, por</w:t>
      </w:r>
      <w:r w:rsidRPr="00E860E0">
        <w:rPr>
          <w:rFonts w:ascii="Times New Roman" w:hAnsi="Times New Roman" w:cs="Times New Roman"/>
          <w:vanish/>
          <w:color w:val="000000" w:themeColor="text1"/>
          <w:sz w:val="24"/>
          <w:szCs w:val="24"/>
          <w:lang w:val="es-ES"/>
        </w:rPr>
        <w:t>&lt;A[por|para]&gt;</w:t>
      </w:r>
      <w:r w:rsidRPr="00E860E0">
        <w:rPr>
          <w:rFonts w:ascii="Times New Roman" w:hAnsi="Times New Roman" w:cs="Times New Roman"/>
          <w:color w:val="000000" w:themeColor="text1"/>
          <w:sz w:val="24"/>
          <w:szCs w:val="24"/>
          <w:lang w:val="es-ES"/>
        </w:rPr>
        <w:t xml:space="preserve"> las bases reguladoras establecidas en la Ordenanza general de subvenciones del Consejo Insular de Mallorca y de los organismos autónomos que dependen (BOIB </w:t>
      </w:r>
      <w:proofErr w:type="spellStart"/>
      <w:r w:rsidRPr="00E860E0">
        <w:rPr>
          <w:rFonts w:ascii="Times New Roman" w:hAnsi="Times New Roman" w:cs="Times New Roman"/>
          <w:color w:val="000000" w:themeColor="text1"/>
          <w:sz w:val="24"/>
          <w:szCs w:val="24"/>
          <w:lang w:val="es-ES"/>
        </w:rPr>
        <w:t>nº</w:t>
      </w:r>
      <w:proofErr w:type="spellEnd"/>
      <w:r w:rsidRPr="00E860E0">
        <w:rPr>
          <w:rFonts w:ascii="Times New Roman" w:hAnsi="Times New Roman" w:cs="Times New Roman"/>
          <w:color w:val="000000" w:themeColor="text1"/>
          <w:sz w:val="24"/>
          <w:szCs w:val="24"/>
          <w:lang w:val="es-ES"/>
        </w:rPr>
        <w:t xml:space="preserve">. 21, de 18 de febrero de 2017), modificada por Acuerdo del Pleno del Consejo de Mallorca, en </w:t>
      </w:r>
      <w:r w:rsidR="0040001F" w:rsidRPr="00E860E0">
        <w:rPr>
          <w:rFonts w:ascii="Times New Roman" w:hAnsi="Times New Roman" w:cs="Times New Roman"/>
          <w:color w:val="000000" w:themeColor="text1"/>
          <w:sz w:val="24"/>
          <w:szCs w:val="24"/>
          <w:lang w:val="es-ES"/>
        </w:rPr>
        <w:t xml:space="preserve">la </w:t>
      </w:r>
      <w:r w:rsidRPr="00E860E0">
        <w:rPr>
          <w:rFonts w:ascii="Times New Roman" w:hAnsi="Times New Roman" w:cs="Times New Roman"/>
          <w:color w:val="000000" w:themeColor="text1"/>
          <w:sz w:val="24"/>
          <w:szCs w:val="24"/>
          <w:lang w:val="es-ES"/>
        </w:rPr>
        <w:t xml:space="preserve">sesión de 14 de junio de 2018 (BOIB </w:t>
      </w:r>
      <w:proofErr w:type="spellStart"/>
      <w:r w:rsidRPr="00E860E0">
        <w:rPr>
          <w:rFonts w:ascii="Times New Roman" w:hAnsi="Times New Roman" w:cs="Times New Roman"/>
          <w:color w:val="000000" w:themeColor="text1"/>
          <w:sz w:val="24"/>
          <w:szCs w:val="24"/>
          <w:lang w:val="es-ES"/>
        </w:rPr>
        <w:t>nº</w:t>
      </w:r>
      <w:proofErr w:type="spellEnd"/>
      <w:r w:rsidRPr="00E860E0">
        <w:rPr>
          <w:rFonts w:ascii="Times New Roman" w:hAnsi="Times New Roman" w:cs="Times New Roman"/>
          <w:color w:val="000000" w:themeColor="text1"/>
          <w:sz w:val="24"/>
          <w:szCs w:val="24"/>
          <w:lang w:val="es-ES"/>
        </w:rPr>
        <w:t xml:space="preserve">. 96, de 4 de agosto) y el resto de normativa que sea </w:t>
      </w:r>
      <w:r w:rsidR="0040001F" w:rsidRPr="00E860E0">
        <w:rPr>
          <w:rFonts w:ascii="Times New Roman" w:hAnsi="Times New Roman" w:cs="Times New Roman"/>
          <w:color w:val="000000" w:themeColor="text1"/>
          <w:sz w:val="24"/>
          <w:szCs w:val="24"/>
          <w:lang w:val="es-ES"/>
        </w:rPr>
        <w:t>aplicable</w:t>
      </w:r>
      <w:r w:rsidRPr="00E860E0">
        <w:rPr>
          <w:rFonts w:ascii="Times New Roman" w:hAnsi="Times New Roman" w:cs="Times New Roman"/>
          <w:color w:val="000000" w:themeColor="text1"/>
          <w:sz w:val="24"/>
          <w:szCs w:val="24"/>
          <w:lang w:val="es-ES"/>
        </w:rPr>
        <w:t>.</w:t>
      </w:r>
    </w:p>
    <w:p w14:paraId="3F6FB22E" w14:textId="77777777" w:rsidR="009E008F" w:rsidRPr="00E860E0" w:rsidRDefault="00F47791">
      <w:pPr>
        <w:pStyle w:val="Ttulo1"/>
        <w:keepNext w:val="0"/>
        <w:keepLines w:val="0"/>
        <w:spacing w:before="160" w:after="0"/>
        <w:ind w:right="-40"/>
        <w:jc w:val="both"/>
        <w:rPr>
          <w:rFonts w:ascii="Times New Roman" w:hAnsi="Times New Roman" w:cs="Times New Roman"/>
          <w:b/>
          <w:color w:val="000000" w:themeColor="text1"/>
          <w:sz w:val="24"/>
          <w:szCs w:val="24"/>
          <w:lang w:val="es-ES"/>
        </w:rPr>
      </w:pPr>
      <w:bookmarkStart w:id="16" w:name="_3gakd9sovy5s" w:colFirst="0" w:colLast="0"/>
      <w:bookmarkEnd w:id="16"/>
      <w:r w:rsidRPr="00E860E0">
        <w:rPr>
          <w:rFonts w:ascii="Times New Roman" w:hAnsi="Times New Roman" w:cs="Times New Roman"/>
          <w:b/>
          <w:color w:val="000000" w:themeColor="text1"/>
          <w:sz w:val="24"/>
          <w:szCs w:val="24"/>
          <w:lang w:val="es-ES"/>
        </w:rPr>
        <w:t>14.</w:t>
      </w:r>
      <w:r w:rsidRPr="00E860E0">
        <w:rPr>
          <w:rFonts w:ascii="Times New Roman" w:hAnsi="Times New Roman" w:cs="Times New Roman"/>
          <w:color w:val="000000" w:themeColor="text1"/>
          <w:sz w:val="24"/>
          <w:szCs w:val="24"/>
          <w:lang w:val="es-ES"/>
        </w:rPr>
        <w:t xml:space="preserve">  </w:t>
      </w:r>
      <w:r w:rsidRPr="00E860E0">
        <w:rPr>
          <w:rFonts w:ascii="Times New Roman" w:hAnsi="Times New Roman" w:cs="Times New Roman"/>
          <w:b/>
          <w:color w:val="000000" w:themeColor="text1"/>
          <w:sz w:val="24"/>
          <w:szCs w:val="24"/>
          <w:lang w:val="es-ES"/>
        </w:rPr>
        <w:t>Recursos</w:t>
      </w:r>
    </w:p>
    <w:p w14:paraId="3B137583" w14:textId="77FA3554" w:rsidR="009E008F" w:rsidRPr="00E860E0" w:rsidRDefault="00F47791">
      <w:pPr>
        <w:spacing w:before="20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lastRenderedPageBreak/>
        <w:t xml:space="preserve">Contra la resolución de aprobación de la convocatoria y contra la resolución de concesión de los premios, que no </w:t>
      </w:r>
      <w:r w:rsidR="00171BAD" w:rsidRPr="00E860E0">
        <w:rPr>
          <w:rFonts w:ascii="Times New Roman" w:hAnsi="Times New Roman" w:cs="Times New Roman"/>
          <w:color w:val="000000" w:themeColor="text1"/>
          <w:sz w:val="24"/>
          <w:szCs w:val="24"/>
          <w:lang w:val="es-ES"/>
        </w:rPr>
        <w:t>agota</w:t>
      </w:r>
      <w:r w:rsidRPr="00E860E0">
        <w:rPr>
          <w:rFonts w:ascii="Times New Roman" w:hAnsi="Times New Roman" w:cs="Times New Roman"/>
          <w:color w:val="000000" w:themeColor="text1"/>
          <w:sz w:val="24"/>
          <w:szCs w:val="24"/>
          <w:lang w:val="es-ES"/>
        </w:rPr>
        <w:t xml:space="preserve"> la vía administrativa, p</w:t>
      </w:r>
      <w:r w:rsidR="00564036" w:rsidRPr="00E860E0">
        <w:rPr>
          <w:rFonts w:ascii="Times New Roman" w:hAnsi="Times New Roman" w:cs="Times New Roman"/>
          <w:color w:val="000000" w:themeColor="text1"/>
          <w:sz w:val="24"/>
          <w:szCs w:val="24"/>
          <w:lang w:val="es-ES"/>
        </w:rPr>
        <w:t>uede</w:t>
      </w:r>
      <w:r w:rsidRPr="00E860E0">
        <w:rPr>
          <w:rFonts w:ascii="Times New Roman" w:hAnsi="Times New Roman" w:cs="Times New Roman"/>
          <w:color w:val="000000" w:themeColor="text1"/>
          <w:sz w:val="24"/>
          <w:szCs w:val="24"/>
          <w:lang w:val="es-ES"/>
        </w:rPr>
        <w:t xml:space="preserve"> interponer </w:t>
      </w:r>
      <w:r w:rsidR="0040001F" w:rsidRPr="00E860E0">
        <w:rPr>
          <w:rFonts w:ascii="Times New Roman" w:hAnsi="Times New Roman" w:cs="Times New Roman"/>
          <w:color w:val="000000" w:themeColor="text1"/>
          <w:sz w:val="24"/>
          <w:szCs w:val="24"/>
          <w:lang w:val="es-ES"/>
        </w:rPr>
        <w:t>un</w:t>
      </w:r>
      <w:r w:rsidRPr="00E860E0">
        <w:rPr>
          <w:rFonts w:ascii="Times New Roman" w:hAnsi="Times New Roman" w:cs="Times New Roman"/>
          <w:color w:val="000000" w:themeColor="text1"/>
          <w:sz w:val="24"/>
          <w:szCs w:val="24"/>
          <w:lang w:val="es-ES"/>
        </w:rPr>
        <w:t xml:space="preserve"> recurso de alzada ante el Consejo Ejecutivo en el plazo de un mes contador a partir del día siguiente de </w:t>
      </w:r>
      <w:r w:rsidR="0040001F" w:rsidRPr="00E860E0">
        <w:rPr>
          <w:rFonts w:ascii="Times New Roman" w:hAnsi="Times New Roman" w:cs="Times New Roman"/>
          <w:color w:val="000000" w:themeColor="text1"/>
          <w:sz w:val="24"/>
          <w:szCs w:val="24"/>
          <w:lang w:val="es-ES"/>
        </w:rPr>
        <w:t xml:space="preserve">su </w:t>
      </w:r>
      <w:r w:rsidRPr="00E860E0">
        <w:rPr>
          <w:rFonts w:ascii="Times New Roman" w:hAnsi="Times New Roman" w:cs="Times New Roman"/>
          <w:color w:val="000000" w:themeColor="text1"/>
          <w:sz w:val="24"/>
          <w:szCs w:val="24"/>
          <w:lang w:val="es-ES"/>
        </w:rPr>
        <w:t xml:space="preserve">publicación en el </w:t>
      </w:r>
      <w:r w:rsidRPr="00E860E0">
        <w:rPr>
          <w:rFonts w:ascii="Times New Roman" w:hAnsi="Times New Roman" w:cs="Times New Roman"/>
          <w:i/>
          <w:color w:val="000000" w:themeColor="text1"/>
          <w:sz w:val="24"/>
          <w:szCs w:val="24"/>
          <w:lang w:val="es-ES"/>
        </w:rPr>
        <w:t>Boletín Oficial de las Islas Baleares</w:t>
      </w:r>
      <w:r w:rsidRPr="00E860E0">
        <w:rPr>
          <w:rFonts w:ascii="Times New Roman" w:hAnsi="Times New Roman" w:cs="Times New Roman"/>
          <w:color w:val="000000" w:themeColor="text1"/>
          <w:sz w:val="24"/>
          <w:szCs w:val="24"/>
          <w:lang w:val="es-ES"/>
        </w:rPr>
        <w:t>.</w:t>
      </w:r>
    </w:p>
    <w:p w14:paraId="74900485" w14:textId="1F578FF9" w:rsidR="009E008F" w:rsidRPr="00E860E0" w:rsidRDefault="00F47791">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Contra la desestimación expresa de este recurso de alzada, p</w:t>
      </w:r>
      <w:r w:rsidR="00564036" w:rsidRPr="00E860E0">
        <w:rPr>
          <w:rFonts w:ascii="Times New Roman" w:hAnsi="Times New Roman" w:cs="Times New Roman"/>
          <w:color w:val="000000" w:themeColor="text1"/>
          <w:sz w:val="24"/>
          <w:szCs w:val="24"/>
          <w:lang w:val="es-ES"/>
        </w:rPr>
        <w:t>uede</w:t>
      </w:r>
      <w:r w:rsidRPr="00E860E0">
        <w:rPr>
          <w:rFonts w:ascii="Times New Roman" w:hAnsi="Times New Roman" w:cs="Times New Roman"/>
          <w:color w:val="000000" w:themeColor="text1"/>
          <w:sz w:val="24"/>
          <w:szCs w:val="24"/>
          <w:lang w:val="es-ES"/>
        </w:rPr>
        <w:t xml:space="preserve"> interponer </w:t>
      </w:r>
      <w:r w:rsidR="00171BAD" w:rsidRPr="00E860E0">
        <w:rPr>
          <w:rFonts w:ascii="Times New Roman" w:hAnsi="Times New Roman" w:cs="Times New Roman"/>
          <w:color w:val="000000" w:themeColor="text1"/>
          <w:sz w:val="24"/>
          <w:szCs w:val="24"/>
          <w:lang w:val="es-ES"/>
        </w:rPr>
        <w:t>un</w:t>
      </w:r>
      <w:r w:rsidRPr="00E860E0">
        <w:rPr>
          <w:rFonts w:ascii="Times New Roman" w:hAnsi="Times New Roman" w:cs="Times New Roman"/>
          <w:color w:val="000000" w:themeColor="text1"/>
          <w:sz w:val="24"/>
          <w:szCs w:val="24"/>
          <w:lang w:val="es-ES"/>
        </w:rPr>
        <w:t xml:space="preserve"> recurso contencioso administrativo ante el Juzgado Contencioso Administrativo de Palma que corresponda o la Sala Contenciosa Administrativa del Tribunal Superior de Justicia de las Islas Bale</w:t>
      </w:r>
      <w:r w:rsidR="00171BAD" w:rsidRPr="00E860E0">
        <w:rPr>
          <w:rFonts w:ascii="Times New Roman" w:hAnsi="Times New Roman" w:cs="Times New Roman"/>
          <w:color w:val="000000" w:themeColor="text1"/>
          <w:sz w:val="24"/>
          <w:szCs w:val="24"/>
          <w:lang w:val="es-ES"/>
        </w:rPr>
        <w:t>ares, en el plazo de dos meses</w:t>
      </w:r>
      <w:r w:rsidRPr="00E860E0">
        <w:rPr>
          <w:rFonts w:ascii="Times New Roman" w:hAnsi="Times New Roman" w:cs="Times New Roman"/>
          <w:color w:val="000000" w:themeColor="text1"/>
          <w:sz w:val="24"/>
          <w:szCs w:val="24"/>
          <w:lang w:val="es-ES"/>
        </w:rPr>
        <w:t xml:space="preserve"> contadores a partir del día siguiente de recibir la notificación de la desestimación del recurso de alzada.</w:t>
      </w:r>
    </w:p>
    <w:p w14:paraId="540A4BAA" w14:textId="6084B388" w:rsidR="009E008F" w:rsidRPr="00E860E0" w:rsidRDefault="00F47791">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Si han transcurrido tres meses desde la interposición del recurso de alzada y no ha recibido la notificación de resolución expresa, se entiende desestimado por silencio y p</w:t>
      </w:r>
      <w:r w:rsidR="00564036" w:rsidRPr="00E860E0">
        <w:rPr>
          <w:rFonts w:ascii="Times New Roman" w:hAnsi="Times New Roman" w:cs="Times New Roman"/>
          <w:color w:val="000000" w:themeColor="text1"/>
          <w:sz w:val="24"/>
          <w:szCs w:val="24"/>
          <w:lang w:val="es-ES"/>
        </w:rPr>
        <w:t>uede</w:t>
      </w:r>
      <w:r w:rsidRPr="00E860E0">
        <w:rPr>
          <w:rFonts w:ascii="Times New Roman" w:hAnsi="Times New Roman" w:cs="Times New Roman"/>
          <w:color w:val="000000" w:themeColor="text1"/>
          <w:sz w:val="24"/>
          <w:szCs w:val="24"/>
          <w:lang w:val="es-ES"/>
        </w:rPr>
        <w:t xml:space="preserve"> interponer el recurso contencioso administrativo </w:t>
      </w:r>
      <w:r w:rsidR="00564036" w:rsidRPr="00E860E0">
        <w:rPr>
          <w:rFonts w:ascii="Times New Roman" w:hAnsi="Times New Roman" w:cs="Times New Roman"/>
          <w:color w:val="000000" w:themeColor="text1"/>
          <w:sz w:val="24"/>
          <w:szCs w:val="24"/>
          <w:lang w:val="es-ES"/>
        </w:rPr>
        <w:t>ante</w:t>
      </w:r>
      <w:r w:rsidRPr="00E860E0">
        <w:rPr>
          <w:rFonts w:ascii="Times New Roman" w:hAnsi="Times New Roman" w:cs="Times New Roman"/>
          <w:color w:val="000000" w:themeColor="text1"/>
          <w:sz w:val="24"/>
          <w:szCs w:val="24"/>
          <w:lang w:val="es-ES"/>
        </w:rPr>
        <w:t xml:space="preserve"> el Juzgado Contencioso Administrativo de Palma que corresponda o la Sala Contenciosa Administrativa del Tribunal Superior de Justicia de las Islas Bale</w:t>
      </w:r>
      <w:r w:rsidR="00171BAD" w:rsidRPr="00E860E0">
        <w:rPr>
          <w:rFonts w:ascii="Times New Roman" w:hAnsi="Times New Roman" w:cs="Times New Roman"/>
          <w:color w:val="000000" w:themeColor="text1"/>
          <w:sz w:val="24"/>
          <w:szCs w:val="24"/>
          <w:lang w:val="es-ES"/>
        </w:rPr>
        <w:t>ares, en el plazo de seis meses</w:t>
      </w:r>
      <w:r w:rsidRPr="00E860E0">
        <w:rPr>
          <w:rFonts w:ascii="Times New Roman" w:hAnsi="Times New Roman" w:cs="Times New Roman"/>
          <w:color w:val="000000" w:themeColor="text1"/>
          <w:sz w:val="24"/>
          <w:szCs w:val="24"/>
          <w:lang w:val="es-ES"/>
        </w:rPr>
        <w:t xml:space="preserve"> contadores a partir del día siguiente de la desestimación presunta.</w:t>
      </w:r>
    </w:p>
    <w:p w14:paraId="2A05A196" w14:textId="2CE3B77B" w:rsidR="009E008F" w:rsidRPr="00E860E0" w:rsidRDefault="00F47791">
      <w:pPr>
        <w:spacing w:before="160"/>
        <w:ind w:right="-40"/>
        <w:jc w:val="both"/>
        <w:rPr>
          <w:rFonts w:ascii="Times New Roman" w:hAnsi="Times New Roman" w:cs="Times New Roman"/>
          <w:color w:val="000000" w:themeColor="text1"/>
          <w:sz w:val="24"/>
          <w:szCs w:val="24"/>
          <w:lang w:val="es-ES"/>
        </w:rPr>
      </w:pPr>
      <w:r w:rsidRPr="00E860E0">
        <w:rPr>
          <w:rFonts w:ascii="Times New Roman" w:hAnsi="Times New Roman" w:cs="Times New Roman"/>
          <w:color w:val="000000" w:themeColor="text1"/>
          <w:sz w:val="24"/>
          <w:szCs w:val="24"/>
          <w:lang w:val="es-ES"/>
        </w:rPr>
        <w:t xml:space="preserve">No obstante </w:t>
      </w:r>
      <w:r w:rsidR="00564036" w:rsidRPr="00E860E0">
        <w:rPr>
          <w:rFonts w:ascii="Times New Roman" w:hAnsi="Times New Roman" w:cs="Times New Roman"/>
          <w:color w:val="000000" w:themeColor="text1"/>
          <w:sz w:val="24"/>
          <w:szCs w:val="24"/>
          <w:lang w:val="es-ES"/>
        </w:rPr>
        <w:t>lo</w:t>
      </w:r>
      <w:r w:rsidRPr="00E860E0">
        <w:rPr>
          <w:rFonts w:ascii="Times New Roman" w:hAnsi="Times New Roman" w:cs="Times New Roman"/>
          <w:color w:val="000000" w:themeColor="text1"/>
          <w:sz w:val="24"/>
          <w:szCs w:val="24"/>
          <w:lang w:val="es-ES"/>
        </w:rPr>
        <w:t xml:space="preserve"> anterior, p</w:t>
      </w:r>
      <w:r w:rsidR="00564036" w:rsidRPr="00E860E0">
        <w:rPr>
          <w:rFonts w:ascii="Times New Roman" w:hAnsi="Times New Roman" w:cs="Times New Roman"/>
          <w:color w:val="000000" w:themeColor="text1"/>
          <w:sz w:val="24"/>
          <w:szCs w:val="24"/>
          <w:lang w:val="es-ES"/>
        </w:rPr>
        <w:t>uede</w:t>
      </w:r>
      <w:r w:rsidRPr="00E860E0">
        <w:rPr>
          <w:rFonts w:ascii="Times New Roman" w:hAnsi="Times New Roman" w:cs="Times New Roman"/>
          <w:color w:val="000000" w:themeColor="text1"/>
          <w:sz w:val="24"/>
          <w:szCs w:val="24"/>
          <w:lang w:val="es-ES"/>
        </w:rPr>
        <w:t xml:space="preserve"> interponer, si p</w:t>
      </w:r>
      <w:r w:rsidR="00564036" w:rsidRPr="00E860E0">
        <w:rPr>
          <w:rFonts w:ascii="Times New Roman" w:hAnsi="Times New Roman" w:cs="Times New Roman"/>
          <w:color w:val="000000" w:themeColor="text1"/>
          <w:sz w:val="24"/>
          <w:szCs w:val="24"/>
          <w:lang w:val="es-ES"/>
        </w:rPr>
        <w:t>rocede</w:t>
      </w:r>
      <w:r w:rsidRPr="00E860E0">
        <w:rPr>
          <w:rFonts w:ascii="Times New Roman" w:hAnsi="Times New Roman" w:cs="Times New Roman"/>
          <w:vanish/>
          <w:color w:val="000000" w:themeColor="text1"/>
          <w:sz w:val="24"/>
          <w:szCs w:val="24"/>
          <w:lang w:val="es-ES"/>
        </w:rPr>
        <w:t>&lt;A[pega|ocurre]&gt;</w:t>
      </w:r>
      <w:r w:rsidRPr="00E860E0">
        <w:rPr>
          <w:rFonts w:ascii="Times New Roman" w:hAnsi="Times New Roman" w:cs="Times New Roman"/>
          <w:color w:val="000000" w:themeColor="text1"/>
          <w:sz w:val="24"/>
          <w:szCs w:val="24"/>
          <w:lang w:val="es-ES"/>
        </w:rPr>
        <w:t xml:space="preserve">, cualquier otro recurso que </w:t>
      </w:r>
      <w:r w:rsidR="006600D5" w:rsidRPr="00E860E0">
        <w:rPr>
          <w:rFonts w:ascii="Times New Roman" w:hAnsi="Times New Roman" w:cs="Times New Roman"/>
          <w:color w:val="000000" w:themeColor="text1"/>
          <w:sz w:val="24"/>
          <w:szCs w:val="24"/>
          <w:lang w:val="es-ES"/>
        </w:rPr>
        <w:t>considere</w:t>
      </w:r>
      <w:r w:rsidRPr="00E860E0">
        <w:rPr>
          <w:rFonts w:ascii="Times New Roman" w:hAnsi="Times New Roman" w:cs="Times New Roman"/>
          <w:color w:val="000000" w:themeColor="text1"/>
          <w:sz w:val="24"/>
          <w:szCs w:val="24"/>
          <w:lang w:val="es-ES"/>
        </w:rPr>
        <w:t xml:space="preserve"> oportuno. Todo eso de conformidad con la Ley 29/1998, de 13 de julio, reguladora de la jurisdicción contenciosa administrativa y de la Ley 39/2015, de 1 de octubre, del procedimiento administrativo común de las administraciones públicas.</w:t>
      </w:r>
    </w:p>
    <w:p w14:paraId="3514AF64" w14:textId="77777777" w:rsidR="009E008F" w:rsidRPr="00E860E0" w:rsidRDefault="009E008F">
      <w:pPr>
        <w:spacing w:before="240" w:after="240"/>
        <w:ind w:right="-40"/>
        <w:jc w:val="both"/>
        <w:rPr>
          <w:color w:val="000000" w:themeColor="text1"/>
          <w:sz w:val="24"/>
          <w:szCs w:val="24"/>
          <w:lang w:val="es-ES"/>
        </w:rPr>
      </w:pPr>
    </w:p>
    <w:p w14:paraId="75995622" w14:textId="77777777" w:rsidR="009E008F" w:rsidRPr="00E860E0" w:rsidRDefault="00F47791">
      <w:pPr>
        <w:spacing w:before="240" w:after="240"/>
        <w:ind w:right="-40"/>
        <w:jc w:val="center"/>
        <w:rPr>
          <w:color w:val="000000" w:themeColor="text1"/>
          <w:sz w:val="24"/>
          <w:szCs w:val="24"/>
          <w:lang w:val="es-ES"/>
        </w:rPr>
      </w:pPr>
      <w:r w:rsidRPr="00E860E0">
        <w:rPr>
          <w:color w:val="000000" w:themeColor="text1"/>
          <w:sz w:val="24"/>
          <w:szCs w:val="24"/>
          <w:lang w:val="es-ES"/>
        </w:rPr>
        <w:t xml:space="preserve"> </w:t>
      </w:r>
      <w:r w:rsidRPr="00E860E0">
        <w:rPr>
          <w:color w:val="000000" w:themeColor="text1"/>
          <w:lang w:val="es-ES"/>
        </w:rPr>
        <w:br w:type="page"/>
      </w:r>
    </w:p>
    <w:p w14:paraId="5224CE68" w14:textId="54C803D0" w:rsidR="009E008F" w:rsidRPr="00E860E0" w:rsidRDefault="00EA1639" w:rsidP="00EA1639">
      <w:pPr>
        <w:spacing w:before="240" w:after="240"/>
        <w:ind w:right="-40"/>
        <w:jc w:val="center"/>
        <w:rPr>
          <w:b/>
          <w:color w:val="000000" w:themeColor="text1"/>
          <w:sz w:val="24"/>
          <w:szCs w:val="24"/>
          <w:lang w:val="es-ES"/>
        </w:rPr>
      </w:pPr>
      <w:r w:rsidRPr="00E860E0">
        <w:rPr>
          <w:b/>
          <w:color w:val="000000" w:themeColor="text1"/>
          <w:sz w:val="24"/>
          <w:szCs w:val="24"/>
          <w:lang w:val="es-ES"/>
        </w:rPr>
        <w:lastRenderedPageBreak/>
        <w:t xml:space="preserve">ANEXO I. Solicitud para el </w:t>
      </w:r>
      <w:r w:rsidR="000F6212" w:rsidRPr="00E860E0">
        <w:rPr>
          <w:b/>
          <w:color w:val="000000" w:themeColor="text1"/>
          <w:sz w:val="24"/>
          <w:szCs w:val="24"/>
          <w:lang w:val="es-ES"/>
        </w:rPr>
        <w:t xml:space="preserve">concurso de cortometrajes </w:t>
      </w:r>
      <w:r w:rsidR="00F47791" w:rsidRPr="00E860E0">
        <w:rPr>
          <w:b/>
          <w:color w:val="000000" w:themeColor="text1"/>
          <w:sz w:val="24"/>
          <w:szCs w:val="24"/>
          <w:lang w:val="es-ES"/>
        </w:rPr>
        <w:t>M</w:t>
      </w:r>
      <w:r w:rsidRPr="00E860E0">
        <w:rPr>
          <w:b/>
          <w:color w:val="000000" w:themeColor="text1"/>
          <w:sz w:val="24"/>
          <w:szCs w:val="24"/>
          <w:lang w:val="es-ES"/>
        </w:rPr>
        <w:t>FC</w:t>
      </w:r>
      <w:r w:rsidR="000F6212" w:rsidRPr="00E860E0">
        <w:rPr>
          <w:b/>
          <w:color w:val="000000" w:themeColor="text1"/>
          <w:sz w:val="24"/>
          <w:szCs w:val="24"/>
          <w:lang w:val="es-ES"/>
        </w:rPr>
        <w:t xml:space="preserve"> #MallorcaFilmCurtmetratges</w:t>
      </w:r>
    </w:p>
    <w:p w14:paraId="0AF4E588" w14:textId="77777777" w:rsidR="00EA1639" w:rsidRPr="00E860E0" w:rsidRDefault="00EA1639">
      <w:pPr>
        <w:spacing w:before="220"/>
        <w:ind w:right="-40"/>
        <w:jc w:val="both"/>
        <w:rPr>
          <w:b/>
          <w:color w:val="000000" w:themeColor="text1"/>
          <w:sz w:val="6"/>
          <w:szCs w:val="6"/>
          <w:lang w:val="es-ES"/>
        </w:rPr>
      </w:pPr>
    </w:p>
    <w:p w14:paraId="690F4DEF" w14:textId="6F4B4EA4" w:rsidR="009E008F" w:rsidRPr="00E860E0" w:rsidRDefault="00EA1639">
      <w:pPr>
        <w:spacing w:before="220"/>
        <w:ind w:right="-40"/>
        <w:jc w:val="both"/>
        <w:rPr>
          <w:b/>
          <w:color w:val="000000" w:themeColor="text1"/>
          <w:sz w:val="24"/>
          <w:szCs w:val="24"/>
          <w:lang w:val="es-ES"/>
        </w:rPr>
      </w:pPr>
      <w:r w:rsidRPr="00E860E0">
        <w:rPr>
          <w:b/>
          <w:color w:val="000000" w:themeColor="text1"/>
          <w:sz w:val="24"/>
          <w:szCs w:val="24"/>
          <w:lang w:val="es-ES"/>
        </w:rPr>
        <w:t>Datos de la persona solicitando</w:t>
      </w:r>
    </w:p>
    <w:p w14:paraId="0B2DC815" w14:textId="37985D6E" w:rsidR="009E008F" w:rsidRPr="00E860E0" w:rsidRDefault="000F6212">
      <w:pPr>
        <w:spacing w:before="180"/>
        <w:ind w:right="-40"/>
        <w:jc w:val="both"/>
        <w:rPr>
          <w:color w:val="000000" w:themeColor="text1"/>
          <w:sz w:val="24"/>
          <w:szCs w:val="24"/>
          <w:lang w:val="es-ES"/>
        </w:rPr>
      </w:pPr>
      <w:r w:rsidRPr="00E860E0">
        <w:rPr>
          <w:color w:val="000000" w:themeColor="text1"/>
          <w:sz w:val="24"/>
          <w:szCs w:val="24"/>
          <w:lang w:val="es-ES"/>
        </w:rPr>
        <w:t xml:space="preserve">Nombre y </w:t>
      </w:r>
      <w:r w:rsidR="00391F20">
        <w:rPr>
          <w:color w:val="000000" w:themeColor="text1"/>
          <w:sz w:val="24"/>
          <w:szCs w:val="24"/>
          <w:lang w:val="es-ES"/>
        </w:rPr>
        <w:t>apellidos</w:t>
      </w:r>
      <w:r w:rsidR="00F47791" w:rsidRPr="00E860E0">
        <w:rPr>
          <w:color w:val="000000" w:themeColor="text1"/>
          <w:sz w:val="24"/>
          <w:szCs w:val="24"/>
          <w:lang w:val="es-ES"/>
        </w:rPr>
        <w:t>: ....................................................................................................</w:t>
      </w:r>
    </w:p>
    <w:p w14:paraId="76618393" w14:textId="77777777" w:rsidR="009E008F" w:rsidRPr="00E860E0" w:rsidRDefault="00F47791">
      <w:pPr>
        <w:spacing w:before="180"/>
        <w:ind w:right="-40"/>
        <w:jc w:val="both"/>
        <w:rPr>
          <w:color w:val="000000" w:themeColor="text1"/>
          <w:sz w:val="24"/>
          <w:szCs w:val="24"/>
          <w:lang w:val="es-ES"/>
        </w:rPr>
      </w:pPr>
      <w:r w:rsidRPr="00E860E0">
        <w:rPr>
          <w:color w:val="000000" w:themeColor="text1"/>
          <w:sz w:val="24"/>
          <w:szCs w:val="24"/>
          <w:lang w:val="es-ES"/>
        </w:rPr>
        <w:t>DNI/CIF: ....................................</w:t>
      </w:r>
    </w:p>
    <w:p w14:paraId="16019637" w14:textId="5BA7A3FB" w:rsidR="009E008F" w:rsidRPr="00E860E0" w:rsidRDefault="000F6212">
      <w:pPr>
        <w:spacing w:before="180"/>
        <w:ind w:right="-40"/>
        <w:jc w:val="both"/>
        <w:rPr>
          <w:color w:val="000000" w:themeColor="text1"/>
          <w:sz w:val="24"/>
          <w:szCs w:val="24"/>
          <w:lang w:val="es-ES"/>
        </w:rPr>
      </w:pPr>
      <w:r w:rsidRPr="00E860E0">
        <w:rPr>
          <w:color w:val="000000" w:themeColor="text1"/>
          <w:sz w:val="24"/>
          <w:szCs w:val="24"/>
          <w:lang w:val="es-ES"/>
        </w:rPr>
        <w:t xml:space="preserve">Domicilio (a </w:t>
      </w:r>
      <w:r w:rsidR="00F47791" w:rsidRPr="00E860E0">
        <w:rPr>
          <w:color w:val="000000" w:themeColor="text1"/>
          <w:sz w:val="24"/>
          <w:szCs w:val="24"/>
          <w:lang w:val="es-ES"/>
        </w:rPr>
        <w:t>efectos de notificacion</w:t>
      </w:r>
      <w:r w:rsidR="00564036" w:rsidRPr="00E860E0">
        <w:rPr>
          <w:color w:val="000000" w:themeColor="text1"/>
          <w:sz w:val="24"/>
          <w:szCs w:val="24"/>
          <w:lang w:val="es-ES"/>
        </w:rPr>
        <w:t>e</w:t>
      </w:r>
      <w:r w:rsidR="00F47791" w:rsidRPr="00E860E0">
        <w:rPr>
          <w:color w:val="000000" w:themeColor="text1"/>
          <w:sz w:val="24"/>
          <w:szCs w:val="24"/>
          <w:lang w:val="es-ES"/>
        </w:rPr>
        <w:t>s</w:t>
      </w:r>
      <w:r w:rsidR="00391F20" w:rsidRPr="00E860E0">
        <w:rPr>
          <w:color w:val="000000" w:themeColor="text1"/>
          <w:sz w:val="24"/>
          <w:szCs w:val="24"/>
          <w:lang w:val="es-ES"/>
        </w:rPr>
        <w:t>): .............................................</w:t>
      </w:r>
    </w:p>
    <w:p w14:paraId="55EC808A" w14:textId="0ACF3499" w:rsidR="009E008F" w:rsidRPr="00E860E0" w:rsidRDefault="00F47791">
      <w:pPr>
        <w:spacing w:before="180"/>
        <w:ind w:right="-40"/>
        <w:jc w:val="both"/>
        <w:rPr>
          <w:color w:val="000000" w:themeColor="text1"/>
          <w:sz w:val="24"/>
          <w:szCs w:val="24"/>
          <w:lang w:val="es-ES"/>
        </w:rPr>
      </w:pPr>
      <w:proofErr w:type="spellStart"/>
      <w:r w:rsidRPr="00E860E0">
        <w:rPr>
          <w:color w:val="000000" w:themeColor="text1"/>
          <w:sz w:val="24"/>
          <w:szCs w:val="24"/>
          <w:lang w:val="es-ES"/>
        </w:rPr>
        <w:t>Nº</w:t>
      </w:r>
      <w:proofErr w:type="spellEnd"/>
      <w:r w:rsidRPr="00E860E0">
        <w:rPr>
          <w:color w:val="000000" w:themeColor="text1"/>
          <w:sz w:val="24"/>
          <w:szCs w:val="24"/>
          <w:lang w:val="es-ES"/>
        </w:rPr>
        <w:t xml:space="preserve">: ........ Piso: .......... Localidad: ..................................... </w:t>
      </w:r>
      <w:r w:rsidR="00391F20" w:rsidRPr="00E860E0">
        <w:rPr>
          <w:color w:val="000000" w:themeColor="text1"/>
          <w:sz w:val="24"/>
          <w:szCs w:val="24"/>
          <w:lang w:val="es-ES"/>
        </w:rPr>
        <w:t>CP: ..................................</w:t>
      </w:r>
    </w:p>
    <w:p w14:paraId="6D0C0FB0" w14:textId="77777777" w:rsidR="009E008F" w:rsidRPr="00E860E0" w:rsidRDefault="00F47791">
      <w:pPr>
        <w:spacing w:before="180"/>
        <w:ind w:right="-40"/>
        <w:jc w:val="both"/>
        <w:rPr>
          <w:color w:val="000000" w:themeColor="text1"/>
          <w:sz w:val="24"/>
          <w:szCs w:val="24"/>
          <w:lang w:val="es-ES"/>
        </w:rPr>
      </w:pPr>
      <w:r w:rsidRPr="00E860E0">
        <w:rPr>
          <w:color w:val="000000" w:themeColor="text1"/>
          <w:sz w:val="24"/>
          <w:szCs w:val="24"/>
          <w:lang w:val="es-ES"/>
        </w:rPr>
        <w:t>Teléfono de contacto: .....................................................   Fax: ...............................</w:t>
      </w:r>
    </w:p>
    <w:p w14:paraId="02C2BFD0" w14:textId="2C785E3A" w:rsidR="009E008F" w:rsidRPr="00E860E0" w:rsidRDefault="000F6212">
      <w:pPr>
        <w:spacing w:before="180"/>
        <w:ind w:right="-40"/>
        <w:jc w:val="both"/>
        <w:rPr>
          <w:color w:val="000000" w:themeColor="text1"/>
          <w:sz w:val="24"/>
          <w:szCs w:val="24"/>
          <w:lang w:val="es-ES"/>
        </w:rPr>
      </w:pPr>
      <w:r w:rsidRPr="00E860E0">
        <w:rPr>
          <w:color w:val="000000" w:themeColor="text1"/>
          <w:sz w:val="24"/>
          <w:szCs w:val="24"/>
          <w:lang w:val="es-ES"/>
        </w:rPr>
        <w:t>Dirección</w:t>
      </w:r>
      <w:r w:rsidR="00F47791" w:rsidRPr="00E860E0">
        <w:rPr>
          <w:color w:val="000000" w:themeColor="text1"/>
          <w:sz w:val="24"/>
          <w:szCs w:val="24"/>
          <w:lang w:val="es-ES"/>
        </w:rPr>
        <w:t xml:space="preserve"> electrónic</w:t>
      </w:r>
      <w:r w:rsidRPr="00E860E0">
        <w:rPr>
          <w:color w:val="000000" w:themeColor="text1"/>
          <w:sz w:val="24"/>
          <w:szCs w:val="24"/>
          <w:lang w:val="es-ES"/>
        </w:rPr>
        <w:t>a</w:t>
      </w:r>
      <w:r w:rsidR="00F47791" w:rsidRPr="00E860E0">
        <w:rPr>
          <w:color w:val="000000" w:themeColor="text1"/>
          <w:sz w:val="24"/>
          <w:szCs w:val="24"/>
          <w:lang w:val="es-ES"/>
        </w:rPr>
        <w:t>: ........................................</w:t>
      </w:r>
    </w:p>
    <w:p w14:paraId="04453F32" w14:textId="77777777" w:rsidR="009E008F" w:rsidRPr="00E860E0" w:rsidRDefault="00F47791">
      <w:pPr>
        <w:spacing w:before="240" w:after="240"/>
        <w:ind w:right="-40"/>
        <w:jc w:val="both"/>
        <w:rPr>
          <w:color w:val="000000" w:themeColor="text1"/>
          <w:sz w:val="24"/>
          <w:szCs w:val="24"/>
          <w:lang w:val="es-ES"/>
        </w:rPr>
      </w:pPr>
      <w:r w:rsidRPr="00E860E0">
        <w:rPr>
          <w:color w:val="000000" w:themeColor="text1"/>
          <w:sz w:val="24"/>
          <w:szCs w:val="24"/>
          <w:lang w:val="es-ES"/>
        </w:rPr>
        <w:t xml:space="preserve"> </w:t>
      </w:r>
    </w:p>
    <w:p w14:paraId="6F961038" w14:textId="77777777" w:rsidR="009E008F" w:rsidRPr="00E860E0" w:rsidRDefault="009E008F">
      <w:pPr>
        <w:spacing w:before="240" w:after="240"/>
        <w:ind w:right="-40"/>
        <w:jc w:val="both"/>
        <w:rPr>
          <w:color w:val="000000" w:themeColor="text1"/>
          <w:sz w:val="24"/>
          <w:szCs w:val="24"/>
          <w:lang w:val="es-ES"/>
        </w:rPr>
      </w:pPr>
    </w:p>
    <w:p w14:paraId="6AF927DF" w14:textId="77777777" w:rsidR="009E008F" w:rsidRPr="00E860E0" w:rsidRDefault="009E008F">
      <w:pPr>
        <w:spacing w:before="240" w:after="240"/>
        <w:ind w:right="-40"/>
        <w:jc w:val="both"/>
        <w:rPr>
          <w:color w:val="000000" w:themeColor="text1"/>
          <w:sz w:val="24"/>
          <w:szCs w:val="24"/>
          <w:lang w:val="es-ES"/>
        </w:rPr>
      </w:pPr>
    </w:p>
    <w:p w14:paraId="737B8A86" w14:textId="77777777" w:rsidR="009E008F" w:rsidRPr="00E860E0" w:rsidRDefault="009E008F">
      <w:pPr>
        <w:spacing w:before="240" w:after="240"/>
        <w:ind w:right="-40"/>
        <w:jc w:val="both"/>
        <w:rPr>
          <w:color w:val="000000" w:themeColor="text1"/>
          <w:sz w:val="24"/>
          <w:szCs w:val="24"/>
          <w:lang w:val="es-ES"/>
        </w:rPr>
      </w:pPr>
    </w:p>
    <w:p w14:paraId="657E21E6" w14:textId="2E6829EB" w:rsidR="009E008F" w:rsidRPr="00E860E0" w:rsidRDefault="000F6212">
      <w:pPr>
        <w:spacing w:before="240" w:after="240"/>
        <w:ind w:right="-40"/>
        <w:jc w:val="both"/>
        <w:rPr>
          <w:color w:val="000000" w:themeColor="text1"/>
          <w:sz w:val="24"/>
          <w:szCs w:val="24"/>
          <w:lang w:val="es-ES"/>
        </w:rPr>
      </w:pPr>
      <w:r w:rsidRPr="00E860E0">
        <w:rPr>
          <w:color w:val="000000" w:themeColor="text1"/>
          <w:sz w:val="24"/>
          <w:szCs w:val="24"/>
          <w:lang w:val="es-ES"/>
        </w:rPr>
        <w:t>[Firma]</w:t>
      </w:r>
    </w:p>
    <w:p w14:paraId="32E77210" w14:textId="504C7CAC" w:rsidR="009E008F" w:rsidRPr="00E860E0" w:rsidRDefault="00391F20">
      <w:pPr>
        <w:spacing w:before="240" w:after="240"/>
        <w:ind w:right="-40"/>
        <w:jc w:val="both"/>
        <w:rPr>
          <w:color w:val="000000" w:themeColor="text1"/>
          <w:sz w:val="24"/>
          <w:szCs w:val="24"/>
          <w:lang w:val="es-ES"/>
        </w:rPr>
      </w:pPr>
      <w:r w:rsidRPr="00E860E0">
        <w:rPr>
          <w:color w:val="000000" w:themeColor="text1"/>
          <w:sz w:val="24"/>
          <w:szCs w:val="24"/>
          <w:lang w:val="es-ES"/>
        </w:rPr>
        <w:t>............................................................,</w:t>
      </w:r>
      <w:r w:rsidR="00F47791" w:rsidRPr="00E860E0">
        <w:rPr>
          <w:color w:val="000000" w:themeColor="text1"/>
          <w:sz w:val="24"/>
          <w:szCs w:val="24"/>
          <w:lang w:val="es-ES"/>
        </w:rPr>
        <w:t xml:space="preserve"> </w:t>
      </w:r>
      <w:r w:rsidRPr="00E860E0">
        <w:rPr>
          <w:color w:val="000000" w:themeColor="text1"/>
          <w:sz w:val="24"/>
          <w:szCs w:val="24"/>
          <w:lang w:val="es-ES"/>
        </w:rPr>
        <w:t>..............,</w:t>
      </w:r>
      <w:r w:rsidR="00F47791" w:rsidRPr="00E860E0">
        <w:rPr>
          <w:color w:val="000000" w:themeColor="text1"/>
          <w:sz w:val="24"/>
          <w:szCs w:val="24"/>
          <w:lang w:val="es-ES"/>
        </w:rPr>
        <w:t xml:space="preserve"> de ........................... de 20... </w:t>
      </w:r>
    </w:p>
    <w:p w14:paraId="740F8CCD" w14:textId="034616B2" w:rsidR="009E008F" w:rsidRPr="00E860E0" w:rsidRDefault="00F47791">
      <w:pPr>
        <w:spacing w:before="240" w:after="240"/>
        <w:ind w:right="-40"/>
        <w:jc w:val="center"/>
        <w:rPr>
          <w:color w:val="000000" w:themeColor="text1"/>
          <w:sz w:val="24"/>
          <w:szCs w:val="24"/>
          <w:lang w:val="es-ES"/>
        </w:rPr>
      </w:pPr>
      <w:r w:rsidRPr="00E860E0">
        <w:rPr>
          <w:color w:val="000000" w:themeColor="text1"/>
          <w:sz w:val="24"/>
          <w:szCs w:val="24"/>
          <w:lang w:val="es-ES"/>
        </w:rPr>
        <w:t>FUNDACIÓ MALLORCA TURISMO</w:t>
      </w:r>
      <w:r w:rsidR="000F6212" w:rsidRPr="00E860E0">
        <w:rPr>
          <w:color w:val="000000" w:themeColor="text1"/>
          <w:sz w:val="24"/>
          <w:szCs w:val="24"/>
          <w:lang w:val="es-ES"/>
        </w:rPr>
        <w:t xml:space="preserve"> </w:t>
      </w:r>
      <w:r w:rsidR="008A190F" w:rsidRPr="00E860E0">
        <w:rPr>
          <w:color w:val="000000" w:themeColor="text1"/>
          <w:sz w:val="24"/>
          <w:szCs w:val="24"/>
          <w:lang w:val="es-ES"/>
        </w:rPr>
        <w:t>–</w:t>
      </w:r>
      <w:r w:rsidRPr="00E860E0">
        <w:rPr>
          <w:color w:val="000000" w:themeColor="text1"/>
          <w:sz w:val="24"/>
          <w:szCs w:val="24"/>
          <w:lang w:val="es-ES"/>
        </w:rPr>
        <w:t xml:space="preserve"> MALLORCA FILM COMMISSION</w:t>
      </w:r>
    </w:p>
    <w:p w14:paraId="13998F22" w14:textId="77777777" w:rsidR="009E008F" w:rsidRPr="00E860E0" w:rsidRDefault="009E008F">
      <w:pPr>
        <w:spacing w:before="240" w:after="240"/>
        <w:ind w:right="-40"/>
        <w:jc w:val="both"/>
        <w:rPr>
          <w:color w:val="000000" w:themeColor="text1"/>
          <w:sz w:val="24"/>
          <w:szCs w:val="24"/>
          <w:lang w:val="es-ES"/>
        </w:rPr>
      </w:pPr>
    </w:p>
    <w:p w14:paraId="0514CC2B" w14:textId="77777777" w:rsidR="009E008F" w:rsidRPr="00E860E0" w:rsidRDefault="00F47791">
      <w:pPr>
        <w:spacing w:before="240" w:after="240"/>
        <w:ind w:right="-40"/>
        <w:jc w:val="both"/>
        <w:rPr>
          <w:color w:val="000000" w:themeColor="text1"/>
          <w:sz w:val="24"/>
          <w:szCs w:val="24"/>
          <w:lang w:val="es-ES"/>
        </w:rPr>
      </w:pPr>
      <w:r w:rsidRPr="00E860E0">
        <w:rPr>
          <w:color w:val="000000" w:themeColor="text1"/>
          <w:sz w:val="24"/>
          <w:szCs w:val="24"/>
          <w:lang w:val="es-ES"/>
        </w:rPr>
        <w:t xml:space="preserve"> </w:t>
      </w:r>
    </w:p>
    <w:p w14:paraId="09E945AC" w14:textId="77777777" w:rsidR="009E008F" w:rsidRPr="00E860E0" w:rsidRDefault="00F47791">
      <w:pPr>
        <w:spacing w:before="240" w:after="240"/>
        <w:ind w:right="-40"/>
        <w:jc w:val="both"/>
        <w:rPr>
          <w:color w:val="000000" w:themeColor="text1"/>
          <w:sz w:val="24"/>
          <w:szCs w:val="24"/>
          <w:lang w:val="es-ES"/>
        </w:rPr>
      </w:pPr>
      <w:r w:rsidRPr="00E860E0">
        <w:rPr>
          <w:color w:val="000000" w:themeColor="text1"/>
          <w:sz w:val="24"/>
          <w:szCs w:val="24"/>
          <w:lang w:val="es-ES"/>
        </w:rPr>
        <w:t xml:space="preserve"> </w:t>
      </w:r>
      <w:r w:rsidRPr="00E860E0">
        <w:rPr>
          <w:color w:val="000000" w:themeColor="text1"/>
          <w:lang w:val="es-ES"/>
        </w:rPr>
        <w:br w:type="page"/>
      </w:r>
    </w:p>
    <w:p w14:paraId="287659D6" w14:textId="015A2E59" w:rsidR="009E008F" w:rsidRPr="00E860E0" w:rsidRDefault="00F47791" w:rsidP="00EA1639">
      <w:pPr>
        <w:spacing w:before="240" w:after="240"/>
        <w:ind w:right="-40"/>
        <w:jc w:val="center"/>
        <w:rPr>
          <w:b/>
          <w:color w:val="000000" w:themeColor="text1"/>
          <w:sz w:val="24"/>
          <w:szCs w:val="24"/>
          <w:lang w:val="es-ES"/>
        </w:rPr>
      </w:pPr>
      <w:r w:rsidRPr="00E860E0">
        <w:rPr>
          <w:b/>
          <w:color w:val="000000" w:themeColor="text1"/>
          <w:sz w:val="24"/>
          <w:szCs w:val="24"/>
          <w:lang w:val="es-ES"/>
        </w:rPr>
        <w:lastRenderedPageBreak/>
        <w:t>ANEXO II</w:t>
      </w:r>
      <w:r w:rsidR="00EA1639" w:rsidRPr="00E860E0">
        <w:rPr>
          <w:b/>
          <w:color w:val="000000" w:themeColor="text1"/>
          <w:sz w:val="24"/>
          <w:szCs w:val="24"/>
          <w:lang w:val="es-ES"/>
        </w:rPr>
        <w:t xml:space="preserve">. </w:t>
      </w:r>
      <w:r w:rsidRPr="00E860E0">
        <w:rPr>
          <w:b/>
          <w:color w:val="000000" w:themeColor="text1"/>
          <w:sz w:val="24"/>
          <w:szCs w:val="24"/>
          <w:lang w:val="es-ES"/>
        </w:rPr>
        <w:t xml:space="preserve">Declaración responsable </w:t>
      </w:r>
    </w:p>
    <w:p w14:paraId="5F612575" w14:textId="05E57926" w:rsidR="009E008F" w:rsidRPr="00E860E0" w:rsidRDefault="00F47791">
      <w:pPr>
        <w:spacing w:before="160"/>
        <w:ind w:right="-40"/>
        <w:jc w:val="both"/>
        <w:rPr>
          <w:color w:val="000000" w:themeColor="text1"/>
          <w:sz w:val="24"/>
          <w:szCs w:val="24"/>
          <w:lang w:val="es-ES"/>
        </w:rPr>
      </w:pPr>
      <w:r w:rsidRPr="00E860E0">
        <w:rPr>
          <w:color w:val="000000" w:themeColor="text1"/>
          <w:sz w:val="24"/>
          <w:szCs w:val="24"/>
          <w:lang w:val="es-ES"/>
        </w:rPr>
        <w:t xml:space="preserve">Nombre y </w:t>
      </w:r>
      <w:r w:rsidR="00391F20">
        <w:rPr>
          <w:color w:val="000000" w:themeColor="text1"/>
          <w:sz w:val="24"/>
          <w:szCs w:val="24"/>
          <w:lang w:val="es-ES"/>
        </w:rPr>
        <w:t>apellidos</w:t>
      </w:r>
      <w:r w:rsidR="000F6212" w:rsidRPr="00E860E0">
        <w:rPr>
          <w:color w:val="000000" w:themeColor="text1"/>
          <w:sz w:val="24"/>
          <w:szCs w:val="24"/>
          <w:lang w:val="es-ES"/>
        </w:rPr>
        <w:t xml:space="preserve"> </w:t>
      </w:r>
      <w:r w:rsidRPr="00E860E0">
        <w:rPr>
          <w:color w:val="000000" w:themeColor="text1"/>
          <w:sz w:val="24"/>
          <w:szCs w:val="24"/>
          <w:lang w:val="es-ES"/>
        </w:rPr>
        <w:t>/ Nombre o razón social: ..................................................</w:t>
      </w:r>
    </w:p>
    <w:p w14:paraId="2CE6D49E" w14:textId="77777777" w:rsidR="009E008F" w:rsidRPr="00E860E0" w:rsidRDefault="00F47791">
      <w:pPr>
        <w:spacing w:before="200"/>
        <w:ind w:right="-40"/>
        <w:jc w:val="both"/>
        <w:rPr>
          <w:color w:val="000000" w:themeColor="text1"/>
          <w:sz w:val="24"/>
          <w:szCs w:val="24"/>
          <w:lang w:val="es-ES"/>
        </w:rPr>
      </w:pPr>
      <w:r w:rsidRPr="00E860E0">
        <w:rPr>
          <w:color w:val="000000" w:themeColor="text1"/>
          <w:sz w:val="24"/>
          <w:szCs w:val="24"/>
          <w:lang w:val="es-ES"/>
        </w:rPr>
        <w:t>DNI/CIF: ....................................</w:t>
      </w:r>
    </w:p>
    <w:p w14:paraId="2E778672" w14:textId="31327D3E" w:rsidR="009E008F" w:rsidRPr="00E860E0" w:rsidRDefault="000F6212">
      <w:pPr>
        <w:spacing w:before="200"/>
        <w:ind w:right="-40"/>
        <w:jc w:val="both"/>
        <w:rPr>
          <w:color w:val="000000" w:themeColor="text1"/>
          <w:sz w:val="24"/>
          <w:szCs w:val="24"/>
          <w:lang w:val="es-ES"/>
        </w:rPr>
      </w:pPr>
      <w:r w:rsidRPr="00E860E0">
        <w:rPr>
          <w:color w:val="000000" w:themeColor="text1"/>
          <w:sz w:val="24"/>
          <w:szCs w:val="24"/>
          <w:lang w:val="es-ES"/>
        </w:rPr>
        <w:t>Bajo</w:t>
      </w:r>
      <w:r w:rsidR="00F47791" w:rsidRPr="00E860E0">
        <w:rPr>
          <w:color w:val="000000" w:themeColor="text1"/>
          <w:sz w:val="24"/>
          <w:szCs w:val="24"/>
          <w:lang w:val="es-ES"/>
        </w:rPr>
        <w:t xml:space="preserve"> mi responsabilidad, p</w:t>
      </w:r>
      <w:r w:rsidR="00564036" w:rsidRPr="00E860E0">
        <w:rPr>
          <w:color w:val="000000" w:themeColor="text1"/>
          <w:sz w:val="24"/>
          <w:szCs w:val="24"/>
          <w:lang w:val="es-ES"/>
        </w:rPr>
        <w:t>ara qu</w:t>
      </w:r>
      <w:r w:rsidR="00F47791" w:rsidRPr="00E860E0">
        <w:rPr>
          <w:color w:val="000000" w:themeColor="text1"/>
          <w:sz w:val="24"/>
          <w:szCs w:val="24"/>
          <w:lang w:val="es-ES"/>
        </w:rPr>
        <w:t>e</w:t>
      </w:r>
      <w:r w:rsidR="00F47791" w:rsidRPr="00E860E0">
        <w:rPr>
          <w:vanish/>
          <w:color w:val="000000" w:themeColor="text1"/>
          <w:sz w:val="24"/>
          <w:szCs w:val="24"/>
          <w:lang w:val="es-ES"/>
        </w:rPr>
        <w:t>&lt;A[porque|para que]&gt;</w:t>
      </w:r>
      <w:r w:rsidR="00F47791" w:rsidRPr="00E860E0">
        <w:rPr>
          <w:color w:val="000000" w:themeColor="text1"/>
          <w:sz w:val="24"/>
          <w:szCs w:val="24"/>
          <w:lang w:val="es-ES"/>
        </w:rPr>
        <w:t xml:space="preserve"> el órgano concedente del premio </w:t>
      </w:r>
      <w:r w:rsidR="00564036" w:rsidRPr="00E860E0">
        <w:rPr>
          <w:color w:val="000000" w:themeColor="text1"/>
          <w:sz w:val="24"/>
          <w:szCs w:val="24"/>
          <w:lang w:val="es-ES"/>
        </w:rPr>
        <w:t>tenga</w:t>
      </w:r>
      <w:r w:rsidR="00F47791" w:rsidRPr="00E860E0">
        <w:rPr>
          <w:color w:val="000000" w:themeColor="text1"/>
          <w:sz w:val="24"/>
          <w:szCs w:val="24"/>
          <w:lang w:val="es-ES"/>
        </w:rPr>
        <w:t xml:space="preserve"> conocimiento,</w:t>
      </w:r>
    </w:p>
    <w:p w14:paraId="3A6D7D1C" w14:textId="78FB9168" w:rsidR="009E008F" w:rsidRPr="00E860E0" w:rsidRDefault="00F47791">
      <w:pPr>
        <w:spacing w:before="220"/>
        <w:ind w:right="-40"/>
        <w:jc w:val="both"/>
        <w:rPr>
          <w:b/>
          <w:color w:val="000000" w:themeColor="text1"/>
          <w:sz w:val="24"/>
          <w:szCs w:val="24"/>
          <w:lang w:val="es-ES"/>
        </w:rPr>
      </w:pPr>
      <w:r w:rsidRPr="00E860E0">
        <w:rPr>
          <w:b/>
          <w:color w:val="000000" w:themeColor="text1"/>
          <w:sz w:val="24"/>
          <w:szCs w:val="24"/>
          <w:lang w:val="es-ES"/>
        </w:rPr>
        <w:t>DECLAR</w:t>
      </w:r>
      <w:r w:rsidR="00564036" w:rsidRPr="00E860E0">
        <w:rPr>
          <w:b/>
          <w:color w:val="000000" w:themeColor="text1"/>
          <w:sz w:val="24"/>
          <w:szCs w:val="24"/>
          <w:lang w:val="es-ES"/>
        </w:rPr>
        <w:t>O</w:t>
      </w:r>
      <w:r w:rsidR="000F6212" w:rsidRPr="00E860E0">
        <w:rPr>
          <w:b/>
          <w:color w:val="000000" w:themeColor="text1"/>
          <w:sz w:val="24"/>
          <w:szCs w:val="24"/>
          <w:lang w:val="es-ES"/>
        </w:rPr>
        <w:t>:</w:t>
      </w:r>
    </w:p>
    <w:p w14:paraId="15656FC5" w14:textId="66063379" w:rsidR="009E008F" w:rsidRPr="00E860E0" w:rsidRDefault="000F6212">
      <w:pPr>
        <w:spacing w:before="140" w:line="259" w:lineRule="auto"/>
        <w:ind w:right="-40"/>
        <w:jc w:val="both"/>
        <w:rPr>
          <w:color w:val="000000" w:themeColor="text1"/>
          <w:sz w:val="24"/>
          <w:szCs w:val="24"/>
          <w:lang w:val="es-ES"/>
        </w:rPr>
      </w:pPr>
      <w:r w:rsidRPr="00E860E0">
        <w:rPr>
          <w:color w:val="000000" w:themeColor="text1"/>
          <w:sz w:val="24"/>
          <w:szCs w:val="24"/>
          <w:lang w:val="es-ES"/>
        </w:rPr>
        <w:t>Que estoy al corriente</w:t>
      </w:r>
      <w:r w:rsidR="00F47791" w:rsidRPr="00E860E0">
        <w:rPr>
          <w:color w:val="000000" w:themeColor="text1"/>
          <w:sz w:val="24"/>
          <w:szCs w:val="24"/>
          <w:lang w:val="es-ES"/>
        </w:rPr>
        <w:t xml:space="preserve"> de</w:t>
      </w:r>
      <w:r w:rsidRPr="00E860E0">
        <w:rPr>
          <w:color w:val="000000" w:themeColor="text1"/>
          <w:sz w:val="24"/>
          <w:szCs w:val="24"/>
          <w:lang w:val="es-ES"/>
        </w:rPr>
        <w:t xml:space="preserve"> </w:t>
      </w:r>
      <w:r w:rsidR="00F47791" w:rsidRPr="00E860E0">
        <w:rPr>
          <w:color w:val="000000" w:themeColor="text1"/>
          <w:sz w:val="24"/>
          <w:szCs w:val="24"/>
          <w:lang w:val="es-ES"/>
        </w:rPr>
        <w:t xml:space="preserve">pagos con la </w:t>
      </w:r>
      <w:proofErr w:type="spellStart"/>
      <w:r w:rsidR="00F47791" w:rsidRPr="00E860E0">
        <w:rPr>
          <w:color w:val="000000" w:themeColor="text1"/>
          <w:sz w:val="24"/>
          <w:szCs w:val="24"/>
          <w:lang w:val="es-ES"/>
        </w:rPr>
        <w:t>Fundació</w:t>
      </w:r>
      <w:proofErr w:type="spellEnd"/>
      <w:r w:rsidR="00F47791" w:rsidRPr="00E860E0">
        <w:rPr>
          <w:color w:val="000000" w:themeColor="text1"/>
          <w:sz w:val="24"/>
          <w:szCs w:val="24"/>
          <w:lang w:val="es-ES"/>
        </w:rPr>
        <w:t xml:space="preserve"> Mallorca </w:t>
      </w:r>
      <w:proofErr w:type="spellStart"/>
      <w:r w:rsidR="00F47791" w:rsidRPr="00E860E0">
        <w:rPr>
          <w:color w:val="000000" w:themeColor="text1"/>
          <w:sz w:val="24"/>
          <w:szCs w:val="24"/>
          <w:lang w:val="es-ES"/>
        </w:rPr>
        <w:t>Turisme</w:t>
      </w:r>
      <w:proofErr w:type="spellEnd"/>
      <w:r w:rsidRPr="00E860E0">
        <w:rPr>
          <w:color w:val="000000" w:themeColor="text1"/>
          <w:sz w:val="24"/>
          <w:szCs w:val="24"/>
          <w:lang w:val="es-ES"/>
        </w:rPr>
        <w:t>,</w:t>
      </w:r>
      <w:r w:rsidR="00F47791" w:rsidRPr="00E860E0">
        <w:rPr>
          <w:color w:val="000000" w:themeColor="text1"/>
          <w:sz w:val="24"/>
          <w:szCs w:val="24"/>
          <w:lang w:val="es-ES"/>
        </w:rPr>
        <w:t xml:space="preserve"> así como de la justificación de otros contratos </w:t>
      </w:r>
      <w:r w:rsidR="00EA1639" w:rsidRPr="00E860E0">
        <w:rPr>
          <w:color w:val="000000" w:themeColor="text1"/>
          <w:sz w:val="24"/>
          <w:szCs w:val="24"/>
          <w:lang w:val="es-ES"/>
        </w:rPr>
        <w:t>suscritos</w:t>
      </w:r>
      <w:r w:rsidR="00F47791" w:rsidRPr="00E860E0">
        <w:rPr>
          <w:color w:val="000000" w:themeColor="text1"/>
          <w:sz w:val="24"/>
          <w:szCs w:val="24"/>
          <w:lang w:val="es-ES"/>
        </w:rPr>
        <w:t xml:space="preserve"> con la Fundación.</w:t>
      </w:r>
    </w:p>
    <w:p w14:paraId="6F7D8ED0" w14:textId="7ED7E73B" w:rsidR="009E008F" w:rsidRPr="00E860E0" w:rsidRDefault="000F6212">
      <w:pPr>
        <w:spacing w:before="120"/>
        <w:ind w:right="-40"/>
        <w:jc w:val="both"/>
        <w:rPr>
          <w:color w:val="000000" w:themeColor="text1"/>
          <w:sz w:val="24"/>
          <w:szCs w:val="24"/>
          <w:lang w:val="es-ES"/>
        </w:rPr>
      </w:pPr>
      <w:r w:rsidRPr="00E860E0">
        <w:rPr>
          <w:color w:val="000000" w:themeColor="text1"/>
          <w:sz w:val="24"/>
          <w:szCs w:val="24"/>
          <w:lang w:val="es-ES"/>
        </w:rPr>
        <w:t xml:space="preserve">Que no </w:t>
      </w:r>
      <w:r w:rsidR="00E860E0" w:rsidRPr="00E860E0">
        <w:rPr>
          <w:color w:val="000000" w:themeColor="text1"/>
          <w:sz w:val="24"/>
          <w:szCs w:val="24"/>
          <w:lang w:val="es-ES"/>
        </w:rPr>
        <w:t>inc</w:t>
      </w:r>
      <w:r w:rsidR="00391F20">
        <w:rPr>
          <w:color w:val="000000" w:themeColor="text1"/>
          <w:sz w:val="24"/>
          <w:szCs w:val="24"/>
          <w:lang w:val="es-ES"/>
        </w:rPr>
        <w:t>u</w:t>
      </w:r>
      <w:r w:rsidR="00E860E0" w:rsidRPr="00E860E0">
        <w:rPr>
          <w:color w:val="000000" w:themeColor="text1"/>
          <w:sz w:val="24"/>
          <w:szCs w:val="24"/>
          <w:lang w:val="es-ES"/>
        </w:rPr>
        <w:t>rro en ninguna</w:t>
      </w:r>
      <w:r w:rsidR="00F47791" w:rsidRPr="00E860E0">
        <w:rPr>
          <w:color w:val="000000" w:themeColor="text1"/>
          <w:sz w:val="24"/>
          <w:szCs w:val="24"/>
          <w:lang w:val="es-ES"/>
        </w:rPr>
        <w:t xml:space="preserve"> de las prohibiciones establecidas en el artículo 13 de la Ley 38/2003, de 17 de noviembre, general de subvenciones, y en el artículo 8 de la Ordenanza general de subvenciones del Consejo Insular de Mallorca, en concreto:</w:t>
      </w:r>
    </w:p>
    <w:p w14:paraId="4F6202F0" w14:textId="77777777" w:rsidR="00EA1639" w:rsidRPr="00E860E0" w:rsidRDefault="00EA1639">
      <w:pPr>
        <w:ind w:right="-40"/>
        <w:jc w:val="both"/>
        <w:rPr>
          <w:color w:val="000000" w:themeColor="text1"/>
          <w:sz w:val="6"/>
          <w:szCs w:val="6"/>
          <w:lang w:val="es-ES"/>
        </w:rPr>
      </w:pPr>
    </w:p>
    <w:p w14:paraId="332DEE8B" w14:textId="73C42652" w:rsidR="009E008F" w:rsidRPr="00E860E0" w:rsidRDefault="00BA24F4" w:rsidP="00EA1639">
      <w:pPr>
        <w:pStyle w:val="Prrafodelista"/>
        <w:numPr>
          <w:ilvl w:val="0"/>
          <w:numId w:val="9"/>
        </w:numPr>
        <w:ind w:right="-40"/>
        <w:jc w:val="both"/>
        <w:rPr>
          <w:color w:val="000000" w:themeColor="text1"/>
          <w:sz w:val="24"/>
          <w:szCs w:val="24"/>
          <w:lang w:val="es-ES"/>
        </w:rPr>
      </w:pPr>
      <w:r w:rsidRPr="00E860E0">
        <w:rPr>
          <w:color w:val="000000" w:themeColor="text1"/>
          <w:sz w:val="24"/>
          <w:szCs w:val="24"/>
          <w:lang w:val="es-ES"/>
        </w:rPr>
        <w:t>No haber</w:t>
      </w:r>
      <w:r w:rsidR="00F47791" w:rsidRPr="00E860E0">
        <w:rPr>
          <w:color w:val="000000" w:themeColor="text1"/>
          <w:sz w:val="24"/>
          <w:szCs w:val="24"/>
          <w:lang w:val="es-ES"/>
        </w:rPr>
        <w:t xml:space="preserve"> sido condenado, mediante una sentencia firme, a la pena de pérdida de la posibilidad de obtener subvenciones o ayudas públicas.</w:t>
      </w:r>
    </w:p>
    <w:p w14:paraId="1630107C" w14:textId="39D04858" w:rsidR="00EA1639" w:rsidRPr="00E860E0" w:rsidRDefault="00BA24F4" w:rsidP="00EA1639">
      <w:pPr>
        <w:pStyle w:val="Prrafodelista"/>
        <w:numPr>
          <w:ilvl w:val="0"/>
          <w:numId w:val="9"/>
        </w:numPr>
        <w:ind w:right="-40"/>
        <w:jc w:val="both"/>
        <w:rPr>
          <w:color w:val="000000" w:themeColor="text1"/>
          <w:sz w:val="24"/>
          <w:szCs w:val="24"/>
          <w:lang w:val="es-ES"/>
        </w:rPr>
      </w:pPr>
      <w:r w:rsidRPr="00E860E0">
        <w:rPr>
          <w:color w:val="000000" w:themeColor="text1"/>
          <w:sz w:val="24"/>
          <w:szCs w:val="24"/>
          <w:lang w:val="es-ES"/>
        </w:rPr>
        <w:t xml:space="preserve">No haber </w:t>
      </w:r>
      <w:r w:rsidR="00F47791" w:rsidRPr="00E860E0">
        <w:rPr>
          <w:color w:val="000000" w:themeColor="text1"/>
          <w:sz w:val="24"/>
          <w:szCs w:val="24"/>
          <w:lang w:val="es-ES"/>
        </w:rPr>
        <w:t xml:space="preserve">solicitado la declaración de concurso voluntario, </w:t>
      </w:r>
      <w:r w:rsidRPr="00E860E0">
        <w:rPr>
          <w:color w:val="000000" w:themeColor="text1"/>
          <w:sz w:val="24"/>
          <w:szCs w:val="24"/>
          <w:lang w:val="es-ES"/>
        </w:rPr>
        <w:t>no haber</w:t>
      </w:r>
      <w:r w:rsidR="00F47791" w:rsidRPr="00E860E0">
        <w:rPr>
          <w:color w:val="000000" w:themeColor="text1"/>
          <w:sz w:val="24"/>
          <w:szCs w:val="24"/>
          <w:lang w:val="es-ES"/>
        </w:rPr>
        <w:t xml:space="preserve"> sido declarado insolvente en cualquier procedimiento, </w:t>
      </w:r>
      <w:r w:rsidRPr="00E860E0">
        <w:rPr>
          <w:color w:val="000000" w:themeColor="text1"/>
          <w:sz w:val="24"/>
          <w:szCs w:val="24"/>
          <w:lang w:val="es-ES"/>
        </w:rPr>
        <w:t>no haber sido declarado</w:t>
      </w:r>
      <w:r w:rsidR="00F47791" w:rsidRPr="00E860E0">
        <w:rPr>
          <w:color w:val="000000" w:themeColor="text1"/>
          <w:sz w:val="24"/>
          <w:szCs w:val="24"/>
          <w:lang w:val="es-ES"/>
        </w:rPr>
        <w:t xml:space="preserve"> en concurso (a menos que</w:t>
      </w:r>
      <w:r w:rsidR="00E15229" w:rsidRPr="00E860E0">
        <w:rPr>
          <w:color w:val="000000" w:themeColor="text1"/>
          <w:sz w:val="24"/>
          <w:szCs w:val="24"/>
          <w:lang w:val="es-ES"/>
        </w:rPr>
        <w:t>,</w:t>
      </w:r>
      <w:r w:rsidR="00F47791" w:rsidRPr="00E860E0">
        <w:rPr>
          <w:color w:val="000000" w:themeColor="text1"/>
          <w:sz w:val="24"/>
          <w:szCs w:val="24"/>
          <w:lang w:val="es-ES"/>
        </w:rPr>
        <w:t xml:space="preserve"> en este</w:t>
      </w:r>
      <w:r w:rsidR="00E15229" w:rsidRPr="00E860E0">
        <w:rPr>
          <w:color w:val="000000" w:themeColor="text1"/>
          <w:sz w:val="24"/>
          <w:szCs w:val="24"/>
          <w:lang w:val="es-ES"/>
        </w:rPr>
        <w:t>,</w:t>
      </w:r>
      <w:r w:rsidR="00F47791" w:rsidRPr="00E860E0">
        <w:rPr>
          <w:color w:val="000000" w:themeColor="text1"/>
          <w:sz w:val="24"/>
          <w:szCs w:val="24"/>
          <w:lang w:val="es-ES"/>
        </w:rPr>
        <w:t xml:space="preserve"> un convenio haya adquirido la eficacia), </w:t>
      </w:r>
      <w:r w:rsidRPr="00E860E0">
        <w:rPr>
          <w:color w:val="000000" w:themeColor="text1"/>
          <w:sz w:val="24"/>
          <w:szCs w:val="24"/>
          <w:lang w:val="es-ES"/>
        </w:rPr>
        <w:t xml:space="preserve">no haber estado </w:t>
      </w:r>
      <w:r w:rsidR="00F47791" w:rsidRPr="00E860E0">
        <w:rPr>
          <w:color w:val="000000" w:themeColor="text1"/>
          <w:sz w:val="24"/>
          <w:szCs w:val="24"/>
          <w:lang w:val="es-ES"/>
        </w:rPr>
        <w:t xml:space="preserve">sujeto a la intervención judicial o </w:t>
      </w:r>
      <w:r w:rsidRPr="00E860E0">
        <w:rPr>
          <w:color w:val="000000" w:themeColor="text1"/>
          <w:sz w:val="24"/>
          <w:szCs w:val="24"/>
          <w:lang w:val="es-ES"/>
        </w:rPr>
        <w:t>no haber sido</w:t>
      </w:r>
      <w:r w:rsidR="00E15229" w:rsidRPr="00E860E0">
        <w:rPr>
          <w:color w:val="000000" w:themeColor="text1"/>
          <w:sz w:val="24"/>
          <w:szCs w:val="24"/>
          <w:lang w:val="es-ES"/>
        </w:rPr>
        <w:t xml:space="preserve"> inhabilitado</w:t>
      </w:r>
      <w:r w:rsidR="00F47791" w:rsidRPr="00E860E0">
        <w:rPr>
          <w:color w:val="000000" w:themeColor="text1"/>
          <w:sz w:val="24"/>
          <w:szCs w:val="24"/>
          <w:lang w:val="es-ES"/>
        </w:rPr>
        <w:t xml:space="preserve"> de acuerdo con la Ley 22/2003, de 9 de julio, concursal, sin que haya acabado el periodo de inhabilitación fijado en la sentencia de calificación del concurso.</w:t>
      </w:r>
    </w:p>
    <w:p w14:paraId="0F118BDF" w14:textId="2E2A764B" w:rsidR="00EA1639" w:rsidRPr="00E860E0" w:rsidRDefault="00BA24F4" w:rsidP="00EA1639">
      <w:pPr>
        <w:pStyle w:val="Prrafodelista"/>
        <w:numPr>
          <w:ilvl w:val="0"/>
          <w:numId w:val="9"/>
        </w:numPr>
        <w:ind w:right="-40"/>
        <w:jc w:val="both"/>
        <w:rPr>
          <w:color w:val="000000" w:themeColor="text1"/>
          <w:sz w:val="24"/>
          <w:szCs w:val="24"/>
          <w:lang w:val="es-ES"/>
        </w:rPr>
      </w:pPr>
      <w:r w:rsidRPr="00E860E0">
        <w:rPr>
          <w:color w:val="000000" w:themeColor="text1"/>
          <w:sz w:val="24"/>
          <w:szCs w:val="24"/>
          <w:lang w:val="es-ES"/>
        </w:rPr>
        <w:t>No haber</w:t>
      </w:r>
      <w:r w:rsidR="00F47791" w:rsidRPr="00E860E0">
        <w:rPr>
          <w:color w:val="000000" w:themeColor="text1"/>
          <w:sz w:val="24"/>
          <w:szCs w:val="24"/>
          <w:lang w:val="es-ES"/>
        </w:rPr>
        <w:t xml:space="preserve"> dado lugar, p</w:t>
      </w:r>
      <w:r w:rsidR="00E15229" w:rsidRPr="00E860E0">
        <w:rPr>
          <w:color w:val="000000" w:themeColor="text1"/>
          <w:sz w:val="24"/>
          <w:szCs w:val="24"/>
          <w:lang w:val="es-ES"/>
        </w:rPr>
        <w:t>or una causa de la cual he sido declarado culpable</w:t>
      </w:r>
      <w:r w:rsidR="00F47791" w:rsidRPr="00E860E0">
        <w:rPr>
          <w:color w:val="000000" w:themeColor="text1"/>
          <w:sz w:val="24"/>
          <w:szCs w:val="24"/>
          <w:lang w:val="es-ES"/>
        </w:rPr>
        <w:t>, a la resolución firme de cualquier contrato suscrito con la Administración.</w:t>
      </w:r>
    </w:p>
    <w:p w14:paraId="288E548F" w14:textId="65835A12" w:rsidR="00EA1639" w:rsidRPr="00E860E0" w:rsidRDefault="00BA24F4" w:rsidP="00EA1639">
      <w:pPr>
        <w:pStyle w:val="Prrafodelista"/>
        <w:numPr>
          <w:ilvl w:val="0"/>
          <w:numId w:val="9"/>
        </w:numPr>
        <w:ind w:right="-40"/>
        <w:jc w:val="both"/>
        <w:rPr>
          <w:color w:val="000000" w:themeColor="text1"/>
          <w:sz w:val="24"/>
          <w:szCs w:val="24"/>
          <w:lang w:val="es-ES"/>
        </w:rPr>
      </w:pPr>
      <w:r w:rsidRPr="00E860E0">
        <w:rPr>
          <w:color w:val="000000" w:themeColor="text1"/>
          <w:sz w:val="24"/>
          <w:szCs w:val="24"/>
          <w:lang w:val="es-ES"/>
        </w:rPr>
        <w:t xml:space="preserve">No estar sometido como </w:t>
      </w:r>
      <w:r w:rsidR="00F47791" w:rsidRPr="00E860E0">
        <w:rPr>
          <w:color w:val="000000" w:themeColor="text1"/>
          <w:sz w:val="24"/>
          <w:szCs w:val="24"/>
          <w:lang w:val="es-ES"/>
        </w:rPr>
        <w:t xml:space="preserve">persona física, </w:t>
      </w:r>
      <w:r w:rsidRPr="00E860E0">
        <w:rPr>
          <w:color w:val="000000" w:themeColor="text1"/>
          <w:sz w:val="24"/>
          <w:szCs w:val="24"/>
          <w:lang w:val="es-ES"/>
        </w:rPr>
        <w:t>como administrador</w:t>
      </w:r>
      <w:r w:rsidR="00F47791" w:rsidRPr="00E860E0">
        <w:rPr>
          <w:color w:val="000000" w:themeColor="text1"/>
          <w:sz w:val="24"/>
          <w:szCs w:val="24"/>
          <w:lang w:val="es-ES"/>
        </w:rPr>
        <w:t xml:space="preserve"> de socied</w:t>
      </w:r>
      <w:r w:rsidRPr="00E860E0">
        <w:rPr>
          <w:color w:val="000000" w:themeColor="text1"/>
          <w:sz w:val="24"/>
          <w:szCs w:val="24"/>
          <w:lang w:val="es-ES"/>
        </w:rPr>
        <w:t xml:space="preserve">ades mercantiles o </w:t>
      </w:r>
      <w:r w:rsidR="00A66AAF" w:rsidRPr="00E860E0">
        <w:rPr>
          <w:color w:val="000000" w:themeColor="text1"/>
          <w:sz w:val="24"/>
          <w:szCs w:val="24"/>
          <w:lang w:val="es-ES"/>
        </w:rPr>
        <w:t>como representante</w:t>
      </w:r>
      <w:r w:rsidR="00F47791" w:rsidRPr="00E860E0">
        <w:rPr>
          <w:color w:val="000000" w:themeColor="text1"/>
          <w:sz w:val="24"/>
          <w:szCs w:val="24"/>
          <w:lang w:val="es-ES"/>
        </w:rPr>
        <w:t xml:space="preserve"> lega</w:t>
      </w:r>
      <w:r w:rsidR="00A66AAF" w:rsidRPr="00E860E0">
        <w:rPr>
          <w:color w:val="000000" w:themeColor="text1"/>
          <w:sz w:val="24"/>
          <w:szCs w:val="24"/>
          <w:lang w:val="es-ES"/>
        </w:rPr>
        <w:t xml:space="preserve">l de otras personas jurídicas </w:t>
      </w:r>
      <w:r w:rsidR="00F47791" w:rsidRPr="00E860E0">
        <w:rPr>
          <w:color w:val="000000" w:themeColor="text1"/>
          <w:sz w:val="24"/>
          <w:szCs w:val="24"/>
          <w:lang w:val="es-ES"/>
        </w:rPr>
        <w:t xml:space="preserve">a alguno de los supuestos de la Ley 5/ 2006, de 10 de abril, de regulación de los conflictos de intereses de los miembros del gobierno y de los altos cargos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w:t>
      </w:r>
      <w:r w:rsidR="00A66AAF" w:rsidRPr="00E860E0">
        <w:rPr>
          <w:color w:val="000000" w:themeColor="text1"/>
          <w:sz w:val="24"/>
          <w:szCs w:val="24"/>
          <w:lang w:val="es-ES"/>
        </w:rPr>
        <w:t>o no ser</w:t>
      </w:r>
      <w:r w:rsidR="00F47791" w:rsidRPr="00E860E0">
        <w:rPr>
          <w:color w:val="000000" w:themeColor="text1"/>
          <w:sz w:val="24"/>
          <w:szCs w:val="24"/>
          <w:lang w:val="es-ES"/>
        </w:rPr>
        <w:t xml:space="preserve"> cualquiera de los cargos electivos que se regulan en la Ley orgánica 5/1985, de 19 de junio, del régimen electoral general, en los términos que se establecen en esta normativa o en la normativa autonómica por la cual se regulan estas materias.</w:t>
      </w:r>
    </w:p>
    <w:p w14:paraId="0FDF7C5D" w14:textId="2BBCD53B" w:rsidR="00EA1639" w:rsidRPr="00E860E0" w:rsidRDefault="00A66AAF" w:rsidP="00EA1639">
      <w:pPr>
        <w:pStyle w:val="Prrafodelista"/>
        <w:numPr>
          <w:ilvl w:val="0"/>
          <w:numId w:val="9"/>
        </w:numPr>
        <w:ind w:right="-40"/>
        <w:jc w:val="both"/>
        <w:rPr>
          <w:color w:val="000000" w:themeColor="text1"/>
          <w:sz w:val="24"/>
          <w:szCs w:val="24"/>
          <w:lang w:val="es-ES"/>
        </w:rPr>
      </w:pPr>
      <w:r w:rsidRPr="00E860E0">
        <w:rPr>
          <w:color w:val="000000" w:themeColor="text1"/>
          <w:sz w:val="24"/>
          <w:szCs w:val="24"/>
          <w:lang w:val="es-ES"/>
        </w:rPr>
        <w:t>No estar al corriente</w:t>
      </w:r>
      <w:r w:rsidR="00F47791" w:rsidRPr="00E860E0">
        <w:rPr>
          <w:color w:val="000000" w:themeColor="text1"/>
          <w:sz w:val="24"/>
          <w:szCs w:val="24"/>
          <w:lang w:val="es-ES"/>
        </w:rPr>
        <w:t xml:space="preserve"> en el cumplimiento</w:t>
      </w:r>
      <w:r w:rsidR="00F47791" w:rsidRPr="00E860E0">
        <w:rPr>
          <w:vanish/>
          <w:color w:val="000000" w:themeColor="text1"/>
          <w:sz w:val="24"/>
          <w:szCs w:val="24"/>
          <w:lang w:val="es-ES"/>
        </w:rPr>
        <w:t>&lt;A[cumplimiento|cumplido]&gt;</w:t>
      </w:r>
      <w:r w:rsidR="00F47791" w:rsidRPr="00E860E0">
        <w:rPr>
          <w:color w:val="000000" w:themeColor="text1"/>
          <w:sz w:val="24"/>
          <w:szCs w:val="24"/>
          <w:lang w:val="es-ES"/>
        </w:rPr>
        <w:t xml:space="preserve"> de las obligaciones tributarias o de la Seguridad Social ante la Administración del Estado, así como de las obligaciones tributarias ante el Consejo Insular de Mallorca y los organismos autónomos que dependen impuestas por las disposiciones vigentes, en la forma que se determina en el Real decreto 887/2006, de 21 de julio, por el cual se aprueba el Reglamento de la Ley 38/2003, de 17 de no</w:t>
      </w:r>
      <w:r w:rsidRPr="00E860E0">
        <w:rPr>
          <w:color w:val="000000" w:themeColor="text1"/>
          <w:sz w:val="24"/>
          <w:szCs w:val="24"/>
          <w:lang w:val="es-ES"/>
        </w:rPr>
        <w:t>viembre, general de subvenciones</w:t>
      </w:r>
      <w:r w:rsidR="00F47791" w:rsidRPr="00E860E0">
        <w:rPr>
          <w:color w:val="000000" w:themeColor="text1"/>
          <w:sz w:val="24"/>
          <w:szCs w:val="24"/>
          <w:lang w:val="es-ES"/>
        </w:rPr>
        <w:t>.</w:t>
      </w:r>
    </w:p>
    <w:p w14:paraId="41238CC9" w14:textId="759E3066" w:rsidR="00EA1639" w:rsidRPr="00E860E0" w:rsidRDefault="00F47791" w:rsidP="00EA1639">
      <w:pPr>
        <w:pStyle w:val="Prrafodelista"/>
        <w:numPr>
          <w:ilvl w:val="0"/>
          <w:numId w:val="9"/>
        </w:numPr>
        <w:ind w:right="-40"/>
        <w:jc w:val="both"/>
        <w:rPr>
          <w:color w:val="000000" w:themeColor="text1"/>
          <w:sz w:val="24"/>
          <w:szCs w:val="24"/>
          <w:lang w:val="es-ES"/>
        </w:rPr>
      </w:pPr>
      <w:r w:rsidRPr="00E860E0">
        <w:rPr>
          <w:color w:val="000000" w:themeColor="text1"/>
          <w:sz w:val="24"/>
          <w:szCs w:val="24"/>
          <w:lang w:val="es-ES"/>
        </w:rPr>
        <w:lastRenderedPageBreak/>
        <w:t xml:space="preserve">No </w:t>
      </w:r>
      <w:r w:rsidR="00A66AAF" w:rsidRPr="00E860E0">
        <w:rPr>
          <w:color w:val="000000" w:themeColor="text1"/>
          <w:sz w:val="24"/>
          <w:szCs w:val="24"/>
          <w:lang w:val="es-ES"/>
        </w:rPr>
        <w:t>tener</w:t>
      </w:r>
      <w:r w:rsidRPr="00E860E0">
        <w:rPr>
          <w:color w:val="000000" w:themeColor="text1"/>
          <w:sz w:val="24"/>
          <w:szCs w:val="24"/>
          <w:lang w:val="es-ES"/>
        </w:rPr>
        <w:t xml:space="preserve"> la residencia fiscal en un país o un territorio calificado de paraíso fiscal por la normativa vigente.</w:t>
      </w:r>
    </w:p>
    <w:p w14:paraId="70FB23AB" w14:textId="21B1997A" w:rsidR="00EA1639" w:rsidRPr="00E860E0" w:rsidRDefault="00F47791" w:rsidP="00EA1639">
      <w:pPr>
        <w:pStyle w:val="Prrafodelista"/>
        <w:numPr>
          <w:ilvl w:val="0"/>
          <w:numId w:val="9"/>
        </w:numPr>
        <w:ind w:right="-40"/>
        <w:jc w:val="both"/>
        <w:rPr>
          <w:color w:val="000000" w:themeColor="text1"/>
          <w:sz w:val="24"/>
          <w:szCs w:val="24"/>
          <w:lang w:val="es-ES"/>
        </w:rPr>
      </w:pPr>
      <w:r w:rsidRPr="00E860E0">
        <w:rPr>
          <w:color w:val="000000" w:themeColor="text1"/>
          <w:sz w:val="24"/>
          <w:szCs w:val="24"/>
          <w:lang w:val="es-ES"/>
        </w:rPr>
        <w:t xml:space="preserve">No </w:t>
      </w:r>
      <w:r w:rsidR="00A66AAF" w:rsidRPr="00E860E0">
        <w:rPr>
          <w:color w:val="000000" w:themeColor="text1"/>
          <w:sz w:val="24"/>
          <w:szCs w:val="24"/>
          <w:lang w:val="es-ES"/>
        </w:rPr>
        <w:t>estar al corriente</w:t>
      </w:r>
      <w:r w:rsidRPr="00E860E0">
        <w:rPr>
          <w:color w:val="000000" w:themeColor="text1"/>
          <w:sz w:val="24"/>
          <w:szCs w:val="24"/>
          <w:lang w:val="es-ES"/>
        </w:rPr>
        <w:t xml:space="preserve"> de pago de obligaciones por reintegro de subvenciones en los términos que se determinan en el </w:t>
      </w:r>
      <w:r w:rsidR="00A66AAF" w:rsidRPr="00E860E0">
        <w:rPr>
          <w:color w:val="000000" w:themeColor="text1"/>
          <w:sz w:val="24"/>
          <w:szCs w:val="24"/>
          <w:lang w:val="es-ES"/>
        </w:rPr>
        <w:t>Reglamento de la Ley 38/2003, de 17 de noviembre, general de subvenciones</w:t>
      </w:r>
      <w:r w:rsidRPr="00E860E0">
        <w:rPr>
          <w:color w:val="000000" w:themeColor="text1"/>
          <w:sz w:val="24"/>
          <w:szCs w:val="24"/>
          <w:lang w:val="es-ES"/>
        </w:rPr>
        <w:t>.</w:t>
      </w:r>
    </w:p>
    <w:p w14:paraId="47C48CDF" w14:textId="0C92F655" w:rsidR="00EA1639" w:rsidRPr="00E860E0" w:rsidRDefault="00F47791" w:rsidP="00EA1639">
      <w:pPr>
        <w:pStyle w:val="Prrafodelista"/>
        <w:numPr>
          <w:ilvl w:val="0"/>
          <w:numId w:val="9"/>
        </w:numPr>
        <w:ind w:right="-40"/>
        <w:jc w:val="both"/>
        <w:rPr>
          <w:color w:val="000000" w:themeColor="text1"/>
          <w:sz w:val="24"/>
          <w:szCs w:val="24"/>
          <w:lang w:val="es-ES"/>
        </w:rPr>
      </w:pPr>
      <w:r w:rsidRPr="00E860E0">
        <w:rPr>
          <w:color w:val="000000" w:themeColor="text1"/>
          <w:sz w:val="24"/>
          <w:szCs w:val="24"/>
          <w:lang w:val="es-ES"/>
        </w:rPr>
        <w:t xml:space="preserve">No </w:t>
      </w:r>
      <w:r w:rsidR="00A66AAF" w:rsidRPr="00E860E0">
        <w:rPr>
          <w:color w:val="000000" w:themeColor="text1"/>
          <w:sz w:val="24"/>
          <w:szCs w:val="24"/>
          <w:lang w:val="es-ES"/>
        </w:rPr>
        <w:t>haber</w:t>
      </w:r>
      <w:r w:rsidR="00E15229" w:rsidRPr="00E860E0">
        <w:rPr>
          <w:color w:val="000000" w:themeColor="text1"/>
          <w:sz w:val="24"/>
          <w:szCs w:val="24"/>
          <w:lang w:val="es-ES"/>
        </w:rPr>
        <w:t xml:space="preserve"> sido sancionado</w:t>
      </w:r>
      <w:r w:rsidRPr="00E860E0">
        <w:rPr>
          <w:color w:val="000000" w:themeColor="text1"/>
          <w:sz w:val="24"/>
          <w:szCs w:val="24"/>
          <w:lang w:val="es-ES"/>
        </w:rPr>
        <w:t xml:space="preserve"> mediante resolución firme con la pérdida de la posibilidad de obtener subvenciones según la legislación de subvenciones vigente o la Ley general tributaria.</w:t>
      </w:r>
    </w:p>
    <w:p w14:paraId="6A01509F" w14:textId="531ED62A" w:rsidR="00EA1639" w:rsidRPr="00E860E0" w:rsidRDefault="00A66AAF" w:rsidP="00A66AAF">
      <w:pPr>
        <w:pStyle w:val="Prrafodelista"/>
        <w:numPr>
          <w:ilvl w:val="0"/>
          <w:numId w:val="9"/>
        </w:numPr>
        <w:ind w:right="-40"/>
        <w:jc w:val="both"/>
        <w:rPr>
          <w:color w:val="000000" w:themeColor="text1"/>
          <w:sz w:val="24"/>
          <w:szCs w:val="24"/>
          <w:lang w:val="es-ES"/>
        </w:rPr>
      </w:pPr>
      <w:r w:rsidRPr="00E860E0">
        <w:rPr>
          <w:color w:val="000000" w:themeColor="text1"/>
          <w:sz w:val="24"/>
          <w:szCs w:val="24"/>
          <w:lang w:val="es-ES"/>
        </w:rPr>
        <w:t>No ser continuación o derivación, por</w:t>
      </w:r>
      <w:r w:rsidRPr="00E860E0">
        <w:rPr>
          <w:vanish/>
          <w:color w:val="000000" w:themeColor="text1"/>
          <w:sz w:val="24"/>
          <w:szCs w:val="24"/>
          <w:lang w:val="es-ES"/>
        </w:rPr>
        <w:t>&lt;A[por|para]&gt;</w:t>
      </w:r>
      <w:r w:rsidRPr="00E860E0">
        <w:rPr>
          <w:color w:val="000000" w:themeColor="text1"/>
          <w:sz w:val="24"/>
          <w:szCs w:val="24"/>
          <w:lang w:val="es-ES"/>
        </w:rPr>
        <w:t xml:space="preserve"> transformación, fusión o sucesión, de otras empresas en las cuales ha ocurrido la prohibición de obtener subvenciones y no se puede presumir este hecho </w:t>
      </w:r>
      <w:r w:rsidR="00391F20" w:rsidRPr="00E860E0">
        <w:rPr>
          <w:color w:val="000000" w:themeColor="text1"/>
          <w:sz w:val="24"/>
          <w:szCs w:val="24"/>
          <w:lang w:val="es-ES"/>
        </w:rPr>
        <w:t>debido a</w:t>
      </w:r>
      <w:r w:rsidRPr="00E860E0">
        <w:rPr>
          <w:color w:val="000000" w:themeColor="text1"/>
          <w:sz w:val="24"/>
          <w:szCs w:val="24"/>
          <w:lang w:val="es-ES"/>
        </w:rPr>
        <w:t xml:space="preserve"> las personas que las rigen o por</w:t>
      </w:r>
      <w:r w:rsidRPr="00E860E0">
        <w:rPr>
          <w:vanish/>
          <w:color w:val="000000" w:themeColor="text1"/>
          <w:sz w:val="24"/>
          <w:szCs w:val="24"/>
          <w:lang w:val="es-ES"/>
        </w:rPr>
        <w:t>&lt;A[por|para]&gt;</w:t>
      </w:r>
      <w:r w:rsidRPr="00E860E0">
        <w:rPr>
          <w:color w:val="000000" w:themeColor="text1"/>
          <w:sz w:val="24"/>
          <w:szCs w:val="24"/>
          <w:lang w:val="es-ES"/>
        </w:rPr>
        <w:t xml:space="preserve"> otras circunstancias.</w:t>
      </w:r>
    </w:p>
    <w:p w14:paraId="0DB0A24F" w14:textId="33155C28" w:rsidR="00EA1639" w:rsidRPr="00E860E0" w:rsidRDefault="00A66AAF" w:rsidP="00EA1639">
      <w:pPr>
        <w:pStyle w:val="Prrafodelista"/>
        <w:numPr>
          <w:ilvl w:val="0"/>
          <w:numId w:val="9"/>
        </w:numPr>
        <w:ind w:right="-40"/>
        <w:jc w:val="both"/>
        <w:rPr>
          <w:color w:val="000000" w:themeColor="text1"/>
          <w:sz w:val="24"/>
          <w:szCs w:val="24"/>
          <w:lang w:val="es-ES"/>
        </w:rPr>
      </w:pPr>
      <w:r w:rsidRPr="00E860E0">
        <w:rPr>
          <w:color w:val="000000" w:themeColor="text1"/>
          <w:sz w:val="24"/>
          <w:szCs w:val="24"/>
          <w:lang w:val="es-ES"/>
        </w:rPr>
        <w:t>No ser</w:t>
      </w:r>
      <w:r w:rsidR="00E15229" w:rsidRPr="00E860E0">
        <w:rPr>
          <w:color w:val="000000" w:themeColor="text1"/>
          <w:sz w:val="24"/>
          <w:szCs w:val="24"/>
          <w:lang w:val="es-ES"/>
        </w:rPr>
        <w:t xml:space="preserve"> ninguna de las </w:t>
      </w:r>
      <w:r w:rsidR="00F47791" w:rsidRPr="00E860E0">
        <w:rPr>
          <w:color w:val="000000" w:themeColor="text1"/>
          <w:sz w:val="24"/>
          <w:szCs w:val="24"/>
          <w:lang w:val="es-ES"/>
        </w:rPr>
        <w:t>agrupaciones previstas en el apartado 2 del art</w:t>
      </w:r>
      <w:r w:rsidR="00E15229" w:rsidRPr="00E860E0">
        <w:rPr>
          <w:color w:val="000000" w:themeColor="text1"/>
          <w:sz w:val="24"/>
          <w:szCs w:val="24"/>
          <w:lang w:val="es-ES"/>
        </w:rPr>
        <w:t>e. 7 de la Ordenanza general de s</w:t>
      </w:r>
      <w:r w:rsidR="00F47791" w:rsidRPr="00E860E0">
        <w:rPr>
          <w:color w:val="000000" w:themeColor="text1"/>
          <w:sz w:val="24"/>
          <w:szCs w:val="24"/>
          <w:lang w:val="es-ES"/>
        </w:rPr>
        <w:t>ubvenciones, cuando</w:t>
      </w:r>
      <w:r w:rsidR="00F47791" w:rsidRPr="00E860E0">
        <w:rPr>
          <w:vanish/>
          <w:color w:val="000000" w:themeColor="text1"/>
          <w:sz w:val="24"/>
          <w:szCs w:val="24"/>
          <w:lang w:val="es-ES"/>
        </w:rPr>
        <w:t>&lt;A[cuando|cuándo]&gt;</w:t>
      </w:r>
      <w:r w:rsidR="00F47791" w:rsidRPr="00E860E0">
        <w:rPr>
          <w:color w:val="000000" w:themeColor="text1"/>
          <w:sz w:val="24"/>
          <w:szCs w:val="24"/>
          <w:lang w:val="es-ES"/>
        </w:rPr>
        <w:t xml:space="preserve"> se dé alguna de las prohibiciones anteriores en cualquiera de sus miembros.</w:t>
      </w:r>
    </w:p>
    <w:p w14:paraId="05EE636D" w14:textId="79143EBD" w:rsidR="00EA1639" w:rsidRPr="00E860E0" w:rsidRDefault="00A66AAF" w:rsidP="00EA1639">
      <w:pPr>
        <w:pStyle w:val="Prrafodelista"/>
        <w:numPr>
          <w:ilvl w:val="0"/>
          <w:numId w:val="9"/>
        </w:numPr>
        <w:ind w:right="-40"/>
        <w:jc w:val="both"/>
        <w:rPr>
          <w:color w:val="000000" w:themeColor="text1"/>
          <w:sz w:val="24"/>
          <w:szCs w:val="24"/>
          <w:lang w:val="es-ES"/>
        </w:rPr>
      </w:pPr>
      <w:r w:rsidRPr="00E860E0">
        <w:rPr>
          <w:color w:val="000000" w:themeColor="text1"/>
          <w:sz w:val="24"/>
          <w:szCs w:val="24"/>
          <w:lang w:val="es-ES"/>
        </w:rPr>
        <w:t>No ser</w:t>
      </w:r>
      <w:r w:rsidR="00E15229" w:rsidRPr="00E860E0">
        <w:rPr>
          <w:color w:val="000000" w:themeColor="text1"/>
          <w:sz w:val="24"/>
          <w:szCs w:val="24"/>
          <w:lang w:val="es-ES"/>
        </w:rPr>
        <w:t xml:space="preserve"> una </w:t>
      </w:r>
      <w:r w:rsidR="00F47791" w:rsidRPr="00E860E0">
        <w:rPr>
          <w:color w:val="000000" w:themeColor="text1"/>
          <w:sz w:val="24"/>
          <w:szCs w:val="24"/>
          <w:lang w:val="es-ES"/>
        </w:rPr>
        <w:t>asociación sometida a las causas de prohibición que se prevén en los apartados 5 y 6 del arte. 4 de la Ley orgánica 1/2002, de 22 de marzo, reguladora del derecho de asoc</w:t>
      </w:r>
      <w:r w:rsidR="00EA1639" w:rsidRPr="00E860E0">
        <w:rPr>
          <w:color w:val="000000" w:themeColor="text1"/>
          <w:sz w:val="24"/>
          <w:szCs w:val="24"/>
          <w:lang w:val="es-ES"/>
        </w:rPr>
        <w:t>iación.</w:t>
      </w:r>
    </w:p>
    <w:p w14:paraId="36E062E0" w14:textId="4BC63ADF" w:rsidR="00EA1639" w:rsidRPr="00391F20" w:rsidRDefault="00A66AAF" w:rsidP="00EA1639">
      <w:pPr>
        <w:pStyle w:val="Prrafodelista"/>
        <w:numPr>
          <w:ilvl w:val="0"/>
          <w:numId w:val="9"/>
        </w:numPr>
        <w:ind w:right="-40"/>
        <w:jc w:val="both"/>
        <w:rPr>
          <w:sz w:val="24"/>
          <w:szCs w:val="24"/>
          <w:lang w:val="es-ES"/>
        </w:rPr>
      </w:pPr>
      <w:r w:rsidRPr="00391F20">
        <w:rPr>
          <w:sz w:val="24"/>
          <w:szCs w:val="24"/>
          <w:lang w:val="es-ES"/>
        </w:rPr>
        <w:t>No ser</w:t>
      </w:r>
      <w:r w:rsidR="00E15229" w:rsidRPr="00391F20">
        <w:rPr>
          <w:sz w:val="24"/>
          <w:szCs w:val="24"/>
          <w:lang w:val="es-ES"/>
        </w:rPr>
        <w:t xml:space="preserve"> una </w:t>
      </w:r>
      <w:r w:rsidR="00F47791" w:rsidRPr="00391F20">
        <w:rPr>
          <w:sz w:val="24"/>
          <w:szCs w:val="24"/>
          <w:lang w:val="es-ES"/>
        </w:rPr>
        <w:t xml:space="preserve">asociación respecto de la cual se ha suspendido el procedimiento administrativo de inscripción porque se han encontrado indicios racionales de ilicitud penal, en aplicación de lo que se dispone en el arte. 30.4 de la Ley orgánica 1/2002, de 22 de marzo, reguladora del derecho de asociación, mientras </w:t>
      </w:r>
      <w:r w:rsidRPr="00391F20">
        <w:rPr>
          <w:sz w:val="24"/>
          <w:szCs w:val="24"/>
          <w:lang w:val="es-ES"/>
        </w:rPr>
        <w:t>no haya una</w:t>
      </w:r>
      <w:r w:rsidR="00F47791" w:rsidRPr="00391F20">
        <w:rPr>
          <w:sz w:val="24"/>
          <w:szCs w:val="24"/>
          <w:lang w:val="es-ES"/>
        </w:rPr>
        <w:t xml:space="preserve"> resolución judicial firme en virtud de la cual se pueda practicar la inscripción </w:t>
      </w:r>
      <w:r w:rsidR="00E15229" w:rsidRPr="00391F20">
        <w:rPr>
          <w:sz w:val="24"/>
          <w:szCs w:val="24"/>
          <w:lang w:val="es-ES"/>
        </w:rPr>
        <w:t>al regi</w:t>
      </w:r>
      <w:r w:rsidR="00F47791" w:rsidRPr="00391F20">
        <w:rPr>
          <w:sz w:val="24"/>
          <w:szCs w:val="24"/>
          <w:lang w:val="es-ES"/>
        </w:rPr>
        <w:t>stro correspondiente.</w:t>
      </w:r>
    </w:p>
    <w:p w14:paraId="7364455C" w14:textId="53408CEA" w:rsidR="009E008F" w:rsidRPr="00E860E0" w:rsidRDefault="00A66AAF" w:rsidP="00EA1639">
      <w:pPr>
        <w:pStyle w:val="Prrafodelista"/>
        <w:numPr>
          <w:ilvl w:val="0"/>
          <w:numId w:val="9"/>
        </w:numPr>
        <w:ind w:right="-40"/>
        <w:jc w:val="both"/>
        <w:rPr>
          <w:color w:val="000000" w:themeColor="text1"/>
          <w:sz w:val="24"/>
          <w:szCs w:val="24"/>
          <w:lang w:val="es-ES"/>
        </w:rPr>
      </w:pPr>
      <w:r w:rsidRPr="00E860E0">
        <w:rPr>
          <w:color w:val="000000" w:themeColor="text1"/>
          <w:sz w:val="24"/>
          <w:szCs w:val="24"/>
          <w:lang w:val="es-ES"/>
        </w:rPr>
        <w:t>No estar</w:t>
      </w:r>
      <w:r w:rsidR="00F47791" w:rsidRPr="00E860E0">
        <w:rPr>
          <w:color w:val="000000" w:themeColor="text1"/>
          <w:sz w:val="24"/>
          <w:szCs w:val="24"/>
          <w:lang w:val="es-ES"/>
        </w:rPr>
        <w:t xml:space="preserve"> incurs</w:t>
      </w:r>
      <w:r w:rsidR="00E860E0" w:rsidRPr="00E860E0">
        <w:rPr>
          <w:color w:val="000000" w:themeColor="text1"/>
          <w:sz w:val="24"/>
          <w:szCs w:val="24"/>
          <w:lang w:val="es-ES"/>
        </w:rPr>
        <w:t>o</w:t>
      </w:r>
      <w:r w:rsidR="00F47791" w:rsidRPr="00E860E0">
        <w:rPr>
          <w:color w:val="000000" w:themeColor="text1"/>
          <w:sz w:val="24"/>
          <w:szCs w:val="24"/>
          <w:lang w:val="es-ES"/>
        </w:rPr>
        <w:t xml:space="preserve"> en </w:t>
      </w:r>
      <w:r w:rsidR="00E860E0" w:rsidRPr="00E860E0">
        <w:rPr>
          <w:color w:val="000000" w:themeColor="text1"/>
          <w:sz w:val="24"/>
          <w:szCs w:val="24"/>
          <w:lang w:val="es-ES"/>
        </w:rPr>
        <w:t>algún</w:t>
      </w:r>
      <w:r w:rsidR="00F47791" w:rsidRPr="00E860E0">
        <w:rPr>
          <w:color w:val="000000" w:themeColor="text1"/>
          <w:sz w:val="24"/>
          <w:szCs w:val="24"/>
          <w:lang w:val="es-ES"/>
        </w:rPr>
        <w:t xml:space="preserve"> supuesto de los </w:t>
      </w:r>
      <w:r w:rsidR="00E15229" w:rsidRPr="00E860E0">
        <w:rPr>
          <w:color w:val="000000" w:themeColor="text1"/>
          <w:sz w:val="24"/>
          <w:szCs w:val="24"/>
          <w:lang w:val="es-ES"/>
        </w:rPr>
        <w:t>que se prevén</w:t>
      </w:r>
      <w:r w:rsidR="00F47791" w:rsidRPr="00E860E0">
        <w:rPr>
          <w:color w:val="000000" w:themeColor="text1"/>
          <w:sz w:val="24"/>
          <w:szCs w:val="24"/>
          <w:lang w:val="es-ES"/>
        </w:rPr>
        <w:t xml:space="preserve"> en el artículo 11 de la Ley 11/2016, de 28 de julio, de igualdad de mujeres y hombres.</w:t>
      </w:r>
    </w:p>
    <w:p w14:paraId="68C5D78D" w14:textId="77777777" w:rsidR="009E008F" w:rsidRPr="00E860E0" w:rsidRDefault="009E008F">
      <w:pPr>
        <w:spacing w:after="240"/>
        <w:ind w:right="-40"/>
        <w:jc w:val="both"/>
        <w:rPr>
          <w:color w:val="000000" w:themeColor="text1"/>
          <w:sz w:val="24"/>
          <w:szCs w:val="24"/>
          <w:lang w:val="es-ES"/>
        </w:rPr>
      </w:pPr>
    </w:p>
    <w:p w14:paraId="08EB2341" w14:textId="619913CF" w:rsidR="009E008F" w:rsidRPr="00E860E0" w:rsidRDefault="00E15229">
      <w:pPr>
        <w:spacing w:before="240" w:after="240"/>
        <w:ind w:right="-40"/>
        <w:jc w:val="both"/>
        <w:rPr>
          <w:color w:val="000000" w:themeColor="text1"/>
          <w:sz w:val="24"/>
          <w:szCs w:val="24"/>
          <w:lang w:val="es-ES"/>
        </w:rPr>
      </w:pPr>
      <w:r w:rsidRPr="00E860E0">
        <w:rPr>
          <w:color w:val="000000" w:themeColor="text1"/>
          <w:sz w:val="24"/>
          <w:szCs w:val="24"/>
          <w:lang w:val="es-ES"/>
        </w:rPr>
        <w:t>[Firma]</w:t>
      </w:r>
    </w:p>
    <w:p w14:paraId="3FB41EB9" w14:textId="04F20D77" w:rsidR="009E008F" w:rsidRPr="00E860E0" w:rsidRDefault="00391F20">
      <w:pPr>
        <w:spacing w:before="240" w:after="240"/>
        <w:ind w:right="-40"/>
        <w:jc w:val="both"/>
        <w:rPr>
          <w:color w:val="000000" w:themeColor="text1"/>
          <w:sz w:val="24"/>
          <w:szCs w:val="24"/>
          <w:lang w:val="es-ES"/>
        </w:rPr>
      </w:pPr>
      <w:r w:rsidRPr="00E860E0">
        <w:rPr>
          <w:color w:val="000000" w:themeColor="text1"/>
          <w:sz w:val="24"/>
          <w:szCs w:val="24"/>
          <w:lang w:val="es-ES"/>
        </w:rPr>
        <w:t>............................................................,</w:t>
      </w:r>
      <w:r w:rsidR="00F47791" w:rsidRPr="00E860E0">
        <w:rPr>
          <w:color w:val="000000" w:themeColor="text1"/>
          <w:sz w:val="24"/>
          <w:szCs w:val="24"/>
          <w:lang w:val="es-ES"/>
        </w:rPr>
        <w:t xml:space="preserve"> </w:t>
      </w:r>
      <w:r w:rsidRPr="00E860E0">
        <w:rPr>
          <w:color w:val="000000" w:themeColor="text1"/>
          <w:sz w:val="24"/>
          <w:szCs w:val="24"/>
          <w:lang w:val="es-ES"/>
        </w:rPr>
        <w:t>..............,</w:t>
      </w:r>
      <w:r w:rsidR="00F47791" w:rsidRPr="00E860E0">
        <w:rPr>
          <w:color w:val="000000" w:themeColor="text1"/>
          <w:sz w:val="24"/>
          <w:szCs w:val="24"/>
          <w:lang w:val="es-ES"/>
        </w:rPr>
        <w:t xml:space="preserve"> de............................ de 20... </w:t>
      </w:r>
    </w:p>
    <w:p w14:paraId="7C0B7C31" w14:textId="14214490" w:rsidR="009E008F" w:rsidRPr="00E860E0" w:rsidRDefault="00F47791">
      <w:pPr>
        <w:spacing w:before="240" w:after="240"/>
        <w:ind w:right="-40"/>
        <w:jc w:val="center"/>
        <w:rPr>
          <w:b/>
          <w:strike/>
          <w:color w:val="000000" w:themeColor="text1"/>
          <w:sz w:val="24"/>
          <w:szCs w:val="24"/>
          <w:lang w:val="es-ES"/>
        </w:rPr>
      </w:pPr>
      <w:r w:rsidRPr="00E860E0">
        <w:rPr>
          <w:color w:val="000000" w:themeColor="text1"/>
          <w:sz w:val="24"/>
          <w:szCs w:val="24"/>
          <w:lang w:val="es-ES"/>
        </w:rPr>
        <w:t>FUNDACIÓ MALLORCA TURISMO</w:t>
      </w:r>
      <w:r w:rsidR="00E15229" w:rsidRPr="00E860E0">
        <w:rPr>
          <w:color w:val="000000" w:themeColor="text1"/>
          <w:sz w:val="24"/>
          <w:szCs w:val="24"/>
          <w:lang w:val="es-ES"/>
        </w:rPr>
        <w:t xml:space="preserve"> </w:t>
      </w:r>
      <w:r w:rsidR="008A190F" w:rsidRPr="00E860E0">
        <w:rPr>
          <w:color w:val="000000" w:themeColor="text1"/>
          <w:sz w:val="24"/>
          <w:szCs w:val="24"/>
          <w:lang w:val="es-ES"/>
        </w:rPr>
        <w:t>–</w:t>
      </w:r>
      <w:r w:rsidRPr="00E860E0">
        <w:rPr>
          <w:color w:val="000000" w:themeColor="text1"/>
          <w:sz w:val="24"/>
          <w:szCs w:val="24"/>
          <w:lang w:val="es-ES"/>
        </w:rPr>
        <w:t xml:space="preserve"> MALLORCA FILM COMMISSION</w:t>
      </w:r>
    </w:p>
    <w:sectPr w:rsidR="009E008F" w:rsidRPr="00E860E0">
      <w:headerReference w:type="default" r:id="rId10"/>
      <w:footerReference w:type="default" r:id="rId11"/>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40323" w14:textId="77777777" w:rsidR="00F564E5" w:rsidRDefault="00F564E5">
      <w:pPr>
        <w:spacing w:line="240" w:lineRule="auto"/>
      </w:pPr>
      <w:r>
        <w:separator/>
      </w:r>
    </w:p>
  </w:endnote>
  <w:endnote w:type="continuationSeparator" w:id="0">
    <w:p w14:paraId="4EFE2E45" w14:textId="77777777" w:rsidR="00F564E5" w:rsidRDefault="00F564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690A2" w14:textId="0BABCBB2" w:rsidR="009E008F" w:rsidRPr="00B61323" w:rsidRDefault="00F47791">
    <w:pPr>
      <w:spacing w:before="240" w:after="240"/>
      <w:ind w:left="1500" w:hanging="1500"/>
      <w:jc w:val="center"/>
      <w:rPr>
        <w:lang w:val="ca-ES"/>
      </w:rPr>
    </w:pPr>
    <w:r w:rsidRPr="00B61323">
      <w:rPr>
        <w:sz w:val="14"/>
        <w:szCs w:val="14"/>
        <w:lang w:val="ca-ES"/>
      </w:rPr>
      <w:t>FUNDACIÓN M</w:t>
    </w:r>
    <w:r w:rsidR="000D2943" w:rsidRPr="00B61323">
      <w:rPr>
        <w:sz w:val="14"/>
        <w:szCs w:val="14"/>
        <w:lang w:val="ca-ES"/>
      </w:rPr>
      <w:t xml:space="preserve">ALLORCA TURISMO. Plaza del </w:t>
    </w:r>
    <w:r w:rsidRPr="00B61323">
      <w:rPr>
        <w:sz w:val="14"/>
        <w:szCs w:val="14"/>
        <w:lang w:val="ca-ES"/>
      </w:rPr>
      <w:t xml:space="preserve">Hospital, 4 </w:t>
    </w:r>
    <w:r w:rsidR="000D2943" w:rsidRPr="00B61323">
      <w:rPr>
        <w:sz w:val="14"/>
        <w:szCs w:val="14"/>
        <w:lang w:val="ca-ES"/>
      </w:rPr>
      <w:t>(2ª</w:t>
    </w:r>
    <w:r w:rsidRPr="00B61323">
      <w:rPr>
        <w:sz w:val="14"/>
        <w:szCs w:val="14"/>
        <w:lang w:val="ca-ES"/>
      </w:rPr>
      <w:t xml:space="preserve"> planta) 07012 Palma. T</w:t>
    </w:r>
    <w:r w:rsidR="000D2943" w:rsidRPr="00B61323">
      <w:rPr>
        <w:sz w:val="14"/>
        <w:szCs w:val="14"/>
        <w:lang w:val="ca-ES"/>
      </w:rPr>
      <w:t>el.:</w:t>
    </w:r>
    <w:r w:rsidRPr="00B61323">
      <w:rPr>
        <w:sz w:val="14"/>
        <w:szCs w:val="14"/>
        <w:lang w:val="ca-ES"/>
      </w:rPr>
      <w:t xml:space="preserve"> 971 21 96 48 / F</w:t>
    </w:r>
    <w:r w:rsidR="000D2943" w:rsidRPr="00B61323">
      <w:rPr>
        <w:sz w:val="14"/>
        <w:szCs w:val="14"/>
        <w:lang w:val="ca-ES"/>
      </w:rPr>
      <w:t>ax:</w:t>
    </w:r>
    <w:r w:rsidRPr="00B61323">
      <w:rPr>
        <w:sz w:val="14"/>
        <w:szCs w:val="14"/>
        <w:lang w:val="ca-ES"/>
      </w:rPr>
      <w:t xml:space="preserve"> 971 21 97 88. </w:t>
    </w:r>
    <w:r w:rsidRPr="00B61323">
      <w:rPr>
        <w:color w:val="FF0000"/>
        <w:sz w:val="14"/>
        <w:szCs w:val="14"/>
        <w:lang w:val="ca-ES"/>
      </w:rPr>
      <w:t>CIF</w:t>
    </w:r>
    <w:r w:rsidRPr="00B61323">
      <w:rPr>
        <w:sz w:val="14"/>
        <w:szCs w:val="14"/>
        <w:lang w:val="ca-ES"/>
      </w:rPr>
      <w:t>: G57594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00890" w14:textId="77777777" w:rsidR="00F564E5" w:rsidRDefault="00F564E5">
      <w:pPr>
        <w:spacing w:line="240" w:lineRule="auto"/>
      </w:pPr>
      <w:r>
        <w:separator/>
      </w:r>
    </w:p>
  </w:footnote>
  <w:footnote w:type="continuationSeparator" w:id="0">
    <w:p w14:paraId="3E470D33" w14:textId="77777777" w:rsidR="00F564E5" w:rsidRDefault="00F564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B1B81" w14:textId="77777777" w:rsidR="009E008F" w:rsidRDefault="00F47791">
    <w:r>
      <w:rPr>
        <w:noProof/>
        <w:lang w:val="ca-ES"/>
      </w:rPr>
      <w:drawing>
        <wp:inline distT="114300" distB="114300" distL="114300" distR="114300" wp14:anchorId="7A16C790" wp14:editId="56F2DE9D">
          <wp:extent cx="5731200" cy="6985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5731200" cy="698500"/>
                  </a:xfrm>
                  <a:prstGeom prst="rect">
                    <a:avLst/>
                  </a:prstGeom>
                  <a:ln/>
                </pic:spPr>
              </pic:pic>
            </a:graphicData>
          </a:graphic>
        </wp:inline>
      </w:drawing>
    </w:r>
  </w:p>
  <w:p w14:paraId="02CAEF05" w14:textId="77777777" w:rsidR="009E008F" w:rsidRDefault="009E008F">
    <w:pPr>
      <w:spacing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7DC9"/>
    <w:multiLevelType w:val="hybridMultilevel"/>
    <w:tmpl w:val="B924157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7630181"/>
    <w:multiLevelType w:val="hybridMultilevel"/>
    <w:tmpl w:val="C832BFB6"/>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15:restartNumberingAfterBreak="0">
    <w:nsid w:val="18077072"/>
    <w:multiLevelType w:val="hybridMultilevel"/>
    <w:tmpl w:val="1C403E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3994D94"/>
    <w:multiLevelType w:val="multilevel"/>
    <w:tmpl w:val="E4EA94C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6A02B6"/>
    <w:multiLevelType w:val="hybridMultilevel"/>
    <w:tmpl w:val="466AA816"/>
    <w:lvl w:ilvl="0" w:tplc="998AE39A">
      <w:start w:val="1"/>
      <w:numFmt w:val="bullet"/>
      <w:lvlText w:val="•"/>
      <w:lvlJc w:val="left"/>
      <w:pPr>
        <w:ind w:left="720" w:hanging="360"/>
      </w:pPr>
      <w:rPr>
        <w:rFonts w:ascii="Arial" w:eastAsia="Arial"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C5D218A"/>
    <w:multiLevelType w:val="hybridMultilevel"/>
    <w:tmpl w:val="68B0BC06"/>
    <w:lvl w:ilvl="0" w:tplc="AFB8B7D8">
      <w:start w:val="1"/>
      <w:numFmt w:val="bullet"/>
      <w:lvlText w:val="•"/>
      <w:lvlJc w:val="left"/>
      <w:pPr>
        <w:ind w:left="1050" w:hanging="690"/>
      </w:pPr>
      <w:rPr>
        <w:rFonts w:ascii="Arial" w:eastAsia="Arial"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DF261B1"/>
    <w:multiLevelType w:val="hybridMultilevel"/>
    <w:tmpl w:val="7910D71C"/>
    <w:lvl w:ilvl="0" w:tplc="6BD2E082">
      <w:start w:val="1"/>
      <w:numFmt w:val="decimal"/>
      <w:lvlText w:val="%1."/>
      <w:lvlJc w:val="left"/>
      <w:pPr>
        <w:ind w:left="720" w:hanging="72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15:restartNumberingAfterBreak="0">
    <w:nsid w:val="2F8C40D9"/>
    <w:multiLevelType w:val="hybridMultilevel"/>
    <w:tmpl w:val="05EEFF0C"/>
    <w:lvl w:ilvl="0" w:tplc="04030001">
      <w:start w:val="1"/>
      <w:numFmt w:val="bullet"/>
      <w:lvlText w:val=""/>
      <w:lvlJc w:val="left"/>
      <w:pPr>
        <w:ind w:left="6" w:hanging="360"/>
      </w:pPr>
      <w:rPr>
        <w:rFonts w:ascii="Symbol" w:hAnsi="Symbol" w:hint="default"/>
      </w:rPr>
    </w:lvl>
    <w:lvl w:ilvl="1" w:tplc="04030003" w:tentative="1">
      <w:start w:val="1"/>
      <w:numFmt w:val="bullet"/>
      <w:lvlText w:val="o"/>
      <w:lvlJc w:val="left"/>
      <w:pPr>
        <w:ind w:left="726" w:hanging="360"/>
      </w:pPr>
      <w:rPr>
        <w:rFonts w:ascii="Courier New" w:hAnsi="Courier New" w:cs="Courier New" w:hint="default"/>
      </w:rPr>
    </w:lvl>
    <w:lvl w:ilvl="2" w:tplc="04030005" w:tentative="1">
      <w:start w:val="1"/>
      <w:numFmt w:val="bullet"/>
      <w:lvlText w:val=""/>
      <w:lvlJc w:val="left"/>
      <w:pPr>
        <w:ind w:left="1446" w:hanging="360"/>
      </w:pPr>
      <w:rPr>
        <w:rFonts w:ascii="Wingdings" w:hAnsi="Wingdings" w:hint="default"/>
      </w:rPr>
    </w:lvl>
    <w:lvl w:ilvl="3" w:tplc="04030001" w:tentative="1">
      <w:start w:val="1"/>
      <w:numFmt w:val="bullet"/>
      <w:lvlText w:val=""/>
      <w:lvlJc w:val="left"/>
      <w:pPr>
        <w:ind w:left="2166" w:hanging="360"/>
      </w:pPr>
      <w:rPr>
        <w:rFonts w:ascii="Symbol" w:hAnsi="Symbol" w:hint="default"/>
      </w:rPr>
    </w:lvl>
    <w:lvl w:ilvl="4" w:tplc="04030003" w:tentative="1">
      <w:start w:val="1"/>
      <w:numFmt w:val="bullet"/>
      <w:lvlText w:val="o"/>
      <w:lvlJc w:val="left"/>
      <w:pPr>
        <w:ind w:left="2886" w:hanging="360"/>
      </w:pPr>
      <w:rPr>
        <w:rFonts w:ascii="Courier New" w:hAnsi="Courier New" w:cs="Courier New" w:hint="default"/>
      </w:rPr>
    </w:lvl>
    <w:lvl w:ilvl="5" w:tplc="04030005" w:tentative="1">
      <w:start w:val="1"/>
      <w:numFmt w:val="bullet"/>
      <w:lvlText w:val=""/>
      <w:lvlJc w:val="left"/>
      <w:pPr>
        <w:ind w:left="3606" w:hanging="360"/>
      </w:pPr>
      <w:rPr>
        <w:rFonts w:ascii="Wingdings" w:hAnsi="Wingdings" w:hint="default"/>
      </w:rPr>
    </w:lvl>
    <w:lvl w:ilvl="6" w:tplc="04030001" w:tentative="1">
      <w:start w:val="1"/>
      <w:numFmt w:val="bullet"/>
      <w:lvlText w:val=""/>
      <w:lvlJc w:val="left"/>
      <w:pPr>
        <w:ind w:left="4326" w:hanging="360"/>
      </w:pPr>
      <w:rPr>
        <w:rFonts w:ascii="Symbol" w:hAnsi="Symbol" w:hint="default"/>
      </w:rPr>
    </w:lvl>
    <w:lvl w:ilvl="7" w:tplc="04030003" w:tentative="1">
      <w:start w:val="1"/>
      <w:numFmt w:val="bullet"/>
      <w:lvlText w:val="o"/>
      <w:lvlJc w:val="left"/>
      <w:pPr>
        <w:ind w:left="5046" w:hanging="360"/>
      </w:pPr>
      <w:rPr>
        <w:rFonts w:ascii="Courier New" w:hAnsi="Courier New" w:cs="Courier New" w:hint="default"/>
      </w:rPr>
    </w:lvl>
    <w:lvl w:ilvl="8" w:tplc="04030005" w:tentative="1">
      <w:start w:val="1"/>
      <w:numFmt w:val="bullet"/>
      <w:lvlText w:val=""/>
      <w:lvlJc w:val="left"/>
      <w:pPr>
        <w:ind w:left="5766" w:hanging="360"/>
      </w:pPr>
      <w:rPr>
        <w:rFonts w:ascii="Wingdings" w:hAnsi="Wingdings" w:hint="default"/>
      </w:rPr>
    </w:lvl>
  </w:abstractNum>
  <w:abstractNum w:abstractNumId="8" w15:restartNumberingAfterBreak="0">
    <w:nsid w:val="371D1EBD"/>
    <w:multiLevelType w:val="hybridMultilevel"/>
    <w:tmpl w:val="1C403E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B2953F4"/>
    <w:multiLevelType w:val="hybridMultilevel"/>
    <w:tmpl w:val="B7B05C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3C554952"/>
    <w:multiLevelType w:val="hybridMultilevel"/>
    <w:tmpl w:val="8C866F08"/>
    <w:lvl w:ilvl="0" w:tplc="746A81F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1" w15:restartNumberingAfterBreak="0">
    <w:nsid w:val="49B72923"/>
    <w:multiLevelType w:val="hybridMultilevel"/>
    <w:tmpl w:val="A3D22B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D2B1DF7"/>
    <w:multiLevelType w:val="hybridMultilevel"/>
    <w:tmpl w:val="AD34204C"/>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15:restartNumberingAfterBreak="0">
    <w:nsid w:val="515B52C5"/>
    <w:multiLevelType w:val="hybridMultilevel"/>
    <w:tmpl w:val="5388142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57C9730A"/>
    <w:multiLevelType w:val="multilevel"/>
    <w:tmpl w:val="DF14A80E"/>
    <w:lvl w:ilvl="0">
      <w:start w:val="1"/>
      <w:numFmt w:val="lowerLetter"/>
      <w:lvlText w:val="%1)"/>
      <w:lvlJc w:val="left"/>
      <w:pPr>
        <w:ind w:left="1080" w:hanging="360"/>
      </w:pPr>
      <w:rPr>
        <w:i/>
        <w:u w:val="none"/>
      </w:rPr>
    </w:lvl>
    <w:lvl w:ilvl="1">
      <w:start w:val="1"/>
      <w:numFmt w:val="lowerRoman"/>
      <w:lvlText w:val="%2)"/>
      <w:lvlJc w:val="right"/>
      <w:pPr>
        <w:ind w:left="1800" w:hanging="360"/>
      </w:pPr>
      <w:rPr>
        <w:u w:val="none"/>
      </w:rPr>
    </w:lvl>
    <w:lvl w:ilvl="2">
      <w:start w:val="1"/>
      <w:numFmt w:val="decimal"/>
      <w:lvlText w:val="%3)"/>
      <w:lvlJc w:val="left"/>
      <w:pPr>
        <w:ind w:left="2520" w:hanging="360"/>
      </w:pPr>
      <w:rPr>
        <w:u w:val="none"/>
      </w:rPr>
    </w:lvl>
    <w:lvl w:ilvl="3">
      <w:start w:val="1"/>
      <w:numFmt w:val="lowerLetter"/>
      <w:lvlText w:val="(%4)"/>
      <w:lvlJc w:val="left"/>
      <w:pPr>
        <w:ind w:left="3240" w:hanging="360"/>
      </w:pPr>
      <w:rPr>
        <w:u w:val="none"/>
      </w:rPr>
    </w:lvl>
    <w:lvl w:ilvl="4">
      <w:start w:val="1"/>
      <w:numFmt w:val="lowerRoman"/>
      <w:lvlText w:val="(%5)"/>
      <w:lvlJc w:val="right"/>
      <w:pPr>
        <w:ind w:left="3960" w:hanging="360"/>
      </w:pPr>
      <w:rPr>
        <w:u w:val="none"/>
      </w:rPr>
    </w:lvl>
    <w:lvl w:ilvl="5">
      <w:start w:val="1"/>
      <w:numFmt w:val="decimal"/>
      <w:lvlText w:val="(%6)"/>
      <w:lvlJc w:val="left"/>
      <w:pPr>
        <w:ind w:left="4680" w:hanging="360"/>
      </w:pPr>
      <w:rPr>
        <w:u w:val="none"/>
      </w:rPr>
    </w:lvl>
    <w:lvl w:ilvl="6">
      <w:start w:val="1"/>
      <w:numFmt w:val="lowerLetter"/>
      <w:lvlText w:val="%7."/>
      <w:lvlJc w:val="left"/>
      <w:pPr>
        <w:ind w:left="5400" w:hanging="360"/>
      </w:pPr>
      <w:rPr>
        <w:u w:val="none"/>
      </w:rPr>
    </w:lvl>
    <w:lvl w:ilvl="7">
      <w:start w:val="1"/>
      <w:numFmt w:val="lowerRoman"/>
      <w:lvlText w:val="%8."/>
      <w:lvlJc w:val="right"/>
      <w:pPr>
        <w:ind w:left="6120" w:hanging="360"/>
      </w:pPr>
      <w:rPr>
        <w:u w:val="none"/>
      </w:rPr>
    </w:lvl>
    <w:lvl w:ilvl="8">
      <w:start w:val="1"/>
      <w:numFmt w:val="decimal"/>
      <w:lvlText w:val="%9."/>
      <w:lvlJc w:val="left"/>
      <w:pPr>
        <w:ind w:left="6840" w:hanging="360"/>
      </w:pPr>
      <w:rPr>
        <w:u w:val="none"/>
      </w:rPr>
    </w:lvl>
  </w:abstractNum>
  <w:abstractNum w:abstractNumId="15" w15:restartNumberingAfterBreak="0">
    <w:nsid w:val="621D3F33"/>
    <w:multiLevelType w:val="hybridMultilevel"/>
    <w:tmpl w:val="B1B293D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5C74C5F"/>
    <w:multiLevelType w:val="multilevel"/>
    <w:tmpl w:val="288E3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A3D0437"/>
    <w:multiLevelType w:val="hybridMultilevel"/>
    <w:tmpl w:val="DC3C632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6AE063DA"/>
    <w:multiLevelType w:val="multilevel"/>
    <w:tmpl w:val="D93ECC0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B48793C"/>
    <w:multiLevelType w:val="hybridMultilevel"/>
    <w:tmpl w:val="73B43C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7EEC0ACA"/>
    <w:multiLevelType w:val="hybridMultilevel"/>
    <w:tmpl w:val="BB9A9FE8"/>
    <w:lvl w:ilvl="0" w:tplc="A8B48B9E">
      <w:start w:val="1"/>
      <w:numFmt w:val="lowerLetter"/>
      <w:lvlText w:val="%1)"/>
      <w:lvlJc w:val="left"/>
      <w:pPr>
        <w:ind w:left="786" w:hanging="360"/>
      </w:pPr>
      <w:rPr>
        <w:rFonts w:hint="default"/>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num w:numId="1" w16cid:durableId="1428696360">
    <w:abstractNumId w:val="14"/>
  </w:num>
  <w:num w:numId="2" w16cid:durableId="1435587087">
    <w:abstractNumId w:val="16"/>
  </w:num>
  <w:num w:numId="3" w16cid:durableId="174537190">
    <w:abstractNumId w:val="1"/>
  </w:num>
  <w:num w:numId="4" w16cid:durableId="1248882382">
    <w:abstractNumId w:val="13"/>
  </w:num>
  <w:num w:numId="5" w16cid:durableId="817772547">
    <w:abstractNumId w:val="6"/>
  </w:num>
  <w:num w:numId="6" w16cid:durableId="1802189318">
    <w:abstractNumId w:val="7"/>
  </w:num>
  <w:num w:numId="7" w16cid:durableId="1313369484">
    <w:abstractNumId w:val="4"/>
  </w:num>
  <w:num w:numId="8" w16cid:durableId="1771777649">
    <w:abstractNumId w:val="11"/>
  </w:num>
  <w:num w:numId="9" w16cid:durableId="254487008">
    <w:abstractNumId w:val="12"/>
  </w:num>
  <w:num w:numId="10" w16cid:durableId="2141216636">
    <w:abstractNumId w:val="19"/>
  </w:num>
  <w:num w:numId="11" w16cid:durableId="594636967">
    <w:abstractNumId w:val="0"/>
  </w:num>
  <w:num w:numId="12" w16cid:durableId="983117247">
    <w:abstractNumId w:val="5"/>
  </w:num>
  <w:num w:numId="13" w16cid:durableId="386148145">
    <w:abstractNumId w:val="18"/>
  </w:num>
  <w:num w:numId="14" w16cid:durableId="1929346694">
    <w:abstractNumId w:val="3"/>
  </w:num>
  <w:num w:numId="15" w16cid:durableId="1718889204">
    <w:abstractNumId w:val="15"/>
  </w:num>
  <w:num w:numId="16" w16cid:durableId="1192913649">
    <w:abstractNumId w:val="9"/>
  </w:num>
  <w:num w:numId="17" w16cid:durableId="2083092616">
    <w:abstractNumId w:val="10"/>
  </w:num>
  <w:num w:numId="18" w16cid:durableId="293684898">
    <w:abstractNumId w:val="2"/>
  </w:num>
  <w:num w:numId="19" w16cid:durableId="517281775">
    <w:abstractNumId w:val="20"/>
  </w:num>
  <w:num w:numId="20" w16cid:durableId="1919823002">
    <w:abstractNumId w:val="8"/>
  </w:num>
  <w:num w:numId="21" w16cid:durableId="6941114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08F"/>
    <w:rsid w:val="00040F72"/>
    <w:rsid w:val="00051A02"/>
    <w:rsid w:val="00076E1D"/>
    <w:rsid w:val="00091221"/>
    <w:rsid w:val="000B6CA0"/>
    <w:rsid w:val="000D2943"/>
    <w:rsid w:val="000D5BF7"/>
    <w:rsid w:val="000E4618"/>
    <w:rsid w:val="000F6212"/>
    <w:rsid w:val="00133D0C"/>
    <w:rsid w:val="00171BAD"/>
    <w:rsid w:val="001A2B9A"/>
    <w:rsid w:val="001F7AD1"/>
    <w:rsid w:val="00213DC5"/>
    <w:rsid w:val="00236A9B"/>
    <w:rsid w:val="00254764"/>
    <w:rsid w:val="00261668"/>
    <w:rsid w:val="00272D9E"/>
    <w:rsid w:val="002E60F8"/>
    <w:rsid w:val="00301178"/>
    <w:rsid w:val="00320DF4"/>
    <w:rsid w:val="00331917"/>
    <w:rsid w:val="00352421"/>
    <w:rsid w:val="003631F4"/>
    <w:rsid w:val="00366ECA"/>
    <w:rsid w:val="00391F20"/>
    <w:rsid w:val="003C2677"/>
    <w:rsid w:val="0040001F"/>
    <w:rsid w:val="004132E0"/>
    <w:rsid w:val="00413966"/>
    <w:rsid w:val="00447412"/>
    <w:rsid w:val="00447A81"/>
    <w:rsid w:val="0047007B"/>
    <w:rsid w:val="00491A8B"/>
    <w:rsid w:val="004D4277"/>
    <w:rsid w:val="004E5F0B"/>
    <w:rsid w:val="004E74F2"/>
    <w:rsid w:val="0053528D"/>
    <w:rsid w:val="00564036"/>
    <w:rsid w:val="005869DB"/>
    <w:rsid w:val="005A4B81"/>
    <w:rsid w:val="005A67BD"/>
    <w:rsid w:val="005E7E7C"/>
    <w:rsid w:val="005F098F"/>
    <w:rsid w:val="006451CC"/>
    <w:rsid w:val="00646882"/>
    <w:rsid w:val="006542CE"/>
    <w:rsid w:val="006600D5"/>
    <w:rsid w:val="006758AC"/>
    <w:rsid w:val="00676430"/>
    <w:rsid w:val="006A0276"/>
    <w:rsid w:val="006E3075"/>
    <w:rsid w:val="007066A5"/>
    <w:rsid w:val="007414EE"/>
    <w:rsid w:val="007577C6"/>
    <w:rsid w:val="007776D6"/>
    <w:rsid w:val="00781112"/>
    <w:rsid w:val="007B6146"/>
    <w:rsid w:val="00817CD4"/>
    <w:rsid w:val="008268EC"/>
    <w:rsid w:val="00835051"/>
    <w:rsid w:val="00835B4E"/>
    <w:rsid w:val="0089556F"/>
    <w:rsid w:val="008A190F"/>
    <w:rsid w:val="008B2D07"/>
    <w:rsid w:val="008E33F7"/>
    <w:rsid w:val="00903142"/>
    <w:rsid w:val="009122AE"/>
    <w:rsid w:val="009456B0"/>
    <w:rsid w:val="00956CC4"/>
    <w:rsid w:val="009A797A"/>
    <w:rsid w:val="009D19D2"/>
    <w:rsid w:val="009E008F"/>
    <w:rsid w:val="00A1749F"/>
    <w:rsid w:val="00A44AC1"/>
    <w:rsid w:val="00A45C5B"/>
    <w:rsid w:val="00A617FB"/>
    <w:rsid w:val="00A66AAF"/>
    <w:rsid w:val="00AB0BD9"/>
    <w:rsid w:val="00AC47D9"/>
    <w:rsid w:val="00B106E8"/>
    <w:rsid w:val="00B13E21"/>
    <w:rsid w:val="00B44AD7"/>
    <w:rsid w:val="00B61323"/>
    <w:rsid w:val="00B74F4C"/>
    <w:rsid w:val="00B77D27"/>
    <w:rsid w:val="00BA24F4"/>
    <w:rsid w:val="00BA3A9A"/>
    <w:rsid w:val="00BC1376"/>
    <w:rsid w:val="00BC561A"/>
    <w:rsid w:val="00C4792F"/>
    <w:rsid w:val="00C668F7"/>
    <w:rsid w:val="00CD6D8E"/>
    <w:rsid w:val="00CE06AE"/>
    <w:rsid w:val="00D124ED"/>
    <w:rsid w:val="00D24422"/>
    <w:rsid w:val="00D71B4E"/>
    <w:rsid w:val="00D817F1"/>
    <w:rsid w:val="00D8197C"/>
    <w:rsid w:val="00D9229E"/>
    <w:rsid w:val="00D93850"/>
    <w:rsid w:val="00D96FDB"/>
    <w:rsid w:val="00DC609F"/>
    <w:rsid w:val="00E15229"/>
    <w:rsid w:val="00E46FBF"/>
    <w:rsid w:val="00E575FA"/>
    <w:rsid w:val="00E860E0"/>
    <w:rsid w:val="00EA1639"/>
    <w:rsid w:val="00EB5793"/>
    <w:rsid w:val="00EE2E23"/>
    <w:rsid w:val="00F26718"/>
    <w:rsid w:val="00F401B9"/>
    <w:rsid w:val="00F47791"/>
    <w:rsid w:val="00F564E5"/>
    <w:rsid w:val="00F703B0"/>
    <w:rsid w:val="00FD1C67"/>
    <w:rsid w:val="00FF135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C68B3"/>
  <w15:docId w15:val="{CAE61D98-7518-4BC4-888B-81DA999FA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ca-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7776D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7776D6"/>
  </w:style>
  <w:style w:type="paragraph" w:styleId="Piedepgina">
    <w:name w:val="footer"/>
    <w:basedOn w:val="Normal"/>
    <w:link w:val="PiedepginaCar"/>
    <w:uiPriority w:val="99"/>
    <w:unhideWhenUsed/>
    <w:rsid w:val="007776D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776D6"/>
  </w:style>
  <w:style w:type="paragraph" w:styleId="Prrafodelista">
    <w:name w:val="List Paragraph"/>
    <w:basedOn w:val="Normal"/>
    <w:uiPriority w:val="34"/>
    <w:qFormat/>
    <w:rsid w:val="00EE2E23"/>
    <w:pPr>
      <w:ind w:left="720"/>
      <w:contextualSpacing/>
    </w:pPr>
  </w:style>
  <w:style w:type="character" w:styleId="Hipervnculo">
    <w:name w:val="Hyperlink"/>
    <w:basedOn w:val="Fuentedeprrafopredeter"/>
    <w:uiPriority w:val="99"/>
    <w:unhideWhenUsed/>
    <w:rsid w:val="00903142"/>
    <w:rPr>
      <w:color w:val="0000FF" w:themeColor="hyperlink"/>
      <w:u w:val="single"/>
    </w:rPr>
  </w:style>
  <w:style w:type="character" w:styleId="Refdecomentario">
    <w:name w:val="annotation reference"/>
    <w:basedOn w:val="Fuentedeprrafopredeter"/>
    <w:uiPriority w:val="99"/>
    <w:semiHidden/>
    <w:unhideWhenUsed/>
    <w:rsid w:val="00BA24F4"/>
    <w:rPr>
      <w:sz w:val="16"/>
      <w:szCs w:val="16"/>
    </w:rPr>
  </w:style>
  <w:style w:type="paragraph" w:styleId="Textocomentario">
    <w:name w:val="annotation text"/>
    <w:basedOn w:val="Normal"/>
    <w:link w:val="TextocomentarioCar"/>
    <w:uiPriority w:val="99"/>
    <w:semiHidden/>
    <w:unhideWhenUsed/>
    <w:rsid w:val="00BA24F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A24F4"/>
    <w:rPr>
      <w:sz w:val="20"/>
      <w:szCs w:val="20"/>
    </w:rPr>
  </w:style>
  <w:style w:type="paragraph" w:styleId="Asuntodelcomentario">
    <w:name w:val="annotation subject"/>
    <w:basedOn w:val="Textocomentario"/>
    <w:next w:val="Textocomentario"/>
    <w:link w:val="AsuntodelcomentarioCar"/>
    <w:uiPriority w:val="99"/>
    <w:semiHidden/>
    <w:unhideWhenUsed/>
    <w:rsid w:val="00BA24F4"/>
    <w:rPr>
      <w:b/>
      <w:bCs/>
    </w:rPr>
  </w:style>
  <w:style w:type="character" w:customStyle="1" w:styleId="AsuntodelcomentarioCar">
    <w:name w:val="Asunto del comentario Car"/>
    <w:basedOn w:val="TextocomentarioCar"/>
    <w:link w:val="Asuntodelcomentario"/>
    <w:uiPriority w:val="99"/>
    <w:semiHidden/>
    <w:rsid w:val="00BA24F4"/>
    <w:rPr>
      <w:b/>
      <w:bCs/>
      <w:sz w:val="20"/>
      <w:szCs w:val="20"/>
    </w:rPr>
  </w:style>
  <w:style w:type="paragraph" w:styleId="Textodeglobo">
    <w:name w:val="Balloon Text"/>
    <w:basedOn w:val="Normal"/>
    <w:link w:val="TextodegloboCar"/>
    <w:uiPriority w:val="99"/>
    <w:semiHidden/>
    <w:unhideWhenUsed/>
    <w:rsid w:val="00BA24F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A24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fundaciomallorcaturisme.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Pages>12</Pages>
  <Words>4217</Words>
  <Characters>24042</Characters>
  <Application>Microsoft Office Word</Application>
  <DocSecurity>0</DocSecurity>
  <Lines>200</Lines>
  <Paragraphs>56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fmir</dc:creator>
  <cp:lastModifiedBy>Joana Reig Morro</cp:lastModifiedBy>
  <cp:revision>69</cp:revision>
  <dcterms:created xsi:type="dcterms:W3CDTF">2023-02-21T09:15:00Z</dcterms:created>
  <dcterms:modified xsi:type="dcterms:W3CDTF">2023-03-02T10:18:00Z</dcterms:modified>
</cp:coreProperties>
</file>