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683E4" w14:textId="77777777" w:rsidR="00656D0C" w:rsidRPr="0020642C" w:rsidRDefault="00656D0C" w:rsidP="00656D0C">
      <w:pPr>
        <w:spacing w:line="360" w:lineRule="auto"/>
        <w:jc w:val="both"/>
        <w:rPr>
          <w:rFonts w:ascii="Work Sans" w:hAnsi="Work Sans"/>
        </w:rPr>
      </w:pPr>
    </w:p>
    <w:p w14:paraId="2E6E881D" w14:textId="77777777" w:rsidR="00941501" w:rsidRPr="00E60E99" w:rsidRDefault="00941501" w:rsidP="00941501">
      <w:pPr>
        <w:spacing w:line="360" w:lineRule="auto"/>
        <w:jc w:val="both"/>
        <w:rPr>
          <w:rFonts w:ascii="Work Sans" w:hAnsi="Work Sans"/>
          <w:b/>
          <w:bCs/>
          <w:sz w:val="18"/>
          <w:szCs w:val="18"/>
        </w:rPr>
      </w:pPr>
      <w:r w:rsidRPr="00E60E99">
        <w:rPr>
          <w:rFonts w:ascii="Work Sans" w:hAnsi="Work Sans"/>
          <w:b/>
          <w:bCs/>
          <w:sz w:val="18"/>
          <w:szCs w:val="18"/>
        </w:rPr>
        <w:t xml:space="preserve">CONVENI ENTRE EL CONSELL COMARCAL DEL MARESME I L’AJUNTAMENT DE CABRILS </w:t>
      </w:r>
      <w:r>
        <w:rPr>
          <w:rFonts w:ascii="Work Sans" w:hAnsi="Work Sans"/>
          <w:b/>
          <w:bCs/>
          <w:sz w:val="18"/>
          <w:szCs w:val="18"/>
        </w:rPr>
        <w:t xml:space="preserve">D’ATORGAMENT D’UNA SUBVENCIÓ DIRECTA PER AL </w:t>
      </w:r>
      <w:r w:rsidRPr="00E60E99">
        <w:rPr>
          <w:rFonts w:ascii="Work Sans" w:hAnsi="Work Sans"/>
          <w:b/>
          <w:bCs/>
          <w:sz w:val="18"/>
          <w:szCs w:val="18"/>
        </w:rPr>
        <w:t xml:space="preserve">SUPORT </w:t>
      </w:r>
      <w:r>
        <w:rPr>
          <w:rFonts w:ascii="Work Sans" w:hAnsi="Work Sans"/>
          <w:b/>
          <w:bCs/>
          <w:sz w:val="18"/>
          <w:szCs w:val="18"/>
        </w:rPr>
        <w:t>A</w:t>
      </w:r>
      <w:r w:rsidRPr="00E60E99">
        <w:rPr>
          <w:rFonts w:ascii="Work Sans" w:hAnsi="Work Sans"/>
          <w:b/>
          <w:bCs/>
          <w:sz w:val="18"/>
          <w:szCs w:val="18"/>
        </w:rPr>
        <w:t xml:space="preserve"> LA PRIMERA ED</w:t>
      </w:r>
      <w:r>
        <w:rPr>
          <w:rFonts w:ascii="Work Sans" w:hAnsi="Work Sans"/>
          <w:b/>
          <w:bCs/>
          <w:sz w:val="18"/>
          <w:szCs w:val="18"/>
        </w:rPr>
        <w:t xml:space="preserve">ICIÓ DE LA </w:t>
      </w:r>
      <w:r w:rsidRPr="00E60E99">
        <w:rPr>
          <w:rFonts w:ascii="Work Sans" w:hAnsi="Work Sans"/>
          <w:b/>
          <w:bCs/>
          <w:sz w:val="18"/>
          <w:szCs w:val="18"/>
        </w:rPr>
        <w:t xml:space="preserve">VILA DEL LLIBRE DEL MARESME </w:t>
      </w:r>
      <w:r>
        <w:rPr>
          <w:rFonts w:ascii="Work Sans" w:hAnsi="Work Sans"/>
          <w:b/>
          <w:bCs/>
          <w:sz w:val="18"/>
          <w:szCs w:val="18"/>
        </w:rPr>
        <w:t>A L’EXERCICI 2022</w:t>
      </w:r>
    </w:p>
    <w:p w14:paraId="6168828C" w14:textId="77777777" w:rsidR="00941501" w:rsidRDefault="00941501" w:rsidP="00941501">
      <w:pPr>
        <w:spacing w:line="360" w:lineRule="auto"/>
        <w:jc w:val="both"/>
        <w:rPr>
          <w:rFonts w:ascii="Work Sans" w:hAnsi="Work Sans"/>
          <w:sz w:val="18"/>
          <w:szCs w:val="18"/>
        </w:rPr>
      </w:pPr>
    </w:p>
    <w:p w14:paraId="01650FAD" w14:textId="77777777" w:rsidR="00941501" w:rsidRPr="008C4BB9" w:rsidRDefault="00941501" w:rsidP="00941501">
      <w:pPr>
        <w:keepNext/>
        <w:keepLines/>
        <w:spacing w:after="232" w:line="360" w:lineRule="auto"/>
        <w:ind w:right="178"/>
        <w:jc w:val="both"/>
        <w:outlineLvl w:val="0"/>
        <w:rPr>
          <w:rFonts w:ascii="Work Sans" w:hAnsi="Work Sans" w:cs="Arial"/>
          <w:b/>
          <w:sz w:val="18"/>
          <w:szCs w:val="18"/>
          <w:lang w:eastAsia="ca-ES"/>
        </w:rPr>
      </w:pPr>
      <w:r w:rsidRPr="008C4BB9">
        <w:rPr>
          <w:rFonts w:ascii="Work Sans" w:hAnsi="Work Sans" w:cs="Arial"/>
          <w:b/>
          <w:sz w:val="18"/>
          <w:szCs w:val="18"/>
          <w:lang w:eastAsia="ca-ES"/>
        </w:rPr>
        <w:t>INTERVENEN</w:t>
      </w:r>
      <w:r w:rsidRPr="008C4BB9">
        <w:rPr>
          <w:rFonts w:ascii="Work Sans" w:hAnsi="Work Sans"/>
          <w:sz w:val="18"/>
          <w:szCs w:val="18"/>
          <w:lang w:eastAsia="ca-ES"/>
        </w:rPr>
        <w:t xml:space="preserve"> </w:t>
      </w:r>
    </w:p>
    <w:p w14:paraId="1D171905" w14:textId="77777777" w:rsidR="00941501" w:rsidRPr="008C4BB9" w:rsidRDefault="00941501" w:rsidP="00941501">
      <w:pPr>
        <w:spacing w:after="243" w:line="360" w:lineRule="auto"/>
        <w:ind w:right="179"/>
        <w:jc w:val="both"/>
        <w:rPr>
          <w:rFonts w:ascii="Work Sans" w:hAnsi="Work Sans" w:cs="Arial"/>
          <w:sz w:val="18"/>
          <w:szCs w:val="18"/>
          <w:lang w:eastAsia="ca-ES"/>
        </w:rPr>
      </w:pPr>
      <w:r w:rsidRPr="008C4BB9">
        <w:rPr>
          <w:rFonts w:ascii="Work Sans" w:hAnsi="Work Sans" w:cs="Arial"/>
          <w:sz w:val="18"/>
          <w:szCs w:val="18"/>
          <w:lang w:eastAsia="ca-ES"/>
        </w:rPr>
        <w:t>D’una part, el Sr. Damià del Clot i Trias, President del Consell Comarcal del Maresme, actuant en nom i representació de l’esmentada corporació local supramunicipal,</w:t>
      </w:r>
    </w:p>
    <w:p w14:paraId="1A279F00" w14:textId="77777777" w:rsidR="00941501" w:rsidRPr="008C4BB9" w:rsidRDefault="00941501" w:rsidP="00941501">
      <w:pPr>
        <w:spacing w:after="243" w:line="360" w:lineRule="auto"/>
        <w:ind w:right="179"/>
        <w:jc w:val="both"/>
        <w:rPr>
          <w:rFonts w:ascii="Work Sans" w:hAnsi="Work Sans" w:cs="Arial"/>
          <w:sz w:val="18"/>
          <w:szCs w:val="18"/>
          <w:lang w:eastAsia="ca-ES"/>
        </w:rPr>
      </w:pPr>
      <w:r w:rsidRPr="008C4BB9">
        <w:rPr>
          <w:rFonts w:ascii="Work Sans" w:hAnsi="Work Sans" w:cs="Arial"/>
          <w:sz w:val="18"/>
          <w:szCs w:val="18"/>
          <w:lang w:eastAsia="ca-ES"/>
        </w:rPr>
        <w:t xml:space="preserve">D’altra part, </w:t>
      </w:r>
      <w:r>
        <w:rPr>
          <w:rFonts w:ascii="Work Sans" w:hAnsi="Work Sans" w:cs="Arial"/>
          <w:sz w:val="18"/>
          <w:szCs w:val="18"/>
          <w:lang w:eastAsia="ca-ES"/>
        </w:rPr>
        <w:t>la Sra. Maite Viñals Clemente</w:t>
      </w:r>
      <w:r w:rsidRPr="008C4BB9">
        <w:rPr>
          <w:rFonts w:ascii="Work Sans" w:hAnsi="Work Sans" w:cs="Arial"/>
          <w:sz w:val="18"/>
          <w:szCs w:val="18"/>
          <w:lang w:eastAsia="ca-ES"/>
        </w:rPr>
        <w:t xml:space="preserve">, </w:t>
      </w:r>
      <w:r>
        <w:rPr>
          <w:rFonts w:ascii="Work Sans" w:hAnsi="Work Sans" w:cs="Arial"/>
          <w:sz w:val="18"/>
          <w:szCs w:val="18"/>
          <w:lang w:eastAsia="ca-ES"/>
        </w:rPr>
        <w:t>Alcaldessa de l’Ajuntament de Cabrils</w:t>
      </w:r>
      <w:r w:rsidRPr="008C4BB9">
        <w:rPr>
          <w:rFonts w:ascii="Work Sans" w:hAnsi="Work Sans" w:cs="Arial"/>
          <w:sz w:val="18"/>
          <w:szCs w:val="18"/>
          <w:lang w:eastAsia="ca-ES"/>
        </w:rPr>
        <w:t xml:space="preserve">, </w:t>
      </w:r>
      <w:r>
        <w:rPr>
          <w:rFonts w:ascii="Work Sans" w:hAnsi="Work Sans" w:cs="Arial"/>
          <w:sz w:val="18"/>
          <w:szCs w:val="18"/>
          <w:lang w:eastAsia="ca-ES"/>
        </w:rPr>
        <w:t>actuant en nom i representació de l’esmentada corporació municipal,</w:t>
      </w:r>
    </w:p>
    <w:p w14:paraId="7D0B7B3B" w14:textId="77777777" w:rsidR="00941501" w:rsidRDefault="00941501" w:rsidP="00941501">
      <w:pPr>
        <w:spacing w:after="243" w:line="360" w:lineRule="auto"/>
        <w:ind w:right="179"/>
        <w:jc w:val="both"/>
        <w:rPr>
          <w:rFonts w:ascii="Work Sans" w:hAnsi="Work Sans" w:cs="Arial"/>
          <w:sz w:val="18"/>
          <w:szCs w:val="18"/>
          <w:lang w:eastAsia="ca-ES"/>
        </w:rPr>
      </w:pPr>
      <w:r w:rsidRPr="008C4BB9">
        <w:rPr>
          <w:rFonts w:ascii="Work Sans" w:hAnsi="Work Sans" w:cs="Arial"/>
          <w:sz w:val="18"/>
          <w:szCs w:val="18"/>
          <w:lang w:eastAsia="ca-ES"/>
        </w:rPr>
        <w:t>Les parts es reconeixen plena capacitat i competències suficients per a la signatura d’aquest conveni i, en conseqüència,</w:t>
      </w:r>
    </w:p>
    <w:p w14:paraId="3C837FC8" w14:textId="77777777" w:rsidR="00941501" w:rsidRPr="00DC1D71" w:rsidRDefault="00941501" w:rsidP="00941501">
      <w:pPr>
        <w:spacing w:after="243" w:line="360" w:lineRule="auto"/>
        <w:ind w:right="179"/>
        <w:jc w:val="both"/>
        <w:rPr>
          <w:rFonts w:ascii="Work Sans" w:hAnsi="Work Sans" w:cs="Arial"/>
          <w:b/>
          <w:bCs/>
          <w:sz w:val="18"/>
          <w:szCs w:val="18"/>
          <w:lang w:eastAsia="ca-ES"/>
        </w:rPr>
      </w:pPr>
      <w:r w:rsidRPr="00DC1D71">
        <w:rPr>
          <w:rFonts w:ascii="Work Sans" w:hAnsi="Work Sans" w:cs="Arial"/>
          <w:b/>
          <w:bCs/>
          <w:sz w:val="18"/>
          <w:szCs w:val="18"/>
          <w:lang w:eastAsia="ca-ES"/>
        </w:rPr>
        <w:t>MANIFESTEN</w:t>
      </w:r>
    </w:p>
    <w:p w14:paraId="1BC9E8C3" w14:textId="77777777" w:rsidR="00941501" w:rsidRDefault="00941501" w:rsidP="00941501">
      <w:pPr>
        <w:spacing w:after="243" w:line="360" w:lineRule="auto"/>
        <w:ind w:right="179"/>
        <w:jc w:val="both"/>
        <w:rPr>
          <w:rFonts w:ascii="Work Sans" w:hAnsi="Work Sans" w:cs="Arial"/>
          <w:sz w:val="18"/>
          <w:szCs w:val="18"/>
          <w:lang w:eastAsia="ca-ES"/>
        </w:rPr>
      </w:pPr>
      <w:r w:rsidRPr="0053021F">
        <w:rPr>
          <w:rFonts w:ascii="Work Sans" w:hAnsi="Work Sans" w:cs="Arial"/>
          <w:b/>
          <w:bCs/>
          <w:sz w:val="18"/>
          <w:szCs w:val="18"/>
          <w:lang w:eastAsia="ca-ES"/>
        </w:rPr>
        <w:t>PRIMER.-</w:t>
      </w:r>
      <w:r>
        <w:rPr>
          <w:rFonts w:ascii="Work Sans" w:hAnsi="Work Sans" w:cs="Arial"/>
          <w:sz w:val="18"/>
          <w:szCs w:val="18"/>
          <w:lang w:eastAsia="ca-ES"/>
        </w:rPr>
        <w:t xml:space="preserve"> Que la Xarxa de Viles del Llibre de Catalunya, impulsada per VilaDelLlibre.CAT, és un moviment de turisme cultural, amb l’objectiu de difondre la cultura mitjançant la literatura i els oficis del llibre.</w:t>
      </w:r>
    </w:p>
    <w:p w14:paraId="2BF330CC" w14:textId="77777777" w:rsidR="00941501" w:rsidRDefault="00941501" w:rsidP="00941501">
      <w:pPr>
        <w:spacing w:after="243" w:line="360" w:lineRule="auto"/>
        <w:ind w:right="179"/>
        <w:jc w:val="both"/>
        <w:rPr>
          <w:rFonts w:ascii="Work Sans" w:hAnsi="Work Sans" w:cs="Arial"/>
          <w:sz w:val="18"/>
          <w:szCs w:val="18"/>
          <w:lang w:eastAsia="ca-ES"/>
        </w:rPr>
      </w:pPr>
      <w:r w:rsidRPr="00D055A4">
        <w:rPr>
          <w:rFonts w:ascii="Work Sans" w:hAnsi="Work Sans" w:cs="Arial"/>
          <w:b/>
          <w:bCs/>
          <w:sz w:val="18"/>
          <w:szCs w:val="18"/>
          <w:lang w:eastAsia="ca-ES"/>
        </w:rPr>
        <w:t>SEGON.-</w:t>
      </w:r>
      <w:r>
        <w:rPr>
          <w:rFonts w:ascii="Work Sans" w:hAnsi="Work Sans" w:cs="Arial"/>
          <w:sz w:val="18"/>
          <w:szCs w:val="18"/>
          <w:lang w:eastAsia="ca-ES"/>
        </w:rPr>
        <w:t xml:space="preserve"> Que l’article 25.2 m) de la Llei 7/1985, de 2 d’abril, reguladora de bases de règim local, atorga als municipis competències en els termes previstos per la legislació estatal o autonòmica en matèria de promoció de la cultura.</w:t>
      </w:r>
    </w:p>
    <w:p w14:paraId="2BA3BF2D" w14:textId="77777777" w:rsidR="00941501" w:rsidRDefault="00941501" w:rsidP="00941501">
      <w:pPr>
        <w:spacing w:after="243" w:line="360" w:lineRule="auto"/>
        <w:ind w:right="179"/>
        <w:jc w:val="both"/>
        <w:rPr>
          <w:rFonts w:ascii="Work Sans" w:hAnsi="Work Sans" w:cs="Arial"/>
          <w:sz w:val="18"/>
          <w:szCs w:val="18"/>
          <w:lang w:eastAsia="ca-ES"/>
        </w:rPr>
      </w:pPr>
      <w:r w:rsidRPr="00D055A4">
        <w:rPr>
          <w:rFonts w:ascii="Work Sans" w:hAnsi="Work Sans" w:cs="Arial"/>
          <w:b/>
          <w:bCs/>
          <w:sz w:val="18"/>
          <w:szCs w:val="18"/>
          <w:lang w:eastAsia="ca-ES"/>
        </w:rPr>
        <w:t>TERCER.-</w:t>
      </w:r>
      <w:r>
        <w:rPr>
          <w:rFonts w:ascii="Work Sans" w:hAnsi="Work Sans" w:cs="Arial"/>
          <w:sz w:val="18"/>
          <w:szCs w:val="18"/>
          <w:lang w:eastAsia="ca-ES"/>
        </w:rPr>
        <w:t xml:space="preserve"> Que l’article 25 del Decret Legislatiu 4/2003, de 4 de novembre, pel qual s’aprova el Text Refós de la Llei de l’organització comarcal de Catalunya, assigna als consells comarcals, entre d’altres, les competències atribuïdes per aquesta Llei i per les lleis sectorials del Parlament. En aquest sentit i en consonància amb el que preveu l’article 28 del Text Refós de la Llei d’Organització Comarcal de Catalunya, correspon al Consell Comarcal cooperar econòmicament en la realització d’activitats dels municipis. </w:t>
      </w:r>
    </w:p>
    <w:p w14:paraId="43E9FC9C" w14:textId="77777777"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t>QUART</w:t>
      </w:r>
      <w:r w:rsidRPr="0053021F">
        <w:rPr>
          <w:rFonts w:ascii="Work Sans" w:hAnsi="Work Sans" w:cs="Arial"/>
          <w:b/>
          <w:bCs/>
          <w:sz w:val="18"/>
          <w:szCs w:val="18"/>
          <w:lang w:eastAsia="ca-ES"/>
        </w:rPr>
        <w:t>.-</w:t>
      </w:r>
      <w:r>
        <w:rPr>
          <w:rFonts w:ascii="Work Sans" w:hAnsi="Work Sans" w:cs="Arial"/>
          <w:sz w:val="18"/>
          <w:szCs w:val="18"/>
          <w:lang w:eastAsia="ca-ES"/>
        </w:rPr>
        <w:t xml:space="preserve"> Que l’any 2021, el Consell Comarcal engega el projecte Viles del Llibre del Maresme per tal de convertir la comarca en un referent de turisme literari. Aquesta iniciativa pren el llibre com a motor per transformar i redescobrir la comarca, impulsant nous models de desenvolupament turístic, econòmic i social.</w:t>
      </w:r>
    </w:p>
    <w:p w14:paraId="028CCFA8" w14:textId="77777777"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t>CINQUÈ</w:t>
      </w:r>
      <w:r w:rsidRPr="0053021F">
        <w:rPr>
          <w:rFonts w:ascii="Work Sans" w:hAnsi="Work Sans" w:cs="Arial"/>
          <w:b/>
          <w:bCs/>
          <w:sz w:val="18"/>
          <w:szCs w:val="18"/>
          <w:lang w:eastAsia="ca-ES"/>
        </w:rPr>
        <w:t>.-</w:t>
      </w:r>
      <w:r>
        <w:rPr>
          <w:rFonts w:ascii="Work Sans" w:hAnsi="Work Sans" w:cs="Arial"/>
          <w:sz w:val="18"/>
          <w:szCs w:val="18"/>
          <w:lang w:eastAsia="ca-ES"/>
        </w:rPr>
        <w:t xml:space="preserve"> Que el Consell Comarcal va promoure una jornada de treball amb diferents representants dels ajuntaments, en la qual no només es va analitzar el mapa literari de la comarca, sinó que el municipi de Cabrils ja va manifestar el seu interès per esdevenir Vila del Llibre del Maresme per l’exercici 2022.</w:t>
      </w:r>
    </w:p>
    <w:p w14:paraId="6F07117B" w14:textId="77777777" w:rsidR="00941501" w:rsidRDefault="00941501" w:rsidP="00941501">
      <w:pPr>
        <w:spacing w:after="243" w:line="360" w:lineRule="auto"/>
        <w:ind w:right="179"/>
        <w:jc w:val="both"/>
        <w:rPr>
          <w:rFonts w:ascii="Work Sans" w:hAnsi="Work Sans" w:cs="Arial"/>
          <w:b/>
          <w:bCs/>
          <w:sz w:val="18"/>
          <w:szCs w:val="18"/>
          <w:lang w:eastAsia="ca-ES"/>
        </w:rPr>
      </w:pPr>
    </w:p>
    <w:p w14:paraId="7D369764" w14:textId="77777777"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lastRenderedPageBreak/>
        <w:t>SISÈ</w:t>
      </w:r>
      <w:r w:rsidRPr="0053021F">
        <w:rPr>
          <w:rFonts w:ascii="Work Sans" w:hAnsi="Work Sans" w:cs="Arial"/>
          <w:b/>
          <w:bCs/>
          <w:sz w:val="18"/>
          <w:szCs w:val="18"/>
          <w:lang w:eastAsia="ca-ES"/>
        </w:rPr>
        <w:t>.-</w:t>
      </w:r>
      <w:r>
        <w:rPr>
          <w:rFonts w:ascii="Work Sans" w:hAnsi="Work Sans" w:cs="Arial"/>
          <w:sz w:val="18"/>
          <w:szCs w:val="18"/>
          <w:lang w:eastAsia="ca-ES"/>
        </w:rPr>
        <w:t xml:space="preserve"> Que </w:t>
      </w:r>
      <w:r w:rsidRPr="002F5375">
        <w:rPr>
          <w:rFonts w:ascii="Work Sans" w:hAnsi="Work Sans" w:cs="Arial"/>
          <w:sz w:val="18"/>
          <w:szCs w:val="18"/>
          <w:lang w:eastAsia="ca-ES"/>
        </w:rPr>
        <w:t>el Consell Comarcal té la voluntat de contribuir en projectes d’àmbit supramunicipal</w:t>
      </w:r>
      <w:r>
        <w:rPr>
          <w:rFonts w:ascii="Work Sans" w:hAnsi="Work Sans" w:cs="Arial"/>
          <w:sz w:val="18"/>
          <w:szCs w:val="18"/>
          <w:lang w:eastAsia="ca-ES"/>
        </w:rPr>
        <w:t>s</w:t>
      </w:r>
      <w:r w:rsidRPr="002F5375">
        <w:rPr>
          <w:rFonts w:ascii="Work Sans" w:hAnsi="Work Sans" w:cs="Arial"/>
          <w:sz w:val="18"/>
          <w:szCs w:val="18"/>
          <w:lang w:eastAsia="ca-ES"/>
        </w:rPr>
        <w:t xml:space="preserve"> i transversals en matèria de cultura per dinamitzar la identitat cultural de</w:t>
      </w:r>
      <w:r>
        <w:rPr>
          <w:rFonts w:ascii="Work Sans" w:hAnsi="Work Sans" w:cs="Arial"/>
          <w:sz w:val="18"/>
          <w:szCs w:val="18"/>
          <w:lang w:eastAsia="ca-ES"/>
        </w:rPr>
        <w:t xml:space="preserve"> la comarca</w:t>
      </w:r>
      <w:r w:rsidRPr="002F5375">
        <w:rPr>
          <w:rFonts w:ascii="Work Sans" w:hAnsi="Work Sans" w:cs="Arial"/>
          <w:sz w:val="18"/>
          <w:szCs w:val="18"/>
          <w:lang w:eastAsia="ca-ES"/>
        </w:rPr>
        <w:t xml:space="preserve">, </w:t>
      </w:r>
      <w:r>
        <w:rPr>
          <w:rFonts w:ascii="Work Sans" w:hAnsi="Work Sans" w:cs="Arial"/>
          <w:sz w:val="18"/>
          <w:szCs w:val="18"/>
          <w:lang w:eastAsia="ca-ES"/>
        </w:rPr>
        <w:t>fent</w:t>
      </w:r>
      <w:r w:rsidRPr="002F5375">
        <w:rPr>
          <w:rFonts w:ascii="Work Sans" w:hAnsi="Work Sans" w:cs="Arial"/>
          <w:sz w:val="18"/>
          <w:szCs w:val="18"/>
          <w:lang w:eastAsia="ca-ES"/>
        </w:rPr>
        <w:t xml:space="preserve"> suport a</w:t>
      </w:r>
      <w:r>
        <w:rPr>
          <w:rFonts w:ascii="Work Sans" w:hAnsi="Work Sans" w:cs="Arial"/>
          <w:sz w:val="18"/>
          <w:szCs w:val="18"/>
          <w:lang w:eastAsia="ca-ES"/>
        </w:rPr>
        <w:t xml:space="preserve">ls projectes municipals </w:t>
      </w:r>
      <w:r w:rsidRPr="002F5375">
        <w:rPr>
          <w:rFonts w:ascii="Work Sans" w:hAnsi="Work Sans" w:cs="Arial"/>
          <w:sz w:val="18"/>
          <w:szCs w:val="18"/>
          <w:lang w:eastAsia="ca-ES"/>
        </w:rPr>
        <w:t xml:space="preserve">que promoguin aquesta transversalitat de la </w:t>
      </w:r>
      <w:r>
        <w:rPr>
          <w:rFonts w:ascii="Work Sans" w:hAnsi="Work Sans" w:cs="Arial"/>
          <w:sz w:val="18"/>
          <w:szCs w:val="18"/>
          <w:lang w:eastAsia="ca-ES"/>
        </w:rPr>
        <w:t>c</w:t>
      </w:r>
      <w:r w:rsidRPr="002F5375">
        <w:rPr>
          <w:rFonts w:ascii="Work Sans" w:hAnsi="Work Sans" w:cs="Arial"/>
          <w:sz w:val="18"/>
          <w:szCs w:val="18"/>
          <w:lang w:eastAsia="ca-ES"/>
        </w:rPr>
        <w:t>ultura del Maresme</w:t>
      </w:r>
      <w:r>
        <w:rPr>
          <w:rFonts w:ascii="Work Sans" w:hAnsi="Work Sans" w:cs="Arial"/>
          <w:sz w:val="18"/>
          <w:szCs w:val="18"/>
          <w:lang w:eastAsia="ca-ES"/>
        </w:rPr>
        <w:t>;</w:t>
      </w:r>
    </w:p>
    <w:p w14:paraId="325AC3E6" w14:textId="77777777"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t>SETÈ</w:t>
      </w:r>
      <w:r w:rsidRPr="0053021F">
        <w:rPr>
          <w:rFonts w:ascii="Work Sans" w:hAnsi="Work Sans" w:cs="Arial"/>
          <w:b/>
          <w:bCs/>
          <w:sz w:val="18"/>
          <w:szCs w:val="18"/>
          <w:lang w:eastAsia="ca-ES"/>
        </w:rPr>
        <w:t>.-</w:t>
      </w:r>
      <w:r>
        <w:rPr>
          <w:rFonts w:ascii="Work Sans" w:hAnsi="Work Sans" w:cs="Arial"/>
          <w:sz w:val="18"/>
          <w:szCs w:val="18"/>
          <w:lang w:eastAsia="ca-ES"/>
        </w:rPr>
        <w:t xml:space="preserve"> Que l’Ajuntament de Cabrils, en el marc del circuït de les Viles del Llibre i mitjançant la literatura, vol generar un impacte positiu en la ciutadania, tant del seu municipi com de la resta de la comarca. És per això, </w:t>
      </w:r>
      <w:r w:rsidRPr="000B65A3">
        <w:rPr>
          <w:rFonts w:ascii="Work Sans" w:hAnsi="Work Sans" w:cs="Arial"/>
          <w:sz w:val="18"/>
          <w:szCs w:val="18"/>
          <w:lang w:eastAsia="ca-ES"/>
        </w:rPr>
        <w:t xml:space="preserve">que amb data 8 de setembre de 2022 </w:t>
      </w:r>
      <w:r>
        <w:rPr>
          <w:rFonts w:ascii="Work Sans" w:hAnsi="Work Sans" w:cs="Arial"/>
          <w:sz w:val="18"/>
          <w:szCs w:val="18"/>
          <w:lang w:eastAsia="ca-ES"/>
        </w:rPr>
        <w:t xml:space="preserve">i núm. de registre </w:t>
      </w:r>
      <w:r w:rsidRPr="000B65A3">
        <w:rPr>
          <w:rFonts w:ascii="Work Sans" w:hAnsi="Work Sans" w:cs="Arial"/>
          <w:sz w:val="18"/>
          <w:szCs w:val="18"/>
          <w:lang w:eastAsia="ca-ES"/>
        </w:rPr>
        <w:t>ENTRA 2022-13686</w:t>
      </w:r>
      <w:r>
        <w:rPr>
          <w:rFonts w:ascii="Work Sans" w:hAnsi="Work Sans" w:cs="Arial"/>
          <w:sz w:val="18"/>
          <w:szCs w:val="18"/>
          <w:lang w:eastAsia="ca-ES"/>
        </w:rPr>
        <w:t xml:space="preserve"> </w:t>
      </w:r>
      <w:bookmarkStart w:id="0" w:name="_Hlk113954569"/>
      <w:r>
        <w:rPr>
          <w:rFonts w:ascii="Work Sans" w:hAnsi="Work Sans" w:cs="Arial"/>
          <w:sz w:val="18"/>
          <w:szCs w:val="18"/>
          <w:lang w:eastAsia="ca-ES"/>
        </w:rPr>
        <w:t>i el 12 de setembre de 2022, amb registre ENTRA 2022-13988</w:t>
      </w:r>
      <w:bookmarkEnd w:id="0"/>
      <w:r>
        <w:rPr>
          <w:rFonts w:ascii="Work Sans" w:hAnsi="Work Sans" w:cs="Arial"/>
          <w:sz w:val="18"/>
          <w:szCs w:val="18"/>
          <w:lang w:eastAsia="ca-ES"/>
        </w:rPr>
        <w:t xml:space="preserve">, </w:t>
      </w:r>
      <w:r w:rsidRPr="000B65A3">
        <w:rPr>
          <w:rFonts w:ascii="Work Sans" w:hAnsi="Work Sans" w:cs="Arial"/>
          <w:sz w:val="18"/>
          <w:szCs w:val="18"/>
          <w:lang w:eastAsia="ca-ES"/>
        </w:rPr>
        <w:t>sol·licita la col·labora</w:t>
      </w:r>
      <w:r>
        <w:rPr>
          <w:rFonts w:ascii="Work Sans" w:hAnsi="Work Sans" w:cs="Arial"/>
          <w:sz w:val="18"/>
          <w:szCs w:val="18"/>
          <w:lang w:eastAsia="ca-ES"/>
        </w:rPr>
        <w:t xml:space="preserve">ció econòmica del Consell Comarcal del Maresme per a la cobertura de part de la despesa per la celebració de la primera edició de les Viles del Llibre 2022. </w:t>
      </w:r>
    </w:p>
    <w:p w14:paraId="5F1A3009" w14:textId="77777777" w:rsidR="00941501" w:rsidRPr="00DC1D71" w:rsidRDefault="00941501" w:rsidP="00941501">
      <w:pPr>
        <w:spacing w:after="244" w:line="360" w:lineRule="auto"/>
        <w:ind w:right="179"/>
        <w:jc w:val="both"/>
        <w:rPr>
          <w:rFonts w:ascii="Work Sans" w:hAnsi="Work Sans" w:cs="Arial"/>
          <w:sz w:val="18"/>
          <w:szCs w:val="18"/>
          <w:lang w:eastAsia="ca-ES"/>
        </w:rPr>
      </w:pPr>
      <w:r>
        <w:rPr>
          <w:rFonts w:ascii="Work Sans" w:hAnsi="Work Sans" w:cs="Arial"/>
          <w:b/>
          <w:sz w:val="18"/>
          <w:szCs w:val="18"/>
          <w:lang w:eastAsia="ca-ES"/>
        </w:rPr>
        <w:t>VUITÈ</w:t>
      </w:r>
      <w:r w:rsidRPr="00DC1D71">
        <w:rPr>
          <w:rFonts w:ascii="Work Sans" w:hAnsi="Work Sans" w:cs="Arial"/>
          <w:b/>
          <w:sz w:val="18"/>
          <w:szCs w:val="18"/>
          <w:lang w:eastAsia="ca-ES"/>
        </w:rPr>
        <w:t>.-</w:t>
      </w:r>
      <w:r w:rsidRPr="00DC1D71">
        <w:rPr>
          <w:rFonts w:ascii="Work Sans" w:hAnsi="Work Sans" w:cs="Arial"/>
          <w:sz w:val="18"/>
          <w:szCs w:val="18"/>
          <w:lang w:eastAsia="ca-ES"/>
        </w:rPr>
        <w:t xml:space="preserve"> Que l’article 47 i següents de la Llei 40/2015, d</w:t>
      </w:r>
      <w:r>
        <w:rPr>
          <w:rFonts w:ascii="Work Sans" w:hAnsi="Work Sans" w:cs="Arial"/>
          <w:sz w:val="18"/>
          <w:szCs w:val="18"/>
          <w:lang w:eastAsia="ca-ES"/>
        </w:rPr>
        <w:t>’</w:t>
      </w:r>
      <w:r w:rsidRPr="00DC1D71">
        <w:rPr>
          <w:rFonts w:ascii="Work Sans" w:hAnsi="Work Sans" w:cs="Arial"/>
          <w:sz w:val="18"/>
          <w:szCs w:val="18"/>
          <w:lang w:eastAsia="ca-ES"/>
        </w:rPr>
        <w:t>1 d’octubre, de règim jurídic del sector públic, estableix que les administracions públiques poden subscriure acords, pactes, convenis o contractes amb persones tant de dret públic com privat, sempre que no siguin contraris a l’ordenament jurídic ni tractin sobre matèries no susceptibles de transacció i tinguin per objecte satisfer l’interès públic que tenen encomanat.</w:t>
      </w:r>
    </w:p>
    <w:p w14:paraId="0AB1AF2D" w14:textId="77777777" w:rsidR="00941501" w:rsidRDefault="00941501" w:rsidP="00941501">
      <w:pPr>
        <w:spacing w:after="244" w:line="360" w:lineRule="auto"/>
        <w:ind w:right="179"/>
        <w:jc w:val="both"/>
        <w:rPr>
          <w:rFonts w:ascii="Work Sans" w:hAnsi="Work Sans" w:cs="Arial"/>
          <w:bCs/>
          <w:sz w:val="18"/>
          <w:szCs w:val="18"/>
          <w:lang w:eastAsia="ca-ES"/>
        </w:rPr>
      </w:pPr>
      <w:r>
        <w:rPr>
          <w:rFonts w:ascii="Work Sans" w:hAnsi="Work Sans" w:cs="Arial"/>
          <w:b/>
          <w:sz w:val="18"/>
          <w:szCs w:val="18"/>
          <w:lang w:eastAsia="ca-ES"/>
        </w:rPr>
        <w:t>NOVÈ</w:t>
      </w:r>
      <w:r w:rsidRPr="00DC1D71">
        <w:rPr>
          <w:rFonts w:ascii="Work Sans" w:hAnsi="Work Sans" w:cs="Arial"/>
          <w:b/>
          <w:sz w:val="18"/>
          <w:szCs w:val="18"/>
          <w:lang w:eastAsia="ca-ES"/>
        </w:rPr>
        <w:t>.-</w:t>
      </w:r>
      <w:r w:rsidRPr="00DC1D71">
        <w:rPr>
          <w:rFonts w:ascii="Work Sans" w:hAnsi="Work Sans" w:cs="Arial"/>
          <w:bCs/>
          <w:sz w:val="18"/>
          <w:szCs w:val="18"/>
          <w:lang w:eastAsia="ca-ES"/>
        </w:rPr>
        <w:t xml:space="preserve"> </w:t>
      </w:r>
      <w:r>
        <w:rPr>
          <w:rFonts w:ascii="Work Sans" w:hAnsi="Work Sans" w:cs="Arial"/>
          <w:bCs/>
          <w:sz w:val="18"/>
          <w:szCs w:val="18"/>
          <w:lang w:eastAsia="ca-ES"/>
        </w:rPr>
        <w:t>Que la llei 38/2003, de 17 de novembre, general de subvencions, al seu article 22, punt 2, lletres a) i c), estableix que es podran concedir de forma directa les subvencions previstes nominalment al pressupost de les entitats locals, així com amb caràcter excepcional, altres subvencions on s’acrediti raons d’interès públic i social que dificultin la seva convocatòria pública, i que podran concedir-se de forma directa en els termes recollits en el conveni regulador de la subvenció.</w:t>
      </w:r>
    </w:p>
    <w:p w14:paraId="5D9A0605" w14:textId="77777777" w:rsidR="00941501" w:rsidRPr="00DC1D71" w:rsidRDefault="00941501" w:rsidP="00941501">
      <w:pPr>
        <w:spacing w:after="244" w:line="360" w:lineRule="auto"/>
        <w:ind w:right="179"/>
        <w:jc w:val="both"/>
        <w:rPr>
          <w:rFonts w:ascii="Work Sans" w:hAnsi="Work Sans" w:cs="Arial"/>
          <w:sz w:val="18"/>
          <w:szCs w:val="18"/>
          <w:lang w:eastAsia="ca-ES"/>
        </w:rPr>
      </w:pPr>
      <w:r w:rsidRPr="00926028">
        <w:rPr>
          <w:rFonts w:ascii="Work Sans" w:hAnsi="Work Sans" w:cs="Arial"/>
          <w:b/>
          <w:sz w:val="18"/>
          <w:szCs w:val="18"/>
          <w:lang w:eastAsia="ca-ES"/>
        </w:rPr>
        <w:t>DESÈ.-</w:t>
      </w:r>
      <w:r>
        <w:rPr>
          <w:rFonts w:ascii="Work Sans" w:hAnsi="Work Sans" w:cs="Arial"/>
          <w:bCs/>
          <w:sz w:val="18"/>
          <w:szCs w:val="18"/>
          <w:lang w:eastAsia="ca-ES"/>
        </w:rPr>
        <w:t xml:space="preserve"> </w:t>
      </w:r>
      <w:r>
        <w:rPr>
          <w:rFonts w:ascii="Work Sans" w:hAnsi="Work Sans" w:cs="Arial"/>
          <w:sz w:val="18"/>
          <w:szCs w:val="18"/>
          <w:lang w:eastAsia="ca-ES"/>
        </w:rPr>
        <w:t xml:space="preserve">Que </w:t>
      </w:r>
      <w:r w:rsidRPr="00DC1D71">
        <w:rPr>
          <w:rFonts w:ascii="Work Sans" w:hAnsi="Work Sans" w:cs="Arial"/>
          <w:sz w:val="18"/>
          <w:szCs w:val="18"/>
          <w:lang w:eastAsia="ca-ES"/>
        </w:rPr>
        <w:t xml:space="preserve">és voluntat d’ambdues parts la subscripció d’aquest conveni amb la finalitat </w:t>
      </w:r>
      <w:r>
        <w:rPr>
          <w:rFonts w:ascii="Work Sans" w:hAnsi="Work Sans" w:cs="Arial"/>
          <w:sz w:val="18"/>
          <w:szCs w:val="18"/>
          <w:lang w:eastAsia="ca-ES"/>
        </w:rPr>
        <w:t>que Cabrils pugui fer realitat diverses accions culturals entorn al món de literatura, esdevenint Vila del Llibre del Maresme en l’exercici 2022;</w:t>
      </w:r>
    </w:p>
    <w:p w14:paraId="78E5E240" w14:textId="77777777" w:rsidR="00941501" w:rsidRDefault="00941501" w:rsidP="00941501">
      <w:pPr>
        <w:spacing w:after="205" w:line="360" w:lineRule="auto"/>
        <w:jc w:val="both"/>
        <w:rPr>
          <w:rFonts w:ascii="Work Sans" w:hAnsi="Work Sans" w:cs="Arial"/>
          <w:sz w:val="18"/>
          <w:szCs w:val="18"/>
          <w:lang w:eastAsia="ca-ES"/>
        </w:rPr>
      </w:pPr>
      <w:r w:rsidRPr="00DC1D71">
        <w:rPr>
          <w:rFonts w:ascii="Work Sans" w:hAnsi="Work Sans" w:cs="Arial"/>
          <w:sz w:val="18"/>
          <w:szCs w:val="18"/>
          <w:lang w:eastAsia="ca-ES"/>
        </w:rPr>
        <w:t>Per tot això,</w:t>
      </w:r>
      <w:r>
        <w:rPr>
          <w:rFonts w:ascii="Work Sans" w:hAnsi="Work Sans" w:cs="Arial"/>
          <w:sz w:val="18"/>
          <w:szCs w:val="18"/>
          <w:lang w:eastAsia="ca-ES"/>
        </w:rPr>
        <w:t xml:space="preserve"> i </w:t>
      </w:r>
      <w:r w:rsidRPr="00DC1D71">
        <w:rPr>
          <w:rFonts w:ascii="Work Sans" w:hAnsi="Work Sans" w:cs="Arial"/>
          <w:sz w:val="18"/>
          <w:szCs w:val="18"/>
          <w:lang w:eastAsia="ca-ES"/>
        </w:rPr>
        <w:t xml:space="preserve">en virtut </w:t>
      </w:r>
      <w:r>
        <w:rPr>
          <w:rFonts w:ascii="Work Sans" w:hAnsi="Work Sans" w:cs="Arial"/>
          <w:sz w:val="18"/>
          <w:szCs w:val="18"/>
          <w:lang w:eastAsia="ca-ES"/>
        </w:rPr>
        <w:t>d</w:t>
      </w:r>
      <w:r w:rsidRPr="00DC1D71">
        <w:rPr>
          <w:rFonts w:ascii="Work Sans" w:hAnsi="Work Sans" w:cs="Arial"/>
          <w:sz w:val="18"/>
          <w:szCs w:val="18"/>
          <w:lang w:eastAsia="ca-ES"/>
        </w:rPr>
        <w:t>el que precedeix, ambdues parts</w:t>
      </w:r>
      <w:r>
        <w:rPr>
          <w:rFonts w:ascii="Work Sans" w:hAnsi="Work Sans" w:cs="Arial"/>
          <w:sz w:val="18"/>
          <w:szCs w:val="18"/>
          <w:lang w:eastAsia="ca-ES"/>
        </w:rPr>
        <w:t xml:space="preserve"> reconeixen</w:t>
      </w:r>
      <w:r w:rsidRPr="00DC1D71">
        <w:rPr>
          <w:rFonts w:ascii="Work Sans" w:hAnsi="Work Sans" w:cs="Arial"/>
          <w:sz w:val="18"/>
          <w:szCs w:val="18"/>
          <w:lang w:eastAsia="ca-ES"/>
        </w:rPr>
        <w:t xml:space="preserve"> mútuament plena capacitat per aquest acte i</w:t>
      </w:r>
      <w:r>
        <w:rPr>
          <w:rFonts w:ascii="Work Sans" w:hAnsi="Work Sans" w:cs="Arial"/>
          <w:sz w:val="18"/>
          <w:szCs w:val="18"/>
          <w:lang w:eastAsia="ca-ES"/>
        </w:rPr>
        <w:t>,</w:t>
      </w:r>
      <w:r w:rsidRPr="00DC1D71">
        <w:rPr>
          <w:rFonts w:ascii="Work Sans" w:hAnsi="Work Sans" w:cs="Arial"/>
          <w:sz w:val="18"/>
          <w:szCs w:val="18"/>
          <w:lang w:eastAsia="ca-ES"/>
        </w:rPr>
        <w:t xml:space="preserve"> de comú acord, estableixen el present conveni que es regirà pels següents</w:t>
      </w:r>
    </w:p>
    <w:p w14:paraId="2625BBCB" w14:textId="77777777" w:rsidR="00941501" w:rsidRDefault="00941501" w:rsidP="00941501">
      <w:pPr>
        <w:spacing w:after="205" w:line="360" w:lineRule="auto"/>
        <w:jc w:val="both"/>
        <w:rPr>
          <w:rFonts w:ascii="Work Sans" w:hAnsi="Work Sans" w:cs="Arial"/>
          <w:b/>
          <w:bCs/>
          <w:sz w:val="18"/>
          <w:szCs w:val="18"/>
          <w:lang w:eastAsia="ca-ES"/>
        </w:rPr>
      </w:pPr>
    </w:p>
    <w:p w14:paraId="10A22F0B"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PACTES</w:t>
      </w:r>
    </w:p>
    <w:p w14:paraId="38F379BC"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PRIMER.- Objecte del conveni</w:t>
      </w:r>
    </w:p>
    <w:p w14:paraId="6F91F8BC"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L’objecte del present conveni és l’establiment d’un marc de col·laboració entre les dues parts per a contribuir en l’execució de les accions literàries programades de la primera edició de la Vila del Llibre del Maresme del municipi de Cabrils, per a l’any 2022.</w:t>
      </w:r>
    </w:p>
    <w:p w14:paraId="4E004386" w14:textId="77777777" w:rsidR="00941501" w:rsidRDefault="00941501" w:rsidP="00941501">
      <w:pPr>
        <w:spacing w:after="205" w:line="360" w:lineRule="auto"/>
        <w:jc w:val="both"/>
        <w:rPr>
          <w:rFonts w:ascii="Work Sans" w:hAnsi="Work Sans" w:cs="Arial"/>
          <w:sz w:val="18"/>
          <w:szCs w:val="18"/>
          <w:lang w:eastAsia="ca-ES"/>
        </w:rPr>
      </w:pPr>
    </w:p>
    <w:p w14:paraId="7B2B5600" w14:textId="77777777" w:rsidR="00941501" w:rsidRDefault="00941501" w:rsidP="00941501">
      <w:pPr>
        <w:spacing w:after="205" w:line="360" w:lineRule="auto"/>
        <w:jc w:val="both"/>
        <w:rPr>
          <w:rFonts w:ascii="Work Sans" w:hAnsi="Work Sans" w:cs="Arial"/>
          <w:sz w:val="18"/>
          <w:szCs w:val="18"/>
          <w:lang w:eastAsia="ca-ES"/>
        </w:rPr>
      </w:pPr>
    </w:p>
    <w:p w14:paraId="488F3489"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SEGON.- Drets, obligacions i compromisos del Consell Comarcal del Maresme</w:t>
      </w:r>
    </w:p>
    <w:p w14:paraId="38DF5365" w14:textId="77777777" w:rsidR="00941501" w:rsidRDefault="00941501" w:rsidP="00941501">
      <w:pPr>
        <w:pStyle w:val="Prrafodelista"/>
        <w:numPr>
          <w:ilvl w:val="0"/>
          <w:numId w:val="21"/>
        </w:numPr>
        <w:spacing w:after="205"/>
        <w:jc w:val="both"/>
        <w:rPr>
          <w:rFonts w:ascii="Work Sans" w:hAnsi="Work Sans" w:cs="Arial"/>
          <w:szCs w:val="18"/>
          <w:lang w:eastAsia="ca-ES"/>
        </w:rPr>
      </w:pPr>
      <w:r>
        <w:rPr>
          <w:rFonts w:ascii="Work Sans" w:hAnsi="Work Sans" w:cs="Arial"/>
          <w:szCs w:val="18"/>
          <w:lang w:eastAsia="ca-ES"/>
        </w:rPr>
        <w:t>Donar suport tècnic en la programació de les accions a desenvolupar i en l’elaboració de la imatge de la Vila del Llibre del Maresme del municipi Cabrils, en l’exercici 2022.</w:t>
      </w:r>
    </w:p>
    <w:p w14:paraId="6A8F2B8C" w14:textId="77777777" w:rsidR="00941501" w:rsidRDefault="00941501" w:rsidP="00941501">
      <w:pPr>
        <w:pStyle w:val="Prrafodelista"/>
        <w:numPr>
          <w:ilvl w:val="0"/>
          <w:numId w:val="21"/>
        </w:numPr>
        <w:spacing w:after="205"/>
        <w:jc w:val="both"/>
        <w:rPr>
          <w:rFonts w:ascii="Work Sans" w:hAnsi="Work Sans" w:cs="Arial"/>
          <w:szCs w:val="18"/>
          <w:lang w:eastAsia="ca-ES"/>
        </w:rPr>
      </w:pPr>
      <w:r>
        <w:rPr>
          <w:rFonts w:ascii="Work Sans" w:hAnsi="Work Sans" w:cs="Arial"/>
          <w:szCs w:val="18"/>
          <w:lang w:eastAsia="ca-ES"/>
        </w:rPr>
        <w:t xml:space="preserve">Realitzar una aportació de 10.000 €, per tal de donar suport a </w:t>
      </w:r>
      <w:r w:rsidRPr="000B65A3">
        <w:rPr>
          <w:rFonts w:ascii="Work Sans" w:hAnsi="Work Sans" w:cs="Arial"/>
          <w:szCs w:val="18"/>
          <w:lang w:eastAsia="ca-ES"/>
        </w:rPr>
        <w:t>un 22</w:t>
      </w:r>
      <w:r>
        <w:rPr>
          <w:rFonts w:ascii="Work Sans" w:hAnsi="Work Sans" w:cs="Arial"/>
          <w:szCs w:val="18"/>
          <w:lang w:eastAsia="ca-ES"/>
        </w:rPr>
        <w:t>,26</w:t>
      </w:r>
      <w:r w:rsidRPr="000B65A3">
        <w:rPr>
          <w:rFonts w:ascii="Work Sans" w:hAnsi="Work Sans" w:cs="Arial"/>
          <w:szCs w:val="18"/>
          <w:lang w:eastAsia="ca-ES"/>
        </w:rPr>
        <w:t xml:space="preserve">% </w:t>
      </w:r>
      <w:r>
        <w:rPr>
          <w:rFonts w:ascii="Work Sans" w:hAnsi="Work Sans" w:cs="Arial"/>
          <w:szCs w:val="18"/>
          <w:lang w:eastAsia="ca-ES"/>
        </w:rPr>
        <w:t xml:space="preserve">del cost de les activitats programades. </w:t>
      </w:r>
    </w:p>
    <w:p w14:paraId="11867C3E" w14:textId="77777777" w:rsidR="00941501" w:rsidRDefault="00941501" w:rsidP="00941501">
      <w:pPr>
        <w:pStyle w:val="Prrafodelista"/>
        <w:numPr>
          <w:ilvl w:val="0"/>
          <w:numId w:val="21"/>
        </w:numPr>
        <w:spacing w:after="205"/>
        <w:jc w:val="both"/>
        <w:rPr>
          <w:rFonts w:ascii="Work Sans" w:hAnsi="Work Sans" w:cs="Arial"/>
          <w:szCs w:val="18"/>
          <w:lang w:eastAsia="ca-ES"/>
        </w:rPr>
      </w:pPr>
      <w:r>
        <w:rPr>
          <w:rFonts w:ascii="Work Sans" w:hAnsi="Work Sans" w:cs="Arial"/>
          <w:szCs w:val="18"/>
          <w:lang w:eastAsia="ca-ES"/>
        </w:rPr>
        <w:t>Liquidar l’aportació econòmica en un sol pagament, prèvia validació de la justificació presentada per l’ajuntament.</w:t>
      </w:r>
    </w:p>
    <w:p w14:paraId="6F591CF4"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TERCER.- Drets, obligacions i compromisos de l’Ajuntament de Cabrils</w:t>
      </w:r>
    </w:p>
    <w:p w14:paraId="48B8B2F4" w14:textId="77777777" w:rsidR="00941501" w:rsidRDefault="00941501" w:rsidP="00941501">
      <w:pPr>
        <w:pStyle w:val="Prrafodelista"/>
        <w:numPr>
          <w:ilvl w:val="0"/>
          <w:numId w:val="22"/>
        </w:numPr>
        <w:spacing w:after="205"/>
        <w:jc w:val="both"/>
        <w:rPr>
          <w:rFonts w:ascii="Work Sans" w:hAnsi="Work Sans" w:cs="Arial"/>
          <w:szCs w:val="18"/>
          <w:lang w:eastAsia="ca-ES"/>
        </w:rPr>
      </w:pPr>
      <w:r>
        <w:rPr>
          <w:rFonts w:ascii="Work Sans" w:hAnsi="Work Sans" w:cs="Arial"/>
          <w:szCs w:val="18"/>
          <w:lang w:eastAsia="ca-ES"/>
        </w:rPr>
        <w:t>Invertir la totalitat de l’aportació econòmica del Consell Comarcal en l’execució de les accions programades per a la celebració de la primera edició de la Vila del Llibre al municipi de Cabrils en l’exercici 2022.</w:t>
      </w:r>
    </w:p>
    <w:p w14:paraId="70B60D49" w14:textId="77777777" w:rsidR="00941501" w:rsidRDefault="00941501" w:rsidP="00941501">
      <w:pPr>
        <w:pStyle w:val="Prrafodelista"/>
        <w:numPr>
          <w:ilvl w:val="0"/>
          <w:numId w:val="22"/>
        </w:numPr>
        <w:spacing w:after="205"/>
        <w:jc w:val="both"/>
        <w:rPr>
          <w:rFonts w:ascii="Work Sans" w:hAnsi="Work Sans" w:cs="Arial"/>
          <w:szCs w:val="18"/>
          <w:lang w:eastAsia="ca-ES"/>
        </w:rPr>
      </w:pPr>
      <w:r>
        <w:rPr>
          <w:rFonts w:ascii="Work Sans" w:hAnsi="Work Sans" w:cs="Arial"/>
          <w:szCs w:val="18"/>
          <w:lang w:eastAsia="ca-ES"/>
        </w:rPr>
        <w:t>Deixar constància en el material gràfic, audiovisual o de qualsevol altre tipus que s’elabori en relació amb la Vila del Llibre del Maresme 2022, de la col·laboració del Consell Comarcal del Maresme.</w:t>
      </w:r>
    </w:p>
    <w:p w14:paraId="132890C6" w14:textId="77777777" w:rsidR="00941501" w:rsidRPr="00634C5A" w:rsidRDefault="00941501" w:rsidP="00941501">
      <w:pPr>
        <w:spacing w:after="205" w:line="360" w:lineRule="auto"/>
        <w:jc w:val="both"/>
        <w:rPr>
          <w:rFonts w:ascii="Work Sans" w:hAnsi="Work Sans" w:cs="Arial"/>
          <w:b/>
          <w:bCs/>
          <w:sz w:val="18"/>
          <w:szCs w:val="18"/>
          <w:lang w:eastAsia="ca-ES"/>
        </w:rPr>
      </w:pPr>
      <w:r w:rsidRPr="00634C5A">
        <w:rPr>
          <w:rFonts w:ascii="Work Sans" w:hAnsi="Work Sans" w:cs="Arial"/>
          <w:b/>
          <w:bCs/>
          <w:sz w:val="18"/>
          <w:szCs w:val="18"/>
          <w:lang w:eastAsia="ca-ES"/>
        </w:rPr>
        <w:t>QUART.- Despeses subvencionables</w:t>
      </w:r>
    </w:p>
    <w:p w14:paraId="1646BB19"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 xml:space="preserve">Amb caràcter general, es consideraran despeses subvencionables totes aquelles despeses relacionades directament amb el projecte presentat, exceptuant les següents: </w:t>
      </w:r>
    </w:p>
    <w:p w14:paraId="32846648"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sidRPr="00B06225">
        <w:rPr>
          <w:rFonts w:ascii="Work Sans" w:hAnsi="Work Sans" w:cs="Arial"/>
          <w:szCs w:val="18"/>
        </w:rPr>
        <w:t xml:space="preserve">Factures, rebuts o despeses corresponents a àpats i/o queviures, així com dietes i despeses de manutenció encara que estiguin vinculades a tasques de representació o de l’activitat. </w:t>
      </w:r>
    </w:p>
    <w:p w14:paraId="1C54947A"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sidRPr="00B06225">
        <w:rPr>
          <w:rFonts w:ascii="Work Sans" w:hAnsi="Work Sans" w:cs="Arial"/>
          <w:szCs w:val="18"/>
        </w:rPr>
        <w:t>Despeses corresponents a viatges i allotjaments no vinculades al projecte subvencionat.</w:t>
      </w:r>
    </w:p>
    <w:p w14:paraId="73D0C843"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sidRPr="00B06225">
        <w:rPr>
          <w:rFonts w:ascii="Work Sans" w:hAnsi="Work Sans" w:cs="Arial"/>
          <w:szCs w:val="18"/>
        </w:rPr>
        <w:t>Interessos o comissions bancàries</w:t>
      </w:r>
      <w:r>
        <w:rPr>
          <w:rFonts w:ascii="Work Sans" w:hAnsi="Work Sans" w:cs="Arial"/>
          <w:szCs w:val="18"/>
        </w:rPr>
        <w:t>.</w:t>
      </w:r>
    </w:p>
    <w:p w14:paraId="2B9F982B"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Pr>
          <w:rFonts w:ascii="Work Sans" w:hAnsi="Work Sans" w:cs="Arial"/>
          <w:szCs w:val="18"/>
        </w:rPr>
        <w:t>Despeses corrents.</w:t>
      </w:r>
    </w:p>
    <w:p w14:paraId="249D7DC4" w14:textId="77777777" w:rsidR="00941501" w:rsidRPr="00634C5A" w:rsidRDefault="00941501" w:rsidP="00941501">
      <w:pPr>
        <w:pStyle w:val="Prrafodelista"/>
        <w:shd w:val="clear" w:color="auto" w:fill="FFFFFF"/>
        <w:spacing w:after="120"/>
        <w:ind w:left="1080"/>
        <w:jc w:val="both"/>
        <w:rPr>
          <w:rFonts w:ascii="Work Sans" w:hAnsi="Work Sans" w:cs="Arial"/>
          <w:szCs w:val="18"/>
        </w:rPr>
      </w:pPr>
    </w:p>
    <w:p w14:paraId="48EEA15E" w14:textId="77777777" w:rsidR="00941501" w:rsidRPr="00B47B4B" w:rsidRDefault="00941501" w:rsidP="00941501">
      <w:pPr>
        <w:spacing w:after="205" w:line="360" w:lineRule="auto"/>
        <w:jc w:val="both"/>
        <w:rPr>
          <w:rFonts w:ascii="Work Sans" w:hAnsi="Work Sans" w:cs="Arial"/>
          <w:b/>
          <w:bCs/>
          <w:sz w:val="18"/>
          <w:szCs w:val="18"/>
          <w:lang w:eastAsia="ca-ES"/>
        </w:rPr>
      </w:pPr>
      <w:r>
        <w:rPr>
          <w:rFonts w:ascii="Work Sans" w:hAnsi="Work Sans" w:cs="Arial"/>
          <w:b/>
          <w:bCs/>
          <w:sz w:val="18"/>
          <w:szCs w:val="18"/>
          <w:lang w:eastAsia="ca-ES"/>
        </w:rPr>
        <w:t>CINQUÈ</w:t>
      </w:r>
      <w:r w:rsidRPr="00B47B4B">
        <w:rPr>
          <w:rFonts w:ascii="Work Sans" w:hAnsi="Work Sans" w:cs="Arial"/>
          <w:b/>
          <w:bCs/>
          <w:sz w:val="18"/>
          <w:szCs w:val="18"/>
          <w:lang w:eastAsia="ca-ES"/>
        </w:rPr>
        <w:t>.- Justificació i pagament</w:t>
      </w:r>
    </w:p>
    <w:p w14:paraId="05B172D6"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La justificació del present conveni haurà de contenir la següent documentació:</w:t>
      </w:r>
    </w:p>
    <w:p w14:paraId="038F2D80" w14:textId="77777777" w:rsidR="00941501" w:rsidRDefault="00941501" w:rsidP="00941501">
      <w:pPr>
        <w:pStyle w:val="Prrafodelista"/>
        <w:numPr>
          <w:ilvl w:val="0"/>
          <w:numId w:val="24"/>
        </w:numPr>
        <w:spacing w:after="205"/>
        <w:jc w:val="both"/>
        <w:rPr>
          <w:rFonts w:ascii="Work Sans" w:hAnsi="Work Sans" w:cs="Arial"/>
          <w:szCs w:val="18"/>
          <w:lang w:eastAsia="ca-ES"/>
        </w:rPr>
      </w:pPr>
      <w:r>
        <w:rPr>
          <w:rFonts w:ascii="Work Sans" w:hAnsi="Work Sans" w:cs="Arial"/>
          <w:szCs w:val="18"/>
          <w:lang w:eastAsia="ca-ES"/>
        </w:rPr>
        <w:t>Memòria detallada de l’activitat duta a terme, dins del període al que es circumscriu la subvenció.</w:t>
      </w:r>
      <w:r w:rsidRPr="00634C5A">
        <w:rPr>
          <w:rFonts w:ascii="Work Sans" w:hAnsi="Work Sans" w:cs="Arial"/>
          <w:szCs w:val="18"/>
          <w:lang w:eastAsia="ca-ES"/>
        </w:rPr>
        <w:t xml:space="preserve"> </w:t>
      </w:r>
    </w:p>
    <w:p w14:paraId="26D12BFE" w14:textId="77777777" w:rsidR="00941501" w:rsidRDefault="00941501" w:rsidP="00941501">
      <w:pPr>
        <w:pStyle w:val="Prrafodelista"/>
        <w:numPr>
          <w:ilvl w:val="0"/>
          <w:numId w:val="24"/>
        </w:numPr>
        <w:spacing w:after="205"/>
        <w:jc w:val="both"/>
        <w:rPr>
          <w:rFonts w:ascii="Work Sans" w:hAnsi="Work Sans" w:cs="Arial"/>
          <w:szCs w:val="18"/>
          <w:lang w:eastAsia="ca-ES"/>
        </w:rPr>
      </w:pPr>
      <w:r w:rsidRPr="00420993">
        <w:rPr>
          <w:rFonts w:ascii="Work Sans" w:hAnsi="Work Sans" w:cs="Arial"/>
          <w:szCs w:val="18"/>
          <w:lang w:eastAsia="ca-ES"/>
        </w:rPr>
        <w:t>Certificat de la Intervenció municipal que contingui la relació de despeses de l’activitat</w:t>
      </w:r>
      <w:r>
        <w:rPr>
          <w:rFonts w:ascii="Work Sans" w:hAnsi="Work Sans" w:cs="Arial"/>
          <w:szCs w:val="18"/>
          <w:lang w:eastAsia="ca-ES"/>
        </w:rPr>
        <w:t xml:space="preserve"> completa</w:t>
      </w:r>
      <w:r w:rsidRPr="00420993">
        <w:rPr>
          <w:rFonts w:ascii="Work Sans" w:hAnsi="Work Sans" w:cs="Arial"/>
          <w:szCs w:val="18"/>
          <w:lang w:eastAsia="ca-ES"/>
        </w:rPr>
        <w:t>, amb identificació del creditor i del document, import, data d’emissió i, si s’escau, data de pagament, i una relació detallada d’altres ingressos que hagin finançat l’activitat.</w:t>
      </w:r>
    </w:p>
    <w:p w14:paraId="4191745C" w14:textId="77777777" w:rsidR="00941501" w:rsidRDefault="00941501" w:rsidP="00941501">
      <w:pPr>
        <w:pStyle w:val="Prrafodelista"/>
        <w:numPr>
          <w:ilvl w:val="0"/>
          <w:numId w:val="24"/>
        </w:numPr>
        <w:spacing w:after="205"/>
        <w:jc w:val="both"/>
        <w:rPr>
          <w:rFonts w:ascii="Work Sans" w:hAnsi="Work Sans" w:cs="Arial"/>
          <w:szCs w:val="18"/>
          <w:lang w:eastAsia="ca-ES"/>
        </w:rPr>
      </w:pPr>
      <w:r w:rsidRPr="00420993">
        <w:rPr>
          <w:rFonts w:ascii="Work Sans" w:hAnsi="Work Sans" w:cs="Arial"/>
          <w:szCs w:val="18"/>
          <w:lang w:eastAsia="ca-ES"/>
        </w:rPr>
        <w:t>Una mostra del suport del Consell Comarcal del Maresme a la programació de la primera edició al 2022 de la Vila del Llibre del Maresme de Cabrils.</w:t>
      </w:r>
    </w:p>
    <w:p w14:paraId="0429B309" w14:textId="77777777" w:rsidR="00941501" w:rsidRPr="008777FB" w:rsidRDefault="00941501" w:rsidP="00941501">
      <w:pPr>
        <w:pStyle w:val="Prrafodelista"/>
        <w:numPr>
          <w:ilvl w:val="0"/>
          <w:numId w:val="24"/>
        </w:numPr>
        <w:spacing w:after="205"/>
        <w:jc w:val="both"/>
        <w:rPr>
          <w:rFonts w:ascii="Work Sans" w:hAnsi="Work Sans" w:cs="Arial"/>
          <w:szCs w:val="18"/>
          <w:lang w:eastAsia="ca-ES"/>
        </w:rPr>
      </w:pPr>
      <w:r>
        <w:rPr>
          <w:rFonts w:ascii="Work Sans" w:hAnsi="Work Sans" w:cs="Arial"/>
          <w:szCs w:val="18"/>
          <w:lang w:eastAsia="ca-ES"/>
        </w:rPr>
        <w:lastRenderedPageBreak/>
        <w:t xml:space="preserve">Certificats </w:t>
      </w:r>
      <w:r>
        <w:rPr>
          <w:rFonts w:ascii="Work Sans" w:hAnsi="Work Sans" w:cs="Arial"/>
          <w:color w:val="000000"/>
          <w:szCs w:val="18"/>
        </w:rPr>
        <w:t>d’</w:t>
      </w:r>
      <w:r w:rsidRPr="00A06B36">
        <w:rPr>
          <w:rFonts w:ascii="Work Sans" w:hAnsi="Work Sans" w:cs="Arial"/>
          <w:color w:val="000000"/>
          <w:szCs w:val="18"/>
        </w:rPr>
        <w:t>estar al corrent de les obligacions tributàries i amb la Seguretat Social</w:t>
      </w:r>
      <w:r>
        <w:rPr>
          <w:rFonts w:ascii="Work Sans" w:hAnsi="Work Sans" w:cs="Arial"/>
          <w:color w:val="000000"/>
          <w:szCs w:val="18"/>
        </w:rPr>
        <w:t>.</w:t>
      </w:r>
    </w:p>
    <w:p w14:paraId="4EC609EE" w14:textId="77777777" w:rsidR="00941501" w:rsidRPr="008777FB"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 xml:space="preserve">Aquesta subvenció serà compatible amb la percepció d’altres subvencions per a la mateixa finalitat, provinents d’administracions o ens públics o privats, amb el benentès que l’import total de les subvencions rebudes mai no podrà superar el cost de l’activitat subvencionada. </w:t>
      </w:r>
    </w:p>
    <w:p w14:paraId="1E77C901"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L’ajuntament haurà de presentar la justificació del present conveni, amb data límit de 15 de novembre de 2022.</w:t>
      </w:r>
    </w:p>
    <w:p w14:paraId="7466E129" w14:textId="77777777" w:rsidR="00941501" w:rsidRPr="00B47B4B" w:rsidRDefault="00941501" w:rsidP="00941501">
      <w:pPr>
        <w:spacing w:after="205" w:line="360" w:lineRule="auto"/>
        <w:jc w:val="both"/>
        <w:rPr>
          <w:rFonts w:ascii="Work Sans" w:hAnsi="Work Sans" w:cs="Arial"/>
          <w:b/>
          <w:bCs/>
          <w:sz w:val="18"/>
          <w:szCs w:val="18"/>
          <w:lang w:eastAsia="ca-ES"/>
        </w:rPr>
      </w:pPr>
      <w:r>
        <w:rPr>
          <w:rFonts w:ascii="Work Sans" w:hAnsi="Work Sans" w:cs="Arial"/>
          <w:b/>
          <w:bCs/>
          <w:sz w:val="18"/>
          <w:szCs w:val="18"/>
          <w:lang w:eastAsia="ca-ES"/>
        </w:rPr>
        <w:t>SISÈ</w:t>
      </w:r>
      <w:r w:rsidRPr="00B47B4B">
        <w:rPr>
          <w:rFonts w:ascii="Work Sans" w:hAnsi="Work Sans" w:cs="Arial"/>
          <w:b/>
          <w:bCs/>
          <w:sz w:val="18"/>
          <w:szCs w:val="18"/>
          <w:lang w:eastAsia="ca-ES"/>
        </w:rPr>
        <w:t>.- Vigència del conveni</w:t>
      </w:r>
    </w:p>
    <w:p w14:paraId="29D8CBC5"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Aquest conveni té vigència a partir de l’1 d’abril de 2022 i fins a la verificació de la justificació, la qual no s’estendrà més enllà del 31 de desembre de 2022.</w:t>
      </w:r>
    </w:p>
    <w:p w14:paraId="7D0E115D" w14:textId="77777777" w:rsidR="00941501" w:rsidRPr="00605B99" w:rsidRDefault="00941501" w:rsidP="00941501">
      <w:pPr>
        <w:spacing w:after="248" w:line="360" w:lineRule="auto"/>
        <w:ind w:right="179"/>
        <w:jc w:val="both"/>
        <w:rPr>
          <w:rFonts w:ascii="Work Sans" w:hAnsi="Work Sans" w:cs="Arial"/>
          <w:sz w:val="18"/>
          <w:szCs w:val="18"/>
          <w:lang w:eastAsia="ca-ES"/>
        </w:rPr>
      </w:pPr>
      <w:r>
        <w:rPr>
          <w:rFonts w:ascii="Work Sans" w:hAnsi="Work Sans" w:cs="Verdana"/>
          <w:b/>
          <w:sz w:val="18"/>
          <w:szCs w:val="18"/>
          <w:lang w:eastAsia="ca-ES"/>
        </w:rPr>
        <w:t>SETÈ</w:t>
      </w:r>
      <w:r w:rsidRPr="00605B99">
        <w:rPr>
          <w:rFonts w:ascii="Work Sans" w:hAnsi="Work Sans" w:cs="Verdana"/>
          <w:b/>
          <w:sz w:val="18"/>
          <w:szCs w:val="18"/>
          <w:lang w:eastAsia="ca-ES"/>
        </w:rPr>
        <w:t>.-</w:t>
      </w:r>
      <w:r w:rsidRPr="00605B99">
        <w:rPr>
          <w:rFonts w:ascii="Work Sans" w:hAnsi="Work Sans" w:cs="Arial"/>
          <w:b/>
          <w:sz w:val="18"/>
          <w:szCs w:val="18"/>
          <w:lang w:eastAsia="ca-ES"/>
        </w:rPr>
        <w:t xml:space="preserve"> Mecanismes de seguiment, vigilància i control de l’execució del conveni i els compromisos adquirits</w:t>
      </w:r>
    </w:p>
    <w:p w14:paraId="1FBD23F5" w14:textId="77777777" w:rsidR="00941501" w:rsidRPr="00605B99" w:rsidRDefault="00941501" w:rsidP="00941501">
      <w:pPr>
        <w:spacing w:after="248" w:line="360" w:lineRule="auto"/>
        <w:ind w:right="179"/>
        <w:jc w:val="both"/>
        <w:rPr>
          <w:rFonts w:ascii="Work Sans" w:hAnsi="Work Sans" w:cs="Arial"/>
          <w:sz w:val="18"/>
          <w:szCs w:val="18"/>
          <w:lang w:eastAsia="ca-ES"/>
        </w:rPr>
      </w:pPr>
      <w:r w:rsidRPr="00605B99">
        <w:rPr>
          <w:rFonts w:ascii="Work Sans" w:hAnsi="Work Sans"/>
          <w:sz w:val="18"/>
          <w:szCs w:val="18"/>
          <w:lang w:eastAsia="ca-ES"/>
        </w:rPr>
        <w:t xml:space="preserve">Les parts </w:t>
      </w:r>
      <w:bookmarkStart w:id="1" w:name="_Hlk82431291"/>
      <w:r w:rsidRPr="00605B99">
        <w:rPr>
          <w:rFonts w:ascii="Work Sans" w:hAnsi="Work Sans"/>
          <w:sz w:val="18"/>
          <w:szCs w:val="18"/>
          <w:lang w:eastAsia="ca-ES"/>
        </w:rPr>
        <w:t>han de</w:t>
      </w:r>
      <w:bookmarkEnd w:id="1"/>
      <w:r w:rsidRPr="00605B99">
        <w:rPr>
          <w:rFonts w:ascii="Work Sans" w:hAnsi="Work Sans"/>
          <w:sz w:val="18"/>
          <w:szCs w:val="18"/>
          <w:lang w:eastAsia="ca-ES"/>
        </w:rPr>
        <w:t xml:space="preserve"> constituir una comissió de seguiment, vigilància i control del present conveni, la qual ha d’estar integrada per un o dos membres designats per cadascuna de les parts signants o, en el seu defecte, designar un responsable del mecanisme de seguiment, vigilància i control, essent l’encarregat de dur a terme el control de la correcta execució del conveni.</w:t>
      </w:r>
    </w:p>
    <w:p w14:paraId="36193B8E" w14:textId="77777777" w:rsidR="00941501" w:rsidRPr="00605B99" w:rsidRDefault="00941501" w:rsidP="00941501">
      <w:pPr>
        <w:spacing w:after="248" w:line="360" w:lineRule="auto"/>
        <w:ind w:right="179"/>
        <w:jc w:val="both"/>
        <w:rPr>
          <w:rFonts w:ascii="Work Sans" w:hAnsi="Work Sans" w:cs="Arial"/>
          <w:sz w:val="18"/>
          <w:szCs w:val="18"/>
          <w:lang w:eastAsia="ca-ES"/>
        </w:rPr>
      </w:pPr>
      <w:r w:rsidRPr="00605B99">
        <w:rPr>
          <w:rFonts w:ascii="Work Sans" w:hAnsi="Work Sans"/>
          <w:sz w:val="18"/>
          <w:szCs w:val="18"/>
          <w:lang w:eastAsia="ca-ES"/>
        </w:rPr>
        <w:t>Aquest mecanisme té la funció de resoldre les possibles controvèrsies que poguessin donar-se entorn a l’aplicació i interpretació d’aquest conveni, i els acords resultants han de comptar amb la conformitat de les dues parts signatàries.</w:t>
      </w:r>
    </w:p>
    <w:p w14:paraId="010E905B" w14:textId="77777777" w:rsidR="00941501" w:rsidRPr="00605B99" w:rsidRDefault="00941501" w:rsidP="00941501">
      <w:pPr>
        <w:spacing w:after="248" w:line="360" w:lineRule="auto"/>
        <w:ind w:right="179"/>
        <w:jc w:val="both"/>
        <w:rPr>
          <w:rFonts w:ascii="Work Sans" w:hAnsi="Work Sans" w:cs="Arial"/>
          <w:sz w:val="18"/>
          <w:szCs w:val="18"/>
          <w:lang w:eastAsia="ca-ES"/>
        </w:rPr>
      </w:pPr>
      <w:r w:rsidRPr="00605B99">
        <w:rPr>
          <w:rFonts w:ascii="Work Sans" w:hAnsi="Work Sans"/>
          <w:sz w:val="18"/>
          <w:szCs w:val="18"/>
          <w:lang w:eastAsia="ca-ES"/>
        </w:rPr>
        <w:t>La comissió o, en el seu defecte, el responsable del mecanisme de seguiment, vigilància i control, es considerarà el mecanisme de seguiment, vigilància i control de l’execució del conveni als efectes de la Llei 40/2015 d’1 d’octubre, de Règim Jurídic del Sector Públic.</w:t>
      </w:r>
    </w:p>
    <w:p w14:paraId="26C49767" w14:textId="77777777" w:rsidR="00941501" w:rsidRPr="00605B99" w:rsidRDefault="00941501" w:rsidP="00941501">
      <w:pPr>
        <w:spacing w:after="5" w:line="360" w:lineRule="auto"/>
        <w:ind w:right="179"/>
        <w:jc w:val="both"/>
        <w:rPr>
          <w:rFonts w:ascii="Work Sans" w:hAnsi="Work Sans" w:cs="Arial"/>
          <w:b/>
          <w:sz w:val="18"/>
          <w:szCs w:val="18"/>
          <w:lang w:eastAsia="ca-ES"/>
        </w:rPr>
      </w:pPr>
      <w:r>
        <w:rPr>
          <w:rFonts w:ascii="Work Sans" w:hAnsi="Work Sans" w:cs="Verdana"/>
          <w:b/>
          <w:sz w:val="18"/>
          <w:szCs w:val="18"/>
          <w:lang w:eastAsia="ca-ES"/>
        </w:rPr>
        <w:t>VUITÈ</w:t>
      </w:r>
      <w:r w:rsidRPr="00605B99">
        <w:rPr>
          <w:rFonts w:ascii="Work Sans" w:hAnsi="Work Sans" w:cs="Verdana"/>
          <w:b/>
          <w:sz w:val="18"/>
          <w:szCs w:val="18"/>
          <w:lang w:eastAsia="ca-ES"/>
        </w:rPr>
        <w:t>.-</w:t>
      </w:r>
      <w:r w:rsidRPr="00605B99">
        <w:rPr>
          <w:rFonts w:ascii="Work Sans" w:hAnsi="Work Sans" w:cs="Arial"/>
          <w:b/>
          <w:sz w:val="18"/>
          <w:szCs w:val="18"/>
          <w:lang w:eastAsia="ca-ES"/>
        </w:rPr>
        <w:t xml:space="preserve"> Modificació del conveni</w:t>
      </w:r>
    </w:p>
    <w:p w14:paraId="5EF10191" w14:textId="77777777" w:rsidR="00941501" w:rsidRPr="00605B99" w:rsidRDefault="00941501" w:rsidP="00941501">
      <w:pPr>
        <w:spacing w:after="5" w:line="360" w:lineRule="auto"/>
        <w:ind w:right="179"/>
        <w:jc w:val="both"/>
        <w:rPr>
          <w:rFonts w:ascii="Work Sans" w:hAnsi="Work Sans" w:cs="Arial"/>
          <w:b/>
          <w:sz w:val="18"/>
          <w:szCs w:val="18"/>
          <w:lang w:eastAsia="ca-ES"/>
        </w:rPr>
      </w:pPr>
    </w:p>
    <w:p w14:paraId="5ED5F107" w14:textId="77777777" w:rsidR="00941501" w:rsidRPr="00605B99" w:rsidRDefault="00941501" w:rsidP="00941501">
      <w:pPr>
        <w:spacing w:after="243" w:line="360" w:lineRule="auto"/>
        <w:ind w:right="179"/>
        <w:jc w:val="both"/>
        <w:rPr>
          <w:rFonts w:ascii="Work Sans" w:hAnsi="Work Sans" w:cs="Arial"/>
          <w:sz w:val="18"/>
          <w:szCs w:val="18"/>
          <w:lang w:eastAsia="ca-ES"/>
        </w:rPr>
      </w:pPr>
      <w:r w:rsidRPr="00605B99">
        <w:rPr>
          <w:rFonts w:ascii="Work Sans" w:hAnsi="Work Sans" w:cs="Arial"/>
          <w:sz w:val="18"/>
          <w:szCs w:val="18"/>
          <w:lang w:eastAsia="ca-ES"/>
        </w:rPr>
        <w:t xml:space="preserve">Aquest conveni constitueix la manifestació expressa de la voluntat de les parts en relació a la matèria aquí continguda i recull l’esperit i els objectius de les converses i els acords orals i escrits que hagin pogut realitzar-se amb anterioritat a aquest conveni. </w:t>
      </w:r>
    </w:p>
    <w:p w14:paraId="508C7781" w14:textId="77777777" w:rsidR="00941501" w:rsidRPr="00605B99" w:rsidRDefault="00941501" w:rsidP="00941501">
      <w:pPr>
        <w:spacing w:after="5" w:line="360" w:lineRule="auto"/>
        <w:ind w:right="179"/>
        <w:jc w:val="both"/>
        <w:rPr>
          <w:rFonts w:ascii="Work Sans" w:hAnsi="Work Sans"/>
          <w:sz w:val="18"/>
          <w:szCs w:val="18"/>
          <w:lang w:eastAsia="ca-ES"/>
        </w:rPr>
      </w:pPr>
      <w:r w:rsidRPr="00605B99">
        <w:rPr>
          <w:rFonts w:ascii="Work Sans" w:hAnsi="Work Sans" w:cs="Arial"/>
          <w:sz w:val="18"/>
          <w:szCs w:val="18"/>
          <w:lang w:eastAsia="ca-ES"/>
        </w:rPr>
        <w:t xml:space="preserve">Qualsevol modificació d’aquest conveni, o els possibles acords complementaris al que figura en aquest text, </w:t>
      </w:r>
      <w:r w:rsidRPr="00605B99">
        <w:rPr>
          <w:rFonts w:ascii="Work Sans" w:hAnsi="Work Sans"/>
          <w:sz w:val="18"/>
          <w:szCs w:val="18"/>
          <w:lang w:eastAsia="ca-ES"/>
        </w:rPr>
        <w:t xml:space="preserve">requereixen una sol·licitud raonada i degudament motivada per part dels òrgans competents de les parts signatàries i </w:t>
      </w:r>
      <w:r w:rsidRPr="00605B99">
        <w:rPr>
          <w:rFonts w:ascii="Work Sans" w:hAnsi="Work Sans" w:cs="Arial"/>
          <w:sz w:val="18"/>
          <w:szCs w:val="18"/>
          <w:lang w:eastAsia="ca-ES"/>
        </w:rPr>
        <w:t xml:space="preserve">s’hi afegiran al mateix en forma d’annex, </w:t>
      </w:r>
      <w:r w:rsidRPr="00605B99">
        <w:rPr>
          <w:rFonts w:ascii="Work Sans" w:hAnsi="Work Sans"/>
          <w:sz w:val="18"/>
          <w:szCs w:val="18"/>
          <w:lang w:eastAsia="ca-ES"/>
        </w:rPr>
        <w:t>formant part integrant del mateix.</w:t>
      </w:r>
    </w:p>
    <w:p w14:paraId="37D16129" w14:textId="77777777" w:rsidR="00941501" w:rsidRPr="00605B99" w:rsidRDefault="00941501" w:rsidP="00941501">
      <w:pPr>
        <w:spacing w:after="5" w:line="360" w:lineRule="auto"/>
        <w:ind w:right="179"/>
        <w:jc w:val="both"/>
        <w:rPr>
          <w:rFonts w:ascii="Work Sans" w:hAnsi="Work Sans"/>
          <w:sz w:val="18"/>
          <w:szCs w:val="18"/>
          <w:lang w:eastAsia="ca-ES"/>
        </w:rPr>
      </w:pPr>
    </w:p>
    <w:p w14:paraId="76893ECD" w14:textId="77777777" w:rsidR="00941501" w:rsidRDefault="00941501" w:rsidP="00941501">
      <w:pPr>
        <w:spacing w:after="234" w:line="360" w:lineRule="auto"/>
        <w:ind w:right="179"/>
        <w:jc w:val="both"/>
        <w:rPr>
          <w:rFonts w:ascii="Work Sans" w:hAnsi="Work Sans" w:cs="Verdana"/>
          <w:b/>
          <w:sz w:val="18"/>
          <w:szCs w:val="18"/>
          <w:lang w:eastAsia="ca-ES"/>
        </w:rPr>
      </w:pPr>
    </w:p>
    <w:p w14:paraId="0A3B47AC" w14:textId="77777777" w:rsidR="00941501" w:rsidRPr="00605B99" w:rsidRDefault="00941501" w:rsidP="00941501">
      <w:pPr>
        <w:spacing w:after="234" w:line="360" w:lineRule="auto"/>
        <w:ind w:right="179"/>
        <w:jc w:val="both"/>
        <w:rPr>
          <w:rFonts w:ascii="Work Sans" w:hAnsi="Work Sans" w:cs="Arial"/>
          <w:b/>
          <w:sz w:val="18"/>
          <w:szCs w:val="18"/>
          <w:lang w:eastAsia="ca-ES"/>
        </w:rPr>
      </w:pPr>
      <w:r>
        <w:rPr>
          <w:rFonts w:ascii="Work Sans" w:hAnsi="Work Sans" w:cs="Verdana"/>
          <w:b/>
          <w:sz w:val="18"/>
          <w:szCs w:val="18"/>
          <w:lang w:eastAsia="ca-ES"/>
        </w:rPr>
        <w:t>NOVÈ</w:t>
      </w:r>
      <w:r w:rsidRPr="00605B99">
        <w:rPr>
          <w:rFonts w:ascii="Work Sans" w:hAnsi="Work Sans" w:cs="Verdana"/>
          <w:b/>
          <w:sz w:val="18"/>
          <w:szCs w:val="18"/>
          <w:lang w:eastAsia="ca-ES"/>
        </w:rPr>
        <w:t>.-</w:t>
      </w:r>
      <w:r w:rsidRPr="00605B99">
        <w:rPr>
          <w:rFonts w:ascii="Work Sans" w:hAnsi="Work Sans" w:cs="Arial"/>
          <w:b/>
          <w:sz w:val="18"/>
          <w:szCs w:val="18"/>
          <w:lang w:eastAsia="ca-ES"/>
        </w:rPr>
        <w:t xml:space="preserve"> Causes d’extinció del conveni</w:t>
      </w:r>
    </w:p>
    <w:p w14:paraId="1F393514" w14:textId="77777777" w:rsidR="00941501" w:rsidRPr="00605B99" w:rsidRDefault="00941501" w:rsidP="00941501">
      <w:pPr>
        <w:spacing w:after="234" w:line="360" w:lineRule="auto"/>
        <w:ind w:right="179"/>
        <w:jc w:val="both"/>
        <w:rPr>
          <w:rFonts w:ascii="Work Sans" w:hAnsi="Work Sans" w:cs="Arial"/>
          <w:b/>
          <w:sz w:val="18"/>
          <w:szCs w:val="18"/>
          <w:lang w:eastAsia="ca-ES"/>
        </w:rPr>
      </w:pPr>
      <w:r w:rsidRPr="00605B99">
        <w:rPr>
          <w:rFonts w:ascii="Work Sans" w:hAnsi="Work Sans" w:cs="Arial"/>
          <w:sz w:val="18"/>
          <w:szCs w:val="18"/>
          <w:lang w:eastAsia="ca-ES"/>
        </w:rPr>
        <w:lastRenderedPageBreak/>
        <w:t>El present conveni es pot extingir per alguna de les causes següents:</w:t>
      </w:r>
    </w:p>
    <w:p w14:paraId="70B5FE74"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Per l’acompliment del termini pactat.</w:t>
      </w:r>
    </w:p>
    <w:p w14:paraId="10EF9F34"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 xml:space="preserve">Per la realització del seu objecte. </w:t>
      </w:r>
    </w:p>
    <w:p w14:paraId="53BB597E"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Per denúncia de qualsevol de les parts signatàries.</w:t>
      </w:r>
    </w:p>
    <w:p w14:paraId="55651B2D"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 xml:space="preserve">Per incompliment per qualsevol de les parts signatàries. La resolució del conveni requereix que la part interessada o que es consideri lesionada formuli una sol·licitud en aquest sentit davant l’altra part. </w:t>
      </w:r>
    </w:p>
    <w:p w14:paraId="22D07679"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Per avinença de les parts signatàries.</w:t>
      </w:r>
    </w:p>
    <w:p w14:paraId="325DD3BA"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Per les causes susceptibles de determinar la resolució dels contractes administratius, llevat que siguin incompatibles amb les normes i principis que presideixen les relacions interadministratives i de cooperació.</w:t>
      </w:r>
    </w:p>
    <w:p w14:paraId="54906341" w14:textId="77777777" w:rsidR="00941501" w:rsidRPr="00605B99" w:rsidRDefault="00941501" w:rsidP="00941501">
      <w:pPr>
        <w:spacing w:line="360" w:lineRule="auto"/>
        <w:ind w:left="360"/>
        <w:jc w:val="both"/>
        <w:rPr>
          <w:rFonts w:ascii="Work Sans" w:hAnsi="Work Sans" w:cs="Arial"/>
          <w:sz w:val="18"/>
          <w:szCs w:val="18"/>
          <w:lang w:eastAsia="ca-ES"/>
        </w:rPr>
      </w:pPr>
    </w:p>
    <w:p w14:paraId="423CA8E7"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Pr>
          <w:rFonts w:ascii="Work Sans" w:hAnsi="Work Sans" w:cs="Verdana"/>
          <w:b/>
          <w:sz w:val="18"/>
          <w:szCs w:val="18"/>
          <w:lang w:eastAsia="ca-ES"/>
        </w:rPr>
        <w:t>DESÈ</w:t>
      </w:r>
      <w:r w:rsidRPr="00605B99">
        <w:rPr>
          <w:rFonts w:ascii="Work Sans" w:hAnsi="Work Sans" w:cs="Verdana"/>
          <w:b/>
          <w:sz w:val="18"/>
          <w:szCs w:val="18"/>
          <w:lang w:eastAsia="ca-ES"/>
        </w:rPr>
        <w:t>.- Actuacions en cas d’incompliment</w:t>
      </w:r>
    </w:p>
    <w:p w14:paraId="2C287C29"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sidRPr="00605B99">
        <w:rPr>
          <w:rFonts w:ascii="Work Sans" w:hAnsi="Work Sans" w:cs="Arial"/>
          <w:sz w:val="18"/>
          <w:szCs w:val="18"/>
          <w:lang w:eastAsia="ca-ES"/>
        </w:rPr>
        <w:t xml:space="preserve">Qualsevol transgressió de les estipulacions d’aquest conveni permetrà a la part perjudicada d’optar per exigir-ne el compliment o la seva resolució, </w:t>
      </w:r>
      <w:bookmarkStart w:id="2" w:name="_Hlk82431318"/>
      <w:r w:rsidRPr="00605B99">
        <w:rPr>
          <w:rFonts w:ascii="Work Sans" w:hAnsi="Work Sans" w:cs="Arial"/>
          <w:sz w:val="18"/>
          <w:szCs w:val="18"/>
          <w:lang w:eastAsia="ca-ES"/>
        </w:rPr>
        <w:t xml:space="preserve">en els termes que estableix l’article 51 de la Llei 40/2015, d’1 d’octubre, de Règim Jurídic del Sector Públic. </w:t>
      </w:r>
      <w:bookmarkEnd w:id="2"/>
    </w:p>
    <w:p w14:paraId="28300D5C"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sidRPr="00605B99">
        <w:rPr>
          <w:rFonts w:ascii="Work Sans" w:hAnsi="Work Sans" w:cs="Arial"/>
          <w:sz w:val="18"/>
          <w:szCs w:val="18"/>
          <w:lang w:eastAsia="ca-ES"/>
        </w:rPr>
        <w:t>En cas de qüestions litigioses, les parts podran recórrer davant la jurisdicció contenciosa–administrativa o emprendre les mesures que consideri oportunes.</w:t>
      </w:r>
    </w:p>
    <w:p w14:paraId="567D3B71"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Pr>
          <w:rFonts w:ascii="Work Sans" w:hAnsi="Work Sans" w:cs="Verdana"/>
          <w:b/>
          <w:sz w:val="18"/>
          <w:szCs w:val="18"/>
          <w:lang w:eastAsia="ca-ES"/>
        </w:rPr>
        <w:t>ONZÈ</w:t>
      </w:r>
      <w:r w:rsidRPr="00605B99">
        <w:rPr>
          <w:rFonts w:ascii="Work Sans" w:hAnsi="Work Sans" w:cs="Verdana"/>
          <w:b/>
          <w:sz w:val="18"/>
          <w:szCs w:val="18"/>
          <w:lang w:eastAsia="ca-ES"/>
        </w:rPr>
        <w:t>.- Interpretació del conveni</w:t>
      </w:r>
    </w:p>
    <w:p w14:paraId="1D5E40A9"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sidRPr="00605B99">
        <w:rPr>
          <w:rFonts w:ascii="Work Sans" w:hAnsi="Work Sans"/>
          <w:sz w:val="18"/>
          <w:szCs w:val="18"/>
          <w:lang w:eastAsia="ca-ES"/>
        </w:rPr>
        <w:t xml:space="preserve">Totes les qüestions que puguin sorgir en ordre a la interpretació i execució d’aquest conveni, atesa la seva naturalesa administrativa, seran resoltes de mutu </w:t>
      </w:r>
      <w:r>
        <w:rPr>
          <w:rFonts w:ascii="Work Sans" w:hAnsi="Work Sans"/>
          <w:sz w:val="18"/>
          <w:szCs w:val="18"/>
          <w:lang w:eastAsia="ca-ES"/>
        </w:rPr>
        <w:t>entre les parts</w:t>
      </w:r>
      <w:r w:rsidRPr="00605B99">
        <w:rPr>
          <w:rFonts w:ascii="Work Sans" w:hAnsi="Work Sans"/>
          <w:sz w:val="18"/>
          <w:szCs w:val="18"/>
          <w:lang w:eastAsia="ca-ES"/>
        </w:rPr>
        <w:t xml:space="preserve"> i, en cas de litigi, aquest se sotmetrà a la jurisdicció contenciosa administrativa.</w:t>
      </w:r>
    </w:p>
    <w:p w14:paraId="43E3485E" w14:textId="77777777" w:rsidR="00F24949" w:rsidRDefault="00F24949" w:rsidP="00941501">
      <w:pPr>
        <w:spacing w:after="234" w:line="360" w:lineRule="auto"/>
        <w:ind w:right="179"/>
        <w:jc w:val="both"/>
        <w:rPr>
          <w:rFonts w:ascii="Work Sans" w:hAnsi="Work Sans" w:cs="Arial"/>
          <w:sz w:val="18"/>
          <w:szCs w:val="18"/>
          <w:lang w:eastAsia="ca-ES"/>
        </w:rPr>
      </w:pPr>
    </w:p>
    <w:p w14:paraId="015C281A" w14:textId="77777777" w:rsidR="00F24949" w:rsidRDefault="00F24949" w:rsidP="00941501">
      <w:pPr>
        <w:spacing w:after="234" w:line="360" w:lineRule="auto"/>
        <w:ind w:right="179"/>
        <w:jc w:val="both"/>
        <w:rPr>
          <w:rFonts w:ascii="Work Sans" w:hAnsi="Work Sans" w:cs="Arial"/>
          <w:sz w:val="18"/>
          <w:szCs w:val="18"/>
          <w:lang w:eastAsia="ca-ES"/>
        </w:rPr>
      </w:pPr>
    </w:p>
    <w:p w14:paraId="477B1AC7" w14:textId="77777777" w:rsidR="00941501" w:rsidRDefault="00941501" w:rsidP="00941501">
      <w:pPr>
        <w:spacing w:after="234" w:line="360" w:lineRule="auto"/>
        <w:ind w:right="179"/>
        <w:jc w:val="both"/>
        <w:rPr>
          <w:rFonts w:ascii="Work Sans" w:hAnsi="Work Sans" w:cs="Arial"/>
          <w:sz w:val="18"/>
          <w:szCs w:val="18"/>
          <w:lang w:eastAsia="ca-ES"/>
        </w:rPr>
      </w:pPr>
      <w:r w:rsidRPr="00605B99">
        <w:rPr>
          <w:rFonts w:ascii="Work Sans" w:hAnsi="Work Sans" w:cs="Arial"/>
          <w:sz w:val="18"/>
          <w:szCs w:val="18"/>
          <w:lang w:eastAsia="ca-ES"/>
        </w:rPr>
        <w:t>I en prova de conformitat, se signa aquest conveni per duplicat a un sol efecte, en el lloc i data que figuren a l’encapçalament d’aquest document.</w:t>
      </w:r>
    </w:p>
    <w:p w14:paraId="58BF1A03" w14:textId="77777777" w:rsidR="00941501" w:rsidRDefault="00941501" w:rsidP="00941501">
      <w:pPr>
        <w:spacing w:after="234" w:line="360" w:lineRule="auto"/>
        <w:ind w:right="179"/>
        <w:jc w:val="both"/>
        <w:rPr>
          <w:rFonts w:ascii="Work Sans" w:hAnsi="Work Sans" w:cs="Arial"/>
          <w:sz w:val="18"/>
          <w:szCs w:val="18"/>
          <w:lang w:eastAsia="ca-ES"/>
        </w:rPr>
      </w:pPr>
    </w:p>
    <w:p w14:paraId="3655C29A" w14:textId="77777777" w:rsidR="00941501" w:rsidRDefault="00941501" w:rsidP="00941501">
      <w:pPr>
        <w:spacing w:after="234" w:line="360" w:lineRule="auto"/>
        <w:ind w:right="179"/>
        <w:jc w:val="both"/>
        <w:rPr>
          <w:rFonts w:ascii="Work Sans" w:hAnsi="Work Sans" w:cs="Arial"/>
          <w:sz w:val="18"/>
          <w:szCs w:val="18"/>
          <w:lang w:eastAsia="ca-ES"/>
        </w:rPr>
      </w:pPr>
    </w:p>
    <w:p w14:paraId="13175BCD" w14:textId="77777777" w:rsidR="00941501" w:rsidRDefault="00941501" w:rsidP="00941501">
      <w:pPr>
        <w:spacing w:after="234" w:line="360" w:lineRule="auto"/>
        <w:ind w:right="179"/>
        <w:jc w:val="both"/>
        <w:rPr>
          <w:rFonts w:ascii="Work Sans" w:hAnsi="Work Sans" w:cs="Arial"/>
          <w:sz w:val="18"/>
          <w:szCs w:val="18"/>
          <w:lang w:eastAsia="ca-ES"/>
        </w:rPr>
      </w:pPr>
    </w:p>
    <w:p w14:paraId="02297063" w14:textId="77777777" w:rsidR="00941501" w:rsidRDefault="00941501" w:rsidP="00941501">
      <w:pPr>
        <w:spacing w:line="360" w:lineRule="auto"/>
        <w:ind w:right="179"/>
        <w:jc w:val="both"/>
        <w:rPr>
          <w:rFonts w:ascii="Work Sans" w:hAnsi="Work Sans" w:cs="Arial"/>
          <w:sz w:val="18"/>
          <w:szCs w:val="18"/>
          <w:lang w:eastAsia="ca-ES"/>
        </w:rPr>
      </w:pPr>
      <w:r>
        <w:rPr>
          <w:rFonts w:ascii="Work Sans" w:hAnsi="Work Sans" w:cs="Arial"/>
          <w:sz w:val="18"/>
          <w:szCs w:val="18"/>
          <w:lang w:eastAsia="ca-ES"/>
        </w:rPr>
        <w:t>Maite Viñals Clemente</w:t>
      </w:r>
      <w:r>
        <w:rPr>
          <w:rFonts w:ascii="Work Sans" w:hAnsi="Work Sans" w:cs="Arial"/>
          <w:sz w:val="18"/>
          <w:szCs w:val="18"/>
          <w:lang w:eastAsia="ca-ES"/>
        </w:rPr>
        <w:tab/>
      </w:r>
      <w:r>
        <w:rPr>
          <w:rFonts w:ascii="Work Sans" w:hAnsi="Work Sans" w:cs="Arial"/>
          <w:sz w:val="18"/>
          <w:szCs w:val="18"/>
          <w:lang w:eastAsia="ca-ES"/>
        </w:rPr>
        <w:tab/>
      </w:r>
      <w:r>
        <w:rPr>
          <w:rFonts w:ascii="Work Sans" w:hAnsi="Work Sans" w:cs="Arial"/>
          <w:sz w:val="18"/>
          <w:szCs w:val="18"/>
          <w:lang w:eastAsia="ca-ES"/>
        </w:rPr>
        <w:tab/>
      </w:r>
      <w:r>
        <w:rPr>
          <w:rFonts w:ascii="Work Sans" w:hAnsi="Work Sans" w:cs="Arial"/>
          <w:sz w:val="18"/>
          <w:szCs w:val="18"/>
          <w:lang w:eastAsia="ca-ES"/>
        </w:rPr>
        <w:tab/>
        <w:t>Damià del Clot i Trias</w:t>
      </w:r>
    </w:p>
    <w:p w14:paraId="0AC94030" w14:textId="77777777" w:rsidR="00941501" w:rsidRDefault="00941501" w:rsidP="00941501">
      <w:pPr>
        <w:spacing w:line="360" w:lineRule="auto"/>
        <w:ind w:right="179"/>
        <w:jc w:val="both"/>
        <w:rPr>
          <w:rFonts w:ascii="Work Sans" w:hAnsi="Work Sans" w:cs="Arial"/>
          <w:sz w:val="18"/>
          <w:szCs w:val="18"/>
          <w:lang w:eastAsia="ca-ES"/>
        </w:rPr>
      </w:pPr>
      <w:r>
        <w:rPr>
          <w:rFonts w:ascii="Work Sans" w:hAnsi="Work Sans" w:cs="Arial"/>
          <w:sz w:val="18"/>
          <w:szCs w:val="18"/>
          <w:lang w:eastAsia="ca-ES"/>
        </w:rPr>
        <w:t>Alcaldessa Ajuntament Cabrils</w:t>
      </w:r>
      <w:r>
        <w:rPr>
          <w:rFonts w:ascii="Work Sans" w:hAnsi="Work Sans" w:cs="Arial"/>
          <w:sz w:val="18"/>
          <w:szCs w:val="18"/>
          <w:lang w:eastAsia="ca-ES"/>
        </w:rPr>
        <w:tab/>
      </w:r>
      <w:r>
        <w:rPr>
          <w:rFonts w:ascii="Work Sans" w:hAnsi="Work Sans" w:cs="Arial"/>
          <w:sz w:val="18"/>
          <w:szCs w:val="18"/>
          <w:lang w:eastAsia="ca-ES"/>
        </w:rPr>
        <w:tab/>
      </w:r>
      <w:r>
        <w:rPr>
          <w:rFonts w:ascii="Work Sans" w:hAnsi="Work Sans" w:cs="Arial"/>
          <w:sz w:val="18"/>
          <w:szCs w:val="18"/>
          <w:lang w:eastAsia="ca-ES"/>
        </w:rPr>
        <w:tab/>
        <w:t>President Consell Comarcal del Maresme</w:t>
      </w:r>
    </w:p>
    <w:p w14:paraId="65B02A15" w14:textId="77777777" w:rsidR="00941501" w:rsidRPr="00CD605B" w:rsidRDefault="00941501" w:rsidP="00941501">
      <w:pPr>
        <w:spacing w:after="205" w:line="360" w:lineRule="auto"/>
        <w:jc w:val="both"/>
        <w:rPr>
          <w:rFonts w:ascii="Work Sans" w:hAnsi="Work Sans" w:cs="Arial"/>
          <w:sz w:val="18"/>
          <w:szCs w:val="18"/>
          <w:lang w:eastAsia="ca-ES"/>
        </w:rPr>
      </w:pPr>
    </w:p>
    <w:p w14:paraId="324B64C0" w14:textId="77777777" w:rsidR="00941501" w:rsidRPr="00323DAB" w:rsidRDefault="00941501" w:rsidP="00941501">
      <w:pPr>
        <w:spacing w:after="205" w:line="360" w:lineRule="auto"/>
        <w:jc w:val="both"/>
        <w:rPr>
          <w:rFonts w:ascii="Work Sans" w:hAnsi="Work Sans" w:cs="Arial"/>
          <w:sz w:val="18"/>
          <w:szCs w:val="18"/>
          <w:lang w:eastAsia="ca-ES"/>
        </w:rPr>
      </w:pPr>
    </w:p>
    <w:p w14:paraId="1164F158" w14:textId="77777777" w:rsidR="00941501" w:rsidRPr="00E867AD" w:rsidRDefault="00941501" w:rsidP="00941501">
      <w:pPr>
        <w:spacing w:line="360" w:lineRule="auto"/>
        <w:jc w:val="both"/>
        <w:rPr>
          <w:rFonts w:ascii="Work Sans" w:hAnsi="Work Sans"/>
          <w:sz w:val="18"/>
          <w:szCs w:val="18"/>
        </w:rPr>
      </w:pPr>
    </w:p>
    <w:p w14:paraId="688B7D68" w14:textId="77777777" w:rsidR="003632DD" w:rsidRPr="00C50374" w:rsidRDefault="003632DD" w:rsidP="0080395A">
      <w:pPr>
        <w:spacing w:line="360" w:lineRule="auto"/>
        <w:jc w:val="both"/>
        <w:rPr>
          <w:rFonts w:ascii="Verdana" w:hAnsi="Verdana"/>
          <w:sz w:val="17"/>
          <w:szCs w:val="17"/>
        </w:rPr>
      </w:pPr>
    </w:p>
    <w:sectPr w:rsidR="003632DD" w:rsidRPr="00C50374" w:rsidSect="005D6F4E">
      <w:pgSz w:w="11906" w:h="16838"/>
      <w:pgMar w:top="2127" w:right="1701" w:bottom="993" w:left="1985"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37C"/>
    <w:multiLevelType w:val="hybridMultilevel"/>
    <w:tmpl w:val="1EC6F6D0"/>
    <w:lvl w:ilvl="0" w:tplc="16565E4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3E1790"/>
    <w:multiLevelType w:val="hybridMultilevel"/>
    <w:tmpl w:val="848ED030"/>
    <w:lvl w:ilvl="0" w:tplc="04030017">
      <w:start w:val="1"/>
      <w:numFmt w:val="lowerLetter"/>
      <w:lvlText w:val="%1)"/>
      <w:lvlJc w:val="left"/>
      <w:pPr>
        <w:ind w:left="360" w:hanging="360"/>
      </w:pPr>
      <w:rPr>
        <w:rFonts w:cs="Times New Roman"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0EF862F6"/>
    <w:multiLevelType w:val="hybridMultilevel"/>
    <w:tmpl w:val="66A8AD72"/>
    <w:lvl w:ilvl="0" w:tplc="27CAE69A">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766BF"/>
    <w:multiLevelType w:val="hybridMultilevel"/>
    <w:tmpl w:val="7504BB50"/>
    <w:lvl w:ilvl="0" w:tplc="10E45064">
      <w:numFmt w:val="bullet"/>
      <w:lvlText w:val="-"/>
      <w:lvlJc w:val="left"/>
      <w:pPr>
        <w:tabs>
          <w:tab w:val="num" w:pos="555"/>
        </w:tabs>
        <w:ind w:left="555" w:hanging="555"/>
      </w:pPr>
      <w:rPr>
        <w:rFonts w:ascii="Arial" w:eastAsia="Times New Roma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C5F0146"/>
    <w:multiLevelType w:val="hybridMultilevel"/>
    <w:tmpl w:val="0B98384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34347E20"/>
    <w:multiLevelType w:val="hybridMultilevel"/>
    <w:tmpl w:val="E9BC4D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DE565D"/>
    <w:multiLevelType w:val="hybridMultilevel"/>
    <w:tmpl w:val="CBAABB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CF2C31"/>
    <w:multiLevelType w:val="hybridMultilevel"/>
    <w:tmpl w:val="3C18CD2A"/>
    <w:lvl w:ilvl="0" w:tplc="5B401266">
      <w:start w:val="14"/>
      <w:numFmt w:val="bullet"/>
      <w:lvlText w:val="-"/>
      <w:lvlJc w:val="left"/>
      <w:pPr>
        <w:tabs>
          <w:tab w:val="num" w:pos="720"/>
        </w:tabs>
        <w:ind w:left="720" w:hanging="360"/>
      </w:pPr>
      <w:rPr>
        <w:rFonts w:ascii="Verdana" w:eastAsia="Times New Roman" w:hAnsi="Verdana"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29970EF"/>
    <w:multiLevelType w:val="hybridMultilevel"/>
    <w:tmpl w:val="927E5F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39254B6"/>
    <w:multiLevelType w:val="hybridMultilevel"/>
    <w:tmpl w:val="405A2D7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5606652F"/>
    <w:multiLevelType w:val="hybridMultilevel"/>
    <w:tmpl w:val="E14CC78A"/>
    <w:lvl w:ilvl="0" w:tplc="E9E6A9B4">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59962291"/>
    <w:multiLevelType w:val="hybridMultilevel"/>
    <w:tmpl w:val="A5261B66"/>
    <w:lvl w:ilvl="0" w:tplc="0FB851E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BB57881"/>
    <w:multiLevelType w:val="hybridMultilevel"/>
    <w:tmpl w:val="93F8133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5D35028E"/>
    <w:multiLevelType w:val="hybridMultilevel"/>
    <w:tmpl w:val="56F68C2C"/>
    <w:lvl w:ilvl="0" w:tplc="2C82BEF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DC33E38"/>
    <w:multiLevelType w:val="hybridMultilevel"/>
    <w:tmpl w:val="5D921E2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5F84118E"/>
    <w:multiLevelType w:val="hybridMultilevel"/>
    <w:tmpl w:val="476EB3B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09908FA"/>
    <w:multiLevelType w:val="hybridMultilevel"/>
    <w:tmpl w:val="0362415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A9B0D1F"/>
    <w:multiLevelType w:val="hybridMultilevel"/>
    <w:tmpl w:val="2A86B02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15:restartNumberingAfterBreak="0">
    <w:nsid w:val="6C1F273F"/>
    <w:multiLevelType w:val="hybridMultilevel"/>
    <w:tmpl w:val="A094E24C"/>
    <w:lvl w:ilvl="0" w:tplc="3050B5BC">
      <w:start w:val="13"/>
      <w:numFmt w:val="bullet"/>
      <w:lvlText w:val="-"/>
      <w:lvlJc w:val="left"/>
      <w:pPr>
        <w:ind w:left="1080" w:hanging="360"/>
      </w:pPr>
      <w:rPr>
        <w:rFonts w:ascii="Work Sans" w:eastAsia="Calibri" w:hAnsi="Work Sans" w:cs="Aria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6F531CEC"/>
    <w:multiLevelType w:val="singleLevel"/>
    <w:tmpl w:val="0C0A0017"/>
    <w:lvl w:ilvl="0">
      <w:start w:val="1"/>
      <w:numFmt w:val="lowerLetter"/>
      <w:lvlText w:val="%1)"/>
      <w:lvlJc w:val="left"/>
      <w:pPr>
        <w:tabs>
          <w:tab w:val="num" w:pos="360"/>
        </w:tabs>
        <w:ind w:left="360" w:hanging="360"/>
      </w:pPr>
    </w:lvl>
  </w:abstractNum>
  <w:abstractNum w:abstractNumId="20" w15:restartNumberingAfterBreak="0">
    <w:nsid w:val="74147D29"/>
    <w:multiLevelType w:val="hybridMultilevel"/>
    <w:tmpl w:val="D6CA7B16"/>
    <w:lvl w:ilvl="0" w:tplc="77600DC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60A24D0"/>
    <w:multiLevelType w:val="hybridMultilevel"/>
    <w:tmpl w:val="DA78ECB8"/>
    <w:lvl w:ilvl="0" w:tplc="8ECC96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8687783"/>
    <w:multiLevelType w:val="hybridMultilevel"/>
    <w:tmpl w:val="55669D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ED0E56"/>
    <w:multiLevelType w:val="hybridMultilevel"/>
    <w:tmpl w:val="F20C399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00697064">
    <w:abstractNumId w:val="5"/>
  </w:num>
  <w:num w:numId="2" w16cid:durableId="1268658748">
    <w:abstractNumId w:val="22"/>
  </w:num>
  <w:num w:numId="3" w16cid:durableId="1787387488">
    <w:abstractNumId w:val="16"/>
  </w:num>
  <w:num w:numId="4" w16cid:durableId="1269390791">
    <w:abstractNumId w:val="13"/>
  </w:num>
  <w:num w:numId="5" w16cid:durableId="1869873711">
    <w:abstractNumId w:val="2"/>
  </w:num>
  <w:num w:numId="6" w16cid:durableId="68309798">
    <w:abstractNumId w:val="11"/>
  </w:num>
  <w:num w:numId="7" w16cid:durableId="738361015">
    <w:abstractNumId w:val="7"/>
  </w:num>
  <w:num w:numId="8" w16cid:durableId="108091461">
    <w:abstractNumId w:val="15"/>
  </w:num>
  <w:num w:numId="9" w16cid:durableId="285964588">
    <w:abstractNumId w:val="12"/>
  </w:num>
  <w:num w:numId="10" w16cid:durableId="1439957259">
    <w:abstractNumId w:val="23"/>
  </w:num>
  <w:num w:numId="11" w16cid:durableId="675503956">
    <w:abstractNumId w:val="10"/>
  </w:num>
  <w:num w:numId="12" w16cid:durableId="1534030866">
    <w:abstractNumId w:val="6"/>
  </w:num>
  <w:num w:numId="13" w16cid:durableId="634019301">
    <w:abstractNumId w:val="19"/>
  </w:num>
  <w:num w:numId="14" w16cid:durableId="1747191637">
    <w:abstractNumId w:val="8"/>
  </w:num>
  <w:num w:numId="15" w16cid:durableId="107743253">
    <w:abstractNumId w:val="3"/>
  </w:num>
  <w:num w:numId="16" w16cid:durableId="768475441">
    <w:abstractNumId w:val="1"/>
  </w:num>
  <w:num w:numId="17" w16cid:durableId="1596210115">
    <w:abstractNumId w:val="17"/>
  </w:num>
  <w:num w:numId="18" w16cid:durableId="1536772635">
    <w:abstractNumId w:val="9"/>
  </w:num>
  <w:num w:numId="19" w16cid:durableId="902570781">
    <w:abstractNumId w:val="4"/>
  </w:num>
  <w:num w:numId="20" w16cid:durableId="1280986051">
    <w:abstractNumId w:val="14"/>
  </w:num>
  <w:num w:numId="21" w16cid:durableId="1139880104">
    <w:abstractNumId w:val="0"/>
  </w:num>
  <w:num w:numId="22" w16cid:durableId="1457260997">
    <w:abstractNumId w:val="21"/>
  </w:num>
  <w:num w:numId="23" w16cid:durableId="1669570">
    <w:abstractNumId w:val="18"/>
  </w:num>
  <w:num w:numId="24" w16cid:durableId="13307152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B4C"/>
    <w:rsid w:val="000146D6"/>
    <w:rsid w:val="00040EAC"/>
    <w:rsid w:val="00054391"/>
    <w:rsid w:val="00055173"/>
    <w:rsid w:val="00061656"/>
    <w:rsid w:val="0006227B"/>
    <w:rsid w:val="00063A03"/>
    <w:rsid w:val="0006472E"/>
    <w:rsid w:val="000915D4"/>
    <w:rsid w:val="00094B63"/>
    <w:rsid w:val="000A5155"/>
    <w:rsid w:val="000B20BD"/>
    <w:rsid w:val="000C252D"/>
    <w:rsid w:val="000D1787"/>
    <w:rsid w:val="000D2B42"/>
    <w:rsid w:val="000E70A1"/>
    <w:rsid w:val="000F1D2F"/>
    <w:rsid w:val="00104DF3"/>
    <w:rsid w:val="00114B4C"/>
    <w:rsid w:val="00115832"/>
    <w:rsid w:val="00116AB1"/>
    <w:rsid w:val="00127B33"/>
    <w:rsid w:val="00137522"/>
    <w:rsid w:val="00144345"/>
    <w:rsid w:val="0015476A"/>
    <w:rsid w:val="00160347"/>
    <w:rsid w:val="00163D05"/>
    <w:rsid w:val="00171630"/>
    <w:rsid w:val="00172F1D"/>
    <w:rsid w:val="00187F37"/>
    <w:rsid w:val="00191D62"/>
    <w:rsid w:val="0019274C"/>
    <w:rsid w:val="001A0036"/>
    <w:rsid w:val="001A34DF"/>
    <w:rsid w:val="001A62AC"/>
    <w:rsid w:val="001C454E"/>
    <w:rsid w:val="001E06EC"/>
    <w:rsid w:val="001E0829"/>
    <w:rsid w:val="001E2A15"/>
    <w:rsid w:val="001E3E3F"/>
    <w:rsid w:val="00200F77"/>
    <w:rsid w:val="0020638F"/>
    <w:rsid w:val="00252FD0"/>
    <w:rsid w:val="00273533"/>
    <w:rsid w:val="00274064"/>
    <w:rsid w:val="002A64DC"/>
    <w:rsid w:val="002A728C"/>
    <w:rsid w:val="002B2558"/>
    <w:rsid w:val="002B5249"/>
    <w:rsid w:val="002D4696"/>
    <w:rsid w:val="002E6A03"/>
    <w:rsid w:val="00323B81"/>
    <w:rsid w:val="00331963"/>
    <w:rsid w:val="00346C7A"/>
    <w:rsid w:val="00355128"/>
    <w:rsid w:val="00356DEE"/>
    <w:rsid w:val="003632DD"/>
    <w:rsid w:val="0036382E"/>
    <w:rsid w:val="00371234"/>
    <w:rsid w:val="00371AA9"/>
    <w:rsid w:val="0038674B"/>
    <w:rsid w:val="00395144"/>
    <w:rsid w:val="003A119A"/>
    <w:rsid w:val="003A137A"/>
    <w:rsid w:val="003A3D54"/>
    <w:rsid w:val="003B122F"/>
    <w:rsid w:val="003C39F2"/>
    <w:rsid w:val="003C7AEE"/>
    <w:rsid w:val="003F02F8"/>
    <w:rsid w:val="003F12AA"/>
    <w:rsid w:val="00401CD5"/>
    <w:rsid w:val="00415BC1"/>
    <w:rsid w:val="0041685A"/>
    <w:rsid w:val="00417F38"/>
    <w:rsid w:val="00421340"/>
    <w:rsid w:val="0042515C"/>
    <w:rsid w:val="0042772C"/>
    <w:rsid w:val="00444233"/>
    <w:rsid w:val="00451BBE"/>
    <w:rsid w:val="00456EE9"/>
    <w:rsid w:val="004668EB"/>
    <w:rsid w:val="00476BFB"/>
    <w:rsid w:val="00484BF0"/>
    <w:rsid w:val="0048649A"/>
    <w:rsid w:val="004B22C5"/>
    <w:rsid w:val="004B3668"/>
    <w:rsid w:val="004B41AC"/>
    <w:rsid w:val="004B6D33"/>
    <w:rsid w:val="004F4136"/>
    <w:rsid w:val="004F4167"/>
    <w:rsid w:val="0050104B"/>
    <w:rsid w:val="00514E2D"/>
    <w:rsid w:val="00517F68"/>
    <w:rsid w:val="00520F7E"/>
    <w:rsid w:val="00522D58"/>
    <w:rsid w:val="005248F6"/>
    <w:rsid w:val="00531A0E"/>
    <w:rsid w:val="005366C2"/>
    <w:rsid w:val="00540A37"/>
    <w:rsid w:val="00542ABC"/>
    <w:rsid w:val="00543FBD"/>
    <w:rsid w:val="00546F46"/>
    <w:rsid w:val="00560572"/>
    <w:rsid w:val="005A494B"/>
    <w:rsid w:val="005C3247"/>
    <w:rsid w:val="005D1E84"/>
    <w:rsid w:val="005D6F4E"/>
    <w:rsid w:val="005F7E70"/>
    <w:rsid w:val="00604B19"/>
    <w:rsid w:val="00604B7F"/>
    <w:rsid w:val="00606489"/>
    <w:rsid w:val="0062194C"/>
    <w:rsid w:val="00622821"/>
    <w:rsid w:val="00622BDC"/>
    <w:rsid w:val="00634EA5"/>
    <w:rsid w:val="00640A55"/>
    <w:rsid w:val="00653149"/>
    <w:rsid w:val="006537C3"/>
    <w:rsid w:val="00656D0C"/>
    <w:rsid w:val="00671421"/>
    <w:rsid w:val="0067469A"/>
    <w:rsid w:val="00692A9D"/>
    <w:rsid w:val="006A0550"/>
    <w:rsid w:val="006A121A"/>
    <w:rsid w:val="006A6475"/>
    <w:rsid w:val="006A7167"/>
    <w:rsid w:val="006C6846"/>
    <w:rsid w:val="006C7746"/>
    <w:rsid w:val="006D638E"/>
    <w:rsid w:val="0071204F"/>
    <w:rsid w:val="00722E53"/>
    <w:rsid w:val="00745584"/>
    <w:rsid w:val="007501BB"/>
    <w:rsid w:val="007618B8"/>
    <w:rsid w:val="007776FD"/>
    <w:rsid w:val="00784DDE"/>
    <w:rsid w:val="007A3EBD"/>
    <w:rsid w:val="007A4939"/>
    <w:rsid w:val="007B12E5"/>
    <w:rsid w:val="007B68A1"/>
    <w:rsid w:val="007C0565"/>
    <w:rsid w:val="007D46E4"/>
    <w:rsid w:val="007D7FA9"/>
    <w:rsid w:val="007E794E"/>
    <w:rsid w:val="007F3511"/>
    <w:rsid w:val="007F54C2"/>
    <w:rsid w:val="0080001E"/>
    <w:rsid w:val="0080395A"/>
    <w:rsid w:val="0081190B"/>
    <w:rsid w:val="0081492B"/>
    <w:rsid w:val="00823517"/>
    <w:rsid w:val="00824BB9"/>
    <w:rsid w:val="008314E4"/>
    <w:rsid w:val="00836940"/>
    <w:rsid w:val="008534B5"/>
    <w:rsid w:val="008948E1"/>
    <w:rsid w:val="008A7E9D"/>
    <w:rsid w:val="008B5C5E"/>
    <w:rsid w:val="008E6B26"/>
    <w:rsid w:val="008F79EC"/>
    <w:rsid w:val="00900C39"/>
    <w:rsid w:val="009038F4"/>
    <w:rsid w:val="00923A64"/>
    <w:rsid w:val="00927768"/>
    <w:rsid w:val="00935CFB"/>
    <w:rsid w:val="009372A3"/>
    <w:rsid w:val="00941501"/>
    <w:rsid w:val="00947D36"/>
    <w:rsid w:val="009505A2"/>
    <w:rsid w:val="009711A7"/>
    <w:rsid w:val="00984EB4"/>
    <w:rsid w:val="009D2A73"/>
    <w:rsid w:val="00A04973"/>
    <w:rsid w:val="00A0740D"/>
    <w:rsid w:val="00A1768A"/>
    <w:rsid w:val="00A309FB"/>
    <w:rsid w:val="00A327E9"/>
    <w:rsid w:val="00A32813"/>
    <w:rsid w:val="00A857AF"/>
    <w:rsid w:val="00AA1897"/>
    <w:rsid w:val="00AA3052"/>
    <w:rsid w:val="00AB3796"/>
    <w:rsid w:val="00AC7020"/>
    <w:rsid w:val="00B01B9A"/>
    <w:rsid w:val="00B02593"/>
    <w:rsid w:val="00B05564"/>
    <w:rsid w:val="00B106F0"/>
    <w:rsid w:val="00B16183"/>
    <w:rsid w:val="00B17ACC"/>
    <w:rsid w:val="00B17C7F"/>
    <w:rsid w:val="00B225D9"/>
    <w:rsid w:val="00B25B44"/>
    <w:rsid w:val="00B51597"/>
    <w:rsid w:val="00B51F86"/>
    <w:rsid w:val="00B61911"/>
    <w:rsid w:val="00B73A16"/>
    <w:rsid w:val="00B81C39"/>
    <w:rsid w:val="00B84AA5"/>
    <w:rsid w:val="00B9321C"/>
    <w:rsid w:val="00B94FB9"/>
    <w:rsid w:val="00BA0357"/>
    <w:rsid w:val="00BA182C"/>
    <w:rsid w:val="00BC4E2D"/>
    <w:rsid w:val="00BC760D"/>
    <w:rsid w:val="00BD5243"/>
    <w:rsid w:val="00BE4460"/>
    <w:rsid w:val="00C05D7E"/>
    <w:rsid w:val="00C319B9"/>
    <w:rsid w:val="00C405EB"/>
    <w:rsid w:val="00C50374"/>
    <w:rsid w:val="00C51D6A"/>
    <w:rsid w:val="00C7039C"/>
    <w:rsid w:val="00C83988"/>
    <w:rsid w:val="00CA3D50"/>
    <w:rsid w:val="00CB6DF5"/>
    <w:rsid w:val="00CB7C0B"/>
    <w:rsid w:val="00CB7C13"/>
    <w:rsid w:val="00CC701A"/>
    <w:rsid w:val="00CD1DC6"/>
    <w:rsid w:val="00CE2251"/>
    <w:rsid w:val="00CE392E"/>
    <w:rsid w:val="00CE7905"/>
    <w:rsid w:val="00D1262D"/>
    <w:rsid w:val="00D12C2D"/>
    <w:rsid w:val="00D13587"/>
    <w:rsid w:val="00D21773"/>
    <w:rsid w:val="00D33941"/>
    <w:rsid w:val="00D40074"/>
    <w:rsid w:val="00D411DA"/>
    <w:rsid w:val="00D53141"/>
    <w:rsid w:val="00D5332D"/>
    <w:rsid w:val="00D66B19"/>
    <w:rsid w:val="00D829F3"/>
    <w:rsid w:val="00D966C3"/>
    <w:rsid w:val="00DB3065"/>
    <w:rsid w:val="00DB6A3D"/>
    <w:rsid w:val="00DC415A"/>
    <w:rsid w:val="00DD12A1"/>
    <w:rsid w:val="00DD1BB4"/>
    <w:rsid w:val="00DD5083"/>
    <w:rsid w:val="00E00C40"/>
    <w:rsid w:val="00E172C8"/>
    <w:rsid w:val="00E24441"/>
    <w:rsid w:val="00E246BA"/>
    <w:rsid w:val="00E360B5"/>
    <w:rsid w:val="00E41BAA"/>
    <w:rsid w:val="00E437A3"/>
    <w:rsid w:val="00E56489"/>
    <w:rsid w:val="00E62542"/>
    <w:rsid w:val="00E871F2"/>
    <w:rsid w:val="00EC0B01"/>
    <w:rsid w:val="00EC43E0"/>
    <w:rsid w:val="00ED3834"/>
    <w:rsid w:val="00EE46C7"/>
    <w:rsid w:val="00EE53F5"/>
    <w:rsid w:val="00EE5B85"/>
    <w:rsid w:val="00EF6FF9"/>
    <w:rsid w:val="00F058EC"/>
    <w:rsid w:val="00F24949"/>
    <w:rsid w:val="00F349DB"/>
    <w:rsid w:val="00F41682"/>
    <w:rsid w:val="00F45B9A"/>
    <w:rsid w:val="00F53B5F"/>
    <w:rsid w:val="00F71254"/>
    <w:rsid w:val="00F83372"/>
    <w:rsid w:val="00F92965"/>
    <w:rsid w:val="00F93F0E"/>
    <w:rsid w:val="00FA4579"/>
    <w:rsid w:val="00FB5225"/>
    <w:rsid w:val="00FB7973"/>
    <w:rsid w:val="00FD5F32"/>
    <w:rsid w:val="00FE3BF1"/>
    <w:rsid w:val="00FF4E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78F78"/>
  <w15:chartTrackingRefBased/>
  <w15:docId w15:val="{CE884BD1-63E0-4FE9-BB68-E05D90C5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ca-ES"/>
    </w:rPr>
  </w:style>
  <w:style w:type="paragraph" w:styleId="Ttulo5">
    <w:name w:val="heading 5"/>
    <w:basedOn w:val="Normal"/>
    <w:next w:val="Normal"/>
    <w:link w:val="Ttulo5Car"/>
    <w:qFormat/>
    <w:rsid w:val="00B9321C"/>
    <w:pPr>
      <w:keepNext/>
      <w:spacing w:line="360" w:lineRule="auto"/>
      <w:jc w:val="both"/>
      <w:outlineLvl w:val="4"/>
    </w:pPr>
    <w:rPr>
      <w:rFonts w:ascii="Verdana" w:hAnsi="Verdana"/>
      <w:b/>
      <w:bCs/>
      <w:iCs/>
      <w:sz w:val="18"/>
      <w:szCs w:val="24"/>
      <w:lang w:val="x-none"/>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tulo">
    <w:name w:val="Title"/>
    <w:basedOn w:val="Normal"/>
    <w:qFormat/>
    <w:pPr>
      <w:jc w:val="center"/>
    </w:pPr>
    <w:rPr>
      <w:b/>
      <w:sz w:val="24"/>
    </w:rPr>
  </w:style>
  <w:style w:type="paragraph" w:styleId="Encabezado">
    <w:name w:val="header"/>
    <w:basedOn w:val="Normal"/>
    <w:link w:val="EncabezadoCar"/>
    <w:pPr>
      <w:tabs>
        <w:tab w:val="center" w:pos="4419"/>
        <w:tab w:val="right" w:pos="8838"/>
      </w:tabs>
    </w:pPr>
    <w:rPr>
      <w:lang w:val="x-none"/>
    </w:rPr>
  </w:style>
  <w:style w:type="paragraph" w:styleId="Textoindependiente2">
    <w:name w:val="Body Text 2"/>
    <w:basedOn w:val="Normal"/>
    <w:pPr>
      <w:jc w:val="both"/>
    </w:pPr>
    <w:rPr>
      <w:sz w:val="24"/>
    </w:rPr>
  </w:style>
  <w:style w:type="paragraph" w:styleId="Textoindependiente">
    <w:name w:val="Body Text"/>
    <w:basedOn w:val="Normal"/>
    <w:pPr>
      <w:spacing w:line="360" w:lineRule="auto"/>
      <w:jc w:val="both"/>
    </w:pPr>
    <w:rPr>
      <w:rFonts w:ascii="Verdana" w:hAnsi="Verdana"/>
      <w:sz w:val="18"/>
    </w:rPr>
  </w:style>
  <w:style w:type="paragraph" w:styleId="Textodeglobo">
    <w:name w:val="Balloon Text"/>
    <w:basedOn w:val="Normal"/>
    <w:semiHidden/>
    <w:rsid w:val="00A0740D"/>
    <w:rPr>
      <w:rFonts w:ascii="Tahoma" w:hAnsi="Tahoma" w:cs="Tahoma"/>
      <w:sz w:val="16"/>
      <w:szCs w:val="16"/>
    </w:rPr>
  </w:style>
  <w:style w:type="table" w:styleId="Tablaconcuadrcula">
    <w:name w:val="Table Grid"/>
    <w:basedOn w:val="Tablanormal"/>
    <w:uiPriority w:val="59"/>
    <w:rsid w:val="00C51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F6FF9"/>
    <w:pPr>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5Car">
    <w:name w:val="Título 5 Car"/>
    <w:link w:val="Ttulo5"/>
    <w:rsid w:val="00B9321C"/>
    <w:rPr>
      <w:rFonts w:ascii="Verdana" w:hAnsi="Verdana" w:cs="Arial"/>
      <w:b/>
      <w:bCs/>
      <w:iCs/>
      <w:sz w:val="18"/>
      <w:szCs w:val="24"/>
      <w:lang w:eastAsia="es-ES"/>
    </w:rPr>
  </w:style>
  <w:style w:type="paragraph" w:styleId="Textoindependiente3">
    <w:name w:val="Body Text 3"/>
    <w:basedOn w:val="Normal"/>
    <w:link w:val="Textoindependiente3Car"/>
    <w:rsid w:val="00C05D7E"/>
    <w:pPr>
      <w:spacing w:after="120"/>
    </w:pPr>
    <w:rPr>
      <w:sz w:val="16"/>
      <w:szCs w:val="16"/>
      <w:lang w:val="x-none"/>
    </w:rPr>
  </w:style>
  <w:style w:type="character" w:customStyle="1" w:styleId="Textoindependiente3Car">
    <w:name w:val="Texto independiente 3 Car"/>
    <w:link w:val="Textoindependiente3"/>
    <w:rsid w:val="00C05D7E"/>
    <w:rPr>
      <w:sz w:val="16"/>
      <w:szCs w:val="16"/>
      <w:lang w:eastAsia="es-ES"/>
    </w:rPr>
  </w:style>
  <w:style w:type="paragraph" w:styleId="Sangra2detindependiente">
    <w:name w:val="Body Text Indent 2"/>
    <w:basedOn w:val="Normal"/>
    <w:link w:val="Sangra2detindependienteCar"/>
    <w:rsid w:val="00C05D7E"/>
    <w:pPr>
      <w:spacing w:after="120" w:line="480" w:lineRule="auto"/>
      <w:ind w:left="283"/>
    </w:pPr>
    <w:rPr>
      <w:sz w:val="24"/>
      <w:szCs w:val="24"/>
      <w:lang w:val="x-none"/>
    </w:rPr>
  </w:style>
  <w:style w:type="character" w:customStyle="1" w:styleId="Sangra2detindependienteCar">
    <w:name w:val="Sangría 2 de t. independiente Car"/>
    <w:link w:val="Sangra2detindependiente"/>
    <w:rsid w:val="00C05D7E"/>
    <w:rPr>
      <w:sz w:val="24"/>
      <w:szCs w:val="24"/>
      <w:lang w:eastAsia="es-ES"/>
    </w:rPr>
  </w:style>
  <w:style w:type="paragraph" w:styleId="Sangradetextonormal">
    <w:name w:val="Body Text Indent"/>
    <w:basedOn w:val="Normal"/>
    <w:link w:val="SangradetextonormalCar"/>
    <w:rsid w:val="00C05D7E"/>
    <w:pPr>
      <w:spacing w:after="120"/>
      <w:ind w:left="283"/>
    </w:pPr>
    <w:rPr>
      <w:sz w:val="24"/>
      <w:szCs w:val="24"/>
      <w:lang w:val="x-none"/>
    </w:rPr>
  </w:style>
  <w:style w:type="character" w:customStyle="1" w:styleId="SangradetextonormalCar">
    <w:name w:val="Sangría de texto normal Car"/>
    <w:link w:val="Sangradetextonormal"/>
    <w:rsid w:val="00C05D7E"/>
    <w:rPr>
      <w:sz w:val="24"/>
      <w:szCs w:val="24"/>
      <w:lang w:eastAsia="es-ES"/>
    </w:rPr>
  </w:style>
  <w:style w:type="character" w:styleId="Hipervnculo">
    <w:name w:val="Hyperlink"/>
    <w:rsid w:val="00C05D7E"/>
    <w:rPr>
      <w:color w:val="0000FF"/>
      <w:u w:val="single"/>
    </w:rPr>
  </w:style>
  <w:style w:type="paragraph" w:customStyle="1" w:styleId="texte">
    <w:name w:val="texte"/>
    <w:basedOn w:val="Normal"/>
    <w:rsid w:val="00C05D7E"/>
    <w:pPr>
      <w:spacing w:before="100" w:beforeAutospacing="1" w:after="100" w:afterAutospacing="1" w:line="375" w:lineRule="atLeast"/>
      <w:jc w:val="both"/>
    </w:pPr>
    <w:rPr>
      <w:rFonts w:ascii="Verdana" w:eastAsia="Arial Unicode MS" w:hAnsi="Verdana" w:cs="Arial Unicode MS"/>
      <w:sz w:val="18"/>
      <w:szCs w:val="18"/>
      <w:lang w:val="es-ES"/>
    </w:rPr>
  </w:style>
  <w:style w:type="character" w:customStyle="1" w:styleId="EncabezadoCar">
    <w:name w:val="Encabezado Car"/>
    <w:link w:val="Encabezado"/>
    <w:rsid w:val="00540A37"/>
    <w:rPr>
      <w:lang w:eastAsia="es-ES"/>
    </w:rPr>
  </w:style>
  <w:style w:type="paragraph" w:styleId="Prrafodelista">
    <w:name w:val="List Paragraph"/>
    <w:basedOn w:val="Normal"/>
    <w:uiPriority w:val="34"/>
    <w:qFormat/>
    <w:rsid w:val="007E794E"/>
    <w:pPr>
      <w:spacing w:line="360" w:lineRule="auto"/>
      <w:ind w:left="720"/>
      <w:contextualSpacing/>
    </w:pPr>
    <w:rPr>
      <w:rFonts w:ascii="Verdana" w:hAnsi="Verdana"/>
      <w:sz w:val="18"/>
      <w:szCs w:val="24"/>
    </w:rPr>
  </w:style>
  <w:style w:type="table" w:customStyle="1" w:styleId="Tablaconcuadrcula1">
    <w:name w:val="Tabla con cuadrícula1"/>
    <w:basedOn w:val="Tablanormal"/>
    <w:next w:val="Tablaconcuadrcula"/>
    <w:uiPriority w:val="59"/>
    <w:rsid w:val="00395144"/>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17F68"/>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634EA5"/>
    <w:pPr>
      <w:spacing w:line="276" w:lineRule="auto"/>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78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758FD-FF16-41C0-8BF9-3D05966CE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1667</Words>
  <Characters>9170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DICTAMEN</vt:lpstr>
    </vt:vector>
  </TitlesOfParts>
  <Company>CONSELL COMARCAL DEL MARESME</Company>
  <LinksUpToDate>false</LinksUpToDate>
  <CharactersWithSpaces>10816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DICTAMEN</dc:title>
  <dc:subject/>
  <dc:creator>CONSELL COMARCAL DEL MARESME</dc:creator>
  <cp:keywords/>
  <cp:lastModifiedBy>Meritxell Fornells Ruiz</cp:lastModifiedBy>
  <cp:revision>2</cp:revision>
  <cp:lastPrinted>2016-07-20T11:54:00Z</cp:lastPrinted>
  <dcterms:created xsi:type="dcterms:W3CDTF">2023-02-21T12:30:00Z</dcterms:created>
  <dcterms:modified xsi:type="dcterms:W3CDTF">2023-02-21T12:30:00Z</dcterms:modified>
</cp:coreProperties>
</file>