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9C2CD2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9C2CD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2023UDIR0001</w:t>
      </w:r>
    </w:p>
    <w:p w:rsidR="00F276C7" w:rsidRPr="00FB4BDC" w:rsidRDefault="009C2CD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 </w:t>
      </w:r>
      <w:r>
        <w:rPr>
          <w:rFonts w:ascii="Arial" w:hAnsi="Arial" w:cs="Arial"/>
          <w:szCs w:val="20"/>
        </w:rPr>
        <w:t>Nº 202/2023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DB601B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DB601B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9C2CD2" w:rsidP="009C2CD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9C2CD2">
              <w:rPr>
                <w:rFonts w:ascii="Arial" w:hAnsi="Arial" w:cs="Arial"/>
                <w:sz w:val="22"/>
                <w:szCs w:val="22"/>
              </w:rPr>
              <w:t>Subvención nominativa a  BEHEKO ERROTA MUSIKA ESKOLA   actividades y gastos de funcionamiento y mantenimiento de 2023.</w:t>
            </w:r>
          </w:p>
        </w:tc>
      </w:tr>
      <w:tr w:rsidR="00DB601B" w:rsidTr="00FD3BC7">
        <w:tc>
          <w:tcPr>
            <w:tcW w:w="5382" w:type="dxa"/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BEHEKO ERROTA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ESKORIATZAKO MUSIKA ELKARTEA</w:t>
            </w:r>
          </w:p>
        </w:tc>
        <w:tc>
          <w:tcPr>
            <w:tcW w:w="3112" w:type="dxa"/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16268976</w:t>
            </w:r>
          </w:p>
        </w:tc>
      </w:tr>
      <w:tr w:rsidR="00DB601B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9C2CD2">
              <w:rPr>
                <w:rFonts w:ascii="Arial" w:hAnsi="Arial" w:cs="Arial"/>
                <w:sz w:val="22"/>
                <w:szCs w:val="22"/>
              </w:rPr>
              <w:t>actividades y gastos de funcionamiento y mantenimiento de 2023.</w:t>
            </w:r>
          </w:p>
        </w:tc>
      </w:tr>
      <w:tr w:rsidR="00DB601B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DB601B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55.000,00 €</w:t>
            </w:r>
          </w:p>
        </w:tc>
      </w:tr>
      <w:tr w:rsidR="00DB601B" w:rsidTr="00FD3BC7">
        <w:tc>
          <w:tcPr>
            <w:tcW w:w="8494" w:type="dxa"/>
            <w:gridSpan w:val="2"/>
          </w:tcPr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9C2CD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0400.481.326.10.01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C2CD2">
      <w:r>
        <w:separator/>
      </w:r>
    </w:p>
  </w:endnote>
  <w:endnote w:type="continuationSeparator" w:id="0">
    <w:p w:rsidR="00000000" w:rsidRDefault="009C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9C2CD2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https://uzt.gipuzkoa.eus/PortalV/r/eu/34/AAAACZ8JP.86PD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C2CD2">
      <w:r>
        <w:separator/>
      </w:r>
    </w:p>
  </w:footnote>
  <w:footnote w:type="continuationSeparator" w:id="0">
    <w:p w:rsidR="00000000" w:rsidRDefault="009C2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9C2CD2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2023UDIR0001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9C2CD2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9C2CD2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E78448E0">
      <w:start w:val="1"/>
      <w:numFmt w:val="decimal"/>
      <w:lvlText w:val="%1."/>
      <w:lvlJc w:val="left"/>
      <w:pPr>
        <w:ind w:left="720" w:hanging="360"/>
      </w:pPr>
    </w:lvl>
    <w:lvl w:ilvl="1" w:tplc="15CA6C92" w:tentative="1">
      <w:start w:val="1"/>
      <w:numFmt w:val="lowerLetter"/>
      <w:lvlText w:val="%2."/>
      <w:lvlJc w:val="left"/>
      <w:pPr>
        <w:ind w:left="1440" w:hanging="360"/>
      </w:pPr>
    </w:lvl>
    <w:lvl w:ilvl="2" w:tplc="A22CE412" w:tentative="1">
      <w:start w:val="1"/>
      <w:numFmt w:val="lowerRoman"/>
      <w:lvlText w:val="%3."/>
      <w:lvlJc w:val="right"/>
      <w:pPr>
        <w:ind w:left="2160" w:hanging="180"/>
      </w:pPr>
    </w:lvl>
    <w:lvl w:ilvl="3" w:tplc="23CE16BE" w:tentative="1">
      <w:start w:val="1"/>
      <w:numFmt w:val="decimal"/>
      <w:lvlText w:val="%4."/>
      <w:lvlJc w:val="left"/>
      <w:pPr>
        <w:ind w:left="2880" w:hanging="360"/>
      </w:pPr>
    </w:lvl>
    <w:lvl w:ilvl="4" w:tplc="B9906CF4" w:tentative="1">
      <w:start w:val="1"/>
      <w:numFmt w:val="lowerLetter"/>
      <w:lvlText w:val="%5."/>
      <w:lvlJc w:val="left"/>
      <w:pPr>
        <w:ind w:left="3600" w:hanging="360"/>
      </w:pPr>
    </w:lvl>
    <w:lvl w:ilvl="5" w:tplc="28442F1E" w:tentative="1">
      <w:start w:val="1"/>
      <w:numFmt w:val="lowerRoman"/>
      <w:lvlText w:val="%6."/>
      <w:lvlJc w:val="right"/>
      <w:pPr>
        <w:ind w:left="4320" w:hanging="180"/>
      </w:pPr>
    </w:lvl>
    <w:lvl w:ilvl="6" w:tplc="1B48E9CA" w:tentative="1">
      <w:start w:val="1"/>
      <w:numFmt w:val="decimal"/>
      <w:lvlText w:val="%7."/>
      <w:lvlJc w:val="left"/>
      <w:pPr>
        <w:ind w:left="5040" w:hanging="360"/>
      </w:pPr>
    </w:lvl>
    <w:lvl w:ilvl="7" w:tplc="95EC1408" w:tentative="1">
      <w:start w:val="1"/>
      <w:numFmt w:val="lowerLetter"/>
      <w:lvlText w:val="%8."/>
      <w:lvlJc w:val="left"/>
      <w:pPr>
        <w:ind w:left="5760" w:hanging="360"/>
      </w:pPr>
    </w:lvl>
    <w:lvl w:ilvl="8" w:tplc="E188D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9C6075D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C3505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9CB7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B425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274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240A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C49C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ACD6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B427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696987">
    <w:abstractNumId w:val="0"/>
  </w:num>
  <w:num w:numId="2" w16cid:durableId="1592470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2CD2"/>
    <w:rsid w:val="009C6FF5"/>
    <w:rsid w:val="00BA732E"/>
    <w:rsid w:val="00BE2B45"/>
    <w:rsid w:val="00C4060D"/>
    <w:rsid w:val="00C4217A"/>
    <w:rsid w:val="00C65865"/>
    <w:rsid w:val="00C708F6"/>
    <w:rsid w:val="00D865E0"/>
    <w:rsid w:val="00DB601B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29F9B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CZ8JP.86P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2023-02-15T10:37:00Z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E23/0262</vt:lpwstr>
  </property>
  <property fmtid="{D5CDD505-2E9C-101B-9397-08002B2CF9AE}" pid="4" name="cgsCodigoExpediente">
    <vt:lpwstr>2023UDIR0001</vt:lpwstr>
  </property>
  <property fmtid="{D5CDD505-2E9C-101B-9397-08002B2CF9AE}" pid="5" name="cgsGenerador">
    <vt:lpwstr>MUNIGEX</vt:lpwstr>
  </property>
  <property fmtid="{D5CDD505-2E9C-101B-9397-08002B2CF9AE}" pid="6" name="cgsIDGlobalDoc">
    <vt:lpwstr>227925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207686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