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4C5" w:rsidRPr="00A854C5" w:rsidRDefault="00AA2DAA" w:rsidP="00A854C5">
      <w:pPr>
        <w:tabs>
          <w:tab w:val="left" w:pos="360"/>
        </w:tabs>
        <w:ind w:left="360" w:rightChars="-28" w:right="-56" w:hanging="360"/>
        <w:jc w:val="both"/>
        <w:rPr>
          <w:rFonts w:ascii="Arial" w:hAnsi="Arial" w:cs="Arial"/>
          <w:color w:val="000000"/>
          <w:sz w:val="18"/>
          <w:szCs w:val="18"/>
        </w:rPr>
      </w:pPr>
      <w:r>
        <w:rPr>
          <w:noProof/>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paragraph">
                  <wp:posOffset>82550</wp:posOffset>
                </wp:positionV>
                <wp:extent cx="6210300" cy="469265"/>
                <wp:effectExtent l="0" t="0" r="19050" b="26035"/>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469265"/>
                        </a:xfrm>
                        <a:prstGeom prst="rect">
                          <a:avLst/>
                        </a:prstGeom>
                        <a:solidFill>
                          <a:srgbClr val="747070"/>
                        </a:solidFill>
                        <a:ln w="9525">
                          <a:solidFill>
                            <a:srgbClr val="808080"/>
                          </a:solidFill>
                          <a:miter lim="800000"/>
                          <a:headEnd/>
                          <a:tailEnd/>
                        </a:ln>
                      </wps:spPr>
                      <wps:txbx>
                        <w:txbxContent>
                          <w:p w:rsidR="00AA2DAA" w:rsidRDefault="00AA2DAA" w:rsidP="00A854C5">
                            <w:pPr>
                              <w:jc w:val="center"/>
                              <w:rPr>
                                <w:rFonts w:ascii="Arial" w:hAnsi="Arial" w:cs="Arial"/>
                                <w:b/>
                                <w:caps/>
                                <w:color w:val="FFFFFF"/>
                                <w:sz w:val="18"/>
                                <w:szCs w:val="18"/>
                              </w:rPr>
                            </w:pPr>
                          </w:p>
                          <w:p w:rsidR="00A854C5" w:rsidRPr="00AA2DAA" w:rsidRDefault="00A854C5" w:rsidP="00A854C5">
                            <w:pPr>
                              <w:jc w:val="center"/>
                              <w:rPr>
                                <w:rFonts w:ascii="Arial" w:hAnsi="Arial" w:cs="Arial"/>
                                <w:b/>
                                <w:caps/>
                                <w:color w:val="FFFFFF"/>
                                <w:sz w:val="18"/>
                                <w:szCs w:val="18"/>
                              </w:rPr>
                            </w:pPr>
                            <w:r w:rsidRPr="00AA2DAA">
                              <w:rPr>
                                <w:rFonts w:ascii="Arial" w:hAnsi="Arial" w:cs="Arial"/>
                                <w:b/>
                                <w:caps/>
                                <w:color w:val="FFFFFF"/>
                                <w:sz w:val="18"/>
                                <w:szCs w:val="18"/>
                              </w:rPr>
                              <w:t>anexo ii – declaración responsable</w:t>
                            </w:r>
                          </w:p>
                          <w:p w:rsidR="00A854C5" w:rsidRPr="00766DAB" w:rsidRDefault="00A854C5" w:rsidP="00A854C5">
                            <w:pPr>
                              <w:jc w:val="center"/>
                              <w:rPr>
                                <w:rFonts w:ascii="Arial" w:hAnsi="Arial" w:cs="Arial"/>
                                <w:b/>
                                <w:caps/>
                                <w:color w:val="FFFFFF"/>
                                <w:sz w:val="18"/>
                                <w:szCs w:val="18"/>
                              </w:rPr>
                            </w:pPr>
                          </w:p>
                          <w:p w:rsidR="00A854C5" w:rsidRDefault="00A854C5" w:rsidP="00A854C5"/>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0;margin-top:6.5pt;width:489pt;height:36.9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ylMQIAAEwEAAAOAAAAZHJzL2Uyb0RvYy54bWysVNtu2zAMfR+wfxD0vthxm0uNOEWXrsOA&#10;7gK0+wBZlmNhkqhJSuzu60vJSZpu2MuwBBBIkTokD0mvrgetyF44L8FUdDrJKRGGQyPNtqLfH+/e&#10;LSnxgZmGKTCiok/C0+v12zer3paigA5UIxxBEOPL3la0C8GWWeZ5JzTzE7DCoLEFp1lA1W2zxrEe&#10;0bXKijyfZz24xjrgwnu8vR2NdJ3w21bw8LVtvQhEVRRzC+l06azjma1XrNw6ZjvJD2mwf8hCM2kw&#10;6AnqlgVGdk7+AaUld+ChDRMOOoO2lVykGrCaaf5bNQ8dsyLVguR4e6LJ/z9Y/mX/zRHZVLSgxDCN&#10;LXoUQyDvYSDFItLTW1+i14NFvzDgPbY5lertPfAfnhjYdMxsxY1z0HeCNZjeNL7Mzp6OOD6C1P1n&#10;aDAO2wVIQEPrdOQO2SCIjm16OrUm5sLxcl5M84scTRxtl/OrYj5LIVh5fG2dDx8FaBKFijpsfUJn&#10;+3sfYjasPLrEYB6UbO6kUklx23qjHNkzHJPF5SJfpMnAJ6/clCF9Ra9mxWwk4K8Qyzz+Dwm+gtAy&#10;4LwrqSu6zOMvOrEy0vbBNEkOTKpRxvjKHHiM1I0khqEe0DGSW0PzhIw6GOca9xCFDtwvSnqc6Yr6&#10;nzvmBCXqk8GuXMxjQBKSssD1ocSdG+qk4C0zHFEqGo7iJow7s7NObjsMMo6AgRtsYisTvy8JHVLG&#10;kU20H9Yr7sS5nrxePgLrZwAAAP//AwBQSwMEFAAGAAgAAAAhAIz/LanXAAAABgEAAA8AAABkcnMv&#10;ZG93bnJldi54bWxMjs1uwjAQhO+VeAdrkXorTqmUv8ZBCAmVYws8gImXJMJeR7GB8PZdTu1pf2Y0&#10;81WryVlxwzH0nhS8LxIQSI03PbUKjoftWw4iRE1GW0+o4IEBVvXspdKl8Xf6wds+toJDKJRaQRfj&#10;UEoZmg6dDgs/ILF29qPTkc+xlWbUdw53Vi6TJJVO98QNnR5w02Fz2V+dgiTDc5FF24fd94BfB7lZ&#10;X9KHUq/zaf0JIuIU/8zwxGd0qJnp5K9kgrCcwT7+fvBktchyXk4K8rQAWVfyP379CwAA//8DAFBL&#10;AQItABQABgAIAAAAIQC2gziS/gAAAOEBAAATAAAAAAAAAAAAAAAAAAAAAABbQ29udGVudF9UeXBl&#10;c10ueG1sUEsBAi0AFAAGAAgAAAAhADj9If/WAAAAlAEAAAsAAAAAAAAAAAAAAAAALwEAAF9yZWxz&#10;Ly5yZWxzUEsBAi0AFAAGAAgAAAAhAABsHKUxAgAATAQAAA4AAAAAAAAAAAAAAAAALgIAAGRycy9l&#10;Mm9Eb2MueG1sUEsBAi0AFAAGAAgAAAAhAIz/LanXAAAABgEAAA8AAAAAAAAAAAAAAAAAiwQAAGRy&#10;cy9kb3ducmV2LnhtbFBLBQYAAAAABAAEAPMAAACPBQAAAAA=&#10;" fillcolor="#747070" strokecolor="gray">
                <v:textbox inset="1mm,.2mm,1mm,0">
                  <w:txbxContent>
                    <w:p w:rsidR="00AA2DAA" w:rsidRDefault="00AA2DAA" w:rsidP="00A854C5">
                      <w:pPr>
                        <w:jc w:val="center"/>
                        <w:rPr>
                          <w:rFonts w:ascii="Arial" w:hAnsi="Arial" w:cs="Arial"/>
                          <w:b/>
                          <w:caps/>
                          <w:color w:val="FFFFFF"/>
                          <w:sz w:val="18"/>
                          <w:szCs w:val="18"/>
                        </w:rPr>
                      </w:pPr>
                    </w:p>
                    <w:p w:rsidR="00A854C5" w:rsidRPr="00AA2DAA" w:rsidRDefault="00A854C5" w:rsidP="00A854C5">
                      <w:pPr>
                        <w:jc w:val="center"/>
                        <w:rPr>
                          <w:rFonts w:ascii="Arial" w:hAnsi="Arial" w:cs="Arial"/>
                          <w:b/>
                          <w:caps/>
                          <w:color w:val="FFFFFF"/>
                          <w:sz w:val="18"/>
                          <w:szCs w:val="18"/>
                        </w:rPr>
                      </w:pPr>
                      <w:r w:rsidRPr="00AA2DAA">
                        <w:rPr>
                          <w:rFonts w:ascii="Arial" w:hAnsi="Arial" w:cs="Arial"/>
                          <w:b/>
                          <w:caps/>
                          <w:color w:val="FFFFFF"/>
                          <w:sz w:val="18"/>
                          <w:szCs w:val="18"/>
                        </w:rPr>
                        <w:t>anexo ii – declaración responsable</w:t>
                      </w:r>
                    </w:p>
                    <w:p w:rsidR="00A854C5" w:rsidRPr="00766DAB" w:rsidRDefault="00A854C5" w:rsidP="00A854C5">
                      <w:pPr>
                        <w:jc w:val="center"/>
                        <w:rPr>
                          <w:rFonts w:ascii="Arial" w:hAnsi="Arial" w:cs="Arial"/>
                          <w:b/>
                          <w:caps/>
                          <w:color w:val="FFFFFF"/>
                          <w:sz w:val="18"/>
                          <w:szCs w:val="18"/>
                        </w:rPr>
                      </w:pPr>
                    </w:p>
                    <w:p w:rsidR="00A854C5" w:rsidRDefault="00A854C5" w:rsidP="00A854C5"/>
                  </w:txbxContent>
                </v:textbox>
                <w10:wrap anchorx="margin"/>
              </v:shape>
            </w:pict>
          </mc:Fallback>
        </mc:AlternateContent>
      </w:r>
    </w:p>
    <w:p w:rsidR="00A854C5" w:rsidRPr="00A854C5" w:rsidRDefault="00A854C5" w:rsidP="00A854C5">
      <w:pPr>
        <w:tabs>
          <w:tab w:val="left" w:pos="360"/>
        </w:tabs>
        <w:ind w:left="360" w:rightChars="-28" w:right="-56" w:hanging="360"/>
        <w:jc w:val="both"/>
        <w:rPr>
          <w:rFonts w:ascii="Arial" w:hAnsi="Arial" w:cs="Arial"/>
          <w:color w:val="000000"/>
          <w:sz w:val="18"/>
          <w:szCs w:val="18"/>
        </w:rPr>
      </w:pPr>
    </w:p>
    <w:p w:rsidR="00A854C5" w:rsidRPr="00A854C5" w:rsidRDefault="00A854C5" w:rsidP="00A854C5">
      <w:pPr>
        <w:autoSpaceDE w:val="0"/>
        <w:autoSpaceDN w:val="0"/>
        <w:adjustRightInd w:val="0"/>
        <w:ind w:right="-56"/>
        <w:jc w:val="both"/>
        <w:rPr>
          <w:rFonts w:ascii="Arial" w:hAnsi="Arial" w:cs="Arial"/>
          <w:color w:val="000000"/>
          <w:sz w:val="15"/>
          <w:szCs w:val="15"/>
          <w:highlight w:val="lightGray"/>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5"/>
          <w:szCs w:val="15"/>
          <w:highlight w:val="lightGray"/>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5"/>
          <w:szCs w:val="15"/>
          <w:highlight w:val="lightGray"/>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lang w:eastAsia="en-US"/>
        </w:rPr>
        <w:tab/>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70" w:type="dxa"/>
          <w:right w:w="70" w:type="dxa"/>
        </w:tblCellMar>
        <w:tblLook w:val="0000" w:firstRow="0" w:lastRow="0" w:firstColumn="0" w:lastColumn="0" w:noHBand="0" w:noVBand="0"/>
      </w:tblPr>
      <w:tblGrid>
        <w:gridCol w:w="6658"/>
        <w:gridCol w:w="708"/>
        <w:gridCol w:w="2410"/>
      </w:tblGrid>
      <w:tr w:rsidR="00A854C5" w:rsidRPr="00A854C5" w:rsidTr="0066471A">
        <w:trPr>
          <w:cantSplit/>
          <w:trHeight w:val="340"/>
        </w:trPr>
        <w:tc>
          <w:tcPr>
            <w:tcW w:w="7366" w:type="dxa"/>
            <w:gridSpan w:val="2"/>
            <w:shd w:val="clear" w:color="auto" w:fill="E7E6E6"/>
            <w:vAlign w:val="center"/>
          </w:tcPr>
          <w:p w:rsidR="00A854C5" w:rsidRPr="00A854C5" w:rsidRDefault="00A854C5" w:rsidP="00A854C5">
            <w:pPr>
              <w:rPr>
                <w:rFonts w:ascii="Arial" w:eastAsia="SimSun" w:hAnsi="Arial" w:cs="Arial"/>
                <w:sz w:val="18"/>
                <w:szCs w:val="18"/>
                <w:lang w:eastAsia="zh-CN"/>
              </w:rPr>
            </w:pPr>
            <w:bookmarkStart w:id="0" w:name="_GoBack"/>
            <w:r w:rsidRPr="00A854C5">
              <w:rPr>
                <w:rFonts w:ascii="Arial" w:eastAsia="SimSun" w:hAnsi="Arial" w:cs="Arial"/>
                <w:sz w:val="18"/>
                <w:szCs w:val="18"/>
                <w:lang w:eastAsia="zh-CN"/>
              </w:rPr>
              <w:t>NOMBRE DE LA ASOCIACIÓN/COOPERATIVA:</w:t>
            </w:r>
          </w:p>
        </w:tc>
        <w:tc>
          <w:tcPr>
            <w:tcW w:w="2410"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NIF:</w:t>
            </w:r>
          </w:p>
        </w:tc>
      </w:tr>
      <w:bookmarkEnd w:id="0"/>
      <w:tr w:rsidR="00A854C5" w:rsidRPr="00A854C5" w:rsidTr="000359D9">
        <w:trPr>
          <w:cantSplit/>
          <w:trHeight w:val="340"/>
        </w:trPr>
        <w:tc>
          <w:tcPr>
            <w:tcW w:w="7366"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c>
          <w:tcPr>
            <w:tcW w:w="2410" w:type="dxa"/>
            <w:shd w:val="clear" w:color="auto" w:fill="auto"/>
            <w:vAlign w:val="center"/>
          </w:tcPr>
          <w:p w:rsidR="00A854C5" w:rsidRPr="00A854C5" w:rsidRDefault="00A854C5" w:rsidP="00A854C5">
            <w:pPr>
              <w:jc w:val="center"/>
              <w:rPr>
                <w:rFonts w:ascii="Arial" w:eastAsia="SimSun" w:hAnsi="Arial" w:cs="Arial"/>
                <w:b/>
                <w:sz w:val="18"/>
                <w:szCs w:val="18"/>
                <w:lang w:eastAsia="zh-CN"/>
              </w:rPr>
            </w:pPr>
          </w:p>
        </w:tc>
      </w:tr>
      <w:tr w:rsidR="00A854C5" w:rsidRPr="00A854C5" w:rsidTr="0066471A">
        <w:trPr>
          <w:cantSplit/>
          <w:trHeight w:val="340"/>
        </w:trPr>
        <w:tc>
          <w:tcPr>
            <w:tcW w:w="7366" w:type="dxa"/>
            <w:gridSpan w:val="2"/>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PRESIDENTE O REPRESENTANTE LEGAL DE LA ASOCIACIÓN/COOPERATIVA:</w:t>
            </w:r>
          </w:p>
        </w:tc>
        <w:tc>
          <w:tcPr>
            <w:tcW w:w="2410"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sz w:val="18"/>
                <w:szCs w:val="18"/>
                <w:lang w:eastAsia="zh-CN"/>
              </w:rPr>
              <w:t>NIF:</w:t>
            </w:r>
          </w:p>
        </w:tc>
      </w:tr>
      <w:tr w:rsidR="00A854C5" w:rsidRPr="00A854C5" w:rsidTr="000359D9">
        <w:trPr>
          <w:cantSplit/>
          <w:trHeight w:val="340"/>
        </w:trPr>
        <w:tc>
          <w:tcPr>
            <w:tcW w:w="7366"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c>
          <w:tcPr>
            <w:tcW w:w="2410" w:type="dxa"/>
            <w:shd w:val="clear" w:color="auto" w:fill="auto"/>
            <w:vAlign w:val="center"/>
          </w:tcPr>
          <w:p w:rsidR="00A854C5" w:rsidRPr="00A854C5" w:rsidRDefault="00A854C5" w:rsidP="00A854C5">
            <w:pPr>
              <w:jc w:val="center"/>
              <w:rPr>
                <w:rFonts w:ascii="Arial" w:eastAsia="SimSun" w:hAnsi="Arial" w:cs="Arial"/>
                <w:b/>
                <w:sz w:val="18"/>
                <w:szCs w:val="18"/>
                <w:lang w:eastAsia="zh-CN"/>
              </w:rPr>
            </w:pPr>
          </w:p>
        </w:tc>
      </w:tr>
      <w:tr w:rsidR="00A854C5" w:rsidRPr="00A854C5" w:rsidTr="000359D9">
        <w:trPr>
          <w:cantSplit/>
          <w:trHeight w:val="340"/>
        </w:trPr>
        <w:tc>
          <w:tcPr>
            <w:tcW w:w="6658" w:type="dxa"/>
            <w:shd w:val="clear" w:color="auto" w:fill="E7E6E6"/>
            <w:vAlign w:val="center"/>
          </w:tcPr>
          <w:p w:rsidR="00A854C5" w:rsidRPr="00A854C5" w:rsidRDefault="00A854C5" w:rsidP="00A854C5">
            <w:pPr>
              <w:rPr>
                <w:rFonts w:ascii="Arial" w:eastAsia="SimSun" w:hAnsi="Arial" w:cs="Arial"/>
                <w:sz w:val="18"/>
                <w:szCs w:val="18"/>
                <w:lang w:eastAsia="zh-CN"/>
              </w:rPr>
            </w:pPr>
            <w:r w:rsidRPr="00A854C5">
              <w:rPr>
                <w:rFonts w:ascii="Arial" w:eastAsia="SimSun" w:hAnsi="Arial" w:cs="Arial"/>
                <w:b/>
                <w:sz w:val="18"/>
                <w:szCs w:val="18"/>
                <w:lang w:eastAsia="zh-CN"/>
              </w:rPr>
              <w:t xml:space="preserve">Cargo legal que ostenta </w:t>
            </w:r>
            <w:r w:rsidRPr="00A854C5">
              <w:rPr>
                <w:rFonts w:ascii="Arial" w:eastAsia="SimSun" w:hAnsi="Arial" w:cs="Arial"/>
                <w:sz w:val="18"/>
                <w:szCs w:val="18"/>
                <w:lang w:eastAsia="zh-CN"/>
              </w:rPr>
              <w:t>(Presidente, Representante legal, …)</w:t>
            </w:r>
            <w:r w:rsidRPr="00A854C5">
              <w:rPr>
                <w:rFonts w:ascii="Arial" w:eastAsia="SimSun" w:hAnsi="Arial" w:cs="Arial"/>
                <w:b/>
                <w:sz w:val="18"/>
                <w:szCs w:val="18"/>
                <w:lang w:eastAsia="zh-CN"/>
              </w:rPr>
              <w:t>:</w:t>
            </w:r>
          </w:p>
        </w:tc>
        <w:tc>
          <w:tcPr>
            <w:tcW w:w="3118" w:type="dxa"/>
            <w:gridSpan w:val="2"/>
            <w:shd w:val="clear" w:color="auto" w:fill="auto"/>
            <w:vAlign w:val="center"/>
          </w:tcPr>
          <w:p w:rsidR="00A854C5" w:rsidRPr="00A854C5" w:rsidRDefault="00A854C5" w:rsidP="00A854C5">
            <w:pPr>
              <w:rPr>
                <w:rFonts w:ascii="Arial" w:eastAsia="SimSun" w:hAnsi="Arial" w:cs="Arial"/>
                <w:b/>
                <w:sz w:val="18"/>
                <w:szCs w:val="18"/>
                <w:lang w:eastAsia="zh-CN"/>
              </w:rPr>
            </w:pPr>
          </w:p>
        </w:tc>
      </w:tr>
    </w:tbl>
    <w:p w:rsidR="00A854C5" w:rsidRPr="00A854C5" w:rsidRDefault="00A854C5" w:rsidP="00A854C5">
      <w:pPr>
        <w:jc w:val="both"/>
        <w:rPr>
          <w:rFonts w:ascii="Arial" w:eastAsia="SimSun" w:hAnsi="Arial" w:cs="Arial"/>
          <w:sz w:val="18"/>
          <w:szCs w:val="18"/>
          <w:lang w:eastAsia="zh-CN"/>
        </w:rPr>
      </w:pPr>
    </w:p>
    <w:p w:rsidR="00A854C5" w:rsidRPr="00A854C5" w:rsidRDefault="00A854C5" w:rsidP="00A854C5">
      <w:pPr>
        <w:spacing w:after="120"/>
        <w:jc w:val="both"/>
        <w:rPr>
          <w:rFonts w:ascii="Arial" w:eastAsia="SimSun" w:hAnsi="Arial" w:cs="Arial"/>
          <w:b/>
          <w:sz w:val="18"/>
          <w:szCs w:val="18"/>
          <w:lang w:eastAsia="zh-CN"/>
        </w:rPr>
      </w:pPr>
    </w:p>
    <w:p w:rsidR="00A854C5" w:rsidRPr="00A854C5" w:rsidRDefault="00A854C5" w:rsidP="008C3EF9">
      <w:pPr>
        <w:spacing w:after="120"/>
        <w:jc w:val="both"/>
        <w:rPr>
          <w:rFonts w:ascii="Arial" w:eastAsia="Calibri" w:hAnsi="Arial" w:cs="Arial"/>
          <w:color w:val="000000"/>
          <w:sz w:val="18"/>
          <w:szCs w:val="18"/>
          <w:highlight w:val="lightGray"/>
          <w:lang w:eastAsia="en-US"/>
        </w:rPr>
      </w:pPr>
      <w:r w:rsidRPr="00A854C5">
        <w:rPr>
          <w:rFonts w:ascii="Arial" w:eastAsia="SimSun" w:hAnsi="Arial" w:cs="Arial"/>
          <w:b/>
          <w:sz w:val="18"/>
          <w:szCs w:val="18"/>
          <w:lang w:eastAsia="zh-CN"/>
        </w:rPr>
        <w:t>DECLARA</w:t>
      </w:r>
      <w:r w:rsidRPr="00A854C5">
        <w:rPr>
          <w:rFonts w:ascii="Arial" w:eastAsia="SimSun" w:hAnsi="Arial" w:cs="Arial"/>
          <w:sz w:val="18"/>
          <w:szCs w:val="18"/>
          <w:lang w:eastAsia="zh-CN"/>
        </w:rPr>
        <w:t xml:space="preserve"> bajo su responsabilidad an</w:t>
      </w:r>
      <w:r w:rsidR="00DB31DD">
        <w:rPr>
          <w:rFonts w:ascii="Arial" w:eastAsia="SimSun" w:hAnsi="Arial" w:cs="Arial"/>
          <w:sz w:val="18"/>
          <w:szCs w:val="18"/>
          <w:lang w:eastAsia="zh-CN"/>
        </w:rPr>
        <w:t>te la Administración Pública que</w:t>
      </w:r>
      <w:r w:rsidRPr="00A854C5">
        <w:rPr>
          <w:rFonts w:ascii="Arial" w:eastAsia="SimSun" w:hAnsi="Arial" w:cs="Arial"/>
          <w:sz w:val="18"/>
          <w:szCs w:val="18"/>
          <w:lang w:eastAsia="zh-CN"/>
        </w:rPr>
        <w:t>:</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r>
      <w:r w:rsidR="00DB31DD">
        <w:rPr>
          <w:rFonts w:ascii="Arial" w:eastAsia="Calibri" w:hAnsi="Arial" w:cs="Arial"/>
          <w:color w:val="000000"/>
          <w:sz w:val="18"/>
          <w:szCs w:val="18"/>
          <w:lang w:eastAsia="en-US"/>
        </w:rPr>
        <w:t>S</w:t>
      </w:r>
      <w:r w:rsidRPr="00A854C5">
        <w:rPr>
          <w:rFonts w:ascii="Arial" w:eastAsia="Calibri" w:hAnsi="Arial" w:cs="Arial"/>
          <w:color w:val="000000"/>
          <w:sz w:val="18"/>
          <w:szCs w:val="18"/>
          <w:lang w:eastAsia="en-US"/>
        </w:rPr>
        <w:t xml:space="preserve">on ciertos cuantos datos figuran en esta instancia de solicitud y, en su caso, en la demás documentación adjunta presentada.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lang w:eastAsia="en-US"/>
        </w:rPr>
        <w:tab/>
        <w:t>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 responsabilidad que pudieran corresponder en virtud de la legislación aplicable.</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Conozco, acepto y me comprometo al cumplimiento de las Bases Reguladoras. Asimismo, cumplo los requisitos exigidos en la misma para ser beneficiaria de la subvención.</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00DB31DD">
        <w:rPr>
          <w:rFonts w:ascii="Arial" w:eastAsia="Calibri" w:hAnsi="Arial" w:cs="Arial"/>
          <w:color w:val="000000"/>
          <w:sz w:val="18"/>
          <w:szCs w:val="18"/>
          <w:lang w:eastAsia="en-US"/>
        </w:rPr>
        <w:tab/>
        <w:t>E</w:t>
      </w:r>
      <w:r w:rsidRPr="00A854C5">
        <w:rPr>
          <w:rFonts w:ascii="Arial" w:eastAsia="Calibri" w:hAnsi="Arial" w:cs="Arial"/>
          <w:color w:val="000000"/>
          <w:sz w:val="18"/>
          <w:szCs w:val="18"/>
          <w:lang w:eastAsia="en-US"/>
        </w:rPr>
        <w:t>l local</w:t>
      </w:r>
      <w:r w:rsidR="00DB31DD">
        <w:rPr>
          <w:rFonts w:ascii="Arial" w:eastAsia="Calibri" w:hAnsi="Arial" w:cs="Arial"/>
          <w:color w:val="000000"/>
          <w:sz w:val="18"/>
          <w:szCs w:val="18"/>
          <w:lang w:eastAsia="en-US"/>
        </w:rPr>
        <w:t>/es</w:t>
      </w:r>
      <w:r w:rsidRPr="00A854C5">
        <w:rPr>
          <w:rFonts w:ascii="Arial" w:eastAsia="Calibri" w:hAnsi="Arial" w:cs="Arial"/>
          <w:color w:val="000000"/>
          <w:sz w:val="18"/>
          <w:szCs w:val="18"/>
          <w:lang w:eastAsia="en-US"/>
        </w:rPr>
        <w:t xml:space="preserve"> abierto al público desde donde </w:t>
      </w:r>
      <w:r w:rsidR="00DB31DD">
        <w:rPr>
          <w:rFonts w:ascii="Arial" w:eastAsia="Calibri" w:hAnsi="Arial" w:cs="Arial"/>
          <w:color w:val="000000"/>
          <w:sz w:val="18"/>
          <w:szCs w:val="18"/>
          <w:lang w:eastAsia="en-US"/>
        </w:rPr>
        <w:t xml:space="preserve">se </w:t>
      </w:r>
      <w:r w:rsidRPr="00A854C5">
        <w:rPr>
          <w:rFonts w:ascii="Arial" w:eastAsia="Calibri" w:hAnsi="Arial" w:cs="Arial"/>
          <w:color w:val="000000"/>
          <w:sz w:val="18"/>
          <w:szCs w:val="18"/>
          <w:lang w:eastAsia="en-US"/>
        </w:rPr>
        <w:t>prest</w:t>
      </w:r>
      <w:r w:rsidR="00DB31DD">
        <w:rPr>
          <w:rFonts w:ascii="Arial" w:eastAsia="Calibri" w:hAnsi="Arial" w:cs="Arial"/>
          <w:color w:val="000000"/>
          <w:sz w:val="18"/>
          <w:szCs w:val="18"/>
          <w:lang w:eastAsia="en-US"/>
        </w:rPr>
        <w:t>a</w:t>
      </w:r>
      <w:r w:rsidRPr="00A854C5">
        <w:rPr>
          <w:rFonts w:ascii="Arial" w:eastAsia="Calibri" w:hAnsi="Arial" w:cs="Arial"/>
          <w:color w:val="000000"/>
          <w:sz w:val="18"/>
          <w:szCs w:val="18"/>
          <w:lang w:eastAsia="en-US"/>
        </w:rPr>
        <w:t xml:space="preserve"> la información y asesoramiento al consumidor está radicado en Cantabria.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r>
      <w:r w:rsidR="00DB31DD">
        <w:rPr>
          <w:rFonts w:ascii="Arial" w:eastAsia="Calibri" w:hAnsi="Arial" w:cs="Arial"/>
          <w:color w:val="000000"/>
          <w:sz w:val="18"/>
          <w:szCs w:val="18"/>
          <w:lang w:eastAsia="en-US"/>
        </w:rPr>
        <w:t>L</w:t>
      </w:r>
      <w:r w:rsidRPr="00A854C5">
        <w:rPr>
          <w:rFonts w:ascii="Arial" w:eastAsia="Calibri" w:hAnsi="Arial" w:cs="Arial"/>
          <w:color w:val="000000"/>
          <w:sz w:val="18"/>
          <w:szCs w:val="18"/>
          <w:lang w:eastAsia="en-US"/>
        </w:rPr>
        <w:t xml:space="preserve">as acciones de difusión de la protección y defensa de consumidores y usuarios se desarrollan en Cantabria.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 xml:space="preserve">No incurre en ninguna de las causas de prohibición para el acceso a subvenciones y ayudas públicas previstas en el artículo 26.2 de la Ley de Cantabria 1/2006, de 7 de marzo, de Defensa de los Consumidores y Usuarios. </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Acredita un mínimo de 50 socios individuales activos con residencia en Cantabria.</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bookmarkStart w:id="1" w:name="Casilla24"/>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bookmarkEnd w:id="1"/>
      <w:r w:rsidRPr="00A854C5">
        <w:rPr>
          <w:rFonts w:ascii="Arial" w:eastAsia="Calibri" w:hAnsi="Arial" w:cs="Arial"/>
          <w:color w:val="000000"/>
          <w:sz w:val="18"/>
          <w:szCs w:val="18"/>
          <w:lang w:eastAsia="en-US"/>
        </w:rPr>
        <w:tab/>
        <w:t>No se halla incursa en ninguna de las causas de incompatibilidad o prohibición para obtener subvenciones previstas en el artículo 12, apartados 2 y 3 de la Ley de Cantabria 10/2006, de 17 de julio, de Subvenciones de Cantabria.</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 xml:space="preserve">No ha solicitado/recibido </w:t>
      </w:r>
      <w:r w:rsidRPr="00A854C5">
        <w:rPr>
          <w:rFonts w:ascii="Arial" w:eastAsia="Calibri" w:hAnsi="Arial" w:cs="Arial"/>
          <w:color w:val="000000"/>
          <w:sz w:val="18"/>
          <w:szCs w:val="18"/>
          <w:lang w:val="es-ES_tradnl" w:eastAsia="es-ES_tradnl"/>
        </w:rPr>
        <w:t>subvenciones, ayudas, ingresos o recursos</w:t>
      </w:r>
      <w:r w:rsidRPr="00A854C5">
        <w:rPr>
          <w:rFonts w:ascii="Arial" w:eastAsia="Calibri" w:hAnsi="Arial" w:cs="Arial"/>
          <w:color w:val="000000"/>
          <w:sz w:val="18"/>
          <w:szCs w:val="18"/>
          <w:lang w:eastAsia="en-US"/>
        </w:rPr>
        <w:t xml:space="preserve"> para el mismo programa o actividad objeto de la subvención, procedente de cualesquiera Administraciones o Entes Públicos o privados, nacionales, de la Unión Europea o de organismos internacionales.</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sz w:val="18"/>
          <w:szCs w:val="18"/>
          <w:lang w:eastAsia="en-US"/>
        </w:rPr>
        <w:tab/>
      </w:r>
      <w:r w:rsidRPr="00A854C5">
        <w:rPr>
          <w:rFonts w:ascii="Arial" w:eastAsia="Calibri" w:hAnsi="Arial" w:cs="Arial"/>
          <w:color w:val="000000"/>
          <w:sz w:val="18"/>
          <w:szCs w:val="18"/>
          <w:lang w:eastAsia="en-US"/>
        </w:rPr>
        <w:tab/>
        <w:t>Ha solicitado/recibido para este programa/actividad las subvenciones/ayudas que se mencionan a continuación:</w:t>
      </w:r>
    </w:p>
    <w:p w:rsidR="00A854C5" w:rsidRPr="00A854C5" w:rsidRDefault="00A854C5" w:rsidP="00A854C5">
      <w:pPr>
        <w:autoSpaceDE w:val="0"/>
        <w:autoSpaceDN w:val="0"/>
        <w:adjustRightInd w:val="0"/>
        <w:rPr>
          <w:rFonts w:ascii="Arial-BoldMT" w:hAnsi="Arial-BoldMT" w:cs="Arial-BoldMT"/>
          <w:b/>
          <w:bCs/>
          <w:sz w:val="18"/>
          <w:szCs w:val="18"/>
        </w:rPr>
      </w:pPr>
    </w:p>
    <w:tbl>
      <w:tblPr>
        <w:tblStyle w:val="Tablaconcuadrcula1"/>
        <w:tblW w:w="10159" w:type="dxa"/>
        <w:tblLook w:val="04A0" w:firstRow="1" w:lastRow="0" w:firstColumn="1" w:lastColumn="0" w:noHBand="0" w:noVBand="1"/>
      </w:tblPr>
      <w:tblGrid>
        <w:gridCol w:w="2031"/>
        <w:gridCol w:w="2032"/>
        <w:gridCol w:w="2032"/>
        <w:gridCol w:w="2032"/>
        <w:gridCol w:w="2032"/>
      </w:tblGrid>
      <w:tr w:rsidR="00A854C5" w:rsidRPr="00A854C5" w:rsidTr="00902B79">
        <w:trPr>
          <w:trHeight w:val="451"/>
        </w:trPr>
        <w:tc>
          <w:tcPr>
            <w:tcW w:w="2031"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Órgano o Administración</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Denominación de la convocatoria</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Fecha de la solicitud</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Fecha de aprobación</w:t>
            </w:r>
          </w:p>
        </w:tc>
        <w:tc>
          <w:tcPr>
            <w:tcW w:w="2032" w:type="dxa"/>
          </w:tcPr>
          <w:p w:rsidR="00A854C5" w:rsidRPr="00A854C5" w:rsidRDefault="00A854C5" w:rsidP="00A854C5">
            <w:pPr>
              <w:autoSpaceDE w:val="0"/>
              <w:autoSpaceDN w:val="0"/>
              <w:adjustRightInd w:val="0"/>
              <w:jc w:val="center"/>
              <w:rPr>
                <w:rFonts w:ascii="Arial" w:hAnsi="Arial" w:cs="Arial"/>
                <w:b/>
                <w:bCs/>
                <w:sz w:val="18"/>
                <w:szCs w:val="18"/>
              </w:rPr>
            </w:pPr>
            <w:r w:rsidRPr="00A854C5">
              <w:rPr>
                <w:rFonts w:ascii="Arial" w:hAnsi="Arial" w:cs="Arial"/>
                <w:b/>
                <w:bCs/>
                <w:sz w:val="18"/>
                <w:szCs w:val="18"/>
              </w:rPr>
              <w:t>Importe</w:t>
            </w:r>
          </w:p>
        </w:tc>
      </w:tr>
      <w:tr w:rsidR="00A854C5" w:rsidRPr="00A854C5" w:rsidTr="00902B79">
        <w:trPr>
          <w:trHeight w:val="451"/>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r w:rsidR="00A854C5" w:rsidRPr="00A854C5" w:rsidTr="00902B79">
        <w:trPr>
          <w:trHeight w:val="451"/>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r w:rsidR="00A854C5" w:rsidRPr="00A854C5" w:rsidTr="00902B79">
        <w:trPr>
          <w:trHeight w:val="402"/>
        </w:trPr>
        <w:tc>
          <w:tcPr>
            <w:tcW w:w="2031"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c>
          <w:tcPr>
            <w:tcW w:w="2032" w:type="dxa"/>
          </w:tcPr>
          <w:p w:rsidR="00A854C5" w:rsidRPr="00A854C5" w:rsidRDefault="00A854C5" w:rsidP="00A854C5">
            <w:pPr>
              <w:autoSpaceDE w:val="0"/>
              <w:autoSpaceDN w:val="0"/>
              <w:adjustRightInd w:val="0"/>
              <w:rPr>
                <w:rFonts w:ascii="Arial-BoldMT" w:hAnsi="Arial-BoldMT" w:cs="Arial-BoldMT"/>
                <w:b/>
                <w:bCs/>
                <w:sz w:val="18"/>
                <w:szCs w:val="18"/>
              </w:rPr>
            </w:pPr>
          </w:p>
        </w:tc>
      </w:tr>
    </w:tbl>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sz w:val="18"/>
          <w:szCs w:val="18"/>
          <w:lang w:eastAsia="en-US"/>
        </w:rPr>
        <w:tab/>
        <w:t>Se compromete a comunicar las solicitudes de futuras subvenciones para los mismos proyectos.</w:t>
      </w: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p>
    <w:p w:rsidR="00A854C5" w:rsidRPr="00A854C5" w:rsidRDefault="00A854C5" w:rsidP="00A854C5">
      <w:pPr>
        <w:tabs>
          <w:tab w:val="left" w:pos="360"/>
        </w:tabs>
        <w:spacing w:before="80" w:after="80"/>
        <w:ind w:left="357" w:rightChars="-28" w:right="-56" w:hanging="357"/>
        <w:jc w:val="both"/>
        <w:rPr>
          <w:rFonts w:ascii="Arial" w:eastAsia="Calibri" w:hAnsi="Arial" w:cs="Arial"/>
          <w:color w:val="000000"/>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No estar obligado a estar inscrito como empresa en la Seguridad Social o no estar sujeto a obligaciones tributarias con la Agencia Estatal de la Administración Tributaria a que hace referencia el artículo 2 del Decreto 61/2006, de 1 de junio, por el que se regula la acreditación de los beneficiarios de subvenciones de estar al corriente de las obligaciones con las Administraciones Públicas.</w:t>
      </w:r>
    </w:p>
    <w:p w:rsidR="00A854C5" w:rsidRPr="00A854C5" w:rsidRDefault="00A854C5" w:rsidP="00A854C5">
      <w:pPr>
        <w:tabs>
          <w:tab w:val="left" w:pos="360"/>
        </w:tabs>
        <w:spacing w:before="80" w:after="80"/>
        <w:ind w:left="357" w:rightChars="-28" w:right="-56" w:hanging="357"/>
        <w:jc w:val="both"/>
        <w:rPr>
          <w:rFonts w:ascii="Arial" w:eastAsia="Calibri" w:hAnsi="Arial" w:cs="Arial"/>
          <w:sz w:val="18"/>
          <w:szCs w:val="18"/>
          <w:lang w:eastAsia="en-US"/>
        </w:rPr>
      </w:pPr>
      <w:r w:rsidRPr="00A854C5">
        <w:rPr>
          <w:rFonts w:ascii="Arial" w:eastAsia="Calibri" w:hAnsi="Arial" w:cs="Arial"/>
          <w:color w:val="000000"/>
          <w:sz w:val="18"/>
          <w:szCs w:val="18"/>
          <w:highlight w:val="lightGray"/>
          <w:lang w:eastAsia="en-US"/>
        </w:rPr>
        <w:fldChar w:fldCharType="begin">
          <w:ffData>
            <w:name w:val="Casilla24"/>
            <w:enabled/>
            <w:calcOnExit w:val="0"/>
            <w:checkBox>
              <w:sizeAuto/>
              <w:default w:val="0"/>
            </w:checkBox>
          </w:ffData>
        </w:fldChar>
      </w:r>
      <w:r w:rsidRPr="00A854C5">
        <w:rPr>
          <w:rFonts w:ascii="Arial" w:eastAsia="Calibri" w:hAnsi="Arial" w:cs="Arial"/>
          <w:color w:val="000000"/>
          <w:sz w:val="18"/>
          <w:szCs w:val="18"/>
          <w:highlight w:val="lightGray"/>
          <w:lang w:eastAsia="en-US"/>
        </w:rPr>
        <w:instrText xml:space="preserve"> FORMCHECKBOX </w:instrText>
      </w:r>
      <w:r w:rsidR="00117C90">
        <w:rPr>
          <w:rFonts w:ascii="Arial" w:eastAsia="Calibri" w:hAnsi="Arial" w:cs="Arial"/>
          <w:color w:val="000000"/>
          <w:sz w:val="18"/>
          <w:szCs w:val="18"/>
          <w:highlight w:val="lightGray"/>
          <w:lang w:eastAsia="en-US"/>
        </w:rPr>
      </w:r>
      <w:r w:rsidR="00117C90">
        <w:rPr>
          <w:rFonts w:ascii="Arial" w:eastAsia="Calibri" w:hAnsi="Arial" w:cs="Arial"/>
          <w:color w:val="000000"/>
          <w:sz w:val="18"/>
          <w:szCs w:val="18"/>
          <w:highlight w:val="lightGray"/>
          <w:lang w:eastAsia="en-US"/>
        </w:rPr>
        <w:fldChar w:fldCharType="separate"/>
      </w:r>
      <w:r w:rsidRPr="00A854C5">
        <w:rPr>
          <w:rFonts w:ascii="Arial" w:eastAsia="Calibri" w:hAnsi="Arial" w:cs="Arial"/>
          <w:color w:val="000000"/>
          <w:sz w:val="18"/>
          <w:szCs w:val="18"/>
          <w:highlight w:val="lightGray"/>
          <w:lang w:eastAsia="en-US"/>
        </w:rPr>
        <w:fldChar w:fldCharType="end"/>
      </w:r>
      <w:r w:rsidRPr="00A854C5">
        <w:rPr>
          <w:rFonts w:ascii="Arial" w:eastAsia="Calibri" w:hAnsi="Arial" w:cs="Arial"/>
          <w:color w:val="000000"/>
          <w:sz w:val="18"/>
          <w:szCs w:val="18"/>
          <w:lang w:eastAsia="en-US"/>
        </w:rPr>
        <w:tab/>
        <w:t>La veracidad de los datos consignados en la solicitud relativos a la titularidad de la cuenta bancaria y los dígitos de ésta.</w:t>
      </w:r>
      <w:r w:rsidR="0090137C">
        <w:rPr>
          <w:rFonts w:ascii="Arial" w:eastAsia="Calibri" w:hAnsi="Arial" w:cs="Arial"/>
          <w:color w:val="000000"/>
          <w:sz w:val="18"/>
          <w:szCs w:val="18"/>
          <w:lang w:eastAsia="en-US"/>
        </w:rPr>
        <w:t xml:space="preserve"> En el supuesto que se haya producido una modificación de la cuenta bancaria</w:t>
      </w:r>
      <w:r w:rsidR="00F30660">
        <w:rPr>
          <w:rFonts w:ascii="Arial" w:eastAsia="Calibri" w:hAnsi="Arial" w:cs="Arial"/>
          <w:color w:val="000000"/>
          <w:sz w:val="18"/>
          <w:szCs w:val="18"/>
          <w:lang w:eastAsia="en-US"/>
        </w:rPr>
        <w:t xml:space="preserve"> respecto de la que conste en esta Administración</w:t>
      </w:r>
      <w:r w:rsidR="0090137C">
        <w:rPr>
          <w:rFonts w:ascii="Arial" w:eastAsia="Calibri" w:hAnsi="Arial" w:cs="Arial"/>
          <w:color w:val="000000"/>
          <w:sz w:val="18"/>
          <w:szCs w:val="18"/>
          <w:lang w:eastAsia="en-US"/>
        </w:rPr>
        <w:t xml:space="preserve">, se deberá aportar certificado bancario electrónico de titularidad de la cuenta, así como Ficha de terceros sellada por la Entidad Bancaria.  </w:t>
      </w:r>
    </w:p>
    <w:p w:rsidR="00A854C5" w:rsidRPr="00A854C5" w:rsidRDefault="00A854C5" w:rsidP="00A854C5">
      <w:pPr>
        <w:tabs>
          <w:tab w:val="center" w:pos="4252"/>
          <w:tab w:val="right" w:pos="8504"/>
        </w:tabs>
        <w:jc w:val="both"/>
        <w:rPr>
          <w:rFonts w:ascii="Arial" w:hAnsi="Arial" w:cs="Arial"/>
          <w:sz w:val="18"/>
          <w:szCs w:val="18"/>
        </w:rPr>
      </w:pPr>
    </w:p>
    <w:p w:rsidR="00A854C5" w:rsidRPr="00A854C5" w:rsidRDefault="00A854C5" w:rsidP="00A854C5">
      <w:pPr>
        <w:tabs>
          <w:tab w:val="center" w:pos="4252"/>
          <w:tab w:val="right" w:pos="8504"/>
        </w:tabs>
        <w:jc w:val="both"/>
        <w:rPr>
          <w:rFonts w:ascii="Arial" w:hAnsi="Arial" w:cs="Arial"/>
          <w:sz w:val="18"/>
          <w:szCs w:val="18"/>
        </w:rPr>
      </w:pPr>
      <w:r w:rsidRPr="00A854C5">
        <w:rPr>
          <w:rFonts w:ascii="Arial" w:hAnsi="Arial" w:cs="Arial"/>
          <w:sz w:val="18"/>
          <w:szCs w:val="18"/>
        </w:rPr>
        <w:t>Antes de firmar, se recomienda que lea atentamente la información sobre protección de datos personales incluida en este mismo documento en el recuadro “Información básica sobre Protección de Datos Personales”.</w:t>
      </w:r>
    </w:p>
    <w:p w:rsidR="00A854C5" w:rsidRPr="00A854C5" w:rsidRDefault="00A854C5" w:rsidP="00A854C5">
      <w:pPr>
        <w:autoSpaceDE w:val="0"/>
        <w:autoSpaceDN w:val="0"/>
        <w:adjustRightInd w:val="0"/>
        <w:ind w:rightChars="-235" w:right="-470"/>
        <w:jc w:val="both"/>
        <w:rPr>
          <w:rFonts w:ascii="Arial" w:hAnsi="Arial" w:cs="Arial"/>
          <w:color w:val="000000"/>
          <w:sz w:val="18"/>
          <w:szCs w:val="18"/>
        </w:rPr>
      </w:pPr>
    </w:p>
    <w:bookmarkStart w:id="2" w:name="Texto3"/>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r w:rsidRPr="00A854C5">
        <w:rPr>
          <w:rFonts w:ascii="Arial" w:hAnsi="Arial" w:cs="Arial"/>
          <w:color w:val="000000"/>
          <w:sz w:val="18"/>
          <w:szCs w:val="18"/>
        </w:rPr>
        <w:fldChar w:fldCharType="begin">
          <w:ffData>
            <w:name w:val="Texto3"/>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2"/>
      <w:r w:rsidRPr="00A854C5">
        <w:rPr>
          <w:rFonts w:ascii="Arial" w:hAnsi="Arial" w:cs="Arial"/>
          <w:color w:val="000000"/>
          <w:sz w:val="18"/>
          <w:szCs w:val="18"/>
        </w:rPr>
        <w:t xml:space="preserve">, a </w:t>
      </w:r>
      <w:bookmarkStart w:id="3" w:name="Texto4"/>
      <w:r w:rsidRPr="00A854C5">
        <w:rPr>
          <w:rFonts w:ascii="Arial" w:hAnsi="Arial" w:cs="Arial"/>
          <w:color w:val="000000"/>
          <w:sz w:val="18"/>
          <w:szCs w:val="18"/>
        </w:rPr>
        <w:fldChar w:fldCharType="begin">
          <w:ffData>
            <w:name w:val="Texto4"/>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3"/>
      <w:r w:rsidRPr="00A854C5">
        <w:rPr>
          <w:rFonts w:ascii="Arial" w:hAnsi="Arial" w:cs="Arial"/>
          <w:color w:val="000000"/>
          <w:sz w:val="18"/>
          <w:szCs w:val="18"/>
        </w:rPr>
        <w:t xml:space="preserve"> de </w:t>
      </w:r>
      <w:bookmarkStart w:id="4" w:name="Texto5"/>
      <w:r w:rsidRPr="00A854C5">
        <w:rPr>
          <w:rFonts w:ascii="Arial" w:hAnsi="Arial" w:cs="Arial"/>
          <w:color w:val="000000"/>
          <w:sz w:val="18"/>
          <w:szCs w:val="18"/>
        </w:rPr>
        <w:fldChar w:fldCharType="begin">
          <w:ffData>
            <w:name w:val="Texto5"/>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4"/>
      <w:r w:rsidR="008B2409">
        <w:rPr>
          <w:rFonts w:ascii="Arial" w:hAnsi="Arial" w:cs="Arial"/>
          <w:color w:val="000000"/>
          <w:sz w:val="18"/>
          <w:szCs w:val="18"/>
        </w:rPr>
        <w:t xml:space="preserve"> de 2023</w:t>
      </w: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roofErr w:type="spellStart"/>
      <w:r w:rsidRPr="00A854C5">
        <w:rPr>
          <w:rFonts w:ascii="Arial" w:hAnsi="Arial" w:cs="Arial"/>
          <w:color w:val="000000"/>
          <w:sz w:val="18"/>
          <w:szCs w:val="18"/>
        </w:rPr>
        <w:t>Fdo</w:t>
      </w:r>
      <w:proofErr w:type="spellEnd"/>
      <w:r w:rsidRPr="00A854C5">
        <w:rPr>
          <w:rFonts w:ascii="Arial" w:hAnsi="Arial" w:cs="Arial"/>
          <w:color w:val="000000"/>
          <w:sz w:val="18"/>
          <w:szCs w:val="18"/>
        </w:rPr>
        <w:t xml:space="preserve">: </w:t>
      </w:r>
      <w:bookmarkStart w:id="5" w:name="Texto6"/>
      <w:r w:rsidRPr="00A854C5">
        <w:rPr>
          <w:rFonts w:ascii="Arial" w:hAnsi="Arial" w:cs="Arial"/>
          <w:color w:val="000000"/>
          <w:sz w:val="18"/>
          <w:szCs w:val="18"/>
        </w:rPr>
        <w:fldChar w:fldCharType="begin">
          <w:ffData>
            <w:name w:val="Texto6"/>
            <w:enabled/>
            <w:calcOnExit w:val="0"/>
            <w:textInput>
              <w:default w:val="................................................................."/>
            </w:textInput>
          </w:ffData>
        </w:fldChar>
      </w:r>
      <w:r w:rsidRPr="00A854C5">
        <w:rPr>
          <w:rFonts w:ascii="Arial" w:hAnsi="Arial" w:cs="Arial"/>
          <w:color w:val="000000"/>
          <w:sz w:val="18"/>
          <w:szCs w:val="18"/>
        </w:rPr>
        <w:instrText xml:space="preserve"> FORMTEXT </w:instrText>
      </w:r>
      <w:r w:rsidRPr="00A854C5">
        <w:rPr>
          <w:rFonts w:ascii="Arial" w:hAnsi="Arial" w:cs="Arial"/>
          <w:color w:val="000000"/>
          <w:sz w:val="18"/>
          <w:szCs w:val="18"/>
        </w:rPr>
      </w:r>
      <w:r w:rsidRPr="00A854C5">
        <w:rPr>
          <w:rFonts w:ascii="Arial" w:hAnsi="Arial" w:cs="Arial"/>
          <w:color w:val="000000"/>
          <w:sz w:val="18"/>
          <w:szCs w:val="18"/>
        </w:rPr>
        <w:fldChar w:fldCharType="separate"/>
      </w:r>
      <w:r w:rsidRPr="00A854C5">
        <w:rPr>
          <w:rFonts w:ascii="Arial" w:hAnsi="Arial" w:cs="Arial"/>
          <w:noProof/>
          <w:color w:val="000000"/>
          <w:sz w:val="18"/>
          <w:szCs w:val="18"/>
        </w:rPr>
        <w:t>.................................................................</w:t>
      </w:r>
      <w:r w:rsidRPr="00A854C5">
        <w:rPr>
          <w:rFonts w:ascii="Arial" w:hAnsi="Arial" w:cs="Arial"/>
          <w:color w:val="000000"/>
          <w:sz w:val="18"/>
          <w:szCs w:val="18"/>
        </w:rPr>
        <w:fldChar w:fldCharType="end"/>
      </w:r>
      <w:bookmarkEnd w:id="5"/>
      <w:r w:rsidRPr="00A854C5">
        <w:rPr>
          <w:rFonts w:ascii="Arial" w:hAnsi="Arial" w:cs="Arial"/>
          <w:i/>
          <w:color w:val="000000"/>
          <w:sz w:val="18"/>
          <w:szCs w:val="18"/>
        </w:rPr>
        <w:t>(firma y sello)</w:t>
      </w: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p w:rsidR="00A854C5" w:rsidRPr="00A854C5" w:rsidRDefault="00A854C5" w:rsidP="00A854C5">
      <w:pPr>
        <w:autoSpaceDE w:val="0"/>
        <w:autoSpaceDN w:val="0"/>
        <w:adjustRightInd w:val="0"/>
        <w:ind w:rightChars="-28" w:right="-56"/>
        <w:jc w:val="center"/>
        <w:rPr>
          <w:rFonts w:ascii="Arial" w:hAnsi="Arial" w:cs="Arial"/>
          <w:i/>
          <w:color w:val="000000"/>
          <w:sz w:val="18"/>
          <w:szCs w:val="18"/>
        </w:rPr>
      </w:pPr>
    </w:p>
    <w:tbl>
      <w:tblPr>
        <w:tblW w:w="10207" w:type="dxa"/>
        <w:tblInd w:w="-152"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477"/>
        <w:gridCol w:w="7730"/>
      </w:tblGrid>
      <w:tr w:rsidR="00A854C5" w:rsidRPr="00A854C5" w:rsidTr="00DB31DD">
        <w:tc>
          <w:tcPr>
            <w:tcW w:w="10207" w:type="dxa"/>
            <w:gridSpan w:val="2"/>
            <w:tcBorders>
              <w:top w:val="single" w:sz="8" w:space="0" w:color="999999"/>
              <w:bottom w:val="single" w:sz="4" w:space="0" w:color="BFBFBF"/>
            </w:tcBorders>
            <w:tcMar>
              <w:top w:w="57" w:type="dxa"/>
              <w:left w:w="57" w:type="dxa"/>
              <w:bottom w:w="57" w:type="dxa"/>
              <w:right w:w="57" w:type="dxa"/>
            </w:tcMar>
            <w:vAlign w:val="center"/>
          </w:tcPr>
          <w:p w:rsidR="00A854C5" w:rsidRPr="00A854C5" w:rsidRDefault="00A854C5" w:rsidP="00A854C5">
            <w:pPr>
              <w:jc w:val="center"/>
              <w:rPr>
                <w:rFonts w:ascii="Arial" w:hAnsi="Arial" w:cs="Arial"/>
                <w:b/>
                <w:sz w:val="18"/>
                <w:szCs w:val="18"/>
              </w:rPr>
            </w:pPr>
            <w:r w:rsidRPr="00A854C5">
              <w:rPr>
                <w:rFonts w:ascii="Arial" w:hAnsi="Arial" w:cs="Arial"/>
                <w:b/>
                <w:sz w:val="18"/>
                <w:szCs w:val="18"/>
              </w:rPr>
              <w:t>INFORMACIÓN BÁSICA SOBRE PROTECCIÓN DE DATOS DE CARÁCTER PERSONAL</w:t>
            </w:r>
          </w:p>
          <w:p w:rsidR="00A854C5" w:rsidRPr="00A854C5" w:rsidRDefault="00A854C5" w:rsidP="00A854C5">
            <w:pPr>
              <w:jc w:val="center"/>
              <w:rPr>
                <w:rFonts w:ascii="Arial" w:hAnsi="Arial" w:cs="Arial"/>
                <w:sz w:val="18"/>
                <w:szCs w:val="18"/>
              </w:rPr>
            </w:pPr>
            <w:r w:rsidRPr="00A854C5">
              <w:rPr>
                <w:rFonts w:ascii="Arial" w:hAnsi="Arial" w:cs="Arial"/>
                <w:sz w:val="18"/>
                <w:szCs w:val="18"/>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Tratamiento</w:t>
            </w:r>
          </w:p>
        </w:tc>
        <w:tc>
          <w:tcPr>
            <w:tcW w:w="7730" w:type="dxa"/>
            <w:tcBorders>
              <w:top w:val="single" w:sz="4" w:space="0" w:color="BFBFBF"/>
              <w:left w:val="single" w:sz="4" w:space="0" w:color="BFBFBF"/>
              <w:bottom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Subvenciones, ayudas y/o becas gestionadas por la Dirección General de Comercio y Consumo</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Responsable del tratamiento</w:t>
            </w:r>
          </w:p>
        </w:tc>
        <w:tc>
          <w:tcPr>
            <w:tcW w:w="7730" w:type="dxa"/>
            <w:tcBorders>
              <w:top w:val="single" w:sz="4" w:space="0" w:color="BFBFBF"/>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Director General de Comercio y Consumo, con domicilio en Calle Albert Einstein, 2 - 39011 Santander (Cantabria)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Finalidad</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Gestión y tramitación de las solicitudes de subvenciones, ayudas y/o becas en el ámbito competencial de la Dirección General de Comercio y Consumo</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Legitimación</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El tratamiento es necesario para el cumplimiento de una misión realizada en interés público o en el ejercicio de poderes públicos conferidos al responsable de tratamiento  </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Destinatarios</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Los datos podrán comunicarse a los siguientes Encargados del Tratamiento, exclusivamente para operaciones relacionadas con la finalidad antes indicada: </w:t>
            </w:r>
            <w:r w:rsidRPr="00A854C5">
              <w:rPr>
                <w:rFonts w:ascii="Arial" w:hAnsi="Arial" w:cs="Arial"/>
                <w:iCs/>
                <w:sz w:val="18"/>
                <w:szCs w:val="18"/>
              </w:rPr>
              <w:t>Agencia Estatal de Administración Tributaria / Agencia Cántabra de Administración Tributaria / Tesorería General de la Seguridad Social / Dirección General de la Policía / Instituto Nacional de Estadística / Dirección General de Economía y Asuntos Europeos del Gobierno de Cantabria / Dirección General de Organización y Tecnología del Gobierno de Cantabria</w:t>
            </w:r>
          </w:p>
        </w:tc>
      </w:tr>
      <w:tr w:rsidR="00A854C5" w:rsidRPr="00A854C5" w:rsidTr="00DB31DD">
        <w:tc>
          <w:tcPr>
            <w:tcW w:w="2477" w:type="dxa"/>
            <w:tcBorders>
              <w:top w:val="single" w:sz="4" w:space="0" w:color="BFBFBF"/>
              <w:bottom w:val="single" w:sz="4" w:space="0" w:color="BFBFBF"/>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Derechos</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 xml:space="preserve">Acceso, rectificación, supresión y el resto de derechos que se explican en la información adicional. </w:t>
            </w:r>
          </w:p>
        </w:tc>
      </w:tr>
      <w:tr w:rsidR="00A854C5" w:rsidRPr="00A854C5" w:rsidTr="00DB31DD">
        <w:trPr>
          <w:trHeight w:val="598"/>
        </w:trPr>
        <w:tc>
          <w:tcPr>
            <w:tcW w:w="2477" w:type="dxa"/>
            <w:tcBorders>
              <w:top w:val="single" w:sz="4" w:space="0" w:color="BFBFBF"/>
              <w:bottom w:val="single" w:sz="8" w:space="0" w:color="999999"/>
              <w:right w:val="single" w:sz="4" w:space="0" w:color="BFBFBF"/>
            </w:tcBorders>
            <w:tcMar>
              <w:top w:w="57" w:type="dxa"/>
              <w:left w:w="57" w:type="dxa"/>
              <w:bottom w:w="57" w:type="dxa"/>
              <w:right w:w="57" w:type="dxa"/>
            </w:tcMar>
          </w:tcPr>
          <w:p w:rsidR="00A854C5" w:rsidRPr="00A854C5" w:rsidRDefault="00A854C5" w:rsidP="00A854C5">
            <w:pPr>
              <w:rPr>
                <w:rFonts w:ascii="Arial" w:hAnsi="Arial" w:cs="Arial"/>
                <w:sz w:val="18"/>
                <w:szCs w:val="18"/>
              </w:rPr>
            </w:pPr>
            <w:r w:rsidRPr="00A854C5">
              <w:rPr>
                <w:rFonts w:ascii="Arial" w:hAnsi="Arial" w:cs="Arial"/>
                <w:sz w:val="18"/>
                <w:szCs w:val="18"/>
              </w:rPr>
              <w:t>Información adicional</w:t>
            </w:r>
          </w:p>
        </w:tc>
        <w:tc>
          <w:tcPr>
            <w:tcW w:w="7730" w:type="dxa"/>
            <w:tcBorders>
              <w:left w:val="single" w:sz="4" w:space="0" w:color="BFBFBF"/>
            </w:tcBorders>
            <w:tcMar>
              <w:top w:w="57" w:type="dxa"/>
              <w:left w:w="57" w:type="dxa"/>
              <w:bottom w:w="57" w:type="dxa"/>
              <w:right w:w="57" w:type="dxa"/>
            </w:tcMar>
          </w:tcPr>
          <w:p w:rsidR="00A854C5" w:rsidRPr="00A854C5" w:rsidRDefault="00A854C5" w:rsidP="00A854C5">
            <w:pPr>
              <w:jc w:val="both"/>
              <w:rPr>
                <w:rFonts w:ascii="Arial" w:hAnsi="Arial" w:cs="Arial"/>
                <w:sz w:val="18"/>
                <w:szCs w:val="18"/>
              </w:rPr>
            </w:pPr>
            <w:r w:rsidRPr="00A854C5">
              <w:rPr>
                <w:rFonts w:ascii="Arial" w:hAnsi="Arial" w:cs="Arial"/>
                <w:sz w:val="18"/>
                <w:szCs w:val="18"/>
              </w:rPr>
              <w:t>Puede consultar la información adicional y detallada sobre Protección de Datos en la siguiente página web:</w:t>
            </w:r>
          </w:p>
          <w:p w:rsidR="00A854C5" w:rsidRPr="00A854C5" w:rsidRDefault="00A854C5" w:rsidP="00A854C5">
            <w:pPr>
              <w:jc w:val="both"/>
              <w:rPr>
                <w:rFonts w:ascii="Arial" w:hAnsi="Arial" w:cs="Arial"/>
                <w:sz w:val="18"/>
                <w:szCs w:val="18"/>
              </w:rPr>
            </w:pPr>
            <w:r w:rsidRPr="00A854C5">
              <w:rPr>
                <w:rFonts w:ascii="Arial" w:hAnsi="Arial" w:cs="Arial"/>
                <w:sz w:val="18"/>
                <w:szCs w:val="18"/>
              </w:rPr>
              <w:t>www.dgicc.cantabria.es/proteccion-datos</w:t>
            </w:r>
          </w:p>
        </w:tc>
      </w:tr>
    </w:tbl>
    <w:p w:rsidR="002A1549" w:rsidRPr="00541C93" w:rsidRDefault="002A1549" w:rsidP="00541C93"/>
    <w:sectPr w:rsidR="002A1549" w:rsidRPr="00541C93" w:rsidSect="00117C90">
      <w:headerReference w:type="default" r:id="rId8"/>
      <w:footerReference w:type="default" r:id="rId9"/>
      <w:pgSz w:w="11906" w:h="16838" w:code="9"/>
      <w:pgMar w:top="1985" w:right="1134" w:bottom="1899" w:left="1418" w:header="357" w:footer="60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6CD" w:rsidRDefault="003416CD">
      <w:r>
        <w:separator/>
      </w:r>
    </w:p>
  </w:endnote>
  <w:endnote w:type="continuationSeparator" w:id="0">
    <w:p w:rsidR="003416CD" w:rsidRDefault="00341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9C4" w:rsidRDefault="005129C4" w:rsidP="001F2890">
    <w:pPr>
      <w:pStyle w:val="Piedepgina"/>
      <w:pBdr>
        <w:bottom w:val="single" w:sz="6" w:space="1" w:color="auto"/>
      </w:pBdr>
      <w:jc w:val="both"/>
      <w:rPr>
        <w:sz w:val="16"/>
        <w:szCs w:val="16"/>
      </w:rPr>
    </w:pPr>
  </w:p>
  <w:p w:rsidR="005129C4" w:rsidRDefault="005129C4" w:rsidP="001F2890">
    <w:pPr>
      <w:pStyle w:val="Piedepgina"/>
      <w:jc w:val="both"/>
      <w:rPr>
        <w:sz w:val="16"/>
        <w:szCs w:val="16"/>
      </w:rPr>
    </w:pPr>
    <w:r>
      <w:rPr>
        <w:sz w:val="16"/>
        <w:szCs w:val="16"/>
      </w:rPr>
      <w:t xml:space="preserve">                           </w:t>
    </w:r>
  </w:p>
  <w:p w:rsidR="001F7C75" w:rsidRPr="00CC6383" w:rsidRDefault="007525DE" w:rsidP="007525DE">
    <w:pPr>
      <w:pStyle w:val="Piedepgina"/>
      <w:jc w:val="center"/>
      <w:rPr>
        <w:rFonts w:ascii="Arial" w:hAnsi="Arial" w:cs="Arial"/>
        <w:i/>
        <w:sz w:val="16"/>
        <w:szCs w:val="16"/>
      </w:rPr>
    </w:pPr>
    <w:r w:rsidRPr="00CC6383">
      <w:rPr>
        <w:rFonts w:ascii="Arial" w:hAnsi="Arial" w:cs="Arial"/>
        <w:i/>
        <w:sz w:val="16"/>
        <w:szCs w:val="16"/>
      </w:rPr>
      <w:t xml:space="preserve">SERVICIO DE CONSUMO   -  </w:t>
    </w:r>
    <w:r w:rsidR="001F7C75" w:rsidRPr="00CC6383">
      <w:rPr>
        <w:rFonts w:ascii="Arial" w:hAnsi="Arial" w:cs="Arial"/>
        <w:i/>
        <w:sz w:val="16"/>
        <w:szCs w:val="16"/>
      </w:rPr>
      <w:t>Parque Científico Tecnológico de Cantabria</w:t>
    </w:r>
    <w:r w:rsidRPr="00CC6383">
      <w:rPr>
        <w:rFonts w:ascii="Arial" w:hAnsi="Arial" w:cs="Arial"/>
        <w:i/>
        <w:sz w:val="16"/>
        <w:szCs w:val="16"/>
      </w:rPr>
      <w:t xml:space="preserve"> - </w:t>
    </w:r>
    <w:r w:rsidR="001F7C75" w:rsidRPr="00CC6383">
      <w:rPr>
        <w:rFonts w:ascii="Arial" w:hAnsi="Arial" w:cs="Arial"/>
        <w:i/>
        <w:sz w:val="16"/>
        <w:szCs w:val="16"/>
      </w:rPr>
      <w:t>Calle Albert Einstein nº 4, 3ª planta, 39011 Santander.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6CD" w:rsidRDefault="003416CD">
      <w:r>
        <w:separator/>
      </w:r>
    </w:p>
  </w:footnote>
  <w:footnote w:type="continuationSeparator" w:id="0">
    <w:p w:rsidR="003416CD" w:rsidRDefault="00341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20" w:type="dxa"/>
      <w:tblInd w:w="-72" w:type="dxa"/>
      <w:tblLook w:val="01E0" w:firstRow="1" w:lastRow="1" w:firstColumn="1" w:lastColumn="1" w:noHBand="0" w:noVBand="0"/>
    </w:tblPr>
    <w:tblGrid>
      <w:gridCol w:w="3292"/>
      <w:gridCol w:w="1424"/>
      <w:gridCol w:w="4304"/>
    </w:tblGrid>
    <w:tr w:rsidR="00117C90" w:rsidTr="00D13020">
      <w:trPr>
        <w:trHeight w:val="887"/>
      </w:trPr>
      <w:tc>
        <w:tcPr>
          <w:tcW w:w="3292" w:type="dxa"/>
          <w:shd w:val="clear" w:color="auto" w:fill="auto"/>
        </w:tcPr>
        <w:p w:rsidR="00117C90" w:rsidRPr="003F16BF" w:rsidRDefault="00117C90" w:rsidP="00117C90">
          <w:pPr>
            <w:pStyle w:val="Encabezado"/>
            <w:ind w:left="-180"/>
            <w:jc w:val="center"/>
            <w:rPr>
              <w:rFonts w:eastAsia="SimSun"/>
            </w:rPr>
          </w:pPr>
          <w:r w:rsidRPr="005861BE">
            <w:rPr>
              <w:noProof/>
            </w:rPr>
            <w:drawing>
              <wp:inline distT="0" distB="0" distL="0" distR="0" wp14:anchorId="1DC756C1" wp14:editId="0357E9CE">
                <wp:extent cx="1219200" cy="609600"/>
                <wp:effectExtent l="0" t="0" r="0" b="0"/>
                <wp:docPr id="14" name="Imagen 14"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117C90" w:rsidRPr="003F16BF" w:rsidRDefault="00117C90" w:rsidP="00117C90">
          <w:pPr>
            <w:pStyle w:val="Encabezado"/>
            <w:rPr>
              <w:rFonts w:eastAsia="SimSun"/>
            </w:rPr>
          </w:pPr>
          <w:r w:rsidRPr="00F70DD0">
            <w:rPr>
              <w:noProof/>
            </w:rPr>
            <w:drawing>
              <wp:inline distT="0" distB="0" distL="0" distR="0" wp14:anchorId="5EB14672" wp14:editId="51E86F9C">
                <wp:extent cx="615950" cy="793750"/>
                <wp:effectExtent l="0" t="0" r="0" b="6350"/>
                <wp:docPr id="15" name="Imagen 15"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793750"/>
                        </a:xfrm>
                        <a:prstGeom prst="rect">
                          <a:avLst/>
                        </a:prstGeom>
                        <a:noFill/>
                        <a:ln>
                          <a:noFill/>
                        </a:ln>
                      </pic:spPr>
                    </pic:pic>
                  </a:graphicData>
                </a:graphic>
              </wp:inline>
            </w:drawing>
          </w:r>
        </w:p>
      </w:tc>
      <w:tc>
        <w:tcPr>
          <w:tcW w:w="4304" w:type="dxa"/>
          <w:vMerge w:val="restart"/>
          <w:shd w:val="clear" w:color="auto" w:fill="auto"/>
        </w:tcPr>
        <w:p w:rsidR="00117C90" w:rsidRPr="003F16BF" w:rsidRDefault="00117C90" w:rsidP="00117C90">
          <w:pPr>
            <w:pStyle w:val="Encabezado"/>
            <w:rPr>
              <w:rFonts w:eastAsia="SimSun"/>
            </w:rPr>
          </w:pPr>
        </w:p>
      </w:tc>
    </w:tr>
    <w:tr w:rsidR="00117C90" w:rsidTr="00D13020">
      <w:trPr>
        <w:trHeight w:val="413"/>
      </w:trPr>
      <w:tc>
        <w:tcPr>
          <w:tcW w:w="3292" w:type="dxa"/>
          <w:shd w:val="clear" w:color="auto" w:fill="auto"/>
        </w:tcPr>
        <w:p w:rsidR="00117C90" w:rsidRDefault="00117C90" w:rsidP="00117C90">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Pr>
              <w:rFonts w:ascii="Arial" w:eastAsia="SimSun" w:hAnsi="Arial" w:cs="Arial"/>
              <w:b/>
              <w:bCs/>
              <w:sz w:val="14"/>
              <w:szCs w:val="14"/>
            </w:rPr>
            <w:t xml:space="preserve">Turismo, </w:t>
          </w:r>
          <w:r w:rsidRPr="00FD374B">
            <w:rPr>
              <w:rFonts w:ascii="Arial" w:eastAsia="SimSun" w:hAnsi="Arial" w:cs="Arial"/>
              <w:b/>
              <w:bCs/>
              <w:sz w:val="14"/>
              <w:szCs w:val="14"/>
            </w:rPr>
            <w:t>Innovación, Transporte y Comercio</w:t>
          </w:r>
        </w:p>
        <w:p w:rsidR="00117C90" w:rsidRPr="00FD374B" w:rsidRDefault="00117C90" w:rsidP="00117C90">
          <w:pPr>
            <w:pStyle w:val="Encabezado"/>
            <w:jc w:val="center"/>
            <w:rPr>
              <w:rFonts w:ascii="Arial" w:eastAsia="SimSun" w:hAnsi="Arial" w:cs="Arial"/>
              <w:b/>
              <w:bCs/>
              <w:sz w:val="14"/>
              <w:szCs w:val="14"/>
            </w:rPr>
          </w:pPr>
          <w:r>
            <w:rPr>
              <w:rFonts w:ascii="Arial" w:eastAsia="SimSun" w:hAnsi="Arial" w:cs="Arial"/>
              <w:b/>
              <w:bCs/>
              <w:sz w:val="14"/>
              <w:szCs w:val="14"/>
            </w:rPr>
            <w:t>Dirección General de Comercio y Consumo</w:t>
          </w:r>
        </w:p>
      </w:tc>
      <w:tc>
        <w:tcPr>
          <w:tcW w:w="1424" w:type="dxa"/>
          <w:vMerge/>
          <w:shd w:val="clear" w:color="auto" w:fill="auto"/>
        </w:tcPr>
        <w:p w:rsidR="00117C90" w:rsidRPr="003F16BF" w:rsidRDefault="00117C90" w:rsidP="00117C90">
          <w:pPr>
            <w:pStyle w:val="Encabezado"/>
            <w:jc w:val="right"/>
            <w:rPr>
              <w:rFonts w:eastAsia="SimSun"/>
            </w:rPr>
          </w:pPr>
        </w:p>
      </w:tc>
      <w:tc>
        <w:tcPr>
          <w:tcW w:w="4304" w:type="dxa"/>
          <w:vMerge/>
          <w:shd w:val="clear" w:color="auto" w:fill="auto"/>
        </w:tcPr>
        <w:p w:rsidR="00117C90" w:rsidRPr="003F16BF" w:rsidRDefault="00117C90" w:rsidP="00117C90">
          <w:pPr>
            <w:pStyle w:val="Encabezado"/>
            <w:jc w:val="right"/>
            <w:rPr>
              <w:rFonts w:eastAsia="SimSun"/>
            </w:rPr>
          </w:pPr>
        </w:p>
      </w:tc>
    </w:tr>
  </w:tbl>
  <w:p w:rsidR="0013193A" w:rsidRDefault="003E51CD" w:rsidP="0013193A">
    <w:pPr>
      <w:ind w:left="-720"/>
      <w:rPr>
        <w:rFonts w:ascii="Arial" w:hAnsi="Arial" w:cs="Arial"/>
        <w:sz w:val="14"/>
        <w:szCs w:val="14"/>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902F4"/>
    <w:multiLevelType w:val="multilevel"/>
    <w:tmpl w:val="AF8884C2"/>
    <w:lvl w:ilvl="0">
      <w:start w:val="1"/>
      <w:numFmt w:val="upperRoman"/>
      <w:lvlText w:val="%1."/>
      <w:lvlJc w:val="left"/>
      <w:pPr>
        <w:ind w:left="1298" w:hanging="720"/>
      </w:pPr>
      <w:rPr>
        <w:rFonts w:hint="default"/>
        <w:b/>
        <w:color w:val="auto"/>
      </w:rPr>
    </w:lvl>
    <w:lvl w:ilvl="1">
      <w:start w:val="4"/>
      <w:numFmt w:val="decimal"/>
      <w:isLgl/>
      <w:lvlText w:val="%1.%2"/>
      <w:lvlJc w:val="left"/>
      <w:pPr>
        <w:ind w:left="1007" w:hanging="390"/>
      </w:pPr>
      <w:rPr>
        <w:rFonts w:hint="default"/>
      </w:rPr>
    </w:lvl>
    <w:lvl w:ilvl="2">
      <w:start w:val="1"/>
      <w:numFmt w:val="decimal"/>
      <w:isLgl/>
      <w:lvlText w:val="%1.%2.%3"/>
      <w:lvlJc w:val="left"/>
      <w:pPr>
        <w:ind w:left="1337" w:hanging="720"/>
      </w:pPr>
      <w:rPr>
        <w:rFonts w:hint="default"/>
      </w:rPr>
    </w:lvl>
    <w:lvl w:ilvl="3">
      <w:start w:val="1"/>
      <w:numFmt w:val="decimal"/>
      <w:isLgl/>
      <w:lvlText w:val="%1.%2.%3.%4"/>
      <w:lvlJc w:val="left"/>
      <w:pPr>
        <w:ind w:left="1337" w:hanging="720"/>
      </w:pPr>
      <w:rPr>
        <w:rFonts w:hint="default"/>
      </w:rPr>
    </w:lvl>
    <w:lvl w:ilvl="4">
      <w:start w:val="1"/>
      <w:numFmt w:val="decimal"/>
      <w:isLgl/>
      <w:lvlText w:val="%1.%2.%3.%4.%5"/>
      <w:lvlJc w:val="left"/>
      <w:pPr>
        <w:ind w:left="1697" w:hanging="1080"/>
      </w:pPr>
      <w:rPr>
        <w:rFonts w:hint="default"/>
      </w:rPr>
    </w:lvl>
    <w:lvl w:ilvl="5">
      <w:start w:val="1"/>
      <w:numFmt w:val="decimal"/>
      <w:isLgl/>
      <w:lvlText w:val="%1.%2.%3.%4.%5.%6"/>
      <w:lvlJc w:val="left"/>
      <w:pPr>
        <w:ind w:left="1697" w:hanging="1080"/>
      </w:pPr>
      <w:rPr>
        <w:rFonts w:hint="default"/>
      </w:rPr>
    </w:lvl>
    <w:lvl w:ilvl="6">
      <w:start w:val="1"/>
      <w:numFmt w:val="decimal"/>
      <w:isLgl/>
      <w:lvlText w:val="%1.%2.%3.%4.%5.%6.%7"/>
      <w:lvlJc w:val="left"/>
      <w:pPr>
        <w:ind w:left="2057" w:hanging="1440"/>
      </w:pPr>
      <w:rPr>
        <w:rFonts w:hint="default"/>
      </w:rPr>
    </w:lvl>
    <w:lvl w:ilvl="7">
      <w:start w:val="1"/>
      <w:numFmt w:val="decimal"/>
      <w:isLgl/>
      <w:lvlText w:val="%1.%2.%3.%4.%5.%6.%7.%8"/>
      <w:lvlJc w:val="left"/>
      <w:pPr>
        <w:ind w:left="2057" w:hanging="1440"/>
      </w:pPr>
      <w:rPr>
        <w:rFonts w:hint="default"/>
      </w:rPr>
    </w:lvl>
    <w:lvl w:ilvl="8">
      <w:start w:val="1"/>
      <w:numFmt w:val="decimal"/>
      <w:isLgl/>
      <w:lvlText w:val="%1.%2.%3.%4.%5.%6.%7.%8.%9"/>
      <w:lvlJc w:val="left"/>
      <w:pPr>
        <w:ind w:left="2417" w:hanging="1800"/>
      </w:pPr>
      <w:rPr>
        <w:rFonts w:hint="default"/>
      </w:rPr>
    </w:lvl>
  </w:abstractNum>
  <w:abstractNum w:abstractNumId="1" w15:restartNumberingAfterBreak="0">
    <w:nsid w:val="096D4E44"/>
    <w:multiLevelType w:val="hybridMultilevel"/>
    <w:tmpl w:val="C8564238"/>
    <w:lvl w:ilvl="0" w:tplc="EA0C863A">
      <w:numFmt w:val="bullet"/>
      <w:lvlText w:val="-"/>
      <w:lvlJc w:val="left"/>
      <w:pPr>
        <w:tabs>
          <w:tab w:val="num" w:pos="1500"/>
        </w:tabs>
        <w:ind w:left="1500" w:hanging="360"/>
      </w:pPr>
      <w:rPr>
        <w:rFonts w:ascii="Times New Roman" w:eastAsia="Times New Roman" w:hAnsi="Times New Roman" w:cs="Times New Roman"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2" w15:restartNumberingAfterBreak="0">
    <w:nsid w:val="0CB47C19"/>
    <w:multiLevelType w:val="hybridMultilevel"/>
    <w:tmpl w:val="604A5B0E"/>
    <w:lvl w:ilvl="0" w:tplc="05644B4C">
      <w:start w:val="1"/>
      <w:numFmt w:val="lowerLetter"/>
      <w:lvlText w:val="%1)"/>
      <w:lvlJc w:val="left"/>
      <w:pPr>
        <w:ind w:left="1070" w:hanging="360"/>
      </w:pPr>
      <w:rPr>
        <w:rFonts w:ascii="Arial" w:eastAsia="Times New Roman" w:hAnsi="Arial" w:cs="Arial"/>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D4425A"/>
    <w:multiLevelType w:val="hybridMultilevel"/>
    <w:tmpl w:val="D2803504"/>
    <w:lvl w:ilvl="0" w:tplc="89C4B372">
      <w:start w:val="5"/>
      <w:numFmt w:val="bullet"/>
      <w:lvlText w:val="-"/>
      <w:lvlJc w:val="left"/>
      <w:pPr>
        <w:tabs>
          <w:tab w:val="num" w:pos="999"/>
        </w:tabs>
        <w:ind w:left="999" w:hanging="360"/>
      </w:pPr>
      <w:rPr>
        <w:rFonts w:ascii="Times New Roman" w:eastAsia="Times New Roman" w:hAnsi="Times New Roman" w:cs="Times New Roman" w:hint="default"/>
      </w:rPr>
    </w:lvl>
    <w:lvl w:ilvl="1" w:tplc="0C0A0003">
      <w:start w:val="1"/>
      <w:numFmt w:val="bullet"/>
      <w:lvlText w:val="o"/>
      <w:lvlJc w:val="left"/>
      <w:pPr>
        <w:tabs>
          <w:tab w:val="num" w:pos="1719"/>
        </w:tabs>
        <w:ind w:left="1719" w:hanging="360"/>
      </w:pPr>
      <w:rPr>
        <w:rFonts w:ascii="Courier New" w:hAnsi="Courier New" w:cs="Courier New" w:hint="default"/>
      </w:rPr>
    </w:lvl>
    <w:lvl w:ilvl="2" w:tplc="0C0A0005" w:tentative="1">
      <w:start w:val="1"/>
      <w:numFmt w:val="bullet"/>
      <w:lvlText w:val=""/>
      <w:lvlJc w:val="left"/>
      <w:pPr>
        <w:tabs>
          <w:tab w:val="num" w:pos="2439"/>
        </w:tabs>
        <w:ind w:left="2439" w:hanging="360"/>
      </w:pPr>
      <w:rPr>
        <w:rFonts w:ascii="Wingdings" w:hAnsi="Wingdings" w:hint="default"/>
      </w:rPr>
    </w:lvl>
    <w:lvl w:ilvl="3" w:tplc="0C0A0001" w:tentative="1">
      <w:start w:val="1"/>
      <w:numFmt w:val="bullet"/>
      <w:lvlText w:val=""/>
      <w:lvlJc w:val="left"/>
      <w:pPr>
        <w:tabs>
          <w:tab w:val="num" w:pos="3159"/>
        </w:tabs>
        <w:ind w:left="3159" w:hanging="360"/>
      </w:pPr>
      <w:rPr>
        <w:rFonts w:ascii="Symbol" w:hAnsi="Symbol" w:hint="default"/>
      </w:rPr>
    </w:lvl>
    <w:lvl w:ilvl="4" w:tplc="0C0A0003" w:tentative="1">
      <w:start w:val="1"/>
      <w:numFmt w:val="bullet"/>
      <w:lvlText w:val="o"/>
      <w:lvlJc w:val="left"/>
      <w:pPr>
        <w:tabs>
          <w:tab w:val="num" w:pos="3879"/>
        </w:tabs>
        <w:ind w:left="3879" w:hanging="360"/>
      </w:pPr>
      <w:rPr>
        <w:rFonts w:ascii="Courier New" w:hAnsi="Courier New" w:cs="Courier New" w:hint="default"/>
      </w:rPr>
    </w:lvl>
    <w:lvl w:ilvl="5" w:tplc="0C0A0005" w:tentative="1">
      <w:start w:val="1"/>
      <w:numFmt w:val="bullet"/>
      <w:lvlText w:val=""/>
      <w:lvlJc w:val="left"/>
      <w:pPr>
        <w:tabs>
          <w:tab w:val="num" w:pos="4599"/>
        </w:tabs>
        <w:ind w:left="4599" w:hanging="360"/>
      </w:pPr>
      <w:rPr>
        <w:rFonts w:ascii="Wingdings" w:hAnsi="Wingdings" w:hint="default"/>
      </w:rPr>
    </w:lvl>
    <w:lvl w:ilvl="6" w:tplc="0C0A0001" w:tentative="1">
      <w:start w:val="1"/>
      <w:numFmt w:val="bullet"/>
      <w:lvlText w:val=""/>
      <w:lvlJc w:val="left"/>
      <w:pPr>
        <w:tabs>
          <w:tab w:val="num" w:pos="5319"/>
        </w:tabs>
        <w:ind w:left="5319" w:hanging="360"/>
      </w:pPr>
      <w:rPr>
        <w:rFonts w:ascii="Symbol" w:hAnsi="Symbol" w:hint="default"/>
      </w:rPr>
    </w:lvl>
    <w:lvl w:ilvl="7" w:tplc="0C0A0003" w:tentative="1">
      <w:start w:val="1"/>
      <w:numFmt w:val="bullet"/>
      <w:lvlText w:val="o"/>
      <w:lvlJc w:val="left"/>
      <w:pPr>
        <w:tabs>
          <w:tab w:val="num" w:pos="6039"/>
        </w:tabs>
        <w:ind w:left="6039" w:hanging="360"/>
      </w:pPr>
      <w:rPr>
        <w:rFonts w:ascii="Courier New" w:hAnsi="Courier New" w:cs="Courier New" w:hint="default"/>
      </w:rPr>
    </w:lvl>
    <w:lvl w:ilvl="8" w:tplc="0C0A0005" w:tentative="1">
      <w:start w:val="1"/>
      <w:numFmt w:val="bullet"/>
      <w:lvlText w:val=""/>
      <w:lvlJc w:val="left"/>
      <w:pPr>
        <w:tabs>
          <w:tab w:val="num" w:pos="6759"/>
        </w:tabs>
        <w:ind w:left="6759" w:hanging="360"/>
      </w:pPr>
      <w:rPr>
        <w:rFonts w:ascii="Wingdings" w:hAnsi="Wingdings" w:hint="default"/>
      </w:rPr>
    </w:lvl>
  </w:abstractNum>
  <w:abstractNum w:abstractNumId="4" w15:restartNumberingAfterBreak="0">
    <w:nsid w:val="1CCE42EC"/>
    <w:multiLevelType w:val="hybridMultilevel"/>
    <w:tmpl w:val="3E883268"/>
    <w:lvl w:ilvl="0" w:tplc="B646233C">
      <w:start w:val="3"/>
      <w:numFmt w:val="upperRoman"/>
      <w:lvlText w:val="%1."/>
      <w:lvlJc w:val="left"/>
      <w:pPr>
        <w:ind w:left="1429" w:hanging="72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5" w15:restartNumberingAfterBreak="0">
    <w:nsid w:val="1EFC6AF5"/>
    <w:multiLevelType w:val="hybridMultilevel"/>
    <w:tmpl w:val="7DCA447E"/>
    <w:lvl w:ilvl="0" w:tplc="B5BA4BA6">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2B36C14"/>
    <w:multiLevelType w:val="hybridMultilevel"/>
    <w:tmpl w:val="F89E7F00"/>
    <w:lvl w:ilvl="0" w:tplc="94368160">
      <w:start w:val="1"/>
      <w:numFmt w:val="lowerLetter"/>
      <w:lvlText w:val="%1)"/>
      <w:lvlJc w:val="left"/>
      <w:pPr>
        <w:ind w:left="720" w:hanging="360"/>
      </w:pPr>
      <w:rPr>
        <w:rFonts w:ascii="Arial" w:hAnsi="Arial"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F7B2E74"/>
    <w:multiLevelType w:val="hybridMultilevel"/>
    <w:tmpl w:val="BE82FBA6"/>
    <w:lvl w:ilvl="0" w:tplc="0C0A0001">
      <w:start w:val="1"/>
      <w:numFmt w:val="bullet"/>
      <w:lvlText w:val=""/>
      <w:lvlJc w:val="left"/>
      <w:pPr>
        <w:tabs>
          <w:tab w:val="num" w:pos="1950"/>
        </w:tabs>
        <w:ind w:left="1950" w:hanging="360"/>
      </w:pPr>
      <w:rPr>
        <w:rFonts w:ascii="Symbol" w:hAnsi="Symbol" w:hint="default"/>
      </w:rPr>
    </w:lvl>
    <w:lvl w:ilvl="1" w:tplc="0C0A0003" w:tentative="1">
      <w:start w:val="1"/>
      <w:numFmt w:val="bullet"/>
      <w:lvlText w:val="o"/>
      <w:lvlJc w:val="left"/>
      <w:pPr>
        <w:tabs>
          <w:tab w:val="num" w:pos="2670"/>
        </w:tabs>
        <w:ind w:left="2670" w:hanging="360"/>
      </w:pPr>
      <w:rPr>
        <w:rFonts w:ascii="Courier New" w:hAnsi="Courier New" w:cs="Courier New" w:hint="default"/>
      </w:rPr>
    </w:lvl>
    <w:lvl w:ilvl="2" w:tplc="0C0A0005" w:tentative="1">
      <w:start w:val="1"/>
      <w:numFmt w:val="bullet"/>
      <w:lvlText w:val=""/>
      <w:lvlJc w:val="left"/>
      <w:pPr>
        <w:tabs>
          <w:tab w:val="num" w:pos="3390"/>
        </w:tabs>
        <w:ind w:left="3390" w:hanging="360"/>
      </w:pPr>
      <w:rPr>
        <w:rFonts w:ascii="Wingdings" w:hAnsi="Wingdings" w:hint="default"/>
      </w:rPr>
    </w:lvl>
    <w:lvl w:ilvl="3" w:tplc="0C0A0001" w:tentative="1">
      <w:start w:val="1"/>
      <w:numFmt w:val="bullet"/>
      <w:lvlText w:val=""/>
      <w:lvlJc w:val="left"/>
      <w:pPr>
        <w:tabs>
          <w:tab w:val="num" w:pos="4110"/>
        </w:tabs>
        <w:ind w:left="4110" w:hanging="360"/>
      </w:pPr>
      <w:rPr>
        <w:rFonts w:ascii="Symbol" w:hAnsi="Symbol" w:hint="default"/>
      </w:rPr>
    </w:lvl>
    <w:lvl w:ilvl="4" w:tplc="0C0A0003" w:tentative="1">
      <w:start w:val="1"/>
      <w:numFmt w:val="bullet"/>
      <w:lvlText w:val="o"/>
      <w:lvlJc w:val="left"/>
      <w:pPr>
        <w:tabs>
          <w:tab w:val="num" w:pos="4830"/>
        </w:tabs>
        <w:ind w:left="4830" w:hanging="360"/>
      </w:pPr>
      <w:rPr>
        <w:rFonts w:ascii="Courier New" w:hAnsi="Courier New" w:cs="Courier New" w:hint="default"/>
      </w:rPr>
    </w:lvl>
    <w:lvl w:ilvl="5" w:tplc="0C0A0005" w:tentative="1">
      <w:start w:val="1"/>
      <w:numFmt w:val="bullet"/>
      <w:lvlText w:val=""/>
      <w:lvlJc w:val="left"/>
      <w:pPr>
        <w:tabs>
          <w:tab w:val="num" w:pos="5550"/>
        </w:tabs>
        <w:ind w:left="5550" w:hanging="360"/>
      </w:pPr>
      <w:rPr>
        <w:rFonts w:ascii="Wingdings" w:hAnsi="Wingdings" w:hint="default"/>
      </w:rPr>
    </w:lvl>
    <w:lvl w:ilvl="6" w:tplc="0C0A0001" w:tentative="1">
      <w:start w:val="1"/>
      <w:numFmt w:val="bullet"/>
      <w:lvlText w:val=""/>
      <w:lvlJc w:val="left"/>
      <w:pPr>
        <w:tabs>
          <w:tab w:val="num" w:pos="6270"/>
        </w:tabs>
        <w:ind w:left="6270" w:hanging="360"/>
      </w:pPr>
      <w:rPr>
        <w:rFonts w:ascii="Symbol" w:hAnsi="Symbol" w:hint="default"/>
      </w:rPr>
    </w:lvl>
    <w:lvl w:ilvl="7" w:tplc="0C0A0003" w:tentative="1">
      <w:start w:val="1"/>
      <w:numFmt w:val="bullet"/>
      <w:lvlText w:val="o"/>
      <w:lvlJc w:val="left"/>
      <w:pPr>
        <w:tabs>
          <w:tab w:val="num" w:pos="6990"/>
        </w:tabs>
        <w:ind w:left="6990" w:hanging="360"/>
      </w:pPr>
      <w:rPr>
        <w:rFonts w:ascii="Courier New" w:hAnsi="Courier New" w:cs="Courier New" w:hint="default"/>
      </w:rPr>
    </w:lvl>
    <w:lvl w:ilvl="8" w:tplc="0C0A0005" w:tentative="1">
      <w:start w:val="1"/>
      <w:numFmt w:val="bullet"/>
      <w:lvlText w:val=""/>
      <w:lvlJc w:val="left"/>
      <w:pPr>
        <w:tabs>
          <w:tab w:val="num" w:pos="7710"/>
        </w:tabs>
        <w:ind w:left="7710" w:hanging="360"/>
      </w:pPr>
      <w:rPr>
        <w:rFonts w:ascii="Wingdings" w:hAnsi="Wingdings" w:hint="default"/>
      </w:rPr>
    </w:lvl>
  </w:abstractNum>
  <w:abstractNum w:abstractNumId="8" w15:restartNumberingAfterBreak="0">
    <w:nsid w:val="3BE1764E"/>
    <w:multiLevelType w:val="hybridMultilevel"/>
    <w:tmpl w:val="68EE0C14"/>
    <w:lvl w:ilvl="0" w:tplc="8EB2E5FA">
      <w:start w:val="1"/>
      <w:numFmt w:val="decimal"/>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42C40F74"/>
    <w:multiLevelType w:val="multilevel"/>
    <w:tmpl w:val="A16C3BC0"/>
    <w:lvl w:ilvl="0">
      <w:start w:val="1"/>
      <w:numFmt w:val="decimal"/>
      <w:lvlText w:val="%1"/>
      <w:lvlJc w:val="left"/>
      <w:pPr>
        <w:ind w:left="465" w:hanging="46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4F095A2E"/>
    <w:multiLevelType w:val="hybridMultilevel"/>
    <w:tmpl w:val="E93C55D4"/>
    <w:lvl w:ilvl="0" w:tplc="0D4ECEA6">
      <w:start w:val="1"/>
      <w:numFmt w:val="decimal"/>
      <w:lvlText w:val="%1)"/>
      <w:lvlJc w:val="left"/>
      <w:pPr>
        <w:tabs>
          <w:tab w:val="num" w:pos="1065"/>
        </w:tabs>
        <w:ind w:left="1065" w:hanging="360"/>
      </w:pPr>
      <w:rPr>
        <w:rFonts w:ascii="Times New Roman" w:eastAsia="Times New Roman" w:hAnsi="Times New Roman"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1" w15:restartNumberingAfterBreak="0">
    <w:nsid w:val="5038305A"/>
    <w:multiLevelType w:val="hybridMultilevel"/>
    <w:tmpl w:val="A3822622"/>
    <w:lvl w:ilvl="0" w:tplc="52CE00EC">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2" w15:restartNumberingAfterBreak="0">
    <w:nsid w:val="58C121C3"/>
    <w:multiLevelType w:val="hybridMultilevel"/>
    <w:tmpl w:val="D51C424A"/>
    <w:lvl w:ilvl="0" w:tplc="2EB2B2EE">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3" w15:restartNumberingAfterBreak="0">
    <w:nsid w:val="5EB76904"/>
    <w:multiLevelType w:val="hybridMultilevel"/>
    <w:tmpl w:val="F6748234"/>
    <w:lvl w:ilvl="0" w:tplc="808E3912">
      <w:start w:val="1"/>
      <w:numFmt w:val="upperLetter"/>
      <w:lvlText w:val="%1)"/>
      <w:lvlJc w:val="left"/>
      <w:pPr>
        <w:ind w:left="1495" w:hanging="360"/>
      </w:pPr>
    </w:lvl>
    <w:lvl w:ilvl="1" w:tplc="0C0A0019">
      <w:start w:val="1"/>
      <w:numFmt w:val="lowerLetter"/>
      <w:lvlText w:val="%2."/>
      <w:lvlJc w:val="left"/>
      <w:pPr>
        <w:ind w:left="2215" w:hanging="360"/>
      </w:pPr>
    </w:lvl>
    <w:lvl w:ilvl="2" w:tplc="0C0A001B">
      <w:start w:val="1"/>
      <w:numFmt w:val="lowerRoman"/>
      <w:lvlText w:val="%3."/>
      <w:lvlJc w:val="right"/>
      <w:pPr>
        <w:ind w:left="2935" w:hanging="180"/>
      </w:pPr>
    </w:lvl>
    <w:lvl w:ilvl="3" w:tplc="0C0A000F">
      <w:start w:val="1"/>
      <w:numFmt w:val="decimal"/>
      <w:lvlText w:val="%4."/>
      <w:lvlJc w:val="left"/>
      <w:pPr>
        <w:ind w:left="3655" w:hanging="360"/>
      </w:pPr>
    </w:lvl>
    <w:lvl w:ilvl="4" w:tplc="0C0A0019">
      <w:start w:val="1"/>
      <w:numFmt w:val="lowerLetter"/>
      <w:lvlText w:val="%5."/>
      <w:lvlJc w:val="left"/>
      <w:pPr>
        <w:ind w:left="4375" w:hanging="360"/>
      </w:pPr>
    </w:lvl>
    <w:lvl w:ilvl="5" w:tplc="0C0A001B">
      <w:start w:val="1"/>
      <w:numFmt w:val="lowerRoman"/>
      <w:lvlText w:val="%6."/>
      <w:lvlJc w:val="right"/>
      <w:pPr>
        <w:ind w:left="5095" w:hanging="180"/>
      </w:pPr>
    </w:lvl>
    <w:lvl w:ilvl="6" w:tplc="0C0A000F">
      <w:start w:val="1"/>
      <w:numFmt w:val="decimal"/>
      <w:lvlText w:val="%7."/>
      <w:lvlJc w:val="left"/>
      <w:pPr>
        <w:ind w:left="5815" w:hanging="360"/>
      </w:pPr>
    </w:lvl>
    <w:lvl w:ilvl="7" w:tplc="0C0A0019">
      <w:start w:val="1"/>
      <w:numFmt w:val="lowerLetter"/>
      <w:lvlText w:val="%8."/>
      <w:lvlJc w:val="left"/>
      <w:pPr>
        <w:ind w:left="6535" w:hanging="360"/>
      </w:pPr>
    </w:lvl>
    <w:lvl w:ilvl="8" w:tplc="0C0A001B">
      <w:start w:val="1"/>
      <w:numFmt w:val="lowerRoman"/>
      <w:lvlText w:val="%9."/>
      <w:lvlJc w:val="right"/>
      <w:pPr>
        <w:ind w:left="7255" w:hanging="180"/>
      </w:pPr>
    </w:lvl>
  </w:abstractNum>
  <w:abstractNum w:abstractNumId="14" w15:restartNumberingAfterBreak="0">
    <w:nsid w:val="5EDE3909"/>
    <w:multiLevelType w:val="hybridMultilevel"/>
    <w:tmpl w:val="47D078B8"/>
    <w:lvl w:ilvl="0" w:tplc="65D299F8">
      <w:start w:val="3"/>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4C340A2"/>
    <w:multiLevelType w:val="hybridMultilevel"/>
    <w:tmpl w:val="BE0C7FAE"/>
    <w:lvl w:ilvl="0" w:tplc="0F50DD84">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6" w15:restartNumberingAfterBreak="0">
    <w:nsid w:val="7FE30CCC"/>
    <w:multiLevelType w:val="hybridMultilevel"/>
    <w:tmpl w:val="88BABC60"/>
    <w:lvl w:ilvl="0" w:tplc="606A492C">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5"/>
  </w:num>
  <w:num w:numId="12">
    <w:abstractNumId w:val="3"/>
  </w:num>
  <w:num w:numId="13">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442"/>
    <w:rsid w:val="000359D9"/>
    <w:rsid w:val="00040A34"/>
    <w:rsid w:val="00043F0F"/>
    <w:rsid w:val="00054F22"/>
    <w:rsid w:val="000655EF"/>
    <w:rsid w:val="00066D52"/>
    <w:rsid w:val="00070D92"/>
    <w:rsid w:val="0007512B"/>
    <w:rsid w:val="0008128E"/>
    <w:rsid w:val="00086B12"/>
    <w:rsid w:val="000A1AAE"/>
    <w:rsid w:val="000A1E61"/>
    <w:rsid w:val="000A3575"/>
    <w:rsid w:val="000B2585"/>
    <w:rsid w:val="000D7015"/>
    <w:rsid w:val="000E13DF"/>
    <w:rsid w:val="000E288C"/>
    <w:rsid w:val="000E3AD1"/>
    <w:rsid w:val="000F6705"/>
    <w:rsid w:val="000F6887"/>
    <w:rsid w:val="0010627B"/>
    <w:rsid w:val="00117C90"/>
    <w:rsid w:val="00130F40"/>
    <w:rsid w:val="0013193A"/>
    <w:rsid w:val="00182D8B"/>
    <w:rsid w:val="00191DF3"/>
    <w:rsid w:val="00197332"/>
    <w:rsid w:val="001979DA"/>
    <w:rsid w:val="001A18B7"/>
    <w:rsid w:val="001A5F80"/>
    <w:rsid w:val="001B24BE"/>
    <w:rsid w:val="001C1C3B"/>
    <w:rsid w:val="001D2C8F"/>
    <w:rsid w:val="001E5CAE"/>
    <w:rsid w:val="001F1CE0"/>
    <w:rsid w:val="001F2890"/>
    <w:rsid w:val="001F2F98"/>
    <w:rsid w:val="001F3C17"/>
    <w:rsid w:val="001F7C75"/>
    <w:rsid w:val="00225D8D"/>
    <w:rsid w:val="002267AB"/>
    <w:rsid w:val="00226CD0"/>
    <w:rsid w:val="00232A44"/>
    <w:rsid w:val="00235284"/>
    <w:rsid w:val="0025110B"/>
    <w:rsid w:val="002622DB"/>
    <w:rsid w:val="0027022C"/>
    <w:rsid w:val="002822AF"/>
    <w:rsid w:val="002844A6"/>
    <w:rsid w:val="00297693"/>
    <w:rsid w:val="002A1549"/>
    <w:rsid w:val="002A629B"/>
    <w:rsid w:val="002C4A05"/>
    <w:rsid w:val="002D0F9E"/>
    <w:rsid w:val="002D29BC"/>
    <w:rsid w:val="002D392E"/>
    <w:rsid w:val="002D48B4"/>
    <w:rsid w:val="002E45E2"/>
    <w:rsid w:val="002E619F"/>
    <w:rsid w:val="002F149D"/>
    <w:rsid w:val="002F2D97"/>
    <w:rsid w:val="00303D36"/>
    <w:rsid w:val="00305958"/>
    <w:rsid w:val="00322274"/>
    <w:rsid w:val="0033665C"/>
    <w:rsid w:val="003416CD"/>
    <w:rsid w:val="003418F0"/>
    <w:rsid w:val="00347B15"/>
    <w:rsid w:val="00347EF5"/>
    <w:rsid w:val="00350AAE"/>
    <w:rsid w:val="003520D8"/>
    <w:rsid w:val="00366FAA"/>
    <w:rsid w:val="00374555"/>
    <w:rsid w:val="00385ACF"/>
    <w:rsid w:val="003917CE"/>
    <w:rsid w:val="003924EE"/>
    <w:rsid w:val="00392A7D"/>
    <w:rsid w:val="003A3A7C"/>
    <w:rsid w:val="003B1BBE"/>
    <w:rsid w:val="003B3341"/>
    <w:rsid w:val="003B3B4E"/>
    <w:rsid w:val="003B5819"/>
    <w:rsid w:val="003C4902"/>
    <w:rsid w:val="003C5E6C"/>
    <w:rsid w:val="003D3A5F"/>
    <w:rsid w:val="003E1A41"/>
    <w:rsid w:val="003E51CD"/>
    <w:rsid w:val="0040307D"/>
    <w:rsid w:val="0040468F"/>
    <w:rsid w:val="00410FD5"/>
    <w:rsid w:val="00417413"/>
    <w:rsid w:val="0042440F"/>
    <w:rsid w:val="00447D3E"/>
    <w:rsid w:val="00452EF8"/>
    <w:rsid w:val="004563AE"/>
    <w:rsid w:val="00460C4C"/>
    <w:rsid w:val="00461086"/>
    <w:rsid w:val="00463502"/>
    <w:rsid w:val="00471703"/>
    <w:rsid w:val="0047228F"/>
    <w:rsid w:val="00477F04"/>
    <w:rsid w:val="004808F4"/>
    <w:rsid w:val="004827CF"/>
    <w:rsid w:val="00485732"/>
    <w:rsid w:val="00486818"/>
    <w:rsid w:val="0048797B"/>
    <w:rsid w:val="004A04B2"/>
    <w:rsid w:val="004A651C"/>
    <w:rsid w:val="004A6C22"/>
    <w:rsid w:val="004B2566"/>
    <w:rsid w:val="004B310E"/>
    <w:rsid w:val="004C2EEB"/>
    <w:rsid w:val="004D0D38"/>
    <w:rsid w:val="004E24D7"/>
    <w:rsid w:val="004E6173"/>
    <w:rsid w:val="004F5E13"/>
    <w:rsid w:val="005129C4"/>
    <w:rsid w:val="00524514"/>
    <w:rsid w:val="0052632D"/>
    <w:rsid w:val="00533A7F"/>
    <w:rsid w:val="00541C93"/>
    <w:rsid w:val="00545358"/>
    <w:rsid w:val="00550C60"/>
    <w:rsid w:val="00552947"/>
    <w:rsid w:val="00552AA9"/>
    <w:rsid w:val="00556126"/>
    <w:rsid w:val="005603EC"/>
    <w:rsid w:val="0057617D"/>
    <w:rsid w:val="0057690E"/>
    <w:rsid w:val="00590990"/>
    <w:rsid w:val="005A0057"/>
    <w:rsid w:val="005A1A82"/>
    <w:rsid w:val="005B75B5"/>
    <w:rsid w:val="005C0706"/>
    <w:rsid w:val="005C3C2B"/>
    <w:rsid w:val="005E6A7F"/>
    <w:rsid w:val="005F0963"/>
    <w:rsid w:val="005F3286"/>
    <w:rsid w:val="005F43AA"/>
    <w:rsid w:val="006158E9"/>
    <w:rsid w:val="006203FE"/>
    <w:rsid w:val="00636B39"/>
    <w:rsid w:val="00661474"/>
    <w:rsid w:val="0066471A"/>
    <w:rsid w:val="00676B25"/>
    <w:rsid w:val="00680165"/>
    <w:rsid w:val="00691352"/>
    <w:rsid w:val="006A0B41"/>
    <w:rsid w:val="006B165E"/>
    <w:rsid w:val="006C1D97"/>
    <w:rsid w:val="006C2C18"/>
    <w:rsid w:val="006C31B0"/>
    <w:rsid w:val="006C4C6F"/>
    <w:rsid w:val="006C5A47"/>
    <w:rsid w:val="006C7A8B"/>
    <w:rsid w:val="006D7D36"/>
    <w:rsid w:val="006F1D7E"/>
    <w:rsid w:val="006F2706"/>
    <w:rsid w:val="0070194E"/>
    <w:rsid w:val="00703988"/>
    <w:rsid w:val="00706221"/>
    <w:rsid w:val="00710E4C"/>
    <w:rsid w:val="00712D5A"/>
    <w:rsid w:val="00716CFE"/>
    <w:rsid w:val="00716F5A"/>
    <w:rsid w:val="00720F92"/>
    <w:rsid w:val="00741F78"/>
    <w:rsid w:val="00746FB5"/>
    <w:rsid w:val="007525DE"/>
    <w:rsid w:val="00771160"/>
    <w:rsid w:val="00792473"/>
    <w:rsid w:val="007A36BF"/>
    <w:rsid w:val="007A52C3"/>
    <w:rsid w:val="007C7EBD"/>
    <w:rsid w:val="007D2CFC"/>
    <w:rsid w:val="007E461E"/>
    <w:rsid w:val="007F2E30"/>
    <w:rsid w:val="0080080D"/>
    <w:rsid w:val="00812C96"/>
    <w:rsid w:val="008222EB"/>
    <w:rsid w:val="0083068E"/>
    <w:rsid w:val="00832FBF"/>
    <w:rsid w:val="00833A65"/>
    <w:rsid w:val="00834BC8"/>
    <w:rsid w:val="00852615"/>
    <w:rsid w:val="00867F64"/>
    <w:rsid w:val="00874E68"/>
    <w:rsid w:val="00882769"/>
    <w:rsid w:val="00882CBA"/>
    <w:rsid w:val="00883E3F"/>
    <w:rsid w:val="00896A22"/>
    <w:rsid w:val="008B1BAC"/>
    <w:rsid w:val="008B2409"/>
    <w:rsid w:val="008B7041"/>
    <w:rsid w:val="008C3EF9"/>
    <w:rsid w:val="008C4C96"/>
    <w:rsid w:val="008C7E88"/>
    <w:rsid w:val="008E43BA"/>
    <w:rsid w:val="008E5621"/>
    <w:rsid w:val="008E7E62"/>
    <w:rsid w:val="008F083A"/>
    <w:rsid w:val="008F6A8E"/>
    <w:rsid w:val="0090137C"/>
    <w:rsid w:val="009127AD"/>
    <w:rsid w:val="00912C7D"/>
    <w:rsid w:val="00920E36"/>
    <w:rsid w:val="009239F2"/>
    <w:rsid w:val="009421C5"/>
    <w:rsid w:val="00946AA3"/>
    <w:rsid w:val="00967493"/>
    <w:rsid w:val="00975CF8"/>
    <w:rsid w:val="0098094A"/>
    <w:rsid w:val="00981CB4"/>
    <w:rsid w:val="00982996"/>
    <w:rsid w:val="00995023"/>
    <w:rsid w:val="00995854"/>
    <w:rsid w:val="009960D3"/>
    <w:rsid w:val="009B75C1"/>
    <w:rsid w:val="009B7D4A"/>
    <w:rsid w:val="009D53A2"/>
    <w:rsid w:val="009E3F6E"/>
    <w:rsid w:val="009E7131"/>
    <w:rsid w:val="00A05142"/>
    <w:rsid w:val="00A060BE"/>
    <w:rsid w:val="00A125E6"/>
    <w:rsid w:val="00A32BE7"/>
    <w:rsid w:val="00A47E63"/>
    <w:rsid w:val="00A47F60"/>
    <w:rsid w:val="00A52342"/>
    <w:rsid w:val="00A60725"/>
    <w:rsid w:val="00A635C8"/>
    <w:rsid w:val="00A727BA"/>
    <w:rsid w:val="00A75238"/>
    <w:rsid w:val="00A854C5"/>
    <w:rsid w:val="00A86F5E"/>
    <w:rsid w:val="00A92A7F"/>
    <w:rsid w:val="00AA2DAA"/>
    <w:rsid w:val="00AA4323"/>
    <w:rsid w:val="00AA6442"/>
    <w:rsid w:val="00AC1C75"/>
    <w:rsid w:val="00AE153A"/>
    <w:rsid w:val="00AE4D22"/>
    <w:rsid w:val="00AF30C3"/>
    <w:rsid w:val="00B10766"/>
    <w:rsid w:val="00B2154E"/>
    <w:rsid w:val="00B2442F"/>
    <w:rsid w:val="00B41C53"/>
    <w:rsid w:val="00B52AFB"/>
    <w:rsid w:val="00B5615F"/>
    <w:rsid w:val="00B57DC8"/>
    <w:rsid w:val="00B60A0C"/>
    <w:rsid w:val="00B6519E"/>
    <w:rsid w:val="00B65914"/>
    <w:rsid w:val="00B739A1"/>
    <w:rsid w:val="00B844D5"/>
    <w:rsid w:val="00B84D6E"/>
    <w:rsid w:val="00B931BF"/>
    <w:rsid w:val="00B976AB"/>
    <w:rsid w:val="00BA173C"/>
    <w:rsid w:val="00BA7D05"/>
    <w:rsid w:val="00BB033F"/>
    <w:rsid w:val="00BB1BAE"/>
    <w:rsid w:val="00BB582A"/>
    <w:rsid w:val="00BD00B1"/>
    <w:rsid w:val="00BD19B9"/>
    <w:rsid w:val="00BD72C6"/>
    <w:rsid w:val="00BE3A6B"/>
    <w:rsid w:val="00C118C7"/>
    <w:rsid w:val="00C1274C"/>
    <w:rsid w:val="00C2016F"/>
    <w:rsid w:val="00C420F5"/>
    <w:rsid w:val="00C4255A"/>
    <w:rsid w:val="00C51CC8"/>
    <w:rsid w:val="00C65AF4"/>
    <w:rsid w:val="00C76DD3"/>
    <w:rsid w:val="00C80155"/>
    <w:rsid w:val="00C80430"/>
    <w:rsid w:val="00C92164"/>
    <w:rsid w:val="00C92370"/>
    <w:rsid w:val="00CA67E8"/>
    <w:rsid w:val="00CB4F06"/>
    <w:rsid w:val="00CC23F3"/>
    <w:rsid w:val="00CC6383"/>
    <w:rsid w:val="00CC6DDC"/>
    <w:rsid w:val="00CC7D86"/>
    <w:rsid w:val="00CE0BF7"/>
    <w:rsid w:val="00CF308C"/>
    <w:rsid w:val="00CF44A0"/>
    <w:rsid w:val="00D1292D"/>
    <w:rsid w:val="00D1362B"/>
    <w:rsid w:val="00D15BF8"/>
    <w:rsid w:val="00D17868"/>
    <w:rsid w:val="00D31AB8"/>
    <w:rsid w:val="00D31C2F"/>
    <w:rsid w:val="00D53457"/>
    <w:rsid w:val="00D5717D"/>
    <w:rsid w:val="00D639F0"/>
    <w:rsid w:val="00D6621C"/>
    <w:rsid w:val="00D87EC8"/>
    <w:rsid w:val="00DA51F6"/>
    <w:rsid w:val="00DA7BCC"/>
    <w:rsid w:val="00DA7E94"/>
    <w:rsid w:val="00DB31DD"/>
    <w:rsid w:val="00DD48B0"/>
    <w:rsid w:val="00DD5995"/>
    <w:rsid w:val="00DE12C6"/>
    <w:rsid w:val="00DE27D7"/>
    <w:rsid w:val="00DE782F"/>
    <w:rsid w:val="00DF3A92"/>
    <w:rsid w:val="00DF43D2"/>
    <w:rsid w:val="00E0743C"/>
    <w:rsid w:val="00E12E60"/>
    <w:rsid w:val="00E20082"/>
    <w:rsid w:val="00E21D24"/>
    <w:rsid w:val="00E24A7D"/>
    <w:rsid w:val="00E41E44"/>
    <w:rsid w:val="00E764B7"/>
    <w:rsid w:val="00E82FDB"/>
    <w:rsid w:val="00EA4C60"/>
    <w:rsid w:val="00EC74E5"/>
    <w:rsid w:val="00ED0843"/>
    <w:rsid w:val="00F06B91"/>
    <w:rsid w:val="00F30660"/>
    <w:rsid w:val="00F41014"/>
    <w:rsid w:val="00F551ED"/>
    <w:rsid w:val="00F57A6C"/>
    <w:rsid w:val="00F61388"/>
    <w:rsid w:val="00F62553"/>
    <w:rsid w:val="00F75AE1"/>
    <w:rsid w:val="00F842D3"/>
    <w:rsid w:val="00F8591A"/>
    <w:rsid w:val="00F94D09"/>
    <w:rsid w:val="00F95E33"/>
    <w:rsid w:val="00FA008C"/>
    <w:rsid w:val="00FA4D8E"/>
    <w:rsid w:val="00FB2D4C"/>
    <w:rsid w:val="00FB7528"/>
    <w:rsid w:val="00FC08D1"/>
    <w:rsid w:val="00FC2CDD"/>
    <w:rsid w:val="00FD0712"/>
    <w:rsid w:val="00FD7004"/>
    <w:rsid w:val="00FE75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chartTrackingRefBased/>
  <w15:docId w15:val="{F394F7AC-A806-41A5-9A4A-20D7EB23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C75"/>
  </w:style>
  <w:style w:type="paragraph" w:styleId="Ttulo5">
    <w:name w:val="heading 5"/>
    <w:basedOn w:val="Normal"/>
    <w:next w:val="Normal"/>
    <w:link w:val="Ttulo5Car"/>
    <w:qFormat/>
    <w:rsid w:val="00716F5A"/>
    <w:pPr>
      <w:keepNext/>
      <w:tabs>
        <w:tab w:val="left" w:pos="480"/>
        <w:tab w:val="left" w:pos="600"/>
        <w:tab w:val="left" w:pos="1080"/>
        <w:tab w:val="left" w:pos="1440"/>
        <w:tab w:val="left" w:pos="4678"/>
        <w:tab w:val="left" w:pos="4820"/>
      </w:tabs>
      <w:ind w:right="388"/>
      <w:jc w:val="both"/>
      <w:outlineLvl w:val="4"/>
    </w:pPr>
    <w:rPr>
      <w:rFonts w:ascii="Courier" w:hAnsi="Courier"/>
      <w:i/>
      <w:sz w:val="1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3193A"/>
    <w:pPr>
      <w:tabs>
        <w:tab w:val="center" w:pos="4252"/>
        <w:tab w:val="right" w:pos="8504"/>
      </w:tabs>
    </w:pPr>
  </w:style>
  <w:style w:type="paragraph" w:styleId="Piedepgina">
    <w:name w:val="footer"/>
    <w:basedOn w:val="Normal"/>
    <w:rsid w:val="0013193A"/>
    <w:pPr>
      <w:tabs>
        <w:tab w:val="center" w:pos="4252"/>
        <w:tab w:val="right" w:pos="8504"/>
      </w:tabs>
    </w:pPr>
  </w:style>
  <w:style w:type="paragraph" w:styleId="Textoindependiente">
    <w:name w:val="Body Text"/>
    <w:basedOn w:val="Normal"/>
    <w:link w:val="TextoindependienteCar"/>
    <w:rsid w:val="001F7C75"/>
    <w:pPr>
      <w:tabs>
        <w:tab w:val="left" w:pos="1080"/>
        <w:tab w:val="left" w:pos="1440"/>
        <w:tab w:val="left" w:pos="6000"/>
      </w:tabs>
      <w:ind w:right="336"/>
      <w:jc w:val="both"/>
    </w:pPr>
    <w:rPr>
      <w:lang w:val="es-ES_tradnl"/>
    </w:rPr>
  </w:style>
  <w:style w:type="character" w:styleId="Nmerodepgina">
    <w:name w:val="page number"/>
    <w:basedOn w:val="Fuentedeprrafopredeter"/>
    <w:rsid w:val="007525DE"/>
  </w:style>
  <w:style w:type="paragraph" w:customStyle="1" w:styleId="pa9">
    <w:name w:val="pa9"/>
    <w:basedOn w:val="Normal"/>
    <w:rsid w:val="00B60A0C"/>
    <w:pPr>
      <w:autoSpaceDE w:val="0"/>
      <w:autoSpaceDN w:val="0"/>
    </w:pPr>
    <w:rPr>
      <w:rFonts w:ascii="Arial" w:hAnsi="Arial" w:cs="Arial"/>
      <w:sz w:val="24"/>
      <w:szCs w:val="24"/>
    </w:rPr>
  </w:style>
  <w:style w:type="paragraph" w:styleId="Ttulo">
    <w:name w:val="Title"/>
    <w:basedOn w:val="Normal"/>
    <w:link w:val="TtuloCar"/>
    <w:qFormat/>
    <w:rsid w:val="00716F5A"/>
    <w:pPr>
      <w:spacing w:before="240" w:after="60"/>
      <w:jc w:val="center"/>
      <w:outlineLvl w:val="0"/>
    </w:pPr>
    <w:rPr>
      <w:rFonts w:ascii="Arial" w:hAnsi="Arial"/>
      <w:b/>
      <w:kern w:val="28"/>
      <w:sz w:val="32"/>
      <w:lang w:val="en-US"/>
    </w:rPr>
  </w:style>
  <w:style w:type="paragraph" w:styleId="Sangradetextonormal">
    <w:name w:val="Body Text Indent"/>
    <w:basedOn w:val="Normal"/>
    <w:link w:val="SangradetextonormalCar"/>
    <w:rsid w:val="00716F5A"/>
    <w:pPr>
      <w:spacing w:after="120"/>
      <w:ind w:left="283"/>
    </w:pPr>
    <w:rPr>
      <w:lang w:val="en-US"/>
    </w:rPr>
  </w:style>
  <w:style w:type="table" w:styleId="Tablaconcuadrcula">
    <w:name w:val="Table Grid"/>
    <w:basedOn w:val="Tablanormal"/>
    <w:rsid w:val="00716F5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B1BAC"/>
    <w:rPr>
      <w:color w:val="0000FF"/>
      <w:u w:val="single"/>
    </w:rPr>
  </w:style>
  <w:style w:type="character" w:customStyle="1" w:styleId="highlightsearchtermcurrent">
    <w:name w:val="highlight searchtermcurrent"/>
    <w:basedOn w:val="Fuentedeprrafopredeter"/>
    <w:rsid w:val="00B2154E"/>
  </w:style>
  <w:style w:type="character" w:customStyle="1" w:styleId="Ttulo5Car">
    <w:name w:val="Título 5 Car"/>
    <w:link w:val="Ttulo5"/>
    <w:rsid w:val="00CF308C"/>
    <w:rPr>
      <w:rFonts w:ascii="Courier" w:hAnsi="Courier"/>
      <w:i/>
      <w:sz w:val="16"/>
      <w:lang w:val="es-ES_tradnl"/>
    </w:rPr>
  </w:style>
  <w:style w:type="character" w:customStyle="1" w:styleId="TextoindependienteCar">
    <w:name w:val="Texto independiente Car"/>
    <w:link w:val="Textoindependiente"/>
    <w:rsid w:val="00CF308C"/>
    <w:rPr>
      <w:lang w:val="es-ES_tradnl"/>
    </w:rPr>
  </w:style>
  <w:style w:type="character" w:customStyle="1" w:styleId="TtuloCar">
    <w:name w:val="Título Car"/>
    <w:link w:val="Ttulo"/>
    <w:rsid w:val="00CF308C"/>
    <w:rPr>
      <w:rFonts w:ascii="Arial" w:hAnsi="Arial"/>
      <w:b/>
      <w:kern w:val="28"/>
      <w:sz w:val="32"/>
      <w:lang w:val="en-US"/>
    </w:rPr>
  </w:style>
  <w:style w:type="character" w:customStyle="1" w:styleId="SangradetextonormalCar">
    <w:name w:val="Sangría de texto normal Car"/>
    <w:link w:val="Sangradetextonormal"/>
    <w:rsid w:val="00CF308C"/>
    <w:rPr>
      <w:lang w:val="en-US"/>
    </w:rPr>
  </w:style>
  <w:style w:type="paragraph" w:styleId="Prrafodelista">
    <w:name w:val="List Paragraph"/>
    <w:basedOn w:val="Normal"/>
    <w:uiPriority w:val="34"/>
    <w:qFormat/>
    <w:rsid w:val="00771160"/>
    <w:pPr>
      <w:ind w:left="708"/>
    </w:pPr>
  </w:style>
  <w:style w:type="paragraph" w:styleId="Textodeglobo">
    <w:name w:val="Balloon Text"/>
    <w:basedOn w:val="Normal"/>
    <w:link w:val="TextodegloboCar"/>
    <w:rsid w:val="007D2CFC"/>
    <w:rPr>
      <w:rFonts w:ascii="Segoe UI" w:hAnsi="Segoe UI" w:cs="Segoe UI"/>
      <w:sz w:val="18"/>
      <w:szCs w:val="18"/>
    </w:rPr>
  </w:style>
  <w:style w:type="character" w:customStyle="1" w:styleId="TextodegloboCar">
    <w:name w:val="Texto de globo Car"/>
    <w:link w:val="Textodeglobo"/>
    <w:rsid w:val="007D2CFC"/>
    <w:rPr>
      <w:rFonts w:ascii="Segoe UI" w:hAnsi="Segoe UI" w:cs="Segoe UI"/>
      <w:sz w:val="18"/>
      <w:szCs w:val="18"/>
    </w:rPr>
  </w:style>
  <w:style w:type="table" w:customStyle="1" w:styleId="Tablaconcuadrcula1">
    <w:name w:val="Tabla con cuadrícula1"/>
    <w:basedOn w:val="Tablanormal"/>
    <w:next w:val="Tablaconcuadrcula"/>
    <w:rsid w:val="00A85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117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7570">
      <w:bodyDiv w:val="1"/>
      <w:marLeft w:val="0"/>
      <w:marRight w:val="0"/>
      <w:marTop w:val="0"/>
      <w:marBottom w:val="0"/>
      <w:divBdr>
        <w:top w:val="none" w:sz="0" w:space="0" w:color="auto"/>
        <w:left w:val="none" w:sz="0" w:space="0" w:color="auto"/>
        <w:bottom w:val="none" w:sz="0" w:space="0" w:color="auto"/>
        <w:right w:val="none" w:sz="0" w:space="0" w:color="auto"/>
      </w:divBdr>
    </w:div>
    <w:div w:id="467935061">
      <w:bodyDiv w:val="1"/>
      <w:marLeft w:val="0"/>
      <w:marRight w:val="0"/>
      <w:marTop w:val="0"/>
      <w:marBottom w:val="0"/>
      <w:divBdr>
        <w:top w:val="none" w:sz="0" w:space="0" w:color="auto"/>
        <w:left w:val="none" w:sz="0" w:space="0" w:color="auto"/>
        <w:bottom w:val="none" w:sz="0" w:space="0" w:color="auto"/>
        <w:right w:val="none" w:sz="0" w:space="0" w:color="auto"/>
      </w:divBdr>
    </w:div>
    <w:div w:id="690885212">
      <w:bodyDiv w:val="1"/>
      <w:marLeft w:val="0"/>
      <w:marRight w:val="0"/>
      <w:marTop w:val="0"/>
      <w:marBottom w:val="0"/>
      <w:divBdr>
        <w:top w:val="none" w:sz="0" w:space="0" w:color="auto"/>
        <w:left w:val="none" w:sz="0" w:space="0" w:color="auto"/>
        <w:bottom w:val="none" w:sz="0" w:space="0" w:color="auto"/>
        <w:right w:val="none" w:sz="0" w:space="0" w:color="auto"/>
      </w:divBdr>
    </w:div>
    <w:div w:id="1047873356">
      <w:bodyDiv w:val="1"/>
      <w:marLeft w:val="0"/>
      <w:marRight w:val="0"/>
      <w:marTop w:val="0"/>
      <w:marBottom w:val="0"/>
      <w:divBdr>
        <w:top w:val="none" w:sz="0" w:space="0" w:color="auto"/>
        <w:left w:val="none" w:sz="0" w:space="0" w:color="auto"/>
        <w:bottom w:val="none" w:sz="0" w:space="0" w:color="auto"/>
        <w:right w:val="none" w:sz="0" w:space="0" w:color="auto"/>
      </w:divBdr>
    </w:div>
    <w:div w:id="1500460344">
      <w:bodyDiv w:val="1"/>
      <w:marLeft w:val="0"/>
      <w:marRight w:val="0"/>
      <w:marTop w:val="0"/>
      <w:marBottom w:val="0"/>
      <w:divBdr>
        <w:top w:val="none" w:sz="0" w:space="0" w:color="auto"/>
        <w:left w:val="none" w:sz="0" w:space="0" w:color="auto"/>
        <w:bottom w:val="none" w:sz="0" w:space="0" w:color="auto"/>
        <w:right w:val="none" w:sz="0" w:space="0" w:color="auto"/>
      </w:divBdr>
    </w:div>
    <w:div w:id="17140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48EF1-5CF5-42DE-9EFB-BEC726067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774</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PROPUESTA DE RESOLUCIÓN</vt:lpstr>
    </vt:vector>
  </TitlesOfParts>
  <Company>Gobierno de Cantabria</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dc:title>
  <dc:subject/>
  <dc:creator>Mª Fátima del Hoyo Bilbao</dc:creator>
  <cp:keywords/>
  <dc:description/>
  <cp:lastModifiedBy>García Gómez María Ángeles</cp:lastModifiedBy>
  <cp:revision>12</cp:revision>
  <cp:lastPrinted>2021-10-19T08:26:00Z</cp:lastPrinted>
  <dcterms:created xsi:type="dcterms:W3CDTF">2022-02-02T07:44:00Z</dcterms:created>
  <dcterms:modified xsi:type="dcterms:W3CDTF">2023-02-10T09:05:00Z</dcterms:modified>
</cp:coreProperties>
</file>