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467F45EB" w:rsidR="006D1B17" w:rsidRPr="006D1B17" w:rsidRDefault="006D1B17" w:rsidP="007E512D">
      <w:pPr>
        <w:jc w:val="both"/>
        <w:rPr>
          <w:b/>
        </w:rPr>
      </w:pPr>
      <w:r w:rsidRPr="006D1B17">
        <w:rPr>
          <w:b/>
        </w:rPr>
        <w:t>Extracto de la Convocatoria para la concesión de subvenciones a entidades y asociaciones sin ánimo de lucro, por el desarrollo de actividades de protección y defensa de los animales en el municipio de Deltebre, para el año 2023</w:t>
      </w:r>
    </w:p>
    <w:p w14:paraId="1832F38E" w14:textId="77777777" w:rsidR="00E9160D" w:rsidRDefault="00E9160D" w:rsidP="006D1B17"/>
    <w:p w14:paraId="28B0709D" w14:textId="1690EFC2" w:rsidR="006D1B17" w:rsidRDefault="006D1B17" w:rsidP="00F76F3A">
      <w:pPr>
        <w:jc w:val="both"/>
        <w:rPr>
          <w:b/>
        </w:rPr>
      </w:pPr>
      <w:r w:rsidRPr="005C0ADA">
        <w:rPr>
          <w:b/>
        </w:rPr>
        <w:t>1.- Beneficiarios</w:t>
      </w:r>
    </w:p>
    <w:p w14:paraId="167D3DB5" w14:textId="77777777" w:rsidR="008C2E88" w:rsidRDefault="008C2E88" w:rsidP="008C2E88">
      <w:pPr>
        <w:jc w:val="both"/>
      </w:pPr>
      <w:r>
        <w:t>Podrán ser destinatarios de las subvenciones reguladas en la presente convocatoria, las entidades y asociaciones sin ánimo de lucro que lleven a cabo proyectos y actividades en el término municipal de Deltebre, por la protección y defensa de los animales y las que den cumplimiento a los requisitos previstos en las bases reguladoras.</w:t>
      </w:r>
    </w:p>
    <w:p w14:paraId="10BF5998" w14:textId="5DB517F4" w:rsidR="00F76F3A" w:rsidRDefault="008C2E88" w:rsidP="008C2E88">
      <w:pPr>
        <w:jc w:val="both"/>
      </w:pPr>
      <w:r>
        <w:t>No podrán ser destinatarios, beneficiarios de las subvenciones contempladas en la presente convocatoria, las fundaciones, ni las asociaciones de cazadores.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 Objeto</w:t>
      </w:r>
    </w:p>
    <w:p w14:paraId="468E17DF" w14:textId="7CB12BC6" w:rsidR="00F76F3A" w:rsidRDefault="008C2E88" w:rsidP="009827D1">
      <w:pPr>
        <w:jc w:val="both"/>
      </w:pPr>
      <w:r>
        <w:t>El objeto de esta convocatoria es regular la concesión de subvenciones en régimen de concurrencia competitiva, que otorga el Ayuntamiento de Deltebre, destinadas a aquellas entidades y asociaciones sin ánimo de lucro que lleven a cabo proyectos y actividades en el término municipal de Deltebre, por la protección y defensa de los animales.</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 Bases reguladoras</w:t>
      </w:r>
    </w:p>
    <w:p w14:paraId="0372E7EF" w14:textId="34356A62" w:rsidR="00541256" w:rsidRDefault="00E9160D" w:rsidP="009827D1">
      <w:pPr>
        <w:jc w:val="both"/>
      </w:pPr>
      <w:r>
        <w:rPr>
          <w:rFonts w:eastAsia="Arial" w:cs="Arial"/>
        </w:rPr>
        <w:t xml:space="preserve">Bases reguladoras para la solicitud y otorgamiento de </w:t>
      </w:r>
      <w:r w:rsidR="008C2E88" w:rsidRPr="00E63C57">
        <w:rPr>
          <w:rFonts w:cs="Arial"/>
        </w:rPr>
        <w:t>s</w:t>
      </w:r>
      <w:r w:rsidR="008C2E88" w:rsidRPr="00E63C57">
        <w:rPr>
          <w:rFonts w:cs="Arial"/>
          <w:spacing w:val="-1"/>
        </w:rPr>
        <w:t>ub</w:t>
      </w:r>
      <w:r w:rsidR="008C2E88" w:rsidRPr="00E63C57">
        <w:rPr>
          <w:rFonts w:cs="Arial"/>
          <w:spacing w:val="-3"/>
        </w:rPr>
        <w:t>v</w:t>
      </w:r>
      <w:r w:rsidR="008C2E88" w:rsidRPr="00E63C57">
        <w:rPr>
          <w:rFonts w:cs="Arial"/>
          <w:spacing w:val="-1"/>
        </w:rPr>
        <w:t>en</w:t>
      </w:r>
      <w:r w:rsidR="008C2E88" w:rsidRPr="00E63C57">
        <w:rPr>
          <w:rFonts w:cs="Arial"/>
        </w:rPr>
        <w:t>c</w:t>
      </w:r>
      <w:r w:rsidR="008C2E88" w:rsidRPr="00E63C57">
        <w:rPr>
          <w:rFonts w:cs="Arial"/>
          <w:spacing w:val="-1"/>
        </w:rPr>
        <w:t>ion</w:t>
      </w:r>
      <w:r w:rsidR="00334A87">
        <w:rPr>
          <w:rFonts w:cs="Arial"/>
          <w:spacing w:val="-1"/>
        </w:rPr>
        <w:t>e</w:t>
      </w:r>
      <w:r w:rsidR="008C2E88" w:rsidRPr="00E63C57">
        <w:rPr>
          <w:rFonts w:cs="Arial"/>
        </w:rPr>
        <w:t>s</w:t>
      </w:r>
      <w:r w:rsidR="008C2E88" w:rsidRPr="00E63C57">
        <w:rPr>
          <w:rFonts w:cs="Arial"/>
          <w:spacing w:val="13"/>
        </w:rPr>
        <w:t xml:space="preserve"> </w:t>
      </w:r>
      <w:r w:rsidR="008C2E88" w:rsidRPr="00E63C57">
        <w:rPr>
          <w:rFonts w:cs="Arial"/>
        </w:rPr>
        <w:t>a</w:t>
      </w:r>
      <w:r w:rsidR="008C2E88" w:rsidRPr="00E63C57">
        <w:rPr>
          <w:rFonts w:cs="Arial"/>
          <w:spacing w:val="16"/>
        </w:rPr>
        <w:t xml:space="preserve"> </w:t>
      </w:r>
      <w:r w:rsidR="008C2E88" w:rsidRPr="00E63C57">
        <w:rPr>
          <w:rFonts w:cs="Arial"/>
          <w:spacing w:val="-1"/>
        </w:rPr>
        <w:t>le</w:t>
      </w:r>
      <w:r w:rsidR="008C2E88" w:rsidRPr="00E63C57">
        <w:rPr>
          <w:rFonts w:cs="Arial"/>
        </w:rPr>
        <w:t>s</w:t>
      </w:r>
      <w:r w:rsidR="008C2E88" w:rsidRPr="00E63C57">
        <w:rPr>
          <w:rFonts w:cs="Arial"/>
          <w:spacing w:val="16"/>
        </w:rPr>
        <w:t xml:space="preserve"> </w:t>
      </w:r>
      <w:r w:rsidR="008C2E88" w:rsidRPr="00E63C57">
        <w:rPr>
          <w:rFonts w:cs="Arial"/>
          <w:spacing w:val="-1"/>
        </w:rPr>
        <w:t>en</w:t>
      </w:r>
      <w:r w:rsidR="008C2E88" w:rsidRPr="00E63C57">
        <w:rPr>
          <w:rFonts w:cs="Arial"/>
        </w:rPr>
        <w:t>t</w:t>
      </w:r>
      <w:r w:rsidR="00334A87">
        <w:rPr>
          <w:rFonts w:cs="Arial"/>
        </w:rPr>
        <w:t>idades</w:t>
      </w:r>
      <w:r w:rsidR="008C2E88" w:rsidRPr="00E63C57">
        <w:rPr>
          <w:rFonts w:cs="Arial"/>
          <w:spacing w:val="14"/>
        </w:rPr>
        <w:t xml:space="preserve"> </w:t>
      </w:r>
      <w:r w:rsidR="008C2E88" w:rsidRPr="00E63C57">
        <w:rPr>
          <w:rFonts w:cs="Arial"/>
        </w:rPr>
        <w:t>y</w:t>
      </w:r>
      <w:r w:rsidR="00334A87">
        <w:rPr>
          <w:rFonts w:cs="Arial"/>
        </w:rPr>
        <w:t xml:space="preserve"> asociaciones sin ánimo de lucro</w:t>
      </w:r>
      <w:r w:rsidR="008B4A74">
        <w:rPr>
          <w:rFonts w:cs="Arial"/>
        </w:rPr>
        <w:t xml:space="preserve">, por el desarrollo de actividades de protección y defensa de los animales al municipio de Deltebre </w:t>
      </w:r>
      <w:r>
        <w:t>publicadas en el BOPT de fecha 5 de enero de 2023.</w:t>
      </w:r>
    </w:p>
    <w:p w14:paraId="3CD8605A" w14:textId="77777777" w:rsidR="00E9160D" w:rsidRDefault="00E9160D" w:rsidP="009827D1">
      <w:pPr>
        <w:jc w:val="both"/>
      </w:pPr>
    </w:p>
    <w:p w14:paraId="75FE67C4" w14:textId="207F0118" w:rsidR="00541256" w:rsidRPr="00541256" w:rsidRDefault="00541256" w:rsidP="00541256">
      <w:pPr>
        <w:rPr>
          <w:b/>
        </w:rPr>
      </w:pPr>
      <w:r>
        <w:rPr>
          <w:b/>
        </w:rPr>
        <w:t>4.- Cuantía</w:t>
      </w:r>
    </w:p>
    <w:p w14:paraId="7D25DF7F" w14:textId="3312FD34" w:rsidR="00541256" w:rsidRDefault="00541256" w:rsidP="00541256">
      <w:pPr>
        <w:jc w:val="both"/>
      </w:pPr>
      <w:r>
        <w:t>La cuantía total máxima de las subvenciones convocadas es de 8.000,00 €. Este importe máximo podrá ser ampliado o reducido de acuerdo con las solicitudes recibidas y la disponibilidad presupuestaria.</w:t>
      </w:r>
    </w:p>
    <w:p w14:paraId="30FC0845" w14:textId="391A48B6" w:rsidR="00541256" w:rsidRDefault="00541256" w:rsidP="00541256">
      <w:pPr>
        <w:jc w:val="both"/>
      </w:pPr>
      <w:r>
        <w:t>El crédito presupuestario al que se imputan las subvenciones es la Aplicación Presupuestaria Tejido Asociativo 480.00-92001. De lo contrario, quedarán automáticamente sin aplicación.</w:t>
      </w:r>
    </w:p>
    <w:p w14:paraId="7104B7DD" w14:textId="63D461C2" w:rsidR="00D77741" w:rsidRDefault="00D77741" w:rsidP="00840684">
      <w:pPr>
        <w:jc w:val="both"/>
      </w:pPr>
      <w:r w:rsidRPr="00D77741">
        <w:t>El porcentaje de financiación de las actuaciones subvencionables puede ser de hasta un 100%.</w:t>
      </w:r>
    </w:p>
    <w:p w14:paraId="623C616B" w14:textId="77777777" w:rsidR="00116E45" w:rsidRDefault="00116E45" w:rsidP="008C2E88">
      <w:pPr>
        <w:spacing w:before="8"/>
        <w:jc w:val="both"/>
      </w:pPr>
    </w:p>
    <w:p w14:paraId="6B2247EE" w14:textId="7A8883FC" w:rsidR="008C2E88" w:rsidRDefault="008C2E88" w:rsidP="008C2E88">
      <w:pPr>
        <w:spacing w:before="8"/>
        <w:jc w:val="both"/>
      </w:pPr>
      <w:r w:rsidRPr="008C2E88">
        <w:lastRenderedPageBreak/>
        <w:t>La cuantía de la subvención máxima que se otorgará será aquélla que resulte del reparto de la consignación presupuestaria de forma proporcional a la puntuación obtenida. Una vez determinado el número total de puntos obtenidos de acuerdo con los criterios de valoración se aplicará la siguiente fórmula:</w:t>
      </w:r>
    </w:p>
    <w:p w14:paraId="14D00605" w14:textId="3FFFDEA3" w:rsidR="00D77741" w:rsidRDefault="00D77741" w:rsidP="00D77741">
      <w:pPr>
        <w:spacing w:before="8"/>
        <w:ind w:left="108"/>
        <w:jc w:val="center"/>
      </w:pPr>
      <w:r w:rsidRPr="00D77741">
        <w:t>Importe a subvencionar = (Total consignación/Total puntos) x Puntos obtenidos de la valoración</w:t>
      </w:r>
    </w:p>
    <w:p w14:paraId="08557BFD" w14:textId="77777777" w:rsidR="008C2E88" w:rsidRDefault="008C2E88" w:rsidP="00D77741">
      <w:pPr>
        <w:spacing w:before="8"/>
        <w:ind w:left="108"/>
        <w:jc w:val="center"/>
      </w:pPr>
    </w:p>
    <w:p w14:paraId="1720FC25" w14:textId="5FD8217D" w:rsidR="008C2E88" w:rsidRPr="008C2E88" w:rsidRDefault="008C2E88" w:rsidP="008C2E88">
      <w:pPr>
        <w:pStyle w:val="Textoindependiente"/>
        <w:spacing w:before="93" w:line="273" w:lineRule="auto"/>
        <w:ind w:right="-1"/>
        <w:jc w:val="both"/>
        <w:rPr>
          <w:rFonts w:asciiTheme="minorHAnsi" w:hAnsiTheme="minorHAnsi"/>
        </w:rPr>
      </w:pPr>
      <w:r w:rsidRPr="008C2E88">
        <w:rPr>
          <w:rFonts w:asciiTheme="minorHAnsi" w:hAnsiTheme="minorHAnsi"/>
        </w:rPr>
        <w:t>La valoración se realizará teniendo en cuenta las actividades realizadas durante el año anterior al objeto de la convocatoria y para la valoración técnica se tendrá en cuenta la adecuación del proyecto a los siguientes criterios:</w:t>
      </w:r>
    </w:p>
    <w:p w14:paraId="6775E0F2"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Criterios generales (Máximo 100 puntos).</w:t>
      </w:r>
    </w:p>
    <w:p w14:paraId="30438506"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Primer tramo.................................... 5 puntos</w:t>
      </w:r>
    </w:p>
    <w:p w14:paraId="2952FA3E"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Segundo tramo.................................... 7 puntos</w:t>
      </w:r>
    </w:p>
    <w:p w14:paraId="6F56E5CD"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Tercer tramo................................... 10 puntos</w:t>
      </w:r>
    </w:p>
    <w:p w14:paraId="73BADC09"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6B0238D6" w14:textId="77777777" w:rsidTr="008C2E88">
        <w:trPr>
          <w:jc w:val="center"/>
        </w:trPr>
        <w:tc>
          <w:tcPr>
            <w:tcW w:w="4421" w:type="dxa"/>
          </w:tcPr>
          <w:p w14:paraId="62983B21"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552" w:type="dxa"/>
          </w:tcPr>
          <w:p w14:paraId="0521568E"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681AC82C" w14:textId="77777777" w:rsidTr="008C2E88">
        <w:trPr>
          <w:jc w:val="center"/>
        </w:trPr>
        <w:tc>
          <w:tcPr>
            <w:tcW w:w="4421" w:type="dxa"/>
            <w:vMerge w:val="restart"/>
            <w:vAlign w:val="center"/>
          </w:tcPr>
          <w:p w14:paraId="4F4B4CDF"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recogida de animales abandonados</w:t>
            </w:r>
          </w:p>
        </w:tc>
        <w:tc>
          <w:tcPr>
            <w:tcW w:w="2552" w:type="dxa"/>
          </w:tcPr>
          <w:p w14:paraId="16D0ECD8"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681A31B6" w14:textId="77777777" w:rsidTr="008C2E88">
        <w:trPr>
          <w:jc w:val="center"/>
        </w:trPr>
        <w:tc>
          <w:tcPr>
            <w:tcW w:w="4421" w:type="dxa"/>
            <w:vMerge/>
          </w:tcPr>
          <w:p w14:paraId="667E388B"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4C104E"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6F41F8FC" w14:textId="77777777" w:rsidTr="008C2E88">
        <w:trPr>
          <w:jc w:val="center"/>
        </w:trPr>
        <w:tc>
          <w:tcPr>
            <w:tcW w:w="4421" w:type="dxa"/>
            <w:vMerge/>
          </w:tcPr>
          <w:p w14:paraId="4FF207DB"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243640"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más</w:t>
            </w:r>
          </w:p>
        </w:tc>
      </w:tr>
      <w:tr w:rsidR="008C2E88" w:rsidRPr="008C2E88" w14:paraId="5548F31A" w14:textId="77777777" w:rsidTr="008C2E88">
        <w:trPr>
          <w:jc w:val="center"/>
        </w:trPr>
        <w:tc>
          <w:tcPr>
            <w:tcW w:w="4421" w:type="dxa"/>
          </w:tcPr>
          <w:p w14:paraId="50F9BD2E"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552" w:type="dxa"/>
          </w:tcPr>
          <w:p w14:paraId="17DB5B44"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12339B4D" w14:textId="77777777" w:rsidTr="008C2E88">
        <w:trPr>
          <w:jc w:val="center"/>
        </w:trPr>
        <w:tc>
          <w:tcPr>
            <w:tcW w:w="4421" w:type="dxa"/>
            <w:vMerge w:val="restart"/>
            <w:vAlign w:val="center"/>
          </w:tcPr>
          <w:p w14:paraId="6AA31D83"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asistencia veterinaria</w:t>
            </w:r>
          </w:p>
        </w:tc>
        <w:tc>
          <w:tcPr>
            <w:tcW w:w="2552" w:type="dxa"/>
          </w:tcPr>
          <w:p w14:paraId="0EB0081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49596795" w14:textId="77777777" w:rsidTr="008C2E88">
        <w:trPr>
          <w:jc w:val="center"/>
        </w:trPr>
        <w:tc>
          <w:tcPr>
            <w:tcW w:w="4421" w:type="dxa"/>
            <w:vMerge/>
          </w:tcPr>
          <w:p w14:paraId="60D981E2"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589BB0"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12BE95AA" w14:textId="77777777" w:rsidTr="008C2E88">
        <w:trPr>
          <w:jc w:val="center"/>
        </w:trPr>
        <w:tc>
          <w:tcPr>
            <w:tcW w:w="4421" w:type="dxa"/>
            <w:vMerge/>
          </w:tcPr>
          <w:p w14:paraId="05E7A543"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2BB9E8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más</w:t>
            </w:r>
          </w:p>
        </w:tc>
      </w:tr>
    </w:tbl>
    <w:p w14:paraId="3AFDF1AF"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182F0924" w14:textId="77777777" w:rsidTr="008C2E88">
        <w:trPr>
          <w:jc w:val="center"/>
        </w:trPr>
        <w:tc>
          <w:tcPr>
            <w:tcW w:w="4421" w:type="dxa"/>
          </w:tcPr>
          <w:p w14:paraId="3B2D8F41"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552" w:type="dxa"/>
          </w:tcPr>
          <w:p w14:paraId="5DDD91CB"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56F97590" w14:textId="77777777" w:rsidTr="008C2E88">
        <w:trPr>
          <w:jc w:val="center"/>
        </w:trPr>
        <w:tc>
          <w:tcPr>
            <w:tcW w:w="4421" w:type="dxa"/>
            <w:vMerge w:val="restart"/>
            <w:vAlign w:val="center"/>
          </w:tcPr>
          <w:p w14:paraId="5F7E6F3C"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acogida de animales abandonados</w:t>
            </w:r>
          </w:p>
        </w:tc>
        <w:tc>
          <w:tcPr>
            <w:tcW w:w="2552" w:type="dxa"/>
          </w:tcPr>
          <w:p w14:paraId="107E43BD"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74D68762" w14:textId="77777777" w:rsidTr="008C2E88">
        <w:trPr>
          <w:jc w:val="center"/>
        </w:trPr>
        <w:tc>
          <w:tcPr>
            <w:tcW w:w="4421" w:type="dxa"/>
            <w:vMerge/>
          </w:tcPr>
          <w:p w14:paraId="3B1FEF3A"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53295CB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497822E3" w14:textId="77777777" w:rsidTr="008C2E88">
        <w:trPr>
          <w:jc w:val="center"/>
        </w:trPr>
        <w:tc>
          <w:tcPr>
            <w:tcW w:w="4421" w:type="dxa"/>
            <w:vMerge/>
          </w:tcPr>
          <w:p w14:paraId="6514AF9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5A015F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más</w:t>
            </w:r>
          </w:p>
        </w:tc>
      </w:tr>
    </w:tbl>
    <w:p w14:paraId="20DF3D1A" w14:textId="77777777" w:rsidR="008C2E88" w:rsidRDefault="008C2E88" w:rsidP="008C2E88">
      <w:pPr>
        <w:pStyle w:val="Textoindependiente"/>
        <w:spacing w:before="93" w:line="273" w:lineRule="auto"/>
        <w:ind w:left="223" w:right="161"/>
        <w:jc w:val="both"/>
      </w:pPr>
    </w:p>
    <w:p w14:paraId="53301229" w14:textId="77777777" w:rsidR="008C2E88"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41E4521A" w14:textId="77777777" w:rsidTr="008C2E88">
        <w:trPr>
          <w:jc w:val="center"/>
        </w:trPr>
        <w:tc>
          <w:tcPr>
            <w:tcW w:w="4421" w:type="dxa"/>
          </w:tcPr>
          <w:p w14:paraId="2F37D1BB"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552" w:type="dxa"/>
          </w:tcPr>
          <w:p w14:paraId="0B75D11F"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6D14F1E5" w14:textId="77777777" w:rsidTr="008C2E88">
        <w:trPr>
          <w:jc w:val="center"/>
        </w:trPr>
        <w:tc>
          <w:tcPr>
            <w:tcW w:w="4421" w:type="dxa"/>
            <w:vMerge w:val="restart"/>
            <w:vAlign w:val="center"/>
          </w:tcPr>
          <w:p w14:paraId="6F2E7FFE"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lastRenderedPageBreak/>
              <w:t>Por esterilización de animales</w:t>
            </w:r>
          </w:p>
        </w:tc>
        <w:tc>
          <w:tcPr>
            <w:tcW w:w="2552" w:type="dxa"/>
          </w:tcPr>
          <w:p w14:paraId="65F1173A"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45F6A156" w14:textId="77777777" w:rsidTr="008C2E88">
        <w:trPr>
          <w:jc w:val="center"/>
        </w:trPr>
        <w:tc>
          <w:tcPr>
            <w:tcW w:w="4421" w:type="dxa"/>
            <w:vMerge/>
          </w:tcPr>
          <w:p w14:paraId="5790D8A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AD34478"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427E673B" w14:textId="77777777" w:rsidTr="008C2E88">
        <w:trPr>
          <w:jc w:val="center"/>
        </w:trPr>
        <w:tc>
          <w:tcPr>
            <w:tcW w:w="4421" w:type="dxa"/>
            <w:vMerge/>
          </w:tcPr>
          <w:p w14:paraId="21982FE5"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6721AE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más</w:t>
            </w:r>
          </w:p>
        </w:tc>
      </w:tr>
    </w:tbl>
    <w:p w14:paraId="064B2A70"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1C858E97" w14:textId="77777777" w:rsidTr="008C2E88">
        <w:trPr>
          <w:jc w:val="center"/>
        </w:trPr>
        <w:tc>
          <w:tcPr>
            <w:tcW w:w="4421" w:type="dxa"/>
          </w:tcPr>
          <w:p w14:paraId="1AE39B2C"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552" w:type="dxa"/>
          </w:tcPr>
          <w:p w14:paraId="28C4AF4B"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4F65C39D" w14:textId="77777777" w:rsidTr="008C2E88">
        <w:trPr>
          <w:jc w:val="center"/>
        </w:trPr>
        <w:tc>
          <w:tcPr>
            <w:tcW w:w="4421" w:type="dxa"/>
            <w:vMerge w:val="restart"/>
            <w:vAlign w:val="center"/>
          </w:tcPr>
          <w:p w14:paraId="4ABBEF20"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adopciones realizadas</w:t>
            </w:r>
          </w:p>
        </w:tc>
        <w:tc>
          <w:tcPr>
            <w:tcW w:w="2552" w:type="dxa"/>
          </w:tcPr>
          <w:p w14:paraId="26D18847"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50</w:t>
            </w:r>
          </w:p>
        </w:tc>
      </w:tr>
      <w:tr w:rsidR="008C2E88" w:rsidRPr="008C2E88" w14:paraId="01C10BB6" w14:textId="77777777" w:rsidTr="008C2E88">
        <w:trPr>
          <w:jc w:val="center"/>
        </w:trPr>
        <w:tc>
          <w:tcPr>
            <w:tcW w:w="4421" w:type="dxa"/>
            <w:vMerge/>
          </w:tcPr>
          <w:p w14:paraId="0E0E443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545CA8B5"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51 a 100</w:t>
            </w:r>
          </w:p>
        </w:tc>
      </w:tr>
      <w:tr w:rsidR="008C2E88" w:rsidRPr="008C2E88" w14:paraId="55B765F2" w14:textId="77777777" w:rsidTr="008C2E88">
        <w:trPr>
          <w:jc w:val="center"/>
        </w:trPr>
        <w:tc>
          <w:tcPr>
            <w:tcW w:w="4421" w:type="dxa"/>
            <w:vMerge/>
          </w:tcPr>
          <w:p w14:paraId="65EB046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0415DC77"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 o más</w:t>
            </w:r>
          </w:p>
        </w:tc>
      </w:tr>
    </w:tbl>
    <w:p w14:paraId="77CECEE6" w14:textId="77777777" w:rsidR="008C2E88" w:rsidRPr="00B13F3B" w:rsidRDefault="008C2E88" w:rsidP="008C2E88">
      <w:pPr>
        <w:pStyle w:val="Textoindependiente"/>
        <w:spacing w:before="93" w:line="273" w:lineRule="auto"/>
        <w:ind w:left="223" w:right="161"/>
        <w:jc w:val="both"/>
      </w:pPr>
    </w:p>
    <w:tbl>
      <w:tblPr>
        <w:tblStyle w:val="Tablaconcuadrcula"/>
        <w:tblW w:w="6902" w:type="dxa"/>
        <w:jc w:val="center"/>
        <w:tblLook w:val="04A0" w:firstRow="1" w:lastRow="0" w:firstColumn="1" w:lastColumn="0" w:noHBand="0" w:noVBand="1"/>
      </w:tblPr>
      <w:tblGrid>
        <w:gridCol w:w="4421"/>
        <w:gridCol w:w="2481"/>
      </w:tblGrid>
      <w:tr w:rsidR="008C2E88" w:rsidRPr="008C2E88" w14:paraId="033C7028" w14:textId="77777777" w:rsidTr="008C2E88">
        <w:trPr>
          <w:jc w:val="center"/>
        </w:trPr>
        <w:tc>
          <w:tcPr>
            <w:tcW w:w="4421" w:type="dxa"/>
          </w:tcPr>
          <w:p w14:paraId="79653330"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481" w:type="dxa"/>
          </w:tcPr>
          <w:p w14:paraId="3A69ADC7"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65ECC37E" w14:textId="77777777" w:rsidTr="008C2E88">
        <w:trPr>
          <w:jc w:val="center"/>
        </w:trPr>
        <w:tc>
          <w:tcPr>
            <w:tcW w:w="4421" w:type="dxa"/>
            <w:vMerge w:val="restart"/>
            <w:vAlign w:val="center"/>
          </w:tcPr>
          <w:p w14:paraId="40A75F3C"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gestión de colonias de gatos</w:t>
            </w:r>
          </w:p>
        </w:tc>
        <w:tc>
          <w:tcPr>
            <w:tcW w:w="2481" w:type="dxa"/>
          </w:tcPr>
          <w:p w14:paraId="6FFD5D2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30</w:t>
            </w:r>
          </w:p>
        </w:tc>
      </w:tr>
      <w:tr w:rsidR="008C2E88" w:rsidRPr="008C2E88" w14:paraId="2FAA1576" w14:textId="77777777" w:rsidTr="008C2E88">
        <w:trPr>
          <w:jc w:val="center"/>
        </w:trPr>
        <w:tc>
          <w:tcPr>
            <w:tcW w:w="4421" w:type="dxa"/>
            <w:vMerge/>
          </w:tcPr>
          <w:p w14:paraId="47149682"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7BDEDBF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31 a 60</w:t>
            </w:r>
          </w:p>
        </w:tc>
      </w:tr>
      <w:tr w:rsidR="008C2E88" w:rsidRPr="008C2E88" w14:paraId="6DD4FD60" w14:textId="77777777" w:rsidTr="008C2E88">
        <w:trPr>
          <w:jc w:val="center"/>
        </w:trPr>
        <w:tc>
          <w:tcPr>
            <w:tcW w:w="4421" w:type="dxa"/>
            <w:vMerge/>
          </w:tcPr>
          <w:p w14:paraId="2B060B49"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21EBCAE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61 a 100 o más</w:t>
            </w:r>
          </w:p>
        </w:tc>
      </w:tr>
    </w:tbl>
    <w:p w14:paraId="1F0941D1" w14:textId="77777777" w:rsidR="008C2E88" w:rsidRDefault="008C2E88"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04F5F414" w14:textId="77777777" w:rsidTr="008C2E88">
        <w:trPr>
          <w:jc w:val="center"/>
        </w:trPr>
        <w:tc>
          <w:tcPr>
            <w:tcW w:w="4421" w:type="dxa"/>
          </w:tcPr>
          <w:p w14:paraId="71FD3FFE"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552" w:type="dxa"/>
          </w:tcPr>
          <w:p w14:paraId="1B8CD5E2"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3670DC8C" w14:textId="77777777" w:rsidTr="008C2E88">
        <w:trPr>
          <w:jc w:val="center"/>
        </w:trPr>
        <w:tc>
          <w:tcPr>
            <w:tcW w:w="4421" w:type="dxa"/>
            <w:vMerge w:val="restart"/>
            <w:vAlign w:val="center"/>
          </w:tcPr>
          <w:p w14:paraId="6AA166D9"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campañas de concienciación</w:t>
            </w:r>
          </w:p>
        </w:tc>
        <w:tc>
          <w:tcPr>
            <w:tcW w:w="2552" w:type="dxa"/>
          </w:tcPr>
          <w:p w14:paraId="4CF38CE4"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5</w:t>
            </w:r>
          </w:p>
        </w:tc>
      </w:tr>
      <w:tr w:rsidR="008C2E88" w:rsidRPr="008C2E88" w14:paraId="1172FBCA" w14:textId="77777777" w:rsidTr="008C2E88">
        <w:trPr>
          <w:jc w:val="center"/>
        </w:trPr>
        <w:tc>
          <w:tcPr>
            <w:tcW w:w="4421" w:type="dxa"/>
            <w:vMerge/>
          </w:tcPr>
          <w:p w14:paraId="22C9B8E8"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FC7722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6 a 10</w:t>
            </w:r>
          </w:p>
        </w:tc>
      </w:tr>
      <w:tr w:rsidR="008C2E88" w:rsidRPr="008C2E88" w14:paraId="3EC5A074" w14:textId="77777777" w:rsidTr="008C2E88">
        <w:trPr>
          <w:jc w:val="center"/>
        </w:trPr>
        <w:tc>
          <w:tcPr>
            <w:tcW w:w="4421" w:type="dxa"/>
            <w:vMerge/>
          </w:tcPr>
          <w:p w14:paraId="03324203"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3A1B277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11 a 20 o más</w:t>
            </w:r>
          </w:p>
        </w:tc>
      </w:tr>
    </w:tbl>
    <w:p w14:paraId="3EA950AA" w14:textId="77777777" w:rsidR="008C2E88" w:rsidRPr="00B13F3B" w:rsidRDefault="008C2E88" w:rsidP="008C2E88">
      <w:pPr>
        <w:pStyle w:val="Textoindependiente"/>
        <w:spacing w:before="93" w:line="273" w:lineRule="auto"/>
        <w:ind w:left="223" w:right="161"/>
        <w:jc w:val="both"/>
      </w:pPr>
    </w:p>
    <w:tbl>
      <w:tblPr>
        <w:tblStyle w:val="Tablaconcuadrcula"/>
        <w:tblW w:w="6902" w:type="dxa"/>
        <w:jc w:val="center"/>
        <w:tblLook w:val="04A0" w:firstRow="1" w:lastRow="0" w:firstColumn="1" w:lastColumn="0" w:noHBand="0" w:noVBand="1"/>
      </w:tblPr>
      <w:tblGrid>
        <w:gridCol w:w="4421"/>
        <w:gridCol w:w="2481"/>
      </w:tblGrid>
      <w:tr w:rsidR="008C2E88" w:rsidRPr="008C2E88" w14:paraId="0135D0E4" w14:textId="77777777" w:rsidTr="008C2E88">
        <w:trPr>
          <w:jc w:val="center"/>
        </w:trPr>
        <w:tc>
          <w:tcPr>
            <w:tcW w:w="4421" w:type="dxa"/>
          </w:tcPr>
          <w:p w14:paraId="00887163"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481" w:type="dxa"/>
          </w:tcPr>
          <w:p w14:paraId="0D729E76"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2563DFB6" w14:textId="77777777" w:rsidTr="008C2E88">
        <w:trPr>
          <w:trHeight w:val="834"/>
          <w:jc w:val="center"/>
        </w:trPr>
        <w:tc>
          <w:tcPr>
            <w:tcW w:w="4421" w:type="dxa"/>
            <w:vMerge w:val="restart"/>
            <w:vAlign w:val="center"/>
          </w:tcPr>
          <w:p w14:paraId="089B6667" w14:textId="77777777" w:rsidR="008C2E88" w:rsidRPr="008C2E88" w:rsidRDefault="008C2E88" w:rsidP="007A3470">
            <w:pPr>
              <w:pStyle w:val="Textoindependiente"/>
              <w:spacing w:before="93"/>
              <w:ind w:right="161"/>
              <w:rPr>
                <w:rFonts w:asciiTheme="minorHAnsi" w:hAnsiTheme="minorHAnsi"/>
              </w:rPr>
            </w:pPr>
            <w:r w:rsidRPr="008C2E88">
              <w:rPr>
                <w:rFonts w:asciiTheme="minorHAnsi" w:hAnsiTheme="minorHAnsi"/>
              </w:rPr>
              <w:t>Por autogestión. Se tendrán en cuenta los siguientes puntos:</w:t>
            </w:r>
          </w:p>
          <w:p w14:paraId="4CB435A7"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Pago de cuotas</w:t>
            </w:r>
          </w:p>
          <w:p w14:paraId="387B2627"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Otras subvenciones</w:t>
            </w:r>
          </w:p>
          <w:p w14:paraId="677381E1"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Aportación de sponsors o patrocinadoras</w:t>
            </w:r>
          </w:p>
        </w:tc>
        <w:tc>
          <w:tcPr>
            <w:tcW w:w="2481" w:type="dxa"/>
            <w:vAlign w:val="center"/>
          </w:tcPr>
          <w:p w14:paraId="554A7B2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se cumple sólo 1 requisito</w:t>
            </w:r>
          </w:p>
        </w:tc>
      </w:tr>
      <w:tr w:rsidR="008C2E88" w:rsidRPr="008C2E88" w14:paraId="0AA37785" w14:textId="77777777" w:rsidTr="008C2E88">
        <w:trPr>
          <w:trHeight w:val="846"/>
          <w:jc w:val="center"/>
        </w:trPr>
        <w:tc>
          <w:tcPr>
            <w:tcW w:w="4421" w:type="dxa"/>
            <w:vMerge/>
          </w:tcPr>
          <w:p w14:paraId="038A20B6"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vAlign w:val="center"/>
          </w:tcPr>
          <w:p w14:paraId="6515A68E"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se cumplen 2 requisitos</w:t>
            </w:r>
          </w:p>
        </w:tc>
      </w:tr>
      <w:tr w:rsidR="008C2E88" w:rsidRPr="008C2E88" w14:paraId="117466A2" w14:textId="77777777" w:rsidTr="008C2E88">
        <w:trPr>
          <w:trHeight w:val="804"/>
          <w:jc w:val="center"/>
        </w:trPr>
        <w:tc>
          <w:tcPr>
            <w:tcW w:w="4421" w:type="dxa"/>
            <w:vMerge/>
          </w:tcPr>
          <w:p w14:paraId="3C2CEC4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vAlign w:val="center"/>
          </w:tcPr>
          <w:p w14:paraId="22722EA6"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se cumplen todos los requisitos</w:t>
            </w:r>
          </w:p>
        </w:tc>
      </w:tr>
    </w:tbl>
    <w:p w14:paraId="3991FD8A" w14:textId="77777777" w:rsidR="008C2E88" w:rsidRDefault="008C2E88" w:rsidP="008C2E88">
      <w:pPr>
        <w:pStyle w:val="Textoindependiente"/>
        <w:spacing w:before="93" w:line="273" w:lineRule="auto"/>
        <w:ind w:left="223" w:right="161"/>
        <w:jc w:val="both"/>
      </w:pPr>
    </w:p>
    <w:p w14:paraId="534D5186" w14:textId="3BEE3B6E" w:rsidR="008C2E88" w:rsidRDefault="008C2E88" w:rsidP="008C2E88">
      <w:pPr>
        <w:pStyle w:val="Textoindependiente"/>
        <w:spacing w:before="93" w:line="273" w:lineRule="auto"/>
        <w:ind w:left="223" w:right="161"/>
        <w:jc w:val="both"/>
      </w:pPr>
    </w:p>
    <w:p w14:paraId="3D6AB2BE" w14:textId="77777777" w:rsidR="00116E45" w:rsidRPr="00B13F3B" w:rsidRDefault="00116E45" w:rsidP="008C2E88">
      <w:pPr>
        <w:pStyle w:val="Textoindependiente"/>
        <w:spacing w:before="93" w:line="273" w:lineRule="auto"/>
        <w:ind w:left="223" w:right="161"/>
        <w:jc w:val="both"/>
      </w:pPr>
    </w:p>
    <w:tbl>
      <w:tblPr>
        <w:tblStyle w:val="Tablaconcuadrcula"/>
        <w:tblW w:w="6973" w:type="dxa"/>
        <w:jc w:val="center"/>
        <w:tblLook w:val="04A0" w:firstRow="1" w:lastRow="0" w:firstColumn="1" w:lastColumn="0" w:noHBand="0" w:noVBand="1"/>
      </w:tblPr>
      <w:tblGrid>
        <w:gridCol w:w="4421"/>
        <w:gridCol w:w="2552"/>
      </w:tblGrid>
      <w:tr w:rsidR="008C2E88" w:rsidRPr="008C2E88" w14:paraId="3BEDC224" w14:textId="77777777" w:rsidTr="008C2E88">
        <w:trPr>
          <w:jc w:val="center"/>
        </w:trPr>
        <w:tc>
          <w:tcPr>
            <w:tcW w:w="4421" w:type="dxa"/>
          </w:tcPr>
          <w:p w14:paraId="2CB38A93"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lastRenderedPageBreak/>
              <w:t>Concepto</w:t>
            </w:r>
          </w:p>
        </w:tc>
        <w:tc>
          <w:tcPr>
            <w:tcW w:w="2552" w:type="dxa"/>
          </w:tcPr>
          <w:p w14:paraId="7ED7E80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76F1ED42" w14:textId="77777777" w:rsidTr="008C2E88">
        <w:trPr>
          <w:jc w:val="center"/>
        </w:trPr>
        <w:tc>
          <w:tcPr>
            <w:tcW w:w="4421" w:type="dxa"/>
            <w:vMerge w:val="restart"/>
            <w:vAlign w:val="center"/>
          </w:tcPr>
          <w:p w14:paraId="2B3DB852"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número de asociados/asociadas</w:t>
            </w:r>
          </w:p>
        </w:tc>
        <w:tc>
          <w:tcPr>
            <w:tcW w:w="2552" w:type="dxa"/>
          </w:tcPr>
          <w:p w14:paraId="79D4E21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15</w:t>
            </w:r>
          </w:p>
        </w:tc>
      </w:tr>
      <w:tr w:rsidR="008C2E88" w:rsidRPr="008C2E88" w14:paraId="3F1DED13" w14:textId="77777777" w:rsidTr="008C2E88">
        <w:trPr>
          <w:jc w:val="center"/>
        </w:trPr>
        <w:tc>
          <w:tcPr>
            <w:tcW w:w="4421" w:type="dxa"/>
            <w:vMerge/>
          </w:tcPr>
          <w:p w14:paraId="3A27EEA5"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8FAF88C"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16 a 25</w:t>
            </w:r>
          </w:p>
        </w:tc>
      </w:tr>
      <w:tr w:rsidR="008C2E88" w:rsidRPr="008C2E88" w14:paraId="7EB54442" w14:textId="77777777" w:rsidTr="008C2E88">
        <w:trPr>
          <w:jc w:val="center"/>
        </w:trPr>
        <w:tc>
          <w:tcPr>
            <w:tcW w:w="4421" w:type="dxa"/>
            <w:vMerge/>
          </w:tcPr>
          <w:p w14:paraId="7A1CC00D"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3C009DD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26 a 50 o más</w:t>
            </w:r>
          </w:p>
        </w:tc>
      </w:tr>
    </w:tbl>
    <w:p w14:paraId="6119AD2E" w14:textId="77777777" w:rsidR="008C2E88" w:rsidRPr="00B13F3B" w:rsidRDefault="008C2E88" w:rsidP="008C2E88">
      <w:pPr>
        <w:pStyle w:val="Textoindependiente"/>
        <w:tabs>
          <w:tab w:val="left" w:pos="2943"/>
        </w:tabs>
        <w:spacing w:before="93" w:line="273" w:lineRule="auto"/>
        <w:ind w:left="223" w:right="161"/>
        <w:jc w:val="both"/>
      </w:pPr>
    </w:p>
    <w:tbl>
      <w:tblPr>
        <w:tblStyle w:val="Tablaconcuadrcula"/>
        <w:tblW w:w="6902" w:type="dxa"/>
        <w:jc w:val="center"/>
        <w:tblLook w:val="04A0" w:firstRow="1" w:lastRow="0" w:firstColumn="1" w:lastColumn="0" w:noHBand="0" w:noVBand="1"/>
      </w:tblPr>
      <w:tblGrid>
        <w:gridCol w:w="4421"/>
        <w:gridCol w:w="2481"/>
      </w:tblGrid>
      <w:tr w:rsidR="008C2E88" w:rsidRPr="008C2E88" w14:paraId="68044C34" w14:textId="77777777" w:rsidTr="008C2E88">
        <w:trPr>
          <w:jc w:val="center"/>
        </w:trPr>
        <w:tc>
          <w:tcPr>
            <w:tcW w:w="4421" w:type="dxa"/>
          </w:tcPr>
          <w:p w14:paraId="3115B6A5"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Concepto</w:t>
            </w:r>
          </w:p>
        </w:tc>
        <w:tc>
          <w:tcPr>
            <w:tcW w:w="2481" w:type="dxa"/>
          </w:tcPr>
          <w:p w14:paraId="290CB83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Tramo</w:t>
            </w:r>
          </w:p>
        </w:tc>
      </w:tr>
      <w:tr w:rsidR="008C2E88" w:rsidRPr="008C2E88" w14:paraId="20F5E51E" w14:textId="77777777" w:rsidTr="008C2E88">
        <w:trPr>
          <w:jc w:val="center"/>
        </w:trPr>
        <w:tc>
          <w:tcPr>
            <w:tcW w:w="4421" w:type="dxa"/>
            <w:vMerge w:val="restart"/>
            <w:vAlign w:val="center"/>
          </w:tcPr>
          <w:p w14:paraId="07EC5D81"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participación en actos organizados</w:t>
            </w:r>
          </w:p>
          <w:p w14:paraId="11CBE5F3"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por el Ayuntamiento de Deltebre</w:t>
            </w:r>
          </w:p>
        </w:tc>
        <w:tc>
          <w:tcPr>
            <w:tcW w:w="2481" w:type="dxa"/>
          </w:tcPr>
          <w:p w14:paraId="564144B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 a 3</w:t>
            </w:r>
          </w:p>
        </w:tc>
      </w:tr>
      <w:tr w:rsidR="008C2E88" w:rsidRPr="008C2E88" w14:paraId="2AC485D2" w14:textId="77777777" w:rsidTr="008C2E88">
        <w:trPr>
          <w:jc w:val="center"/>
        </w:trPr>
        <w:tc>
          <w:tcPr>
            <w:tcW w:w="4421" w:type="dxa"/>
            <w:vMerge/>
          </w:tcPr>
          <w:p w14:paraId="1463721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461B923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4 a 7</w:t>
            </w:r>
          </w:p>
        </w:tc>
      </w:tr>
      <w:tr w:rsidR="008C2E88" w:rsidRPr="008C2E88" w14:paraId="13E4AE8C" w14:textId="77777777" w:rsidTr="008C2E88">
        <w:trPr>
          <w:jc w:val="center"/>
        </w:trPr>
        <w:tc>
          <w:tcPr>
            <w:tcW w:w="4421" w:type="dxa"/>
            <w:vMerge/>
          </w:tcPr>
          <w:p w14:paraId="504E9437"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7198F465"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8 a 10 o más</w:t>
            </w:r>
          </w:p>
        </w:tc>
      </w:tr>
    </w:tbl>
    <w:p w14:paraId="4708DB0B" w14:textId="77777777" w:rsidR="008C2E88" w:rsidRPr="00B13F3B" w:rsidRDefault="008C2E88" w:rsidP="008C2E88">
      <w:pPr>
        <w:pStyle w:val="Textoindependiente"/>
        <w:spacing w:before="93" w:line="273" w:lineRule="auto"/>
        <w:ind w:left="223" w:right="161"/>
        <w:jc w:val="both"/>
      </w:pPr>
    </w:p>
    <w:p w14:paraId="39C818F3" w14:textId="77777777" w:rsidR="008C2E88" w:rsidRPr="008C2E88" w:rsidRDefault="008C2E88" w:rsidP="008C2E88">
      <w:pPr>
        <w:pStyle w:val="Textoindependiente"/>
        <w:spacing w:before="94" w:line="276" w:lineRule="auto"/>
        <w:ind w:right="-1"/>
        <w:jc w:val="both"/>
        <w:rPr>
          <w:rFonts w:asciiTheme="minorHAnsi" w:hAnsiTheme="minorHAnsi"/>
        </w:rPr>
      </w:pPr>
      <w:r w:rsidRPr="008C2E88">
        <w:rPr>
          <w:rFonts w:asciiTheme="minorHAnsi" w:hAnsiTheme="minorHAnsi"/>
        </w:rPr>
        <w:t>La valoración final que se otorgará en el proyecto resultará de la suma de la puntuación obtenida. La valoración se realizará mediante una mesa de valoración formada por personal de las diferentes áreas del Ayuntamiento de Deltebre, tanto personal laboral, funcionario como miembros electos que emitirá un acta donde se reflejará la puntuación obtenida por cada entidad solicitante.</w:t>
      </w:r>
    </w:p>
    <w:p w14:paraId="55C4EC9B" w14:textId="4157FD50" w:rsidR="00D82ADE" w:rsidRDefault="00D82ADE" w:rsidP="00D82ADE">
      <w:pPr>
        <w:jc w:val="both"/>
        <w:rPr>
          <w:b/>
        </w:rPr>
      </w:pPr>
    </w:p>
    <w:p w14:paraId="679DBB2E" w14:textId="77777777" w:rsidR="00116E45" w:rsidRDefault="00116E45" w:rsidP="00D82ADE">
      <w:pPr>
        <w:jc w:val="both"/>
        <w:rPr>
          <w:b/>
        </w:rPr>
      </w:pPr>
    </w:p>
    <w:p w14:paraId="567A8252" w14:textId="2D3D0207" w:rsidR="00541256" w:rsidRPr="005C0ADA" w:rsidRDefault="00541256" w:rsidP="00541256">
      <w:pPr>
        <w:rPr>
          <w:b/>
        </w:rPr>
      </w:pPr>
      <w:r>
        <w:rPr>
          <w:b/>
        </w:rPr>
        <w:t>5.- Plazo de presentación de solicitud</w:t>
      </w:r>
    </w:p>
    <w:p w14:paraId="46FEB062" w14:textId="2208854A" w:rsidR="00541256" w:rsidRDefault="00541256" w:rsidP="00541256">
      <w:pPr>
        <w:jc w:val="both"/>
      </w:pPr>
      <w:r w:rsidRPr="00AF4464">
        <w:t>La subvención se concederá a instancia de la parte, y el período para presentar las solicitudes se iniciará a partir de la fecha de publicación de la convocatoria y hasta el 28 de febrero de 2023.</w:t>
      </w:r>
    </w:p>
    <w:p w14:paraId="3610A111" w14:textId="77777777" w:rsidR="00226BAE" w:rsidRDefault="00226BAE" w:rsidP="00226BAE">
      <w:pPr>
        <w:jc w:val="both"/>
      </w:pPr>
      <w:r>
        <w:t>Los modelos normalizados para solicitar las subvenciones se pueden solicitar en el Espacio de Atención Ciudadana (EAC) del Ayuntamiento de Deltebre en horario de atención a la ciudadanía (8.30h-14.00h) o bien descargarlo los desde la página web del Ayuntamiento de Deltebre.</w:t>
      </w:r>
    </w:p>
    <w:p w14:paraId="36FFDF92" w14:textId="08D7AF93" w:rsidR="00226BAE" w:rsidRDefault="00226BAE" w:rsidP="00226BAE">
      <w:pPr>
        <w:jc w:val="both"/>
      </w:pPr>
      <w:r>
        <w:t>Asimismo, se podrán presentar de forma presencial en el Espacio de Atención Ciudadana (EAC) del Ayuntamiento de Deltebre en horario de atención a la ciudadanía (08.30h-14.00h) o bien efectuar la presentación electrónica de la solicitud, los formularios deberán cumplimentarse a través de la sede electrónica del Ayuntamiento de Deltebre siguiendo las instrucciones indicadas en el portal de trámites.</w:t>
      </w:r>
    </w:p>
    <w:p w14:paraId="77ECFCAF" w14:textId="01500A04" w:rsidR="00541256" w:rsidRDefault="00226BAE" w:rsidP="00226BAE">
      <w:pPr>
        <w:jc w:val="both"/>
      </w:pPr>
      <w: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14:paraId="2631B485" w14:textId="2922BABD" w:rsidR="00D41A9F" w:rsidRDefault="00D41A9F" w:rsidP="00D41A9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B13F3B">
        <w:t>Instancia de solicitud de subvención con declaración responsable, en su caso, la que sustituirá a la presentación de documentación acreditativa de la misma declaración.</w:t>
      </w:r>
    </w:p>
    <w:p w14:paraId="3462B522" w14:textId="77777777" w:rsidR="00116E45" w:rsidRPr="00B13F3B" w:rsidRDefault="00116E45" w:rsidP="00116E45">
      <w:pPr>
        <w:pStyle w:val="Prrafodelista"/>
        <w:widowControl w:val="0"/>
        <w:tabs>
          <w:tab w:val="left" w:pos="942"/>
        </w:tabs>
        <w:autoSpaceDE w:val="0"/>
        <w:autoSpaceDN w:val="0"/>
        <w:spacing w:after="0" w:line="273" w:lineRule="auto"/>
        <w:ind w:left="943" w:right="159"/>
        <w:contextualSpacing w:val="0"/>
        <w:jc w:val="both"/>
      </w:pPr>
    </w:p>
    <w:p w14:paraId="5BE72868" w14:textId="77777777" w:rsidR="00D41A9F" w:rsidRPr="00B13F3B" w:rsidRDefault="00D41A9F" w:rsidP="00D41A9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B13F3B">
        <w:t>Documentación que acredite que la entidad y asociación se encuentra al corriente de sus obligaciones tributarias con el Ayuntamiento, la Agencia Estatal de Administración Tributaria, la Seguridad Social y el resto</w:t>
      </w:r>
      <w:r w:rsidRPr="00B13F3B">
        <w:rPr>
          <w:spacing w:val="-42"/>
        </w:rPr>
        <w:t xml:space="preserve"> </w:t>
      </w:r>
      <w:r w:rsidRPr="00B13F3B">
        <w:t>de Administraciones (no será necesario presentar esta documentación si se autoriza al Ayuntamiento de Deltebre a consultar esta información).</w:t>
      </w:r>
    </w:p>
    <w:p w14:paraId="4E0612AB" w14:textId="77777777" w:rsidR="00D41A9F" w:rsidRPr="00B13F3B" w:rsidRDefault="00D41A9F" w:rsidP="00D41A9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B13F3B">
        <w:t xml:space="preserve">Copia compulsada u original y copia de la siguiente documentación (únicamente </w:t>
      </w:r>
      <w:r w:rsidRPr="00B13F3B">
        <w:rPr>
          <w:spacing w:val="5"/>
        </w:rPr>
        <w:t xml:space="preserve">si </w:t>
      </w:r>
      <w:r w:rsidRPr="00B13F3B">
        <w:t>ésta no está en poder del Ayuntamiento de</w:t>
      </w:r>
      <w:r w:rsidRPr="00B13F3B">
        <w:rPr>
          <w:spacing w:val="-44"/>
        </w:rPr>
        <w:t xml:space="preserve"> </w:t>
      </w:r>
      <w:r w:rsidRPr="00B13F3B">
        <w:t>Deltebre):</w:t>
      </w:r>
    </w:p>
    <w:p w14:paraId="5C40AE3E" w14:textId="77777777" w:rsidR="00D41A9F" w:rsidRPr="00B13F3B" w:rsidRDefault="00D41A9F" w:rsidP="00D41A9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B13F3B">
        <w:t>Documento</w:t>
      </w:r>
      <w:r w:rsidRPr="00B13F3B">
        <w:rPr>
          <w:spacing w:val="-9"/>
        </w:rPr>
        <w:t xml:space="preserve"> </w:t>
      </w:r>
      <w:r w:rsidRPr="00B13F3B">
        <w:t>acreditativo</w:t>
      </w:r>
      <w:r w:rsidRPr="00B13F3B">
        <w:rPr>
          <w:spacing w:val="-8"/>
        </w:rPr>
        <w:t xml:space="preserve"> </w:t>
      </w:r>
      <w:r w:rsidRPr="00B13F3B">
        <w:t>de</w:t>
      </w:r>
      <w:r w:rsidRPr="00B13F3B">
        <w:rPr>
          <w:spacing w:val="-13"/>
        </w:rPr>
        <w:t xml:space="preserve"> </w:t>
      </w:r>
      <w:r w:rsidRPr="00B13F3B">
        <w:t>la</w:t>
      </w:r>
      <w:r w:rsidRPr="00B13F3B">
        <w:rPr>
          <w:spacing w:val="-8"/>
        </w:rPr>
        <w:t xml:space="preserve"> </w:t>
      </w:r>
      <w:r w:rsidRPr="00B13F3B">
        <w:t>representación</w:t>
      </w:r>
      <w:r w:rsidRPr="00B13F3B">
        <w:rPr>
          <w:spacing w:val="-8"/>
        </w:rPr>
        <w:t xml:space="preserve"> </w:t>
      </w:r>
      <w:r w:rsidRPr="00B13F3B">
        <w:t>de</w:t>
      </w:r>
      <w:r w:rsidRPr="00B13F3B">
        <w:rPr>
          <w:spacing w:val="-10"/>
        </w:rPr>
        <w:t xml:space="preserve"> </w:t>
      </w:r>
      <w:r w:rsidRPr="00B13F3B">
        <w:t>la entidad/asociación.</w:t>
      </w:r>
    </w:p>
    <w:p w14:paraId="386962E8" w14:textId="77777777" w:rsidR="00D41A9F" w:rsidRPr="00B13F3B" w:rsidRDefault="00D41A9F" w:rsidP="00D41A9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B13F3B">
        <w:t>DNI/NIE del representante</w:t>
      </w:r>
      <w:r w:rsidRPr="00B13F3B">
        <w:rPr>
          <w:spacing w:val="-20"/>
        </w:rPr>
        <w:t xml:space="preserve"> </w:t>
      </w:r>
      <w:r w:rsidRPr="00B13F3B">
        <w:t>legal</w:t>
      </w:r>
    </w:p>
    <w:p w14:paraId="3E0424B7" w14:textId="77777777" w:rsidR="00D41A9F" w:rsidRDefault="00D41A9F" w:rsidP="00D41A9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B13F3B">
        <w:t>CIF del</w:t>
      </w:r>
      <w:r w:rsidRPr="00B13F3B">
        <w:rPr>
          <w:spacing w:val="-13"/>
        </w:rPr>
        <w:t xml:space="preserve"> </w:t>
      </w:r>
      <w:r w:rsidRPr="00B13F3B">
        <w:t>solicitante</w:t>
      </w:r>
    </w:p>
    <w:p w14:paraId="0D775E89" w14:textId="77777777" w:rsidR="00D41A9F" w:rsidRPr="00B13F3B" w:rsidRDefault="00D41A9F" w:rsidP="00D41A9F">
      <w:pPr>
        <w:pStyle w:val="Prrafodelista"/>
        <w:widowControl w:val="0"/>
        <w:numPr>
          <w:ilvl w:val="0"/>
          <w:numId w:val="10"/>
        </w:numPr>
        <w:tabs>
          <w:tab w:val="left" w:pos="942"/>
        </w:tabs>
        <w:autoSpaceDE w:val="0"/>
        <w:autoSpaceDN w:val="0"/>
        <w:spacing w:after="0" w:line="271" w:lineRule="auto"/>
        <w:ind w:right="160" w:hanging="360"/>
        <w:contextualSpacing w:val="0"/>
        <w:jc w:val="both"/>
      </w:pPr>
      <w:r w:rsidRPr="00B13F3B">
        <w:t>Memoria anual de actividades a desarrollar por la entidad o asociación solicitante durante el año objeto de la convocatoria vigente (únicamente si ésta no está en poder del Ayuntamiento de</w:t>
      </w:r>
      <w:r w:rsidRPr="00B13F3B">
        <w:rPr>
          <w:spacing w:val="-27"/>
        </w:rPr>
        <w:t xml:space="preserve"> </w:t>
      </w:r>
      <w:r w:rsidRPr="00B13F3B">
        <w:t>Deltebre).</w:t>
      </w:r>
    </w:p>
    <w:p w14:paraId="377267B1" w14:textId="77777777" w:rsidR="00D41A9F" w:rsidRPr="00B13F3B" w:rsidRDefault="00D41A9F" w:rsidP="00D41A9F">
      <w:pPr>
        <w:pStyle w:val="Textoindependiente"/>
        <w:spacing w:before="6"/>
        <w:rPr>
          <w:sz w:val="11"/>
        </w:rPr>
      </w:pPr>
    </w:p>
    <w:p w14:paraId="3B00B470" w14:textId="77777777" w:rsidR="00D41A9F" w:rsidRPr="00B13F3B" w:rsidRDefault="00D41A9F" w:rsidP="00D41A9F">
      <w:pPr>
        <w:pStyle w:val="Prrafodelista"/>
        <w:widowControl w:val="0"/>
        <w:numPr>
          <w:ilvl w:val="1"/>
          <w:numId w:val="17"/>
        </w:numPr>
        <w:tabs>
          <w:tab w:val="left" w:pos="567"/>
        </w:tabs>
        <w:autoSpaceDE w:val="0"/>
        <w:autoSpaceDN w:val="0"/>
        <w:spacing w:after="0" w:line="244" w:lineRule="auto"/>
        <w:ind w:left="993" w:right="337" w:hanging="426"/>
        <w:contextualSpacing w:val="0"/>
        <w:jc w:val="both"/>
      </w:pPr>
      <w:r w:rsidRPr="00B13F3B">
        <w:rPr>
          <w:position w:val="1"/>
        </w:rPr>
        <w:t xml:space="preserve">Plan de financiación/presupuesto: Habrá que rellenar un formulario referente </w:t>
      </w:r>
      <w:r w:rsidRPr="00B13F3B">
        <w:t>al plan de financiación/presupuesto para cada una de las actuaciones (como máximo TRES) para las que se solicita</w:t>
      </w:r>
      <w:r w:rsidRPr="00B13F3B">
        <w:rPr>
          <w:spacing w:val="-31"/>
        </w:rPr>
        <w:t xml:space="preserve"> </w:t>
      </w:r>
      <w:r w:rsidRPr="00B13F3B">
        <w:t>subvención.</w:t>
      </w:r>
    </w:p>
    <w:p w14:paraId="716F97DC" w14:textId="77777777" w:rsidR="00D41A9F" w:rsidRDefault="00D41A9F" w:rsidP="00D41A9F">
      <w:pPr>
        <w:pStyle w:val="Textoindependiente"/>
        <w:spacing w:line="276" w:lineRule="auto"/>
        <w:ind w:right="-1"/>
        <w:jc w:val="both"/>
        <w:rPr>
          <w:rFonts w:asciiTheme="minorHAnsi" w:hAnsiTheme="minorHAnsi"/>
        </w:rPr>
      </w:pPr>
    </w:p>
    <w:p w14:paraId="7DF24B44" w14:textId="77777777" w:rsidR="00D41A9F" w:rsidRPr="00D41A9F" w:rsidRDefault="00D41A9F" w:rsidP="00D41A9F">
      <w:pPr>
        <w:pStyle w:val="Textoindependiente"/>
        <w:spacing w:line="276" w:lineRule="auto"/>
        <w:ind w:right="-1"/>
        <w:jc w:val="both"/>
        <w:rPr>
          <w:rFonts w:asciiTheme="minorHAnsi" w:hAnsiTheme="minorHAnsi"/>
        </w:rPr>
      </w:pPr>
      <w:r w:rsidRPr="00D41A9F">
        <w:rPr>
          <w:rFonts w:asciiTheme="minorHAnsi" w:hAnsiTheme="minorHAnsi"/>
        </w:rPr>
        <w:t>La documentación se presentará de acuerdo con los formularios normalizados que deberán estar debidamente cumplimentados y firmados por el representante legal de la entidad o asociación solicitante.</w:t>
      </w:r>
    </w:p>
    <w:p w14:paraId="3F91CA72" w14:textId="77777777" w:rsidR="00541256" w:rsidRPr="00D41A9F" w:rsidRDefault="00541256" w:rsidP="00D41A9F">
      <w:pPr>
        <w:pStyle w:val="Prrafodelista"/>
        <w:ind w:left="0" w:right="-1"/>
        <w:jc w:val="both"/>
      </w:pPr>
    </w:p>
    <w:p w14:paraId="57103AC6" w14:textId="77777777" w:rsidR="00541256" w:rsidRDefault="00541256" w:rsidP="00541256">
      <w:pPr>
        <w:pStyle w:val="Prrafodelista"/>
        <w:ind w:left="0"/>
        <w:jc w:val="both"/>
      </w:pPr>
      <w:r>
        <w:t>La subsanación de defectos o la aportación de documentación debe realizarse, previo requerimiento y con advertencia de desistimiento, en el plazo máximo de 10 días desde su notificación.</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t>6.1.- Régimen de compatibilidades</w:t>
      </w:r>
    </w:p>
    <w:p w14:paraId="7F34DB1E" w14:textId="77777777" w:rsidR="00226BAE" w:rsidRDefault="00226BAE" w:rsidP="00CF3DFC">
      <w:pPr>
        <w:jc w:val="both"/>
      </w:pPr>
      <w:r>
        <w:t>Las subvenciones serán compatibles con cualquier otra concedida por otras administraciones, entes públicos o privados.</w:t>
      </w:r>
    </w:p>
    <w:p w14:paraId="29C70137" w14:textId="77777777" w:rsidR="00226BAE" w:rsidRDefault="00226BAE" w:rsidP="00CF3DFC">
      <w:pPr>
        <w:jc w:val="both"/>
      </w:pPr>
      <w: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14:paraId="08A18BF8" w14:textId="77777777" w:rsidR="00226BAE" w:rsidRDefault="00226BAE" w:rsidP="00CF3DFC">
      <w:pPr>
        <w:jc w:val="both"/>
      </w:pPr>
      <w:r>
        <w:t>El Ayuntamiento de Deltebre en ningún caso subvencionará el mismo proyecto, ejecutado durante el mismo período, por ningún otro procedimiento de concesión de subvenciones que no sea el regulado por las bases y convocatoria de las presentes subvenciones.</w:t>
      </w:r>
    </w:p>
    <w:p w14:paraId="21FEE4A9" w14:textId="77777777" w:rsidR="00226BAE" w:rsidRDefault="00226BAE" w:rsidP="00226BAE"/>
    <w:p w14:paraId="21A0E741" w14:textId="77777777" w:rsidR="007A6F17" w:rsidRDefault="007A6F17" w:rsidP="00226BAE"/>
    <w:p w14:paraId="40D656E1" w14:textId="38835920" w:rsidR="00541256" w:rsidRDefault="00541256" w:rsidP="00226BAE">
      <w:r>
        <w:rPr>
          <w:b/>
        </w:rPr>
        <w:t>6.2.-Régimen de concesión</w:t>
      </w:r>
    </w:p>
    <w:p w14:paraId="619BF014" w14:textId="1B79EAD5" w:rsidR="00056BE6" w:rsidRDefault="00CF3DFC" w:rsidP="009827D1">
      <w:pPr>
        <w:jc w:val="both"/>
      </w:pPr>
      <w:r w:rsidRPr="00CF3DFC">
        <w:t>El procedimiento para la concesión de las subvenciones se tramitará en régimen de concurrencia competitiva, mediante y de acuerdo con los principios de publicidad, transparencia, concurrencia, objetividad, igualdad, no discriminación, eficacia y eficiencia.</w:t>
      </w:r>
    </w:p>
    <w:p w14:paraId="2F32A25B" w14:textId="77777777" w:rsidR="00CF3DFC" w:rsidRDefault="00CF3DFC" w:rsidP="009827D1">
      <w:pPr>
        <w:jc w:val="both"/>
      </w:pPr>
    </w:p>
    <w:sectPr w:rsidR="00CF3DF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7A6F17" w:rsidRPr="007A6F17">
          <w:rPr>
            <w:noProof/>
            <w:lang w:val="es-ES"/>
          </w:rPr>
          <w:t>6</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Área #DeltebreActivo</w:t>
    </w:r>
  </w:p>
  <w:p w14:paraId="4F32A003" w14:textId="77777777" w:rsidR="00CF72E4" w:rsidRPr="00E46A7D" w:rsidRDefault="00CF72E4" w:rsidP="00CF72E4">
    <w:pPr>
      <w:pStyle w:val="Encabezado"/>
      <w:ind w:left="284" w:hanging="426"/>
    </w:pPr>
    <w:r>
      <w:t>Tejido Asociativo</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15:restartNumberingAfterBreak="0">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6"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8"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0"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12"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3"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13"/>
  </w:num>
  <w:num w:numId="5">
    <w:abstractNumId w:val="9"/>
  </w:num>
  <w:num w:numId="6">
    <w:abstractNumId w:val="8"/>
  </w:num>
  <w:num w:numId="7">
    <w:abstractNumId w:val="15"/>
  </w:num>
  <w:num w:numId="8">
    <w:abstractNumId w:val="4"/>
  </w:num>
  <w:num w:numId="9">
    <w:abstractNumId w:val="16"/>
  </w:num>
  <w:num w:numId="10">
    <w:abstractNumId w:val="2"/>
  </w:num>
  <w:num w:numId="11">
    <w:abstractNumId w:val="7"/>
  </w:num>
  <w:num w:numId="12">
    <w:abstractNumId w:val="14"/>
  </w:num>
  <w:num w:numId="13">
    <w:abstractNumId w:val="5"/>
  </w:num>
  <w:num w:numId="14">
    <w:abstractNumId w:val="12"/>
  </w:num>
  <w:num w:numId="15">
    <w:abstractNumId w:val="3"/>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3836"/>
    <w:rsid w:val="000A7021"/>
    <w:rsid w:val="000B1106"/>
    <w:rsid w:val="000B50B7"/>
    <w:rsid w:val="000B6EDA"/>
    <w:rsid w:val="000C3F81"/>
    <w:rsid w:val="000D436B"/>
    <w:rsid w:val="00103F63"/>
    <w:rsid w:val="0011063E"/>
    <w:rsid w:val="00116E45"/>
    <w:rsid w:val="00122B1B"/>
    <w:rsid w:val="00126456"/>
    <w:rsid w:val="00130E9C"/>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4A87"/>
    <w:rsid w:val="00335B99"/>
    <w:rsid w:val="00336729"/>
    <w:rsid w:val="00355497"/>
    <w:rsid w:val="00381C38"/>
    <w:rsid w:val="003846DE"/>
    <w:rsid w:val="003904D7"/>
    <w:rsid w:val="003A4229"/>
    <w:rsid w:val="003C0E6F"/>
    <w:rsid w:val="003C560F"/>
    <w:rsid w:val="003D08A7"/>
    <w:rsid w:val="003D6A87"/>
    <w:rsid w:val="004069E1"/>
    <w:rsid w:val="00451B18"/>
    <w:rsid w:val="00470CF6"/>
    <w:rsid w:val="00481B89"/>
    <w:rsid w:val="00482AAC"/>
    <w:rsid w:val="004837C6"/>
    <w:rsid w:val="00491514"/>
    <w:rsid w:val="0049718A"/>
    <w:rsid w:val="004A513E"/>
    <w:rsid w:val="004B1CD2"/>
    <w:rsid w:val="004B4186"/>
    <w:rsid w:val="004B6282"/>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4A74"/>
    <w:rsid w:val="008B64D5"/>
    <w:rsid w:val="008C2E88"/>
    <w:rsid w:val="008C3722"/>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C2BB1"/>
    <w:rsid w:val="00FD0AA6"/>
    <w:rsid w:val="00FD41C7"/>
    <w:rsid w:val="00FD49BB"/>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851D4-2B36-4AA4-97B1-17B28D03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1242</Words>
  <Characters>6833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4</cp:revision>
  <cp:lastPrinted>2020-02-04T08:50:00Z</cp:lastPrinted>
  <dcterms:created xsi:type="dcterms:W3CDTF">2023-01-27T07:25:00Z</dcterms:created>
  <dcterms:modified xsi:type="dcterms:W3CDTF">2023-01-27T11:59:00Z</dcterms:modified>
</cp:coreProperties>
</file>